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23EB9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1: September 6-9</w:t>
      </w:r>
    </w:p>
    <w:p w14:paraId="5CBD276E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2"/>
      <w:bookmarkEnd w:id="0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- 1.1, 1.2 (overview, types of data)</w:t>
      </w:r>
    </w:p>
    <w:p w14:paraId="5F9E9A33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" w:name="3"/>
      <w:bookmarkEnd w:id="1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- 2.2, start 2.3 (frequency distributions, stem-and-leaf plots, visualizing data)</w:t>
      </w:r>
    </w:p>
    <w:p w14:paraId="6EC23391" w14:textId="77777777" w:rsidR="00FF45F8" w:rsidRDefault="00DE002A" w:rsidP="00FF45F8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" w:name="4"/>
      <w:bookmarkEnd w:id="2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finish 2.3, 2.4 (measures of center)</w:t>
      </w:r>
      <w:bookmarkStart w:id="3" w:name="5"/>
      <w:bookmarkEnd w:id="3"/>
    </w:p>
    <w:p w14:paraId="0F903FC5" w14:textId="2B4127CE" w:rsidR="00DE002A" w:rsidRPr="00FF45F8" w:rsidRDefault="00DE002A" w:rsidP="00FF45F8">
      <w:p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5F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2: September 12-16</w:t>
      </w:r>
    </w:p>
    <w:p w14:paraId="2BEB1C58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" w:name="6"/>
      <w:bookmarkEnd w:id="4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4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Research Ethics</w:t>
      </w:r>
    </w:p>
    <w:p w14:paraId="75AB2326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5" w:name="7"/>
      <w:bookmarkEnd w:id="5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5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- 2.5 (measures of variation)</w:t>
      </w:r>
    </w:p>
    <w:p w14:paraId="41705813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6" w:name="8"/>
      <w:bookmarkEnd w:id="6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6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- 2.6, 2.7 (measures of relative standing, quartiles and percentiles, boxplots)</w:t>
      </w:r>
    </w:p>
    <w:p w14:paraId="0DEFA0B4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7" w:name="9"/>
      <w:bookmarkEnd w:id="7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3: September 19-23</w:t>
      </w:r>
    </w:p>
    <w:p w14:paraId="3CF4DE07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8" w:name="10"/>
      <w:bookmarkEnd w:id="8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7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- 3.2, 3.3 (probability - fundamentals, addition rule)</w:t>
      </w:r>
    </w:p>
    <w:p w14:paraId="18F674B5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9" w:name="11"/>
      <w:bookmarkEnd w:id="9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8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- 3.4, 3.5 (multiplication rule, conditional probability)</w:t>
      </w:r>
    </w:p>
    <w:p w14:paraId="41E80624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0" w:name="12"/>
      <w:bookmarkEnd w:id="10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9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- 4.2, start 4.3 (random variables, binomial distribution)</w:t>
      </w:r>
    </w:p>
    <w:p w14:paraId="7D406A5E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11" w:name="13"/>
      <w:bookmarkEnd w:id="11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4: September 26-30</w:t>
      </w:r>
    </w:p>
    <w:p w14:paraId="2B3D8971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2" w:name="14"/>
      <w:bookmarkEnd w:id="12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10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finish 4.3, 4.4, 4.5 (Poisson distribution)</w:t>
      </w:r>
    </w:p>
    <w:p w14:paraId="72CE801A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3" w:name="15"/>
      <w:bookmarkEnd w:id="13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11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- 5.2, start 5.3 (standard normal distribution, applications of normal distributions)</w:t>
      </w:r>
    </w:p>
    <w:p w14:paraId="77154D4B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4" w:name="16"/>
      <w:bookmarkEnd w:id="14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12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finish 5.3, 5.5 (Central Limit Theorem)</w:t>
      </w:r>
    </w:p>
    <w:p w14:paraId="07432D29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15" w:name="17"/>
      <w:bookmarkEnd w:id="15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5: October 3-7</w:t>
      </w:r>
    </w:p>
    <w:p w14:paraId="37283B90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6" w:name="18"/>
      <w:bookmarkEnd w:id="16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13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- 5.7 (assessing normality)</w:t>
      </w:r>
    </w:p>
    <w:p w14:paraId="1D81C999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7" w:name="19"/>
      <w:bookmarkEnd w:id="17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14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- 6.2 (estimating a population proportion)</w:t>
      </w:r>
    </w:p>
    <w:p w14:paraId="171FB499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8" w:name="20"/>
      <w:bookmarkEnd w:id="18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15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 xml:space="preserve"> - 6.3 (estimating a </w:t>
      </w:r>
      <w:proofErr w:type="spellStart"/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poulation</w:t>
      </w:r>
      <w:proofErr w:type="spellEnd"/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 xml:space="preserve"> mean, </w:t>
      </w:r>
      <w:r w:rsidRPr="00DE002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σ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known)</w:t>
      </w:r>
    </w:p>
    <w:p w14:paraId="36600608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19" w:name="21"/>
      <w:bookmarkEnd w:id="19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6: October 10-14 (Midterm Recess)</w:t>
      </w:r>
    </w:p>
    <w:p w14:paraId="1CD44071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20" w:name="22"/>
      <w:bookmarkEnd w:id="20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Week 7: October 17-21</w:t>
      </w:r>
    </w:p>
    <w:p w14:paraId="15B8F93C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1" w:name="23"/>
      <w:bookmarkEnd w:id="21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16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- 6.4 (estimating a population mean, σ unknown)</w:t>
      </w:r>
    </w:p>
    <w:p w14:paraId="743E1F87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2" w:name="24"/>
      <w:bookmarkEnd w:id="22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17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- 7.1, start 7.2 (basics of hypothesis testing)</w:t>
      </w:r>
    </w:p>
    <w:p w14:paraId="0E4C68BF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3" w:name="25"/>
      <w:bookmarkEnd w:id="23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18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finish 7.2</w:t>
      </w:r>
    </w:p>
    <w:p w14:paraId="245B0DAD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24" w:name="26"/>
      <w:bookmarkEnd w:id="24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8: October 24-28</w:t>
      </w:r>
    </w:p>
    <w:p w14:paraId="542878B8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5" w:name="27"/>
      <w:bookmarkEnd w:id="25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19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- 7.3 (testing a claim about a population proportion)</w:t>
      </w:r>
    </w:p>
    <w:p w14:paraId="2FAC00A3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6" w:name="28"/>
      <w:bookmarkEnd w:id="26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20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- 7.4, start 7.5 (testing a claim about a population mean)</w:t>
      </w:r>
    </w:p>
    <w:p w14:paraId="74A1463A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7" w:name="29"/>
      <w:bookmarkEnd w:id="27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21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finish 7.5, 8.2 (inferences about two proportions)</w:t>
      </w:r>
    </w:p>
    <w:p w14:paraId="6A10172E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28" w:name="30"/>
      <w:bookmarkEnd w:id="28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9: October 31 - November 4</w:t>
      </w:r>
    </w:p>
    <w:p w14:paraId="06562026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9" w:name="31"/>
      <w:bookmarkEnd w:id="29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22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start 8.3 (inferences about two means)</w:t>
      </w:r>
    </w:p>
    <w:p w14:paraId="311BFC84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0" w:name="32"/>
      <w:bookmarkEnd w:id="30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23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finish 8.3, 11.1 (overview of analysis of variance)</w:t>
      </w:r>
    </w:p>
    <w:p w14:paraId="19B31BF6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1" w:name="33"/>
      <w:bookmarkEnd w:id="31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24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- 11.2 (one-way ANOVA)</w:t>
      </w:r>
    </w:p>
    <w:p w14:paraId="07447534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32" w:name="34"/>
      <w:bookmarkEnd w:id="32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10: November 7-11</w:t>
      </w:r>
    </w:p>
    <w:p w14:paraId="6850EE48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3" w:name="35"/>
      <w:bookmarkEnd w:id="33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25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- 11.2 (continued)</w:t>
      </w:r>
    </w:p>
    <w:p w14:paraId="03D22850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4" w:name="36"/>
      <w:bookmarkEnd w:id="34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26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finish 11.2</w:t>
      </w:r>
    </w:p>
    <w:p w14:paraId="3061249C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5" w:name="37"/>
      <w:bookmarkEnd w:id="35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27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- 9.2 (correlation)</w:t>
      </w:r>
    </w:p>
    <w:p w14:paraId="19C63A35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36" w:name="38"/>
      <w:bookmarkEnd w:id="36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11: November 14-18</w:t>
      </w:r>
    </w:p>
    <w:p w14:paraId="64B3CC4F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7" w:name="39"/>
      <w:bookmarkEnd w:id="37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28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start 9.3 (regression)</w:t>
      </w:r>
    </w:p>
    <w:p w14:paraId="60B1D05C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8" w:name="40"/>
      <w:bookmarkEnd w:id="38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29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finish 9.3</w:t>
      </w:r>
    </w:p>
    <w:p w14:paraId="20933536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9" w:name="41"/>
      <w:bookmarkEnd w:id="39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30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  9.4 (variation and prediction intervals)</w:t>
      </w:r>
    </w:p>
    <w:p w14:paraId="4A6D1FA6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40" w:name="42"/>
      <w:bookmarkEnd w:id="40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12: November 21-25</w:t>
      </w:r>
    </w:p>
    <w:p w14:paraId="576404A3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1" w:name="43"/>
      <w:bookmarkEnd w:id="41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31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start 9.5 (multiple regression)</w:t>
      </w:r>
    </w:p>
    <w:p w14:paraId="3312B92F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2" w:name="44"/>
      <w:bookmarkEnd w:id="42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32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- 9.5 (continued)</w:t>
      </w:r>
    </w:p>
    <w:p w14:paraId="7056FCFD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3" w:name="45"/>
      <w:bookmarkEnd w:id="43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33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finish 9.5</w:t>
      </w:r>
    </w:p>
    <w:p w14:paraId="54346999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44" w:name="46"/>
      <w:bookmarkEnd w:id="44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13: November 28 - December 2</w:t>
      </w:r>
    </w:p>
    <w:p w14:paraId="79C3FDCD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5" w:name="47"/>
      <w:bookmarkEnd w:id="45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34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- 10.2 (multinomial experiments: goodness of fit)</w:t>
      </w:r>
    </w:p>
    <w:p w14:paraId="6EEC9EE6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6" w:name="48"/>
      <w:bookmarkEnd w:id="46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35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start 10.3 (contingency tables: independence and homogeneity)</w:t>
      </w:r>
    </w:p>
    <w:p w14:paraId="0698E075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7" w:name="49"/>
      <w:bookmarkEnd w:id="47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36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- 10.3 (continued)</w:t>
      </w:r>
    </w:p>
    <w:p w14:paraId="31E7A892" w14:textId="77777777" w:rsidR="00DE002A" w:rsidRPr="00DE002A" w:rsidRDefault="00DE002A" w:rsidP="00FF45F8">
      <w:pPr>
        <w:spacing w:before="480" w:after="100" w:afterAutospacing="1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48" w:name="50"/>
      <w:bookmarkStart w:id="49" w:name="_GoBack"/>
      <w:bookmarkEnd w:id="48"/>
      <w:bookmarkEnd w:id="49"/>
      <w:r w:rsidRPr="00DE002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14: December 5-7</w:t>
      </w:r>
    </w:p>
    <w:p w14:paraId="1F3AA822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50" w:name="51"/>
      <w:bookmarkEnd w:id="50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37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- 12.1 Overview of Nonparametric Statistics</w:t>
      </w:r>
    </w:p>
    <w:p w14:paraId="2850D195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51" w:name="52"/>
      <w:bookmarkEnd w:id="51"/>
      <w:r w:rsidRPr="00DE002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38</w:t>
      </w:r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 - Review</w:t>
      </w:r>
    </w:p>
    <w:p w14:paraId="3F850191" w14:textId="77777777" w:rsidR="00DE002A" w:rsidRPr="00DE002A" w:rsidRDefault="00DE002A" w:rsidP="00DE002A">
      <w:pPr>
        <w:numPr>
          <w:ilvl w:val="0"/>
          <w:numId w:val="1"/>
        </w:numPr>
        <w:spacing w:before="240" w:after="100" w:afterAutospacing="1"/>
        <w:ind w:left="48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52" w:name="53"/>
      <w:bookmarkEnd w:id="52"/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>Clases</w:t>
      </w:r>
      <w:proofErr w:type="spellEnd"/>
      <w:r w:rsidRPr="00DE002A">
        <w:rPr>
          <w:rFonts w:ascii="Verdana" w:eastAsia="Times New Roman" w:hAnsi="Verdana" w:cs="Times New Roman"/>
          <w:color w:val="000000"/>
          <w:sz w:val="20"/>
          <w:szCs w:val="20"/>
        </w:rPr>
        <w:t xml:space="preserve"> end on December 7th)</w:t>
      </w:r>
    </w:p>
    <w:p w14:paraId="6C99F99B" w14:textId="77777777" w:rsidR="00246DBC" w:rsidRDefault="00246DBC"/>
    <w:sectPr w:rsidR="00246DBC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362C"/>
    <w:multiLevelType w:val="multilevel"/>
    <w:tmpl w:val="F548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2A"/>
    <w:rsid w:val="00246DBC"/>
    <w:rsid w:val="00DE002A"/>
    <w:rsid w:val="00E87FB9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58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0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1976</Characters>
  <Application>Microsoft Macintosh Word</Application>
  <DocSecurity>0</DocSecurity>
  <Lines>16</Lines>
  <Paragraphs>4</Paragraphs>
  <ScaleCrop>false</ScaleCrop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CR</dc:creator>
  <cp:keywords/>
  <dc:description/>
  <cp:lastModifiedBy>Jatin CR</cp:lastModifiedBy>
  <cp:revision>2</cp:revision>
  <dcterms:created xsi:type="dcterms:W3CDTF">2016-09-08T17:13:00Z</dcterms:created>
  <dcterms:modified xsi:type="dcterms:W3CDTF">2016-09-11T03:10:00Z</dcterms:modified>
</cp:coreProperties>
</file>