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page" w:tblpX="1135" w:tblpY="568"/>
        <w:tblW w:w="1516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"/>
        <w:gridCol w:w="969"/>
        <w:gridCol w:w="479"/>
        <w:gridCol w:w="480"/>
        <w:gridCol w:w="638"/>
        <w:gridCol w:w="318"/>
        <w:gridCol w:w="319"/>
        <w:gridCol w:w="318"/>
        <w:gridCol w:w="319"/>
        <w:gridCol w:w="318"/>
        <w:gridCol w:w="319"/>
        <w:gridCol w:w="478"/>
        <w:gridCol w:w="318"/>
        <w:gridCol w:w="479"/>
        <w:gridCol w:w="638"/>
        <w:gridCol w:w="478"/>
        <w:gridCol w:w="798"/>
        <w:gridCol w:w="956"/>
        <w:gridCol w:w="478"/>
        <w:gridCol w:w="638"/>
        <w:gridCol w:w="638"/>
        <w:gridCol w:w="479"/>
        <w:gridCol w:w="538"/>
        <w:gridCol w:w="445"/>
        <w:gridCol w:w="296"/>
        <w:gridCol w:w="444"/>
        <w:gridCol w:w="297"/>
        <w:gridCol w:w="693"/>
        <w:gridCol w:w="567"/>
        <w:gridCol w:w="567"/>
      </w:tblGrid>
      <w:tr w:rsidR="00DD272A" w:rsidRPr="00314DF3" w14:paraId="3AD3A166" w14:textId="77777777" w:rsidTr="006A2C9F">
        <w:trPr>
          <w:trHeight w:val="96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122BB54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bookmarkStart w:id="0" w:name="_GoBack"/>
            <w:bookmarkEnd w:id="0"/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number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31D61D4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author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7E2E7812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year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57C142B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study_type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2C299A8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condition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531A3FC0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patients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310C9B9E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female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4BBAC155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male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5697B7EA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age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15776447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placed_implants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204EAA39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failed_implants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04E5098E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placement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61AC2C94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loading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2537191C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follow_up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4DCB1DDD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survival_rate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04458733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localization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7A604FD1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therapy_type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5BE3102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  <w:t>drug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30EF21C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  <w:t>duration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60F07E7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  <w:t>therapy_reason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052FFED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 xml:space="preserve">CD4_cell_count 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1D50114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 xml:space="preserve">viral_load 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23B40A8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antibiotics</w:t>
            </w:r>
          </w:p>
        </w:tc>
        <w:tc>
          <w:tcPr>
            <w:tcW w:w="4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A6A6A6"/>
            <w:textDirection w:val="btLr"/>
            <w:hideMark/>
          </w:tcPr>
          <w:p w14:paraId="4D0534FC" w14:textId="77777777" w:rsidR="00314DF3" w:rsidRPr="00B43D19" w:rsidRDefault="00314DF3" w:rsidP="00B43D19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  <w:t xml:space="preserve">total_period </w:t>
            </w:r>
          </w:p>
        </w:tc>
        <w:tc>
          <w:tcPr>
            <w:tcW w:w="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A6A6A6"/>
            <w:textDirection w:val="btLr"/>
            <w:hideMark/>
          </w:tcPr>
          <w:p w14:paraId="5BCE941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  <w:t>ee-type</w:t>
            </w:r>
          </w:p>
        </w:tc>
        <w:tc>
          <w:tcPr>
            <w:tcW w:w="4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A6A6A6"/>
            <w:textDirection w:val="btLr"/>
            <w:hideMark/>
          </w:tcPr>
          <w:p w14:paraId="1F15244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  <w:t>ee_value</w:t>
            </w:r>
          </w:p>
        </w:tc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A6A6A6"/>
            <w:textDirection w:val="btLr"/>
            <w:hideMark/>
          </w:tcPr>
          <w:p w14:paraId="091EA34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  <w:t>rob</w:t>
            </w: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776A6D3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  <w:t>objective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48ED17C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color w:val="000000"/>
                <w:sz w:val="12"/>
                <w:szCs w:val="12"/>
                <w:lang w:eastAsia="zh-CN"/>
              </w:rPr>
              <w:t>remarks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textDirection w:val="btLr"/>
            <w:hideMark/>
          </w:tcPr>
          <w:p w14:paraId="4AB5C85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b/>
                <w:bCs/>
                <w:sz w:val="12"/>
                <w:szCs w:val="12"/>
                <w:lang w:eastAsia="zh-CN"/>
              </w:rPr>
              <w:t>location</w:t>
            </w:r>
          </w:p>
        </w:tc>
      </w:tr>
      <w:tr w:rsidR="00DD272A" w:rsidRPr="00314DF3" w14:paraId="4DB3F832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63E3A03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002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E85655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Achong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E8DD03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2006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17A83E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422592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4C233A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943B63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5B2A9F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22F028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56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07FFB4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8D7F2F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F91D21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83591B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A2355A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89A729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829D84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85BE19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7E9E24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29A8CD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E1A063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76D84B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180 - 509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F880E7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19F730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2D0C82D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403A3B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2AAD16E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4D553B5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9D2701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923FDD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4CF3F1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14394426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0C4581D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192C94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Achong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73FACA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0CEC3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case_b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73D605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8A595A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36B6D1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B45703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1EDB0E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6A9B65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7C3EDB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283200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B6FABE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622286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77440C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1E69BF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6FB167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99ADAF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4CEB42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8E2437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B43EDE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202 - 468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80A621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4,5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16164B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061BD6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0AB50F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74CD61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39BDEE1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664025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5BA5B2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947028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285FD5DC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3F81B6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03F2D3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Achong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2B6237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07C7F6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case_c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3314C9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5542E7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986BEC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152B42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CD756A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46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C23130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89D409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3C3CD4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9A6F04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45C218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D7EA35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E4DFB8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0B7549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43509E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1CAF10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18CDC1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3E4AD6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431 - 695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6DC5D9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9,2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EFE832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74F961B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1E2612A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5A5750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2787F69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60B152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23687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107840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7131180D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7F9C14F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1DC27F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Alsaadi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5F6BE8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5F6E0B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B17600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ACC22C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45EAFD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F8BAD0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C78F5A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775C07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B66890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7A3908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8ED8EA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C8641D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59865D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286C9D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7F8DD9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159F06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269682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0CC8E5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crohn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27E32A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E6A9C6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AFE931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435E201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1983-2003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0D00FAE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or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79A72C4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7,95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D5A023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1131BB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51C313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95% CI: (3.47, 18.24), P-value: 0.001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599327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13AD5703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2A3"/>
            <w:noWrap/>
            <w:hideMark/>
          </w:tcPr>
          <w:p w14:paraId="0374A65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D1EBFC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Alsaadi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FB13E5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DB271A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1BE841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4DDFBD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31405C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22EA1D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203D3A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7DB94F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DEFC0B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1C0402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7693F8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BB6FC7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5FFC2E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FE442B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2E09F4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E4A579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50FAA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5157E1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493B82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20CDB6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248F3F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73C397B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1983-2003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319FB9E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or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57AC4B0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1,25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07C64F0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DD2044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CFAD7A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E2F326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162BFAA4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7BEFCD6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008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9A7D4E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Alsaadi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69FEF7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0B1CB7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FD7998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D29AF4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3360B8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B65715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DB9158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07AE7F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28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622542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E0389C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8C96BC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239E03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15B1C5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F5AC2D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7F29E4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1AE1B2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F53699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E06FDA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rh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D3DDF2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9A70C8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898486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751F259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46F2AB5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66A4D29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5C2FF9D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vAlign w:val="bottom"/>
            <w:hideMark/>
          </w:tcPr>
          <w:p w14:paraId="378FB6A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sz w:val="12"/>
                <w:szCs w:val="12"/>
                <w:lang w:eastAsia="zh-CN"/>
              </w:rPr>
              <w:t>influence of systemic and local bone and intra-oral factors on the occurrence of implant loss from abutment connection up to 2 years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F5EAB1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DD742D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Department of Periodontology of the Catholic University Leuven</w:t>
            </w:r>
          </w:p>
        </w:tc>
      </w:tr>
      <w:tr w:rsidR="00DD272A" w:rsidRPr="00314DF3" w14:paraId="64C02A67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303B127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5400B2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Alsaadi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4F8287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F36170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91E5CA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CD56F3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317CD2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326DC1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4D52BC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0FE371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39408C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1214A9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5370C7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BE6C4D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F19629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66,67%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BE8EEF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224299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05D222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FF351B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4937BE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crohn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905284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5E62F9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ABB7B0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456AD17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2DF1D47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or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317088B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10,09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453A744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E8BBBC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influence of systemic and local bone and intra-oral factors on the occurrence of implant loss from abutment connection up to 2 years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1AFC86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95% CI: (0.73, 139.79), P-value: 0.09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FA76AF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Department of Periodontology of the Catholic University Leuven</w:t>
            </w:r>
          </w:p>
        </w:tc>
      </w:tr>
      <w:tr w:rsidR="00DD272A" w:rsidRPr="00314DF3" w14:paraId="26E0927D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3B278EA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7978ED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Alsaadi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C4F3AC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68E9D2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83028E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A9EEFA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E5DA90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A2B0C1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07BF3A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E3EF59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0610E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66410C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7E3EA1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D98A07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350D7D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F75081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7C3D13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E3DFEA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B60089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E3574B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3CBB31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8A1BFE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04B351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7040941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787DFCE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45D613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5D67A00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vAlign w:val="bottom"/>
            <w:hideMark/>
          </w:tcPr>
          <w:p w14:paraId="6B73CC1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sz w:val="12"/>
                <w:szCs w:val="12"/>
                <w:lang w:eastAsia="zh-CN"/>
              </w:rPr>
              <w:t xml:space="preserve">influence of systemic and local bone and intra-oral factors on the occurrence of implant </w:t>
            </w:r>
            <w:r w:rsidRPr="00B43D19">
              <w:rPr>
                <w:rFonts w:eastAsia="Times New Roman" w:cstheme="minorHAnsi"/>
                <w:sz w:val="12"/>
                <w:szCs w:val="12"/>
                <w:lang w:eastAsia="zh-CN"/>
              </w:rPr>
              <w:lastRenderedPageBreak/>
              <w:t>loss from abutment connection up to 2 years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46A79F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3D67F5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Department of Periodontology of the Catholic University Leuven</w:t>
            </w:r>
          </w:p>
        </w:tc>
      </w:tr>
      <w:tr w:rsidR="00DD272A" w:rsidRPr="00314DF3" w14:paraId="45A73A53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1060836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19CDC0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Alsaadi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9B1F6C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B55CC6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5901CA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4A92A0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8BF5C0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03AB64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76EFEE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834F61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17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2D105F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7DE2D6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18047A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14A4C0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A5296E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D7331B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748377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884AA3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48305F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18832C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1113E5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D92142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81B258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347CA42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2CB3729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7B41058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087E7FC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vAlign w:val="bottom"/>
            <w:hideMark/>
          </w:tcPr>
          <w:p w14:paraId="77F9173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sz w:val="12"/>
                <w:szCs w:val="12"/>
                <w:lang w:eastAsia="zh-CN"/>
              </w:rPr>
              <w:t>influence of systemic and local bone and intra-oral factors on the occurrence of implant loss from abutment connection up to 2 years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9FC609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213336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Department of Periodontology of the Catholic University Leuven</w:t>
            </w:r>
          </w:p>
        </w:tc>
      </w:tr>
      <w:tr w:rsidR="00DD272A" w:rsidRPr="00314DF3" w14:paraId="676DBC5E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3B75686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009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2341B7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Alsaadi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40EF72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D2C793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E33425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F8409A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771FDB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B1E3C7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202F19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5FBA69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233D7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9CD53B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511F02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C3692A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4A5215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DFD703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EC76EE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3F6B4A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A7CC2C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F4A40C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EA3503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A48D32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6D9471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6889724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7BF30D9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365CA82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BACB63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BD73D1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the influence of systemic and local bone and intra-oral factors on the occurrence of early TiUnitet implant failures.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B4F5E6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fisher: 1.00 GEE NA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EE5F82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Department of Periodontology of the University Hospital of the Catholic University of Leuven,</w:t>
            </w:r>
          </w:p>
        </w:tc>
      </w:tr>
      <w:tr w:rsidR="00DD272A" w:rsidRPr="00314DF3" w14:paraId="5011E46B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77E057E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49A5A5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Alsaadi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088B8C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826CB1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34B29A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589809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71654E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EC3259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F86C4C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03746A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39F52E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23B817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FE39B6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9CCEBE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583972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44B56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9309C6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8ED862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B40FC8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724D03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A557E0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CD1233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E40F02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0C4A466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87C0B1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69C2BFE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6F4A055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5BBF2C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the influence of systemic and local bone and intra-oral factors on the occurrence of early TiUnitet implant failures.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65DDF9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fisher:1.00 GEE NA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A56694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Department of Periodontology of the University Hospital of the Catholic University of Leuven,</w:t>
            </w:r>
          </w:p>
        </w:tc>
      </w:tr>
      <w:tr w:rsidR="00DD272A" w:rsidRPr="00314DF3" w14:paraId="7445F966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5974C0F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F1C041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Alsaadi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0D50AC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80BE91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BF9B49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591657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5EE35A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E8D6D6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2AB26E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AFFD94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43EB06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4029A8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2EE82C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31C21C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948911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91,67%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FF2988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8D2ABA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510882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645040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0B79C8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crohn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EFC3AF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D6FB6E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1C7ADB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245FB5D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06CF148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5154483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2962CAB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E07571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the influence of systemic and local bone and intra-oral factors on the occurrence of early TiUnitet implant failures.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AA52FA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fisher: 0.21 GEE: 0.02n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E21DDC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Department of Periodontology of the University Hospital of the Catholic University of Leuven,</w:t>
            </w:r>
          </w:p>
        </w:tc>
      </w:tr>
      <w:tr w:rsidR="00DD272A" w:rsidRPr="00314DF3" w14:paraId="23350BC4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B7DC3A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009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2C7B26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Alsaadi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21450B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0687B6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352135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EBD38B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7C36991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59C709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D98D56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B3ED9B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14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533BF9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D48CEF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D393A9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78990A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37FB37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92,86%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5155AD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F4AA5D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DC8609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B2DC7D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6582DD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rh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FE272E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D6003A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7790CC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69EC632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2CA554E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5DB69AB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415A9AA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BEAC9C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the influence of systemic </w:t>
            </w: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>and local bone and intra-oral factors on the occurrence of early TiUnitet implant failures.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94BFFC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 xml:space="preserve">fisher: 0.24 </w:t>
            </w: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>GEE: 0,22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3A16F3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>Department of Periodo</w:t>
            </w: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>ntology of the University Hospital of the Catholic University of Leuven,</w:t>
            </w:r>
          </w:p>
        </w:tc>
      </w:tr>
      <w:tr w:rsidR="00DD272A" w:rsidRPr="00314DF3" w14:paraId="675CFAB2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511362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>013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057F2E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Baron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90E553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5E916C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A1A747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3F2628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4BAAD7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89D483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4E8DA6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40F422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86A073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6A2DD0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105796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A0E6E8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6B4222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78E8FC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32E90D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C76A5B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EC0977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D7F10A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EAFF7B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200 - 440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FBF282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373758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clindamycin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4F71439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4739E4F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1312E3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56BCEF0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92AB38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636805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3E7315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46AD0E2D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750A76E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D812A0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Bencharit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F3636C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DDFF07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case_a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31806D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BCABC8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BAF1B6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7BBE7A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EB307C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53D23E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597E0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E7AA82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292268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BDBF52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058042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BA32A3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D989EE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3161C3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prednisolone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244C78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&gt;12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3A6D78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2A69E2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D0DDE5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81679F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015277A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3C47FC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3467E8A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1154A29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6EF1C0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E122A5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9EEBBF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1CB95FC2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805B75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E56E95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Bencharit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742373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24D5B4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CB376E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BE55A0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8BBB4D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416082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C42BA4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74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6F0D29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FCAD4E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357502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7ABC48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39E9A3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68F653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62B713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BA1EF5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E68B41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prednisolone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1D12F5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&gt;12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1111E4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8C35A3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967F6D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474BB2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4D3C40A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1B8901B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7213820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71710B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8E1AAF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46821F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9ECCE7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75CD09DA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0E9B559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830547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Castellanos-Cosano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124DFF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EB13AC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028F71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E9B8DB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0994C7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4179C5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8D696E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B67936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F8DAEF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97DA1C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3B33E2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E64649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C73C97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1041D6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5E84C4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BC366E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24EC83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362BC5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DE04CD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489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0EFC76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400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9C11C8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amoxicillin, metamizole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4070086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24FE914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51876C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690D72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D99E0F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358EEC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047F2A55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5FFEDE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023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6576F2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Chochlidakis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34FB44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2016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3C51AA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B9D794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3425A2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3888CD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88EE5E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D16765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71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1C6632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2D7E6C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FBD3EE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A23F3D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04DA47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DAA654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CFC5A0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81623A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46242C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triamcinolone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8A81A2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400A99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8776BC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86FCF8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478192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5E6A854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786C10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47A87FD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263D217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2399B3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7043D4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8B0DF9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68138D01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D87BD5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038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B78ABB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Ella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F60934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6FDDD3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41B333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289527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92EB9D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09C2F9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2D9ABF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3A5DCF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D1BFA9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568426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BC825F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8651F3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A6B5A7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3799C9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B79D44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is,steroid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BD280B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mycophenolate mofetil, prednisone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59FBD4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C2DF2E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rh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9CBC5F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9770E0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761958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5B15ED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709023F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4BF931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247BB32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8949D0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85A23A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516003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51520117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1155AC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B4817A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Ergun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7BF29B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BB0547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6A4D37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C51303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1B4238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6C3883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64DC38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49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053F80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05FDFE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91E020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F3FACB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8D1D44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4CA766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62DEF0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B3747D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2CCDA3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low-dose steroids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7DBCC7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63FC75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sle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7CE89A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984997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F0098D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4F345F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3CF1B5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1B58F54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EC69D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49DC8D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42F3CB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33848E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57DA1034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2009F4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7CEC45E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Gastaldi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F42B59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D3C3EE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B4561A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FC13A8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2EF69F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5C02A0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819227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74C0A7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108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B3B66C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1, 5, 5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0E1D1E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0, 999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23F6CC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63DF06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713C89E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95,37%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A82CDF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7234F6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0AAB6E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0379F8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0EEB45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08921F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536.33 +/- 327.34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7E972C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71E3FE0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2013-2014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52960B7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6141DC4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36AC245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4FA552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 success of implant prosthetic rehabilitation “All on four” in HIV positive patients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2A17A3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San Luigi Center for Infectious Diseases, IRCCS San Raffaele Hospital, Milan, Italy</w:t>
            </w:r>
          </w:p>
        </w:tc>
      </w:tr>
      <w:tr w:rsidR="00DD272A" w:rsidRPr="00314DF3" w14:paraId="4E451B1A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3AC89A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045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D28F78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Gay-Escoda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7ACAA3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60A03D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941905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34A450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346C99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DB0EB4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73F7EA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9E9ACE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57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49BA9A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2C9712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50678B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0, 3, 4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4523AB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1A3020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98,25%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590A87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799AED3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78B271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0670AD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C1805D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0A4EF3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242 - 1115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27A9A6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&lt;50 - 59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4813CF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3D0C1B9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148AECC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30AAA3B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1D56EB3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A8A40A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4DEE57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615D2C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62CE52A5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C2D8E5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ABB381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Gherlone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B62931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FB15B3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205AEA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F0A8D7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2E2FD9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927ED3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46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BC3280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8E3430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18E222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4C1132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E078E1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&gt;1,64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2E3C00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64BCAE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92,11%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4B3D66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2345EF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E2C231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E4BF34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2C05F7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91BBB3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&gt;400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7E9019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0EFFAC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717502E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30FD4AD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002DA5F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7245294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24E8C1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A617F8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same patient collective as study 048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967810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5E76C1E2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045610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048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0A72DC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Gherlone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893A03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2016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275C93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BB583D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D8FE42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68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42FF76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22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F33A28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46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AEE189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55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B3217B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194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BC4D6E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974DBF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328801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&gt;1,64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3C6732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F3D857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92,11%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636640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FA817C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EA48F0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A0FA45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52031D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F24BA3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&gt;400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F093AF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027947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797722F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6A85757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CF802F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7196821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60892D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1F5A1F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same patient collective as study 047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753372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149B1F41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CF8E43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051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35858D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Gu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F550CC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CD895A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BF2BD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trans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A65651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EE4A32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4543A6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E5076F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45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FF02EB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C3C94D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B26FA0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&lt;1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153F84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D67912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9397B0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D32E2A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42CF32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is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B78457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tacrolimus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00E495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F20575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liver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6C44C9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3BA694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166E79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moxifloxacin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53CFA1A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5F78C7E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798B82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78DDEA4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471FA3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398E80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C09F22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666AB2F1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E0AC1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DB6D07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Heckmann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96936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44ABCF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23FB3A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trans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0DB234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1E4EA9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608FC4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1C3CE1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45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FC64A6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522446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EA66F6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20D337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F7C1CA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118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764AE0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C76121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8A0253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is,steroid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2C07F4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prednisolone, tacrolimus, mycophenolate mofetil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DE0A26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DC27BA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liver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90E2DF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005A84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415A64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5D99B12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C2D6B6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257E002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DD962D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7B1973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301F89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DA963E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7056FEB2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265FBB7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>057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1A79DF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Kolhatkar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6650A5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D4A891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case_a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F7B11C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F64C21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77720A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02BC1B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9B4563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65D2F3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FE813C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54BED9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CE5D4E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8266EA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570AFF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F1AD39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33451A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92D289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47A25A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D0375D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8CCDB2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344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60122E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4A5557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azithromycin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15CD2DC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7B62A3F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1239A8D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490F96E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61DD2D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12F878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76E5F9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398016EC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5475EBB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AE1EC9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Kolhatkar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83ED79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DE0A6A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case_b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E66FBE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FDA006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94ED14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FBE6FE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7D88B3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962D9E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04E9A4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2829A4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76628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51A8D4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6A9C1F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983FCC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785070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56C76B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D13CB3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B66AF7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D65C5C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379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460B4C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32,551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D037E6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antibiotics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7A14D58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0C51CC3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3914C1E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6C5EDBC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E21877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7564F3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52A0EA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2A5CD6F0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01FC2CD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24FC93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Kolhatkar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9E6BF1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43D8EB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case_b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89A3AD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FCFEA8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665EFB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FAA778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9B76DE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CFFE8D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093991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964777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E48235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07FA36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BACA37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90838F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B7D434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F89D5F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5E1B41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EC727C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94DF16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379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E33F7A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32,551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AAFC03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36CF66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1636E9F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3BAD3A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415620C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034693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5B4D3D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52FEB2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55150A74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46AE8FA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059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1C8D02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Kovacs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FE7537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87B005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1C99F5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EF399B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30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25DB12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F62795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FD6CE3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56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EB1B6F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106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2C541B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1, 1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47668B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D9CE6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731DD2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EFD307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99,10%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2398AF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4950D0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522BE6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cisplatin, carboplatin, 5-fluorouracil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0F074D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3BEADF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sz w:val="12"/>
                <w:szCs w:val="12"/>
                <w:lang w:eastAsia="zh-CN"/>
              </w:rPr>
              <w:t>scc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524215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61EDDD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930F56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amoxicillin 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4643D6D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3395250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7BBA8F9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3F22FB4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C0EBCD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C6E789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Implantation after chemotherapy: Different data: 7.5 and 3 months; implant placement on average 10.5 months after the ablative operation; Fifteen of the 30 patients died during the observation period of 10 years. </w:t>
            </w:r>
          </w:p>
        </w:tc>
      </w:tr>
      <w:tr w:rsidR="00DD272A" w:rsidRPr="00314DF3" w14:paraId="63EA3AE5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33ED69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CBA24A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Kovacs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C1D32C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731A56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6A43C1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5A1EAA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17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FB3567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E08F89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13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936495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55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2A98D0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54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7D94961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1, 1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84DF76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7219BDC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092697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BE3C82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98,10%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C8156A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8E7302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82EDA9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88513A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44F88A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sz w:val="12"/>
                <w:szCs w:val="12"/>
                <w:lang w:eastAsia="zh-CN"/>
              </w:rPr>
              <w:t>scc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A39E46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9FC21A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8A4D70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16D9A73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36F1D9D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773F625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55ACEE9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649CCE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845AC2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implant placement on average 3 months after the ablative operation, nine of the 30 patients died during the observation period of 10 years</w:t>
            </w:r>
          </w:p>
        </w:tc>
      </w:tr>
      <w:tr w:rsidR="00DD272A" w:rsidRPr="00314DF3" w14:paraId="3E8F9A9D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2BE23E2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060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1774BA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Krennmair, G.; Seemann, R.; Piehslinger, E.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89D948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0575FC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302F8D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41120E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25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0272A3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98C191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EAC34C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58.1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F722E1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95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A5EA96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C95C33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86FC77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342EA3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920AB6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55C83A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9348E5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04486A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FEF7F1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1EBE3A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sz w:val="12"/>
                <w:szCs w:val="12"/>
                <w:lang w:eastAsia="zh-CN"/>
              </w:rPr>
              <w:t>rh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18899D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0838F3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21A52A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6E28FF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0CB8C2E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2719F42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29B86D0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33AD4B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2FE8A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A22A7E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13AE1B8A" w14:textId="77777777" w:rsidTr="006A2C9F">
        <w:trPr>
          <w:trHeight w:val="34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262B492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062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5A17DD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Malo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F6638F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2016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FA41F9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65DB9C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4ABF44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36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3C75FD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2B3EA4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B2EC03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B8FE5F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212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A75866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17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9B2D3D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C75F3E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41B27C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0D2F4D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72,00%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80777E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18FC1B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308744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661DB5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327FD7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rh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032B42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435859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453F59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34023B2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1995-2012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54A382E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FE1EC4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39322C2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4D464C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32BF2B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private clinic in Portugal (Malo Clinic Lisbon)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80C874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79DB24D2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9633CE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F240D2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Malo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7518B96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08E6FE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367BA9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D6D621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858A0D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B1E159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7C2F2D6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8ECAEE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40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AFE33C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5150FB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407CE5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A83E60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711C6F2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95,00%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AE06E5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EF5537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490236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8AABCC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917CA2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0B3CB3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C87863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634131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16CE2F6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1995-2012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7EFD638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59DFF51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7FCAD62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386DC6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7C3336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private clinic in Portugal (Malo Clinic Lisbon)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6983FF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1CF21BBF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72085A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5B4FB3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May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B163DC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F4BE79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E01251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CF7A5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16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3833C6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CB06E0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779774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9E2BBB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33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A48F15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B5E77F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22DC3E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0C2631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C605D4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90,91%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7E6F9D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30B2B1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E80A22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7D90CE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CD1D5B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9016D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&lt;200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6E12FC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7F1988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not_applied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5A74C98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4D644E7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C23A9F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F3D189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5E43B5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FC5F33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North Carolina community health center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8115B8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04BF1CC5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2A3"/>
            <w:noWrap/>
            <w:hideMark/>
          </w:tcPr>
          <w:p w14:paraId="0F1F3AF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066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C25E1A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Montebugnoli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44DDDC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2012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A4180D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DF8B3B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trans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914284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5595A9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FF470C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8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F973EB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58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84CA8D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FF66E8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BFB789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94D948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047621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D8C14C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205139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7CE76A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is,steroid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6A9DD6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cyclosporine, prednisone, sirolimus, tacrolimus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DA0576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B458B6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liver, heart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601630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E40EC5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BB8B06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275472F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6DCAC72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17469B6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0AC38FE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B74B5E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773847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transplantations: eight livers, two hearts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5AC798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59F2ED8A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2A3"/>
            <w:noWrap/>
            <w:hideMark/>
          </w:tcPr>
          <w:p w14:paraId="32BF542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10D65C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Montebugnoli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A05F01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0D94F3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BBFEFA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control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D59C63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816F3A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38DC07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01E09B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B67CC4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814CA5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0A3197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C14A3F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EE46F8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C98BFF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B08C8F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B13411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CB5E00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85F8AD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45E12F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80AD57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2ACFFF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1E5761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7AF0EAE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0770C53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0C4A771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1FC6A7D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3217C5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6AC911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546032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590C20D2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2A3"/>
            <w:noWrap/>
            <w:hideMark/>
          </w:tcPr>
          <w:p w14:paraId="578FBE3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0804FB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Montebugnoli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57E16B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13B178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30302E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trans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592C5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13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A9DCCC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2C6A8D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A482E5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E26076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29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3F7182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966048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9C98F8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493327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E04AB1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4248EB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983B18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is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C3EB14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cyclosporine, tacrolimus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C24E3B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E3FB59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liver, heart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D258BB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46CBD4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AA5F43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antibiotics 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6B965D8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02901BA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6D81B44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23EED7A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CD2E40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1829E4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transplantation: eleven hearts, two livers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AFF23C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73954290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4153F3A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>067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4CB62B1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Montebugnoli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039F4B9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1124024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2D79160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control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194E93B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13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7684808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5444BB9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8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BDCD72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53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1236204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28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4181E1A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2EBA4F3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3C7D7D0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3532F23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7E827B3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EBF0F3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32B8214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5CE1685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4E6D0A1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482882B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552CBF4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30B354E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ACDAFC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antibiotics 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6FDE7C6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4556698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1F1B6D9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7A47CB8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2F5841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7E418F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349FDAA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31525CAD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0278A1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7E9974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Moy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75C7EF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27FA83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66521B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0CA69B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046EA0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B8CBFC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1A5DAF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2CEB71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F53848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210740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C401EE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2EEBFE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C4543C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84720D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BC373E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4424DA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EAA706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BA75D7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EB85DB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1F1038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620892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2939E7A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2D7970C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rr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26E92E9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0,63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5AADCAB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847E47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913A1D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Cl 0.08, 5.02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1345FF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09749365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FBA197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069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16EA73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Nakagwa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D10E3E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2014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C0424B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600FD1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trans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EFAEE5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B96714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58453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0725A7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45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E06153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A680A5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4607AA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44D249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E8288B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118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0C444C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48F4DD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max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8AA699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CA1344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F5E3AC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D02326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liver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855274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5D1E5E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06CBD0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69CC31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6F4DB0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A83E36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0B6C46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E9A485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FD5002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8 years after implant placement therapy started</w:t>
            </w:r>
          </w:p>
        </w:tc>
      </w:tr>
      <w:tr w:rsidR="00DD272A" w:rsidRPr="00314DF3" w14:paraId="1CBA6B3A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2A3"/>
            <w:noWrap/>
            <w:hideMark/>
          </w:tcPr>
          <w:p w14:paraId="5847436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0F1018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Oliveira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8D5A78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78A064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pilot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51F5F8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F9FBAE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DD2A82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589D7C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426DD0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1FB490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02DCE4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84FB59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4F536A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E3E2FE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2C0BA8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6C1F3A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9AC9F7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E6D62C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572628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039A0E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DDF17B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132 - 690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29E624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&lt;50 - 52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12C6B7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amoxicillin 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0022DCB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547A2C5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6E034FC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1019906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FC51E3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8255F0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HIV-positive patients receiving protease inhibitor (PI)–based HAART </w:t>
            </w:r>
          </w:p>
        </w:tc>
      </w:tr>
      <w:tr w:rsidR="00DD272A" w:rsidRPr="00314DF3" w14:paraId="200C0C33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2A3"/>
            <w:noWrap/>
            <w:hideMark/>
          </w:tcPr>
          <w:p w14:paraId="36B05CF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6EA97B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Oliveira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0CA2AB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6D6221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pilot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FE5FA1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4B7E6E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E21D54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2FFE8D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E93ACE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25E353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32BC05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07EA92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62B944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0E37B1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1F54C3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A7A8CC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A78DA6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960AA4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C70D9A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05ACB8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63F27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129 - 1000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FE9A5C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&lt;50 - 168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18A812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amoxicillin 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2989097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093DB7D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1FC3364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1F064D5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FD0B1C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441169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211E1E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211E1E"/>
                <w:sz w:val="12"/>
                <w:szCs w:val="12"/>
                <w:lang w:eastAsia="zh-CN"/>
              </w:rPr>
              <w:t xml:space="preserve">HIV- positive patients receiving nonnucleoside reverse transcriptase inhibitor–based HAART (without PI); </w:t>
            </w:r>
          </w:p>
        </w:tc>
      </w:tr>
      <w:tr w:rsidR="00DD272A" w:rsidRPr="00314DF3" w14:paraId="7183352D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093CD19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7D41C8F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Oliveira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5FC7017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709047B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pilot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A1BF94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control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4E36922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15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1E90A91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2EB3E4E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4661039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12D3FFB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A04ED7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5A17932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55740DB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03FE0B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0D9C397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3D54C55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7824AA1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319F549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487CB29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72DB47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15BAFB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1570F72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29C5FCF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amoxicillin 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2B8758B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02643AE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5A348D8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2D2562B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0E47B5B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70139ED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3BC0E0F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69B6ADF5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19BEA3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5745AE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Rajnay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BD0287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BADEB5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A2A880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CB248F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EA526D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0CEA45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283B94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38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268D08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A15D50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299D6D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2D3CE8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2A6AB0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EFCA00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C94475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F81DF2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45A890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0478B5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3B857A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2066D9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150 - 200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BA80D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600 - 35,000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92395C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amoxicillin 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5535BAD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094E029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10C5C94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0EC65BC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ABC2F6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074104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FA28AE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2C69601B" w14:textId="77777777" w:rsidTr="006A2C9F">
        <w:trPr>
          <w:trHeight w:val="3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03C702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087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9A6CA4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Romanos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EAADE4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C1E5DD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4034B0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D62861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7BFEB5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8B341A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FEAFC4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55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4DD5B1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16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AFBF0F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E57563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793882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1DBD42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965CF3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1CBCAC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22FCF1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F27D32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5DC9BC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B50A05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F2335C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479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4D2811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AAEFD8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penicillin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0640603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EB8A8D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D33735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79DD967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4E251B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9657DF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59E7E8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43FDE274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198BBD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B6AB3E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Sager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7851A8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857BD4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9053F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9709AF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FF4E14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07400F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D55F43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58614A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3D3450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B0BE8C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2EDB57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4587A2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15288F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65DA6C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EA6F18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chemo,</w:t>
            </w:r>
          </w:p>
          <w:p w14:paraId="31D2FBFA" w14:textId="34899F09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61972B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melphalan, prednisone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951FE7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99AFE7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A218ED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470FBE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D7CE98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cephalosporine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C175EE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7A141D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06811E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238480C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D4BFC7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720922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794D6B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7808FE95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DE549E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093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05184A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Shetty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25BC5A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5B970B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626751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C671EA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B0F5C4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753325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DBFB9D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47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F49D68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8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EB70BC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F4C716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2A6F2D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9BE7F4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C251BC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6A7BDD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C29E5E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E66774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BFA07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20741D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B76863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170 - 459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D07B80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C2BF2C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cefalexin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1D0CCD0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0F22432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076550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46A8DA0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6C18C1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A27719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63DB30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50FFEF25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C1B967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967075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Steiner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091D82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61EC69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5B6121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4E181E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A42656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039B18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05C8B6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67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95C652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8A068C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CDF455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C7438A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1AD556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1B20CE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6A52A5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EBB398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chemo,</w:t>
            </w:r>
          </w:p>
          <w:p w14:paraId="59564F8E" w14:textId="058D09BD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F36CF6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cytoxin, oncovin, prednisone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4BF93E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49B18C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D128C2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B9738F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371272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06F90C8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1B62FB8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F57308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0EED420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F0B972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AB1C5D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implantation after chemotherapy: chemotherapy started 3 weeks after implant placement  (-0,69 months)</w:t>
            </w:r>
          </w:p>
        </w:tc>
      </w:tr>
      <w:tr w:rsidR="00DD272A" w:rsidRPr="00314DF3" w14:paraId="12D1E80D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2A3"/>
            <w:noWrap/>
            <w:hideMark/>
          </w:tcPr>
          <w:p w14:paraId="05864C1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C20D1B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Stevenson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219188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7CF4A8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66B52E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E57EF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E7A0FE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BC1C0E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1312348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C7644B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036C4E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02C69A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2DEB53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4DACEA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935D3A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104727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2A9560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555B62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43A338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7D719A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2001F8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 67 - 1247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9C6E55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&lt;50 - 113,576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E59569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145C58E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35CB01D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481254D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024EB89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10C60E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2EF6FC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69F92D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2AA9EB20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2A3"/>
            <w:noWrap/>
            <w:hideMark/>
          </w:tcPr>
          <w:p w14:paraId="19C0044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671E60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Stevenson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A933FA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DFE266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A14793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control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E7A079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A8328C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4C0B8E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08268D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5FD8BF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AEFB74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958221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520EF1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B81800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62186BB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DEA600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3726D4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7D7A90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77CD9D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5BBD2A6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031168F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DF4D5F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44C1902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50C4A2E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22A962B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573DADB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hideMark/>
          </w:tcPr>
          <w:p w14:paraId="743D78F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7556FD9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254A692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2A3"/>
            <w:noWrap/>
            <w:hideMark/>
          </w:tcPr>
          <w:p w14:paraId="32B025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234E992C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53AE01E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103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58C5F4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Strietzel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530D90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2006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E02A30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6353A4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30A985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883A29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D024CC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C48762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64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2E9029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016426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0FF90C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7616D0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FA02D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EEC926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4B9550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500D99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CA972F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BAB5AA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36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7C156A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F259E3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408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134104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562564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not_applied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4894C8B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0EE610E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2B22DBF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735C493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672E58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0DC5EC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12C15D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16E38887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1956EC1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6AB6C7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Strietzel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96E049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CB25D5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case_a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1B36F3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BBEECB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68D2BB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0D2B42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E56A14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C76CBF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47C413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DDDA29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AB3074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12BA81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2DBED5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75,00%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A2C256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AA3B1C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4E6EF5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A7989B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3A6186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6026A3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408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5B1175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5DA601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not_applied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65A6391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34E9DBB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0A9DB3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F04904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D20E0D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15E968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4C0E37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6F94C884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31F973C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9DB7B7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Strietzel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41D329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F2B2B5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case_b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62A89E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8FA943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0155F5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EF695F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4E51CD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4916A8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9B1B7C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1E53B1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218D8B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E3ECBE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A206A0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891637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CA1B7E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318F36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F3FACF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8DC1A3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EE6724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800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9BB77A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7E9CAF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not_applied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2F1C06E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6142777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4DEE8B2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35DB02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C3BEFE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27071E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ECE68B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02C84490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9DD501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A5637A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Strietzel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8A0FAF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2C7FFA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case_c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DA6F55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91FF93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AA91D5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4D80C7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F640ED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49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C9A62F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9D45AA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2A785B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FC1F31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E9838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0AA9A6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BF1E87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A6FD38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F13BC9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336A3B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23308B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AE2CDB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576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9F9DE6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1D542B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not_applied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1D6C927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93C879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5229D4C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29D520A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05357C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85B395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EB3CCE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036BF843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7FAF3F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16F538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van Steenberghe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6E372D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EB9D9C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AE3A2A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9E466F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A4FF53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87E274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AB4A2E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EDA844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010B9F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CBBC27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A218D0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42D22F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2A2044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46,50%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C8B601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9F1A6E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69C91E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F964EB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456AF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crohn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CA0461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BAEB4A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856518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6281709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ACA446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5CAFDA1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614DC18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F061B7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859037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combined risk factors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9E5E41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3FB95D54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01FD4E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038062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van Steenberghe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050C44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586EE3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46EDCE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C1D40B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94797A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A92855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2131F7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2AC156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EBD776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59A1E0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47FDA0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7DCEBD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1500C5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89,00%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6F5534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C8861B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719C00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1E809C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DCC1D9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A970A5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F7443B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A57498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71ABBB5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643F04D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60AABA0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0B052C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765404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2602B1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E62649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37E75301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453E380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121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EF76C0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Vidal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4F9524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2016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BD6CEC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AC87A4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80877B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7E4C97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F10F5D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8B3909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56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BBE009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32A5D2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B43899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9022E2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3B1BF9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5102F3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8F03AA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30610A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ABA7CB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F4E3C7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773450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C2AF6D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1,163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74BF71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852D93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4D62EA3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66C1244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1A99131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7D7DBFF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C39DDB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2FC7D4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B5F73B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7A2A9968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40681C3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50E3A9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Vidal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DE9EAC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1E091F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case_b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F4C50A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DBED8A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D8B660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7D5D3B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127DDA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16F6F7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B14F91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EA573D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C59440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7937E9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06C034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AC5A86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 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BD9944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51AA8D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ACAE37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132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484428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0F87AF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1,598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792851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B07922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4C7EA5C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31A9B0C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5F0CAE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11A56B6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216BDB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D79DBA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6EC169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2DB99A64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4F4C17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537189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Vidal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DB7CA9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EE3423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case_c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F6F350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hiv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851541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31398F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1E05F2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7AF14C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2BD570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4BFC87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C7A1D7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3C8B9A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687966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AA10F7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FDADDE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A7F13E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arv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82B2E8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HAART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BA3DD7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84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872CB9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6F9E2C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1,45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B7EEF7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&lt;50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FB4D6D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07A385B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274DCEE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6F07D68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1ABCD12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8AFB6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801F24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13 years re-evaluation of the #36 implant, der </w:t>
            </w: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 xml:space="preserve">war schon drin, sinus floor elevation </w:t>
            </w:r>
          </w:p>
        </w:tc>
      </w:tr>
      <w:tr w:rsidR="00DD272A" w:rsidRPr="00314DF3" w14:paraId="541BCA5E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4464B21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>124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60FF17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Weinlander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CAE6FE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B0750A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2ACD8F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C0BBF6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9BB16E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969B0A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6A9996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56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36EF5D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2DAD2E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FDA144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C47D2C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A6D51D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46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EE883C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9148D1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475618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62B5E6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corticosteroids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8D1272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AD8C51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rh,ss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90CB6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7D094D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7EA609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6589011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53FC711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68BDBC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0E7BE36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1D0768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5611AF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9559AA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6646B956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492F6B1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B2C1D4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Weinlander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66B46E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C8B717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C8CDDD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328360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8ADCD7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EAF172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E19233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568D73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215118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D4F2D6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18CD64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3062FB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F62A22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5F498D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max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398AA7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2CFF40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corticosteroids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ED1090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455427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rh,dm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5E49E8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EA2C18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4E7A7D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561DF13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55BBA13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A24E42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452250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E6279F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2EDFA6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EAD37E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4D6A983B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CC66"/>
            <w:noWrap/>
            <w:hideMark/>
          </w:tcPr>
          <w:p w14:paraId="4241145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5B5863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Weinlander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FEA286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51C8AA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300DC7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316EEB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1CFC2F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A7715D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58E762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556CEB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E443C0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AC0EA8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5F2508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5C072A5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9EF743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24B29F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894DDF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214174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corticosteroids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7CE1B1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48F23DD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sc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03A231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2160EA9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1E15914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3C724CF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0800991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9FD177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hideMark/>
          </w:tcPr>
          <w:p w14:paraId="1D7AE8F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0F48C57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75CC4FB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A1B892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44A46BEF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D5EE63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CB2196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Weinlander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7856D5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4BFA1A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6A96CB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CBC9BA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16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AABE9B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16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033384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803BBB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56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2460C5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60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455294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21E167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7507C2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5B751A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4C49F6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624188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1CE7C7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988BCC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corticosteroids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DBE6A2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CFAD71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rh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E1AA2C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EE2F40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3B8543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718360C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58247ED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0B23FD1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7EB036A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92DE82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1301CA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DC6F4A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71093079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72CD76D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F5420E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Westhoff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97FADE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23FBBF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21B5B1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E8218B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FFBB18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5D72C1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AC42FB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58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367A83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60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7AAD484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4BAC71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6C75EFD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37FD7F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A8BE65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93,00%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410240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3A4399A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E6B805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glucocorticoids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0D26E15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7A0BE9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ss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CBCB93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4F195CD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B0AE43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0BE107F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52FB523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0E8EE14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hideMark/>
          </w:tcPr>
          <w:p w14:paraId="1A642E1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1048FA0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5AACB7E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 page oral health questionnaire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ECC66"/>
            <w:noWrap/>
            <w:hideMark/>
          </w:tcPr>
          <w:p w14:paraId="2F191A0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2104208B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895844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B0138A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Zigdon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8E6CE0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97AFCD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E41DE0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FF089C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9E2E7E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0E70A0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A79174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45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27E92A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12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CCCC94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753E83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8FF697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97D763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D2BCA4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3FB100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1A1E1E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A638E0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glucocorticoids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84D07E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E34DC7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sc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CFAC03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AAD932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FF2A1B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antibiotics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0A33014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1C5278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38985D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2DE033E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D3380C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BE1238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71D7AF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26D65E68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66125C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136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7F3F0E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Gu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46CC58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BE3759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022BA5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trans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F541E1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13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913E4F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B44054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B8ACF4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58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73DCA6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45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889B61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61B7BC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&gt;2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769537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EB30C7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5F0FE3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955D33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C95684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is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ACF6B6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tacrolimus, mycophenolate mofetil, CsA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2590E7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D8BB05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liver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2F992C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B8203D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0D52E0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amoxicillin, </w:t>
            </w:r>
          </w:p>
          <w:p w14:paraId="2AB2078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clavulanate </w:t>
            </w:r>
          </w:p>
          <w:p w14:paraId="75DB0814" w14:textId="7D546BA1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potassium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ED1DC8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04060B3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6E95E0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1C80D1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2AB75E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559FD30A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8F0869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143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E67006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de Mendonça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08845B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6E666F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008555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ABEB50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132F5C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B0C9EC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E3401F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58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C3B8FF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40E8B3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CFE7A7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9AD12C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FB542B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7CC4C3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39440E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989D75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817427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prednisone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F5E37A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C8A134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rh,ss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8117BA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1C29E9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24B2C0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8E3BC5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13BE2DC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01EE032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22FBD84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2A5890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386522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30A1A4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34E9D130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hideMark/>
          </w:tcPr>
          <w:p w14:paraId="6F70030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730AF3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Esposito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1BF512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3996CD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case_b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FF1FB0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13823D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1C3E95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3DA85C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14B8D8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A80F9D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0FC79E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0DC73F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45ACD8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A8AE63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DADCA3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F33160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5E06B3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D7E468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0651E5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24A7D6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olp,scc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EBA757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2386EC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69FDC1D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4703671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6896F0D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01A1476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233C630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EB0CB8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F7BFAC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2507D7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5D450EA7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90AF68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147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4A1707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Esposito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063642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005585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case_a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81A382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0E9EFE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9A4B3A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E8BEB0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8C32BC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274384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F9FEFB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5BBCC8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0A1D50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B75FE5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8AAAA5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656A76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561BAD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148C30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steroids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F6E10E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C8B13F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olp,ss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E8A688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ED84BB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ADEB64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5D039E2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ED8232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74C8695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477E7CB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A84067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5F82E9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D1F1A6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70877F3F" w14:textId="77777777" w:rsidTr="006A2C9F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D4FF4B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F6BAE0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Marini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0FF259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751174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CF6ABF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E305DA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086972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66297A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F61AB2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0EEDE5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6D38E4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D065D9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8411FE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570D32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46165E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50,00%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78EDD2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EC70EA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35896B8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prednisone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73EE7AC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EE9C7C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olp,scc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9A1742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1F2071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D06A7B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535BFCD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0AFF2E7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7AA5DF0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hideMark/>
          </w:tcPr>
          <w:p w14:paraId="4869BC9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1B7433B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53EFAA1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scc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2C5C6B2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19D1A059" w14:textId="77777777" w:rsidTr="006A2C9F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9298A0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149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9A1D96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Altin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11F407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2013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6F886C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7570B3C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156CFB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A6B18D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9A526E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FD35A1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70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A34183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B9108F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611943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999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B6EF8F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B50E09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8C3B1D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689F0B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4E4D9D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A854DB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deflazocort (steroid)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7034C0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489A87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pv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0111FA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BF8CAC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286E33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amoxicillin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BC8A3E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0B44C1B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7C8596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0C1BA38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B5D78B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BEBE16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33455E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070B7D86" w14:textId="77777777" w:rsidTr="006A2C9F">
        <w:trPr>
          <w:trHeight w:val="3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A0126B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937E12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Binon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FC63DE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2005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340EC5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CB73B9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C74F67B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E20872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0ECCA8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722E9E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67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173E74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67BAC90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197E52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B3E1481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7A579E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156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24228B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F211594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345967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FAA734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prednisone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915440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FDFCD9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rh,ss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7DDBAF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059A12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987CA0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95D5FB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3E2E5AFB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1365250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2A4B43B5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471446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8591DF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DDFA00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0D8A6371" w14:textId="77777777" w:rsidTr="006A2C9F">
        <w:trPr>
          <w:trHeight w:val="3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EDB21B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7A977D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Payne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B6777C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B6BE79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5A13A5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auto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548004E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640B55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B79679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B88641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38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A74F52A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13EE1D2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0E24E2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74DCB28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1B939F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96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9F15B46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4B475C2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mand, max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BA72833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steroid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6BDF2D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cortisone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6018D79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412FD37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rh,ss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789068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3ECBC02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996AB7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143C1F1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182682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62E3CC4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hideMark/>
          </w:tcPr>
          <w:p w14:paraId="5821C87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231562CA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067BB12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14:paraId="52471F5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1F436974" w14:textId="77777777" w:rsidTr="006A2C9F">
        <w:trPr>
          <w:trHeight w:val="32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11158BD1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159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02A1996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Ihara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0C8610E2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1998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0E425E2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2322196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E34836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FA2E55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5745430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172A1AB9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64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454FEC3F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5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2626F9D7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404B757D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29E701B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1E39CA5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28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2A14EF1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100,00%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0024D34C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1FCAB5D8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3EAEF1E4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chemo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5882988F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252392E6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scc, others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0C73913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55E57E9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0366E40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23306FB5" w14:textId="77777777" w:rsidR="00314DF3" w:rsidRPr="00B43D19" w:rsidRDefault="00314DF3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143A402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19BC0A5D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hideMark/>
          </w:tcPr>
          <w:p w14:paraId="5DE63E5E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4F378E8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6B725789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1C951B42" w14:textId="77777777" w:rsidR="00314DF3" w:rsidRPr="00B43D19" w:rsidRDefault="00314DF3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314DF3" w14:paraId="6F5AC7E1" w14:textId="77777777" w:rsidTr="006A2C9F">
        <w:trPr>
          <w:trHeight w:val="32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56314D1F" w14:textId="77777777" w:rsidR="00DD272A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  <w:p w14:paraId="36DF37C3" w14:textId="11835036" w:rsidR="00DD272A" w:rsidRPr="00DD272A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2C6AF3FB" w14:textId="77777777" w:rsidR="00DD272A" w:rsidRPr="00DD272A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1E1EAA3E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1975DFFF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5A1EFA73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717AEC2F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13C3C22F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57FD4955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2AF32DED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4E35B417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7D4AABC5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34ACA778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5EA166A8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70EC207B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2DA70CA4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7C9CB017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221C4B42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327FE1D8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6F07DE27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1BE27156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5922AAC3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21FDCF5C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2108D211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</w:tcPr>
          <w:p w14:paraId="6A6FA140" w14:textId="77777777" w:rsidR="00DD272A" w:rsidRPr="00314DF3" w:rsidRDefault="00DD272A" w:rsidP="006A2C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</w:tcPr>
          <w:p w14:paraId="578A149A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</w:tcPr>
          <w:p w14:paraId="6745378D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</w:tcPr>
          <w:p w14:paraId="657113BB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3E0EE246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5C0B5C23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</w:tcPr>
          <w:p w14:paraId="3ADA9A35" w14:textId="77777777" w:rsidR="00DD272A" w:rsidRPr="00314DF3" w:rsidRDefault="00DD272A" w:rsidP="006A2C9F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</w:tr>
    </w:tbl>
    <w:p w14:paraId="556D93A9" w14:textId="10167AA2" w:rsidR="005076E3" w:rsidRDefault="005076E3" w:rsidP="005076E3">
      <w:pPr>
        <w:rPr>
          <w:rFonts w:eastAsia="Calibri"/>
        </w:rPr>
      </w:pPr>
    </w:p>
    <w:p w14:paraId="496B49EE" w14:textId="34000854" w:rsidR="00DD272A" w:rsidRDefault="00DD272A" w:rsidP="005076E3">
      <w:pPr>
        <w:rPr>
          <w:rFonts w:eastAsia="Calibri"/>
        </w:rPr>
      </w:pPr>
    </w:p>
    <w:p w14:paraId="004C4254" w14:textId="089952C2" w:rsidR="00DD272A" w:rsidRDefault="00DD272A" w:rsidP="005076E3">
      <w:pPr>
        <w:rPr>
          <w:rFonts w:eastAsia="Calibri"/>
        </w:rPr>
      </w:pPr>
    </w:p>
    <w:p w14:paraId="7D087F77" w14:textId="4A0F0024" w:rsidR="00DD272A" w:rsidRDefault="00DD272A" w:rsidP="005076E3">
      <w:pPr>
        <w:rPr>
          <w:rFonts w:eastAsia="Calibri"/>
        </w:rPr>
      </w:pPr>
    </w:p>
    <w:p w14:paraId="3C8542D0" w14:textId="5F610851" w:rsidR="00DD272A" w:rsidRDefault="00DD272A" w:rsidP="005076E3">
      <w:pPr>
        <w:rPr>
          <w:rFonts w:eastAsia="Calibri"/>
        </w:rPr>
      </w:pPr>
    </w:p>
    <w:p w14:paraId="2888F4B4" w14:textId="77777777" w:rsidR="00DD272A" w:rsidRDefault="00DD272A" w:rsidP="005076E3">
      <w:pPr>
        <w:rPr>
          <w:rFonts w:eastAsia="Calibri"/>
        </w:rPr>
      </w:pPr>
    </w:p>
    <w:tbl>
      <w:tblPr>
        <w:tblW w:w="14280" w:type="dxa"/>
        <w:tblCellMar>
          <w:left w:w="0" w:type="dxa"/>
          <w:right w:w="198" w:type="dxa"/>
        </w:tblCellMar>
        <w:tblLook w:val="04A0" w:firstRow="1" w:lastRow="0" w:firstColumn="1" w:lastColumn="0" w:noHBand="0" w:noVBand="1"/>
      </w:tblPr>
      <w:tblGrid>
        <w:gridCol w:w="819"/>
        <w:gridCol w:w="618"/>
        <w:gridCol w:w="24"/>
        <w:gridCol w:w="12819"/>
        <w:gridCol w:w="24"/>
      </w:tblGrid>
      <w:tr w:rsidR="00DD272A" w:rsidRPr="00DD272A" w14:paraId="3DEEB438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0BA52FB6" w14:textId="352CBB34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>Legende</w:t>
            </w: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: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5B240A0C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10A25049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DD272A" w14:paraId="6187E830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0984AEED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color</w:t>
            </w:r>
          </w:p>
        </w:tc>
        <w:tc>
          <w:tcPr>
            <w:tcW w:w="13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hideMark/>
          </w:tcPr>
          <w:p w14:paraId="423760C3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 reports/ case series</w:t>
            </w:r>
          </w:p>
        </w:tc>
      </w:tr>
      <w:tr w:rsidR="00DD272A" w:rsidRPr="00DD272A" w14:paraId="531B0C9C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35E360FD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color</w:t>
            </w:r>
          </w:p>
        </w:tc>
        <w:tc>
          <w:tcPr>
            <w:tcW w:w="13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ECC66"/>
            <w:noWrap/>
            <w:hideMark/>
          </w:tcPr>
          <w:p w14:paraId="6F0CA4CC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retrospective / prospective studies (without controll)</w:t>
            </w:r>
          </w:p>
        </w:tc>
      </w:tr>
      <w:tr w:rsidR="00DD272A" w:rsidRPr="00DD272A" w14:paraId="1454059E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4FBFA918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color</w:t>
            </w:r>
          </w:p>
        </w:tc>
        <w:tc>
          <w:tcPr>
            <w:tcW w:w="134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A3"/>
            <w:noWrap/>
            <w:hideMark/>
          </w:tcPr>
          <w:p w14:paraId="06C6D131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conrolled studies</w:t>
            </w:r>
          </w:p>
        </w:tc>
      </w:tr>
      <w:tr w:rsidR="00DD272A" w:rsidRPr="00DD272A" w14:paraId="71FF3136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3671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number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D8829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D5128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numerical listing accordingt to the search record </w:t>
            </w:r>
          </w:p>
        </w:tc>
      </w:tr>
      <w:tr w:rsidR="00DD272A" w:rsidRPr="00DD272A" w14:paraId="214945E4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60FE1F8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author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A5CE2F4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87B67C9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first author of the study accordingt to the search record </w:t>
            </w:r>
          </w:p>
        </w:tc>
      </w:tr>
      <w:tr w:rsidR="00DD272A" w:rsidRPr="00DD272A" w14:paraId="029BD5B7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AF454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year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BEC58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6BDC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publishing year accordingt to the search record </w:t>
            </w:r>
          </w:p>
        </w:tc>
      </w:tr>
      <w:tr w:rsidR="00DD272A" w:rsidRPr="00DD272A" w14:paraId="173B9B07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F626D1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study type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E004AF2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1C482838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case report = case; retrospective study = retro, pilot study = pilot,</w:t>
            </w:r>
          </w:p>
        </w:tc>
      </w:tr>
      <w:tr w:rsidR="00DD272A" w:rsidRPr="00DD272A" w14:paraId="00596F88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7153C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condition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699C1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5DB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medical condition: hiv= humane immunodeficiency virus, chemo=chemotherapy, trans=transplantation, auto=autoimmune disease, scc=oral cancer / squamos cell carcinoma</w:t>
            </w:r>
          </w:p>
        </w:tc>
      </w:tr>
      <w:tr w:rsidR="00DD272A" w:rsidRPr="00DD272A" w14:paraId="425378AA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2186869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patients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D6A39DE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F3AEAED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number of patients</w:t>
            </w:r>
          </w:p>
        </w:tc>
      </w:tr>
      <w:tr w:rsidR="00DD272A" w:rsidRPr="00DD272A" w14:paraId="56A1219B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8E142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female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67019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76817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fraction of female patients</w:t>
            </w:r>
          </w:p>
        </w:tc>
      </w:tr>
      <w:tr w:rsidR="00DD272A" w:rsidRPr="00DD272A" w14:paraId="1AAC80A5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E931CAF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male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CC05C8F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AABC4E0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fraction of male patients</w:t>
            </w:r>
          </w:p>
        </w:tc>
      </w:tr>
      <w:tr w:rsidR="00DD272A" w:rsidRPr="00DD272A" w14:paraId="755A2D0C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0076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age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966A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47CF2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age of the patients (median)</w:t>
            </w:r>
          </w:p>
        </w:tc>
      </w:tr>
      <w:tr w:rsidR="00DD272A" w:rsidRPr="00DD272A" w14:paraId="18C55D09" w14:textId="77777777" w:rsidTr="00B43D19">
        <w:trPr>
          <w:gridAfter w:val="1"/>
          <w:wAfter w:w="19" w:type="dxa"/>
          <w:trHeight w:val="320"/>
        </w:trPr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1F7F1D19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placed_implants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A8C05BF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absolute number of placed implants</w:t>
            </w:r>
          </w:p>
        </w:tc>
      </w:tr>
      <w:tr w:rsidR="00DD272A" w:rsidRPr="00DD272A" w14:paraId="15A5A1A1" w14:textId="77777777" w:rsidTr="00B43D19">
        <w:trPr>
          <w:gridAfter w:val="1"/>
          <w:wAfter w:w="19" w:type="dxa"/>
          <w:trHeight w:val="320"/>
        </w:trPr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EE448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failed_implants 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878F9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absolute number of failed implants</w:t>
            </w:r>
          </w:p>
        </w:tc>
      </w:tr>
      <w:tr w:rsidR="00DD272A" w:rsidRPr="00DD272A" w14:paraId="4365B5DD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E3667AC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placement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833DE37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8E0CEAD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# = implant placement given in months after extraction, 999 = no extraction prior implant placement, 0=immediately</w:t>
            </w:r>
          </w:p>
        </w:tc>
      </w:tr>
      <w:tr w:rsidR="00DD272A" w:rsidRPr="00DD272A" w14:paraId="296EB65F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EB228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loading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57E53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C0F2B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# = implant loading given in months after implant placement</w:t>
            </w:r>
          </w:p>
        </w:tc>
      </w:tr>
      <w:tr w:rsidR="00DD272A" w:rsidRPr="00DD272A" w14:paraId="50446B2F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17571482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follow_up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2BA8956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9334E01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maximum follow-up period given in month</w:t>
            </w:r>
          </w:p>
        </w:tc>
      </w:tr>
      <w:tr w:rsidR="00DD272A" w:rsidRPr="00DD272A" w14:paraId="21A03FD3" w14:textId="77777777" w:rsidTr="00B43D19">
        <w:trPr>
          <w:gridAfter w:val="1"/>
          <w:wAfter w:w="19" w:type="dxa"/>
          <w:trHeight w:val="320"/>
        </w:trPr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0CD5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survival_rate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2E962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given in percentage</w:t>
            </w:r>
          </w:p>
        </w:tc>
      </w:tr>
      <w:tr w:rsidR="00DD272A" w:rsidRPr="00DD272A" w14:paraId="272CDD90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1BBD58B9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localization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A01673B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32E21AD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mand = mandible, max = maxilla</w:t>
            </w:r>
          </w:p>
        </w:tc>
      </w:tr>
      <w:tr w:rsidR="00DD272A" w:rsidRPr="00DD272A" w14:paraId="621D91E9" w14:textId="77777777" w:rsidTr="00B43D19">
        <w:trPr>
          <w:gridAfter w:val="1"/>
          <w:wAfter w:w="19" w:type="dxa"/>
          <w:trHeight w:val="320"/>
        </w:trPr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F3C91E9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therapy_type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1B6851D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generic therapy term: arv=antiretroviral therapy, steroid=steroid containing medication, chemo=chemotherapy, is=immunosupressive drugs</w:t>
            </w:r>
          </w:p>
        </w:tc>
      </w:tr>
      <w:tr w:rsidR="00DD272A" w:rsidRPr="00DD272A" w14:paraId="3C2B65A9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37276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drug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AD20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893D1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applied drug to treat the medical condition</w:t>
            </w:r>
          </w:p>
        </w:tc>
      </w:tr>
      <w:tr w:rsidR="00DD272A" w:rsidRPr="00DD272A" w14:paraId="4C398894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7E7C8B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duration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20C7A96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3C79F5C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duration of the applied therapy at the time of implantation</w:t>
            </w:r>
          </w:p>
        </w:tc>
      </w:tr>
      <w:tr w:rsidR="00DD272A" w:rsidRPr="00DD272A" w14:paraId="6D3779AA" w14:textId="77777777" w:rsidTr="00B43D19">
        <w:trPr>
          <w:gridAfter w:val="1"/>
          <w:wAfter w:w="19" w:type="dxa"/>
          <w:trHeight w:val="320"/>
        </w:trPr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96EDB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therapy_reason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A045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underlying disease: crohn=crohn's diesease, olp=oral lichen planus, rh=rheumatoid arthritis, sc=scleroderma, ss=sjögren syndrome, dm=dermato myositis, pv=pemphigus vulgaris, pr=polymyalgia rheumatica, sle=systemic lupus erythematosus, scc=oral cancer / squamos cell carcinoma</w:t>
            </w:r>
          </w:p>
        </w:tc>
      </w:tr>
      <w:tr w:rsidR="00DD272A" w:rsidRPr="00DD272A" w14:paraId="646716EE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4435FAE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7BA3F80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F22C833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DD272A" w14:paraId="423BE1AB" w14:textId="77777777" w:rsidTr="00B43D19">
        <w:trPr>
          <w:gridAfter w:val="1"/>
          <w:wAfter w:w="19" w:type="dxa"/>
          <w:trHeight w:val="320"/>
        </w:trPr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79076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CD4_cell_count 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DDD35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CD4 cell count: &lt;200 very_low, 200-500 low, &gt;500 normal </w:t>
            </w:r>
          </w:p>
        </w:tc>
      </w:tr>
      <w:tr w:rsidR="00DD272A" w:rsidRPr="00DD272A" w14:paraId="41A02EF5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E4D256E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viral_load 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0A1AB4D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1535879C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viral load: &lt;50 copies = undedectable, 50-10000 =low, 10000-100000 = normal,  &gt;100000 = high)</w:t>
            </w:r>
          </w:p>
        </w:tc>
      </w:tr>
      <w:tr w:rsidR="00DD272A" w:rsidRPr="00DD272A" w14:paraId="1EE789A8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64B31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antibiotics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F56A3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A220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name of the antibiotic drug</w:t>
            </w:r>
          </w:p>
        </w:tc>
      </w:tr>
      <w:tr w:rsidR="00DD272A" w:rsidRPr="00DD272A" w14:paraId="576EAA08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3398B851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lastRenderedPageBreak/>
              <w:t> 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4E3BD71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FE74C80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DD272A" w14:paraId="7E1738B5" w14:textId="77777777" w:rsidTr="00B43D19">
        <w:trPr>
          <w:gridAfter w:val="1"/>
          <w:wAfter w:w="19" w:type="dxa"/>
          <w:trHeight w:val="320"/>
        </w:trPr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DE573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total_period 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83FE0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period in which the study was carried out</w:t>
            </w:r>
          </w:p>
        </w:tc>
      </w:tr>
      <w:tr w:rsidR="00DD272A" w:rsidRPr="00DD272A" w14:paraId="7C284196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BE76AC4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7F7DA83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A86B05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</w:tr>
      <w:tr w:rsidR="00DD272A" w:rsidRPr="00DD272A" w14:paraId="69BF7D57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90FF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 xml:space="preserve">ee_type  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6C6A7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FF6E4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type of effect estimate: rr = relative risk, or = odds ratio, ad = attributable risk / excess risk, as = Arcussinus-Differenz, sdm = standardisierte mittlere Differenz, wdm = gewichtete mittlere Differenz, hr = Hazard-Ratio</w:t>
            </w:r>
          </w:p>
        </w:tc>
      </w:tr>
      <w:tr w:rsidR="00DD272A" w:rsidRPr="00DD272A" w14:paraId="642438AF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2385DD3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ee_value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7746514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756B32A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value of effect estimate</w:t>
            </w:r>
          </w:p>
        </w:tc>
      </w:tr>
      <w:tr w:rsidR="00DD272A" w:rsidRPr="00DD272A" w14:paraId="30C7B41A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F7707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rob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61F22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4227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risk of bias assessment</w:t>
            </w:r>
          </w:p>
        </w:tc>
      </w:tr>
      <w:tr w:rsidR="00DD272A" w:rsidRPr="00DD272A" w14:paraId="46AA4621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8550C6E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objectives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1CAC0A2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A4CFD9E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overall objectives of the study</w:t>
            </w:r>
          </w:p>
        </w:tc>
      </w:tr>
      <w:tr w:rsidR="00DD272A" w:rsidRPr="00DD272A" w14:paraId="35A9AE46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12E84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remarks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23F36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002D5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additional information</w:t>
            </w:r>
          </w:p>
        </w:tc>
      </w:tr>
      <w:tr w:rsidR="00DD272A" w:rsidRPr="00DD272A" w14:paraId="2AC1575A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98F87E0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location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25C6B0D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E83A0EC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setting and/or place of study</w:t>
            </w:r>
          </w:p>
        </w:tc>
      </w:tr>
      <w:tr w:rsidR="00DD272A" w:rsidRPr="00DD272A" w14:paraId="42666C9A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0D476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98A0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2D8DD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</w:p>
        </w:tc>
      </w:tr>
      <w:tr w:rsidR="00DD272A" w:rsidRPr="00DD272A" w14:paraId="6990EE38" w14:textId="77777777" w:rsidTr="00B43D19">
        <w:trPr>
          <w:trHeight w:val="32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E61335F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blank field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1FCC524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 </w:t>
            </w:r>
          </w:p>
        </w:tc>
        <w:tc>
          <w:tcPr>
            <w:tcW w:w="1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923B2D8" w14:textId="77777777" w:rsidR="00DD272A" w:rsidRPr="00B43D19" w:rsidRDefault="00DD272A" w:rsidP="00DD272A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</w:pPr>
            <w:r w:rsidRPr="00B43D19">
              <w:rPr>
                <w:rFonts w:eastAsia="Times New Roman" w:cstheme="minorHAnsi"/>
                <w:color w:val="000000"/>
                <w:sz w:val="12"/>
                <w:szCs w:val="12"/>
                <w:lang w:eastAsia="zh-CN"/>
              </w:rPr>
              <w:t>no information given</w:t>
            </w:r>
          </w:p>
        </w:tc>
      </w:tr>
    </w:tbl>
    <w:p w14:paraId="3F8E262B" w14:textId="77777777" w:rsidR="00865938" w:rsidRDefault="00865938" w:rsidP="00B43D19">
      <w:pPr>
        <w:rPr>
          <w:rFonts w:eastAsia="Times New Roman" w:cs="Arial"/>
          <w:noProof/>
          <w:color w:val="000000"/>
          <w:lang w:eastAsia="de-DE"/>
        </w:rPr>
      </w:pPr>
    </w:p>
    <w:sectPr w:rsidR="00865938" w:rsidSect="00B43D19">
      <w:headerReference w:type="default" r:id="rId8"/>
      <w:footerReference w:type="default" r:id="rId9"/>
      <w:pgSz w:w="16840" w:h="11900" w:orient="landscape"/>
      <w:pgMar w:top="1418" w:right="1134" w:bottom="1418" w:left="152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FCBDD" w14:textId="77777777" w:rsidR="00FD144B" w:rsidRDefault="00FD144B">
      <w:pPr>
        <w:spacing w:after="0" w:line="240" w:lineRule="auto"/>
      </w:pPr>
      <w:r>
        <w:separator/>
      </w:r>
    </w:p>
  </w:endnote>
  <w:endnote w:type="continuationSeparator" w:id="0">
    <w:p w14:paraId="0DF576AD" w14:textId="77777777" w:rsidR="00FD144B" w:rsidRDefault="00FD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BD9E7" w14:textId="63F47DFF" w:rsidR="00157225" w:rsidRPr="00CE2050" w:rsidRDefault="00157225" w:rsidP="00314DF3">
    <w:pPr>
      <w:pStyle w:val="Fuzeile"/>
    </w:pPr>
    <w:r w:rsidRPr="00CE205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E100017" wp14:editId="56E04CDE">
              <wp:simplePos x="0" y="0"/>
              <wp:positionH relativeFrom="margin">
                <wp:posOffset>-10175</wp:posOffset>
              </wp:positionH>
              <wp:positionV relativeFrom="paragraph">
                <wp:posOffset>-56205</wp:posOffset>
              </wp:positionV>
              <wp:extent cx="9090837" cy="0"/>
              <wp:effectExtent l="0" t="0" r="15240" b="19050"/>
              <wp:wrapNone/>
              <wp:docPr id="19" name="Gerader Verbinde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0837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1F386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009F82" id="Gerader Verbinder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-4.45pt" to="715pt,-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" strokecolor="#1f3864" strokeweight="1.5pt">
              <w10:wrap anchorx="margin"/>
            </v:line>
          </w:pict>
        </mc:Fallback>
      </mc:AlternateContent>
    </w:r>
    <w:r w:rsidRPr="00CE2050" w:rsidDel="000C3C0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0BDB1" w14:textId="77777777" w:rsidR="00FD144B" w:rsidRPr="00B43D19" w:rsidRDefault="00FD144B">
      <w:pPr>
        <w:spacing w:after="0" w:line="240" w:lineRule="auto"/>
        <w:rPr>
          <w:sz w:val="4"/>
          <w:szCs w:val="4"/>
        </w:rPr>
      </w:pPr>
    </w:p>
  </w:footnote>
  <w:footnote w:type="continuationSeparator" w:id="0">
    <w:p w14:paraId="0A565442" w14:textId="77777777" w:rsidR="00FD144B" w:rsidRDefault="00FD14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F65F5" w14:textId="51B971EA" w:rsidR="00157225" w:rsidRPr="00B43D19" w:rsidRDefault="00157225" w:rsidP="00314DF3">
    <w:pPr>
      <w:tabs>
        <w:tab w:val="left" w:pos="12474"/>
      </w:tabs>
      <w:rPr>
        <w:rFonts w:eastAsia="Calibri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22DB"/>
    <w:multiLevelType w:val="hybridMultilevel"/>
    <w:tmpl w:val="CBE6D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6319E"/>
    <w:multiLevelType w:val="hybridMultilevel"/>
    <w:tmpl w:val="80C21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745E"/>
    <w:multiLevelType w:val="hybridMultilevel"/>
    <w:tmpl w:val="22081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07EDD"/>
    <w:multiLevelType w:val="hybridMultilevel"/>
    <w:tmpl w:val="B1F6A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1B0A"/>
    <w:multiLevelType w:val="hybridMultilevel"/>
    <w:tmpl w:val="05328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A2EC4"/>
    <w:multiLevelType w:val="hybridMultilevel"/>
    <w:tmpl w:val="AA225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C0685"/>
    <w:multiLevelType w:val="hybridMultilevel"/>
    <w:tmpl w:val="8AE892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A6116"/>
    <w:multiLevelType w:val="hybridMultilevel"/>
    <w:tmpl w:val="8D1CE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A39B0"/>
    <w:multiLevelType w:val="hybridMultilevel"/>
    <w:tmpl w:val="C7B27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F7A59"/>
    <w:multiLevelType w:val="hybridMultilevel"/>
    <w:tmpl w:val="F39C5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64F2E"/>
    <w:multiLevelType w:val="hybridMultilevel"/>
    <w:tmpl w:val="B45221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D6C2E"/>
    <w:multiLevelType w:val="hybridMultilevel"/>
    <w:tmpl w:val="D090D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A4141"/>
    <w:multiLevelType w:val="hybridMultilevel"/>
    <w:tmpl w:val="51386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170B"/>
    <w:multiLevelType w:val="multilevel"/>
    <w:tmpl w:val="82F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9E1238"/>
    <w:multiLevelType w:val="multilevel"/>
    <w:tmpl w:val="409A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C614EE"/>
    <w:multiLevelType w:val="multilevel"/>
    <w:tmpl w:val="C54462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326584E"/>
    <w:multiLevelType w:val="multilevel"/>
    <w:tmpl w:val="DD8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14"/>
  </w:num>
  <w:num w:numId="15">
    <w:abstractNumId w:val="15"/>
  </w:num>
  <w:num w:numId="16">
    <w:abstractNumId w:val="15"/>
  </w:num>
  <w:num w:numId="17">
    <w:abstractNumId w:val="15"/>
  </w:num>
  <w:num w:numId="18">
    <w:abstractNumId w:val="16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F6"/>
    <w:rsid w:val="0000155C"/>
    <w:rsid w:val="000059BD"/>
    <w:rsid w:val="000120F5"/>
    <w:rsid w:val="00016A19"/>
    <w:rsid w:val="00017CF3"/>
    <w:rsid w:val="0002207F"/>
    <w:rsid w:val="000243CA"/>
    <w:rsid w:val="000249F8"/>
    <w:rsid w:val="00027684"/>
    <w:rsid w:val="0003066F"/>
    <w:rsid w:val="00041A5F"/>
    <w:rsid w:val="000422EB"/>
    <w:rsid w:val="00046876"/>
    <w:rsid w:val="00047828"/>
    <w:rsid w:val="00047F56"/>
    <w:rsid w:val="00057495"/>
    <w:rsid w:val="00070A3F"/>
    <w:rsid w:val="00071275"/>
    <w:rsid w:val="00071A00"/>
    <w:rsid w:val="00072047"/>
    <w:rsid w:val="00075A75"/>
    <w:rsid w:val="00076343"/>
    <w:rsid w:val="00077287"/>
    <w:rsid w:val="0008562B"/>
    <w:rsid w:val="00085F80"/>
    <w:rsid w:val="0008651E"/>
    <w:rsid w:val="00086BAB"/>
    <w:rsid w:val="00087F9B"/>
    <w:rsid w:val="00090F74"/>
    <w:rsid w:val="00092362"/>
    <w:rsid w:val="00095360"/>
    <w:rsid w:val="0009546C"/>
    <w:rsid w:val="00095828"/>
    <w:rsid w:val="000965B9"/>
    <w:rsid w:val="000A12B0"/>
    <w:rsid w:val="000A33E7"/>
    <w:rsid w:val="000A5475"/>
    <w:rsid w:val="000A553A"/>
    <w:rsid w:val="000A6EBF"/>
    <w:rsid w:val="000B6EAF"/>
    <w:rsid w:val="000C14AF"/>
    <w:rsid w:val="000C249D"/>
    <w:rsid w:val="000C3C0A"/>
    <w:rsid w:val="000D1DAD"/>
    <w:rsid w:val="000D2CE8"/>
    <w:rsid w:val="000D3655"/>
    <w:rsid w:val="000D4B93"/>
    <w:rsid w:val="000D71E9"/>
    <w:rsid w:val="000D7C02"/>
    <w:rsid w:val="000E0E65"/>
    <w:rsid w:val="000E3FFE"/>
    <w:rsid w:val="000E52D5"/>
    <w:rsid w:val="000F0EB7"/>
    <w:rsid w:val="000F1FEB"/>
    <w:rsid w:val="000F3F81"/>
    <w:rsid w:val="000F4BA2"/>
    <w:rsid w:val="000F5B2E"/>
    <w:rsid w:val="00101C94"/>
    <w:rsid w:val="00103742"/>
    <w:rsid w:val="00104216"/>
    <w:rsid w:val="00113805"/>
    <w:rsid w:val="00115880"/>
    <w:rsid w:val="0011603B"/>
    <w:rsid w:val="00116B69"/>
    <w:rsid w:val="00120DE7"/>
    <w:rsid w:val="0012165A"/>
    <w:rsid w:val="001270A4"/>
    <w:rsid w:val="0013117E"/>
    <w:rsid w:val="001312CD"/>
    <w:rsid w:val="00134394"/>
    <w:rsid w:val="001452F4"/>
    <w:rsid w:val="0015400F"/>
    <w:rsid w:val="00154741"/>
    <w:rsid w:val="00157225"/>
    <w:rsid w:val="00157ECD"/>
    <w:rsid w:val="00160E11"/>
    <w:rsid w:val="001618BF"/>
    <w:rsid w:val="00164D92"/>
    <w:rsid w:val="00164DBD"/>
    <w:rsid w:val="0018345C"/>
    <w:rsid w:val="001854CE"/>
    <w:rsid w:val="00192B8D"/>
    <w:rsid w:val="001948FC"/>
    <w:rsid w:val="00195F47"/>
    <w:rsid w:val="00196D49"/>
    <w:rsid w:val="001A0A96"/>
    <w:rsid w:val="001A0D63"/>
    <w:rsid w:val="001A5E9F"/>
    <w:rsid w:val="001A7776"/>
    <w:rsid w:val="001B020B"/>
    <w:rsid w:val="001B196E"/>
    <w:rsid w:val="001B44EE"/>
    <w:rsid w:val="001C295A"/>
    <w:rsid w:val="001C2FFC"/>
    <w:rsid w:val="001C3619"/>
    <w:rsid w:val="001C6BFB"/>
    <w:rsid w:val="001C71F8"/>
    <w:rsid w:val="001D38D5"/>
    <w:rsid w:val="001D6960"/>
    <w:rsid w:val="001E037D"/>
    <w:rsid w:val="001E2B57"/>
    <w:rsid w:val="001E7A8F"/>
    <w:rsid w:val="001F1CF0"/>
    <w:rsid w:val="001F1E9F"/>
    <w:rsid w:val="001F29D4"/>
    <w:rsid w:val="001F4C3E"/>
    <w:rsid w:val="0021110F"/>
    <w:rsid w:val="00213C14"/>
    <w:rsid w:val="002148B1"/>
    <w:rsid w:val="00220FB5"/>
    <w:rsid w:val="00221F68"/>
    <w:rsid w:val="00224194"/>
    <w:rsid w:val="00225649"/>
    <w:rsid w:val="00230019"/>
    <w:rsid w:val="0023390A"/>
    <w:rsid w:val="00237552"/>
    <w:rsid w:val="00240488"/>
    <w:rsid w:val="00242078"/>
    <w:rsid w:val="00242795"/>
    <w:rsid w:val="00243887"/>
    <w:rsid w:val="00244C3B"/>
    <w:rsid w:val="002513C0"/>
    <w:rsid w:val="00254636"/>
    <w:rsid w:val="002601B3"/>
    <w:rsid w:val="00260E4A"/>
    <w:rsid w:val="00262DCB"/>
    <w:rsid w:val="00263F08"/>
    <w:rsid w:val="002659B4"/>
    <w:rsid w:val="00270302"/>
    <w:rsid w:val="00273073"/>
    <w:rsid w:val="00274437"/>
    <w:rsid w:val="00274DC6"/>
    <w:rsid w:val="002762CB"/>
    <w:rsid w:val="002765B2"/>
    <w:rsid w:val="00281914"/>
    <w:rsid w:val="00282316"/>
    <w:rsid w:val="00282C7D"/>
    <w:rsid w:val="002835A5"/>
    <w:rsid w:val="002859D9"/>
    <w:rsid w:val="002870F7"/>
    <w:rsid w:val="00291554"/>
    <w:rsid w:val="00291F1E"/>
    <w:rsid w:val="002935C6"/>
    <w:rsid w:val="0029485C"/>
    <w:rsid w:val="00295485"/>
    <w:rsid w:val="00297917"/>
    <w:rsid w:val="002A2303"/>
    <w:rsid w:val="002B18F2"/>
    <w:rsid w:val="002B5825"/>
    <w:rsid w:val="002C115F"/>
    <w:rsid w:val="002C258E"/>
    <w:rsid w:val="002C25E8"/>
    <w:rsid w:val="002C2B27"/>
    <w:rsid w:val="002C4E94"/>
    <w:rsid w:val="002C7C1B"/>
    <w:rsid w:val="002E3178"/>
    <w:rsid w:val="002F0177"/>
    <w:rsid w:val="0030089F"/>
    <w:rsid w:val="003032C1"/>
    <w:rsid w:val="003045B3"/>
    <w:rsid w:val="00306451"/>
    <w:rsid w:val="0031399A"/>
    <w:rsid w:val="00314B26"/>
    <w:rsid w:val="00314DF3"/>
    <w:rsid w:val="00320C4C"/>
    <w:rsid w:val="003212A3"/>
    <w:rsid w:val="0032299B"/>
    <w:rsid w:val="00327B6E"/>
    <w:rsid w:val="00327F31"/>
    <w:rsid w:val="00331CE0"/>
    <w:rsid w:val="00332E5A"/>
    <w:rsid w:val="00343F7E"/>
    <w:rsid w:val="00347ED0"/>
    <w:rsid w:val="00352878"/>
    <w:rsid w:val="0035322B"/>
    <w:rsid w:val="00354716"/>
    <w:rsid w:val="003561B3"/>
    <w:rsid w:val="00356819"/>
    <w:rsid w:val="00356937"/>
    <w:rsid w:val="00357707"/>
    <w:rsid w:val="00363B33"/>
    <w:rsid w:val="0036690C"/>
    <w:rsid w:val="0037068D"/>
    <w:rsid w:val="00370E32"/>
    <w:rsid w:val="003810A3"/>
    <w:rsid w:val="00383140"/>
    <w:rsid w:val="00385572"/>
    <w:rsid w:val="003938CE"/>
    <w:rsid w:val="0039723D"/>
    <w:rsid w:val="003A2BF5"/>
    <w:rsid w:val="003B057C"/>
    <w:rsid w:val="003B2CB0"/>
    <w:rsid w:val="003B62E1"/>
    <w:rsid w:val="003C268D"/>
    <w:rsid w:val="003C3306"/>
    <w:rsid w:val="003C6CCA"/>
    <w:rsid w:val="003C7897"/>
    <w:rsid w:val="003D0060"/>
    <w:rsid w:val="003D1FCC"/>
    <w:rsid w:val="003D4291"/>
    <w:rsid w:val="003E0F28"/>
    <w:rsid w:val="003E13A9"/>
    <w:rsid w:val="003E624E"/>
    <w:rsid w:val="003E67A5"/>
    <w:rsid w:val="003F00CE"/>
    <w:rsid w:val="003F2991"/>
    <w:rsid w:val="00406A9B"/>
    <w:rsid w:val="00410C0A"/>
    <w:rsid w:val="00412B6B"/>
    <w:rsid w:val="00414EB4"/>
    <w:rsid w:val="00417832"/>
    <w:rsid w:val="00420A76"/>
    <w:rsid w:val="00422295"/>
    <w:rsid w:val="00425C54"/>
    <w:rsid w:val="00426A1B"/>
    <w:rsid w:val="004338D5"/>
    <w:rsid w:val="00435E8F"/>
    <w:rsid w:val="004438C6"/>
    <w:rsid w:val="00443DB2"/>
    <w:rsid w:val="004468DE"/>
    <w:rsid w:val="00450B56"/>
    <w:rsid w:val="00463751"/>
    <w:rsid w:val="00467CC3"/>
    <w:rsid w:val="00472DBF"/>
    <w:rsid w:val="00473B80"/>
    <w:rsid w:val="00473B81"/>
    <w:rsid w:val="0047606F"/>
    <w:rsid w:val="004760EF"/>
    <w:rsid w:val="00485BDC"/>
    <w:rsid w:val="004921E5"/>
    <w:rsid w:val="004A2708"/>
    <w:rsid w:val="004A62A5"/>
    <w:rsid w:val="004B4AA4"/>
    <w:rsid w:val="004B6256"/>
    <w:rsid w:val="004B7126"/>
    <w:rsid w:val="004C6D17"/>
    <w:rsid w:val="004E7A26"/>
    <w:rsid w:val="004E7A5C"/>
    <w:rsid w:val="004E7C22"/>
    <w:rsid w:val="004F0BCB"/>
    <w:rsid w:val="004F1385"/>
    <w:rsid w:val="004F1DF9"/>
    <w:rsid w:val="004F2BD5"/>
    <w:rsid w:val="004F2E71"/>
    <w:rsid w:val="004F4EF7"/>
    <w:rsid w:val="004F7F30"/>
    <w:rsid w:val="00502987"/>
    <w:rsid w:val="0050481E"/>
    <w:rsid w:val="00505F1F"/>
    <w:rsid w:val="00506771"/>
    <w:rsid w:val="005076E3"/>
    <w:rsid w:val="00513019"/>
    <w:rsid w:val="005138CA"/>
    <w:rsid w:val="0052328D"/>
    <w:rsid w:val="0052433F"/>
    <w:rsid w:val="00524915"/>
    <w:rsid w:val="00524E97"/>
    <w:rsid w:val="00527B89"/>
    <w:rsid w:val="00534F7D"/>
    <w:rsid w:val="00536E28"/>
    <w:rsid w:val="00536E32"/>
    <w:rsid w:val="005427B1"/>
    <w:rsid w:val="0054641C"/>
    <w:rsid w:val="0054698D"/>
    <w:rsid w:val="00551FEC"/>
    <w:rsid w:val="005603BA"/>
    <w:rsid w:val="0056740A"/>
    <w:rsid w:val="00570A92"/>
    <w:rsid w:val="00576218"/>
    <w:rsid w:val="005762FE"/>
    <w:rsid w:val="005769C1"/>
    <w:rsid w:val="00581852"/>
    <w:rsid w:val="00581977"/>
    <w:rsid w:val="00583106"/>
    <w:rsid w:val="0059211E"/>
    <w:rsid w:val="005938F1"/>
    <w:rsid w:val="00594E71"/>
    <w:rsid w:val="005A021F"/>
    <w:rsid w:val="005A1893"/>
    <w:rsid w:val="005A3F99"/>
    <w:rsid w:val="005A5408"/>
    <w:rsid w:val="005A65B3"/>
    <w:rsid w:val="005B15F3"/>
    <w:rsid w:val="005B6768"/>
    <w:rsid w:val="005B6AF1"/>
    <w:rsid w:val="005C1D57"/>
    <w:rsid w:val="005C40B0"/>
    <w:rsid w:val="005C48CE"/>
    <w:rsid w:val="005C4D10"/>
    <w:rsid w:val="005C4F85"/>
    <w:rsid w:val="005C55EA"/>
    <w:rsid w:val="005C7C76"/>
    <w:rsid w:val="005D3261"/>
    <w:rsid w:val="005D3732"/>
    <w:rsid w:val="005D4FCF"/>
    <w:rsid w:val="005D75C8"/>
    <w:rsid w:val="005E23D1"/>
    <w:rsid w:val="005E6C94"/>
    <w:rsid w:val="005F0028"/>
    <w:rsid w:val="005F1F5B"/>
    <w:rsid w:val="005F5B55"/>
    <w:rsid w:val="005F7DCA"/>
    <w:rsid w:val="00603E55"/>
    <w:rsid w:val="00604E9B"/>
    <w:rsid w:val="00605F27"/>
    <w:rsid w:val="00606C67"/>
    <w:rsid w:val="00613295"/>
    <w:rsid w:val="00614234"/>
    <w:rsid w:val="006143F3"/>
    <w:rsid w:val="0061524E"/>
    <w:rsid w:val="006161DA"/>
    <w:rsid w:val="00624742"/>
    <w:rsid w:val="006253A2"/>
    <w:rsid w:val="006272EC"/>
    <w:rsid w:val="00627938"/>
    <w:rsid w:val="00627D37"/>
    <w:rsid w:val="00637CC9"/>
    <w:rsid w:val="00640599"/>
    <w:rsid w:val="006416D5"/>
    <w:rsid w:val="00646BA5"/>
    <w:rsid w:val="0064755D"/>
    <w:rsid w:val="00655ADF"/>
    <w:rsid w:val="0065668D"/>
    <w:rsid w:val="00656E4E"/>
    <w:rsid w:val="00657558"/>
    <w:rsid w:val="006627F4"/>
    <w:rsid w:val="00662F57"/>
    <w:rsid w:val="00671D22"/>
    <w:rsid w:val="0067288A"/>
    <w:rsid w:val="00673061"/>
    <w:rsid w:val="006761F2"/>
    <w:rsid w:val="00677746"/>
    <w:rsid w:val="00677D30"/>
    <w:rsid w:val="0068478E"/>
    <w:rsid w:val="00690978"/>
    <w:rsid w:val="00692514"/>
    <w:rsid w:val="0069286D"/>
    <w:rsid w:val="0069434C"/>
    <w:rsid w:val="00694D4F"/>
    <w:rsid w:val="00696352"/>
    <w:rsid w:val="006972FA"/>
    <w:rsid w:val="006A039F"/>
    <w:rsid w:val="006A2C9F"/>
    <w:rsid w:val="006A4866"/>
    <w:rsid w:val="006B02D6"/>
    <w:rsid w:val="006B2E07"/>
    <w:rsid w:val="006B38BD"/>
    <w:rsid w:val="006B38D0"/>
    <w:rsid w:val="006B413E"/>
    <w:rsid w:val="006B4451"/>
    <w:rsid w:val="006B454F"/>
    <w:rsid w:val="006C26A3"/>
    <w:rsid w:val="006C4510"/>
    <w:rsid w:val="006C70D4"/>
    <w:rsid w:val="006D16AB"/>
    <w:rsid w:val="006D1A86"/>
    <w:rsid w:val="006D46BA"/>
    <w:rsid w:val="006D7CF8"/>
    <w:rsid w:val="006E2770"/>
    <w:rsid w:val="006E4F61"/>
    <w:rsid w:val="006F52D4"/>
    <w:rsid w:val="006F76DA"/>
    <w:rsid w:val="00702E66"/>
    <w:rsid w:val="0070788D"/>
    <w:rsid w:val="00710CAF"/>
    <w:rsid w:val="007141EB"/>
    <w:rsid w:val="0071456A"/>
    <w:rsid w:val="007169D2"/>
    <w:rsid w:val="0071757E"/>
    <w:rsid w:val="00721433"/>
    <w:rsid w:val="007307CE"/>
    <w:rsid w:val="00730FFA"/>
    <w:rsid w:val="0073648E"/>
    <w:rsid w:val="007402D5"/>
    <w:rsid w:val="007455D5"/>
    <w:rsid w:val="00745EA0"/>
    <w:rsid w:val="00746DAC"/>
    <w:rsid w:val="0075188D"/>
    <w:rsid w:val="00761B71"/>
    <w:rsid w:val="0076209C"/>
    <w:rsid w:val="0076384A"/>
    <w:rsid w:val="007728FA"/>
    <w:rsid w:val="00773064"/>
    <w:rsid w:val="007754DA"/>
    <w:rsid w:val="00777621"/>
    <w:rsid w:val="00777A87"/>
    <w:rsid w:val="00782020"/>
    <w:rsid w:val="007860DE"/>
    <w:rsid w:val="0078760C"/>
    <w:rsid w:val="00791B49"/>
    <w:rsid w:val="0079337A"/>
    <w:rsid w:val="00794E53"/>
    <w:rsid w:val="007A17EA"/>
    <w:rsid w:val="007B0A63"/>
    <w:rsid w:val="007B0ACE"/>
    <w:rsid w:val="007B3F08"/>
    <w:rsid w:val="007C0E21"/>
    <w:rsid w:val="007C4662"/>
    <w:rsid w:val="007D009D"/>
    <w:rsid w:val="007D16E5"/>
    <w:rsid w:val="007D5278"/>
    <w:rsid w:val="007D566C"/>
    <w:rsid w:val="007E45B9"/>
    <w:rsid w:val="007E4CAA"/>
    <w:rsid w:val="007E5026"/>
    <w:rsid w:val="007E508D"/>
    <w:rsid w:val="007F4B3B"/>
    <w:rsid w:val="00804BEE"/>
    <w:rsid w:val="008121A7"/>
    <w:rsid w:val="00813598"/>
    <w:rsid w:val="00813A5E"/>
    <w:rsid w:val="00823B66"/>
    <w:rsid w:val="00825B99"/>
    <w:rsid w:val="00826AEF"/>
    <w:rsid w:val="0083286A"/>
    <w:rsid w:val="008415ED"/>
    <w:rsid w:val="008436BC"/>
    <w:rsid w:val="00845009"/>
    <w:rsid w:val="0084522E"/>
    <w:rsid w:val="00846A3C"/>
    <w:rsid w:val="0085208A"/>
    <w:rsid w:val="008578F8"/>
    <w:rsid w:val="00857953"/>
    <w:rsid w:val="0085796F"/>
    <w:rsid w:val="0086193E"/>
    <w:rsid w:val="00861B0F"/>
    <w:rsid w:val="00864D9C"/>
    <w:rsid w:val="00864DD7"/>
    <w:rsid w:val="00865938"/>
    <w:rsid w:val="0086767E"/>
    <w:rsid w:val="00867C85"/>
    <w:rsid w:val="00871276"/>
    <w:rsid w:val="00871D50"/>
    <w:rsid w:val="008770E6"/>
    <w:rsid w:val="00880BC3"/>
    <w:rsid w:val="00884E42"/>
    <w:rsid w:val="00885E88"/>
    <w:rsid w:val="00887946"/>
    <w:rsid w:val="008957B8"/>
    <w:rsid w:val="008A0E9C"/>
    <w:rsid w:val="008A3C55"/>
    <w:rsid w:val="008B04D6"/>
    <w:rsid w:val="008B12DC"/>
    <w:rsid w:val="008B1488"/>
    <w:rsid w:val="008B15B4"/>
    <w:rsid w:val="008B2A0E"/>
    <w:rsid w:val="008B3669"/>
    <w:rsid w:val="008B64B9"/>
    <w:rsid w:val="008B7639"/>
    <w:rsid w:val="008C72C5"/>
    <w:rsid w:val="008D1F41"/>
    <w:rsid w:val="008D4094"/>
    <w:rsid w:val="008E2689"/>
    <w:rsid w:val="008E36F9"/>
    <w:rsid w:val="008E617D"/>
    <w:rsid w:val="008E6BB8"/>
    <w:rsid w:val="008E7359"/>
    <w:rsid w:val="008E74EA"/>
    <w:rsid w:val="008F1116"/>
    <w:rsid w:val="008F1792"/>
    <w:rsid w:val="008F4CB8"/>
    <w:rsid w:val="008F57E0"/>
    <w:rsid w:val="008F5DF6"/>
    <w:rsid w:val="008F6DFA"/>
    <w:rsid w:val="009064D8"/>
    <w:rsid w:val="00913040"/>
    <w:rsid w:val="00924F14"/>
    <w:rsid w:val="0092637D"/>
    <w:rsid w:val="0093463D"/>
    <w:rsid w:val="0093791D"/>
    <w:rsid w:val="00937CE8"/>
    <w:rsid w:val="00941E59"/>
    <w:rsid w:val="00947E47"/>
    <w:rsid w:val="0095034B"/>
    <w:rsid w:val="0095071D"/>
    <w:rsid w:val="00951426"/>
    <w:rsid w:val="0095220F"/>
    <w:rsid w:val="0096368B"/>
    <w:rsid w:val="00963A28"/>
    <w:rsid w:val="0096409C"/>
    <w:rsid w:val="00964A33"/>
    <w:rsid w:val="009717F1"/>
    <w:rsid w:val="00971F90"/>
    <w:rsid w:val="00976CB2"/>
    <w:rsid w:val="009848DC"/>
    <w:rsid w:val="00986099"/>
    <w:rsid w:val="00986FA6"/>
    <w:rsid w:val="00991CBE"/>
    <w:rsid w:val="009954E3"/>
    <w:rsid w:val="009977B7"/>
    <w:rsid w:val="009B1C62"/>
    <w:rsid w:val="009B6F00"/>
    <w:rsid w:val="009C1388"/>
    <w:rsid w:val="009D4770"/>
    <w:rsid w:val="009D5876"/>
    <w:rsid w:val="009E0A68"/>
    <w:rsid w:val="009E410C"/>
    <w:rsid w:val="009E4AA2"/>
    <w:rsid w:val="009E5E17"/>
    <w:rsid w:val="009F4DD2"/>
    <w:rsid w:val="009F6CD8"/>
    <w:rsid w:val="00A059C1"/>
    <w:rsid w:val="00A064B1"/>
    <w:rsid w:val="00A06B04"/>
    <w:rsid w:val="00A06C56"/>
    <w:rsid w:val="00A2240E"/>
    <w:rsid w:val="00A25098"/>
    <w:rsid w:val="00A30676"/>
    <w:rsid w:val="00A359E5"/>
    <w:rsid w:val="00A47A22"/>
    <w:rsid w:val="00A50589"/>
    <w:rsid w:val="00A55527"/>
    <w:rsid w:val="00A55E02"/>
    <w:rsid w:val="00A610A6"/>
    <w:rsid w:val="00A62E90"/>
    <w:rsid w:val="00A646BA"/>
    <w:rsid w:val="00A65C0F"/>
    <w:rsid w:val="00A65FAC"/>
    <w:rsid w:val="00A6622D"/>
    <w:rsid w:val="00A67210"/>
    <w:rsid w:val="00A72CD8"/>
    <w:rsid w:val="00A74528"/>
    <w:rsid w:val="00A75767"/>
    <w:rsid w:val="00A75F67"/>
    <w:rsid w:val="00A7669B"/>
    <w:rsid w:val="00A84CCC"/>
    <w:rsid w:val="00A85DD0"/>
    <w:rsid w:val="00A9080B"/>
    <w:rsid w:val="00A914B8"/>
    <w:rsid w:val="00A93C41"/>
    <w:rsid w:val="00A95733"/>
    <w:rsid w:val="00A96149"/>
    <w:rsid w:val="00A96F80"/>
    <w:rsid w:val="00AA30BB"/>
    <w:rsid w:val="00AA47F5"/>
    <w:rsid w:val="00AA77C2"/>
    <w:rsid w:val="00AB1E4D"/>
    <w:rsid w:val="00AB30AE"/>
    <w:rsid w:val="00AB5517"/>
    <w:rsid w:val="00AB6FF1"/>
    <w:rsid w:val="00AC0F45"/>
    <w:rsid w:val="00AC1F97"/>
    <w:rsid w:val="00AD0307"/>
    <w:rsid w:val="00AD2DA8"/>
    <w:rsid w:val="00AD38C8"/>
    <w:rsid w:val="00AD7913"/>
    <w:rsid w:val="00AE0C09"/>
    <w:rsid w:val="00AE15E8"/>
    <w:rsid w:val="00AE40D3"/>
    <w:rsid w:val="00AE529E"/>
    <w:rsid w:val="00AE58BC"/>
    <w:rsid w:val="00AF2A4A"/>
    <w:rsid w:val="00B003C4"/>
    <w:rsid w:val="00B02CE9"/>
    <w:rsid w:val="00B0572A"/>
    <w:rsid w:val="00B10033"/>
    <w:rsid w:val="00B11296"/>
    <w:rsid w:val="00B11396"/>
    <w:rsid w:val="00B1336D"/>
    <w:rsid w:val="00B15212"/>
    <w:rsid w:val="00B22A15"/>
    <w:rsid w:val="00B30C5D"/>
    <w:rsid w:val="00B35859"/>
    <w:rsid w:val="00B375E5"/>
    <w:rsid w:val="00B37FFB"/>
    <w:rsid w:val="00B416CB"/>
    <w:rsid w:val="00B43D19"/>
    <w:rsid w:val="00B44C32"/>
    <w:rsid w:val="00B44E5E"/>
    <w:rsid w:val="00B50C01"/>
    <w:rsid w:val="00B518A2"/>
    <w:rsid w:val="00B51EF4"/>
    <w:rsid w:val="00B54937"/>
    <w:rsid w:val="00B567A1"/>
    <w:rsid w:val="00B616DE"/>
    <w:rsid w:val="00B74FB1"/>
    <w:rsid w:val="00B767AC"/>
    <w:rsid w:val="00B77E93"/>
    <w:rsid w:val="00B77F8C"/>
    <w:rsid w:val="00B81A27"/>
    <w:rsid w:val="00B82F30"/>
    <w:rsid w:val="00B831BD"/>
    <w:rsid w:val="00B83D7D"/>
    <w:rsid w:val="00B876B5"/>
    <w:rsid w:val="00B937FA"/>
    <w:rsid w:val="00B953A3"/>
    <w:rsid w:val="00BA2094"/>
    <w:rsid w:val="00BA2A93"/>
    <w:rsid w:val="00BA2BED"/>
    <w:rsid w:val="00BA546D"/>
    <w:rsid w:val="00BA5ED8"/>
    <w:rsid w:val="00BA70D6"/>
    <w:rsid w:val="00BB12AF"/>
    <w:rsid w:val="00BB353F"/>
    <w:rsid w:val="00BB3FD5"/>
    <w:rsid w:val="00BB4B54"/>
    <w:rsid w:val="00BB4E7A"/>
    <w:rsid w:val="00BB6601"/>
    <w:rsid w:val="00BC0D61"/>
    <w:rsid w:val="00BC507F"/>
    <w:rsid w:val="00BC5260"/>
    <w:rsid w:val="00BD0A5E"/>
    <w:rsid w:val="00BD0A62"/>
    <w:rsid w:val="00BD0B3C"/>
    <w:rsid w:val="00BD5356"/>
    <w:rsid w:val="00BD6B96"/>
    <w:rsid w:val="00BE0BA8"/>
    <w:rsid w:val="00BE26A2"/>
    <w:rsid w:val="00BE4FD9"/>
    <w:rsid w:val="00BE5A65"/>
    <w:rsid w:val="00BF0A9B"/>
    <w:rsid w:val="00BF1724"/>
    <w:rsid w:val="00BF3E8A"/>
    <w:rsid w:val="00BF5F00"/>
    <w:rsid w:val="00BF6696"/>
    <w:rsid w:val="00BF6BD4"/>
    <w:rsid w:val="00C0135A"/>
    <w:rsid w:val="00C02078"/>
    <w:rsid w:val="00C105D1"/>
    <w:rsid w:val="00C16AAA"/>
    <w:rsid w:val="00C17EDC"/>
    <w:rsid w:val="00C22DE0"/>
    <w:rsid w:val="00C23116"/>
    <w:rsid w:val="00C23FDD"/>
    <w:rsid w:val="00C26556"/>
    <w:rsid w:val="00C35763"/>
    <w:rsid w:val="00C4338F"/>
    <w:rsid w:val="00C468A0"/>
    <w:rsid w:val="00C508F4"/>
    <w:rsid w:val="00C5483B"/>
    <w:rsid w:val="00C60B23"/>
    <w:rsid w:val="00C61A2E"/>
    <w:rsid w:val="00C61E0A"/>
    <w:rsid w:val="00C65485"/>
    <w:rsid w:val="00C71274"/>
    <w:rsid w:val="00C75E8B"/>
    <w:rsid w:val="00C83F63"/>
    <w:rsid w:val="00CA025B"/>
    <w:rsid w:val="00CA12F6"/>
    <w:rsid w:val="00CA69DA"/>
    <w:rsid w:val="00CB23F2"/>
    <w:rsid w:val="00CB4408"/>
    <w:rsid w:val="00CB6B6A"/>
    <w:rsid w:val="00CC1768"/>
    <w:rsid w:val="00CC2F18"/>
    <w:rsid w:val="00CC3811"/>
    <w:rsid w:val="00CD1298"/>
    <w:rsid w:val="00CD304F"/>
    <w:rsid w:val="00CD38EF"/>
    <w:rsid w:val="00CD4314"/>
    <w:rsid w:val="00CD60AC"/>
    <w:rsid w:val="00CD64DB"/>
    <w:rsid w:val="00CE1A03"/>
    <w:rsid w:val="00CE281C"/>
    <w:rsid w:val="00CE3F2F"/>
    <w:rsid w:val="00CE711B"/>
    <w:rsid w:val="00CF0279"/>
    <w:rsid w:val="00CF10F9"/>
    <w:rsid w:val="00CF16BF"/>
    <w:rsid w:val="00CF25E4"/>
    <w:rsid w:val="00CF67B2"/>
    <w:rsid w:val="00CF6AC5"/>
    <w:rsid w:val="00D006C2"/>
    <w:rsid w:val="00D010A0"/>
    <w:rsid w:val="00D048DA"/>
    <w:rsid w:val="00D053CF"/>
    <w:rsid w:val="00D05896"/>
    <w:rsid w:val="00D10205"/>
    <w:rsid w:val="00D1133E"/>
    <w:rsid w:val="00D13DB7"/>
    <w:rsid w:val="00D1492F"/>
    <w:rsid w:val="00D17B40"/>
    <w:rsid w:val="00D23B1D"/>
    <w:rsid w:val="00D25C70"/>
    <w:rsid w:val="00D278E9"/>
    <w:rsid w:val="00D311FE"/>
    <w:rsid w:val="00D45ACC"/>
    <w:rsid w:val="00D45B7D"/>
    <w:rsid w:val="00D477C9"/>
    <w:rsid w:val="00D53F97"/>
    <w:rsid w:val="00D547D4"/>
    <w:rsid w:val="00D560D4"/>
    <w:rsid w:val="00D572B2"/>
    <w:rsid w:val="00D57352"/>
    <w:rsid w:val="00D637B9"/>
    <w:rsid w:val="00D64E0E"/>
    <w:rsid w:val="00D666B5"/>
    <w:rsid w:val="00D726CB"/>
    <w:rsid w:val="00D73390"/>
    <w:rsid w:val="00D74EF0"/>
    <w:rsid w:val="00D7649E"/>
    <w:rsid w:val="00D84428"/>
    <w:rsid w:val="00D8524C"/>
    <w:rsid w:val="00D86A03"/>
    <w:rsid w:val="00D872DD"/>
    <w:rsid w:val="00D907C6"/>
    <w:rsid w:val="00D9099D"/>
    <w:rsid w:val="00D92680"/>
    <w:rsid w:val="00D93AB3"/>
    <w:rsid w:val="00DA7F67"/>
    <w:rsid w:val="00DB187E"/>
    <w:rsid w:val="00DB1DB3"/>
    <w:rsid w:val="00DB342D"/>
    <w:rsid w:val="00DB4A96"/>
    <w:rsid w:val="00DC015A"/>
    <w:rsid w:val="00DC135D"/>
    <w:rsid w:val="00DC407E"/>
    <w:rsid w:val="00DC4BCA"/>
    <w:rsid w:val="00DD0A64"/>
    <w:rsid w:val="00DD272A"/>
    <w:rsid w:val="00DD281D"/>
    <w:rsid w:val="00DD48E8"/>
    <w:rsid w:val="00DD5F28"/>
    <w:rsid w:val="00DD60C5"/>
    <w:rsid w:val="00DD6B82"/>
    <w:rsid w:val="00DD7429"/>
    <w:rsid w:val="00DD7793"/>
    <w:rsid w:val="00DE1C77"/>
    <w:rsid w:val="00DE680D"/>
    <w:rsid w:val="00DE7172"/>
    <w:rsid w:val="00DE78DC"/>
    <w:rsid w:val="00DF1F66"/>
    <w:rsid w:val="00DF4593"/>
    <w:rsid w:val="00DF4C3D"/>
    <w:rsid w:val="00E0454D"/>
    <w:rsid w:val="00E15CE5"/>
    <w:rsid w:val="00E211C2"/>
    <w:rsid w:val="00E22C76"/>
    <w:rsid w:val="00E27CA7"/>
    <w:rsid w:val="00E31249"/>
    <w:rsid w:val="00E3226B"/>
    <w:rsid w:val="00E37257"/>
    <w:rsid w:val="00E464FD"/>
    <w:rsid w:val="00E52918"/>
    <w:rsid w:val="00E5484B"/>
    <w:rsid w:val="00E57158"/>
    <w:rsid w:val="00E5795C"/>
    <w:rsid w:val="00E61A7F"/>
    <w:rsid w:val="00E666C2"/>
    <w:rsid w:val="00E71A7E"/>
    <w:rsid w:val="00E734AB"/>
    <w:rsid w:val="00E75323"/>
    <w:rsid w:val="00E80E51"/>
    <w:rsid w:val="00E876FC"/>
    <w:rsid w:val="00E90F5E"/>
    <w:rsid w:val="00E96BCD"/>
    <w:rsid w:val="00EA1323"/>
    <w:rsid w:val="00EA23BE"/>
    <w:rsid w:val="00EA47F3"/>
    <w:rsid w:val="00EB0A13"/>
    <w:rsid w:val="00EB2E57"/>
    <w:rsid w:val="00EC2C5D"/>
    <w:rsid w:val="00EC3791"/>
    <w:rsid w:val="00EC5D29"/>
    <w:rsid w:val="00EC6080"/>
    <w:rsid w:val="00ED2608"/>
    <w:rsid w:val="00ED3C8D"/>
    <w:rsid w:val="00ED4C3A"/>
    <w:rsid w:val="00ED4EB6"/>
    <w:rsid w:val="00ED5100"/>
    <w:rsid w:val="00ED64D2"/>
    <w:rsid w:val="00EE1BE1"/>
    <w:rsid w:val="00EE3434"/>
    <w:rsid w:val="00EF5845"/>
    <w:rsid w:val="00F00217"/>
    <w:rsid w:val="00F0050E"/>
    <w:rsid w:val="00F12CCF"/>
    <w:rsid w:val="00F12FF7"/>
    <w:rsid w:val="00F20CBA"/>
    <w:rsid w:val="00F25458"/>
    <w:rsid w:val="00F2572A"/>
    <w:rsid w:val="00F30A2C"/>
    <w:rsid w:val="00F32062"/>
    <w:rsid w:val="00F32810"/>
    <w:rsid w:val="00F344E6"/>
    <w:rsid w:val="00F4007E"/>
    <w:rsid w:val="00F41909"/>
    <w:rsid w:val="00F41E2F"/>
    <w:rsid w:val="00F43618"/>
    <w:rsid w:val="00F44E56"/>
    <w:rsid w:val="00F453FC"/>
    <w:rsid w:val="00F464BB"/>
    <w:rsid w:val="00F464F9"/>
    <w:rsid w:val="00F470A3"/>
    <w:rsid w:val="00F51B50"/>
    <w:rsid w:val="00F53666"/>
    <w:rsid w:val="00F56495"/>
    <w:rsid w:val="00F570A5"/>
    <w:rsid w:val="00F707A2"/>
    <w:rsid w:val="00F71382"/>
    <w:rsid w:val="00F73902"/>
    <w:rsid w:val="00F76399"/>
    <w:rsid w:val="00F81397"/>
    <w:rsid w:val="00F83167"/>
    <w:rsid w:val="00F83BBE"/>
    <w:rsid w:val="00F86C5D"/>
    <w:rsid w:val="00F878A1"/>
    <w:rsid w:val="00F927FD"/>
    <w:rsid w:val="00FA4AB0"/>
    <w:rsid w:val="00FA4DCE"/>
    <w:rsid w:val="00FA7CBE"/>
    <w:rsid w:val="00FB1C1A"/>
    <w:rsid w:val="00FB2700"/>
    <w:rsid w:val="00FB4F8B"/>
    <w:rsid w:val="00FC17B2"/>
    <w:rsid w:val="00FC1F2D"/>
    <w:rsid w:val="00FC4009"/>
    <w:rsid w:val="00FC603A"/>
    <w:rsid w:val="00FC6DA3"/>
    <w:rsid w:val="00FC731C"/>
    <w:rsid w:val="00FD144B"/>
    <w:rsid w:val="00FD64B6"/>
    <w:rsid w:val="00FE106A"/>
    <w:rsid w:val="00FE2494"/>
    <w:rsid w:val="00FE4004"/>
    <w:rsid w:val="00FE4AB4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64081"/>
  <w15:docId w15:val="{3842352B-91D7-4FB6-981A-0FEACFBB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F5DF6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03742"/>
    <w:pPr>
      <w:keepNext/>
      <w:keepLines/>
      <w:numPr>
        <w:numId w:val="1"/>
      </w:numPr>
      <w:outlineLvl w:val="0"/>
    </w:pPr>
    <w:rPr>
      <w:rFonts w:eastAsia="Times New Roman" w:cstheme="majorBidi"/>
      <w:noProof/>
      <w:color w:val="1F3864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7359"/>
    <w:pPr>
      <w:keepNext/>
      <w:keepLines/>
      <w:numPr>
        <w:ilvl w:val="1"/>
        <w:numId w:val="1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1F386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735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03C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6A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6A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6A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6A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6A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3742"/>
    <w:rPr>
      <w:rFonts w:eastAsia="Times New Roman" w:cstheme="majorBidi"/>
      <w:noProof/>
      <w:color w:val="1F3864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7359"/>
    <w:rPr>
      <w:rFonts w:ascii="Calibri Light" w:eastAsiaTheme="majorEastAsia" w:hAnsi="Calibri Light" w:cstheme="majorBidi"/>
      <w:b/>
      <w:bCs/>
      <w:color w:val="1F386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735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03C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6A9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6A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6A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6A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6A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8F5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5DF6"/>
  </w:style>
  <w:style w:type="paragraph" w:styleId="Fuzeile">
    <w:name w:val="footer"/>
    <w:basedOn w:val="Standard"/>
    <w:link w:val="FuzeileZchn"/>
    <w:unhideWhenUsed/>
    <w:rsid w:val="008F5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8F5DF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5DF6"/>
    <w:pPr>
      <w:spacing w:line="259" w:lineRule="auto"/>
      <w:outlineLvl w:val="9"/>
    </w:pPr>
  </w:style>
  <w:style w:type="table" w:styleId="Tabellenraster">
    <w:name w:val="Table Grid"/>
    <w:basedOn w:val="NormaleTabelle"/>
    <w:uiPriority w:val="39"/>
    <w:rsid w:val="008F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8F5DF6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8F5DF6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A50589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F5DF6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nhideWhenUsed/>
    <w:rsid w:val="008F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F5DF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F2BD5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65938"/>
    <w:pPr>
      <w:spacing w:after="0" w:line="240" w:lineRule="auto"/>
      <w:jc w:val="left"/>
    </w:pPr>
    <w:rPr>
      <w:rFonts w:ascii="Times New Roman" w:eastAsia="Times New Roman" w:hAnsi="Times New Roman" w:cs="Times New Roman"/>
      <w:noProof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65938"/>
    <w:rPr>
      <w:rFonts w:ascii="Times New Roman" w:eastAsia="Times New Roman" w:hAnsi="Times New Roman" w:cs="Times New Roman"/>
      <w:noProof/>
      <w:sz w:val="20"/>
      <w:szCs w:val="20"/>
      <w:lang w:eastAsia="de-DE"/>
    </w:rPr>
  </w:style>
  <w:style w:type="character" w:styleId="Kommentarzeichen">
    <w:name w:val="annotation reference"/>
    <w:uiPriority w:val="99"/>
    <w:semiHidden/>
    <w:unhideWhenUsed/>
    <w:rsid w:val="00865938"/>
    <w:rPr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BF6BD4"/>
    <w:pPr>
      <w:spacing w:after="100"/>
      <w:ind w:left="44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F4EF7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Standard"/>
    <w:link w:val="EndNoteBibliographyZchn"/>
    <w:rsid w:val="00D726CB"/>
    <w:pPr>
      <w:spacing w:after="160" w:line="240" w:lineRule="auto"/>
    </w:pPr>
    <w:rPr>
      <w:rFonts w:ascii="Calibri" w:hAnsi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D726CB"/>
    <w:rPr>
      <w:rFonts w:ascii="Calibri" w:hAnsi="Calibri"/>
      <w:noProof/>
      <w:lang w:val="en-US"/>
    </w:rPr>
  </w:style>
  <w:style w:type="paragraph" w:styleId="Funotentext">
    <w:name w:val="footnote text"/>
    <w:basedOn w:val="Standard"/>
    <w:link w:val="FunotentextZchn"/>
    <w:uiPriority w:val="99"/>
    <w:unhideWhenUsed/>
    <w:rsid w:val="00823B6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23B6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23B66"/>
    <w:rPr>
      <w:vertAlign w:val="superscript"/>
    </w:rPr>
  </w:style>
  <w:style w:type="character" w:customStyle="1" w:styleId="highlight">
    <w:name w:val="highlight"/>
    <w:basedOn w:val="Absatz-Standardschriftart"/>
    <w:rsid w:val="00823B66"/>
  </w:style>
  <w:style w:type="paragraph" w:styleId="StandardWeb">
    <w:name w:val="Normal (Web)"/>
    <w:basedOn w:val="Standard"/>
    <w:uiPriority w:val="99"/>
    <w:unhideWhenUsed/>
    <w:rsid w:val="00467C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BesuchterLink">
    <w:name w:val="FollowedHyperlink"/>
    <w:basedOn w:val="Absatz-Standardschriftart"/>
    <w:uiPriority w:val="99"/>
    <w:semiHidden/>
    <w:unhideWhenUsed/>
    <w:rsid w:val="00467CC3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7CC3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9B6F00"/>
    <w:pPr>
      <w:spacing w:after="0" w:line="240" w:lineRule="auto"/>
    </w:pPr>
  </w:style>
  <w:style w:type="character" w:customStyle="1" w:styleId="LLTabelleKopfzeileZchn">
    <w:name w:val="LL_Tabelle_Kopfzeile Zchn"/>
    <w:basedOn w:val="Absatz-Standardschriftart"/>
    <w:link w:val="LLTabelleKopfzeile"/>
    <w:locked/>
    <w:rsid w:val="008C72C5"/>
    <w:rPr>
      <w:rFonts w:ascii="Lucida Sans" w:hAnsi="Lucida Sans"/>
      <w:b/>
      <w:bCs/>
      <w:sz w:val="18"/>
    </w:rPr>
  </w:style>
  <w:style w:type="paragraph" w:customStyle="1" w:styleId="LLTabelleKopfzeile">
    <w:name w:val="LL_Tabelle_Kopfzeile"/>
    <w:basedOn w:val="Standard"/>
    <w:link w:val="LLTabelleKopfzeileZchn"/>
    <w:qFormat/>
    <w:rsid w:val="008C72C5"/>
    <w:pPr>
      <w:spacing w:before="120" w:after="120" w:line="240" w:lineRule="auto"/>
      <w:ind w:left="113" w:right="113"/>
      <w:jc w:val="left"/>
    </w:pPr>
    <w:rPr>
      <w:rFonts w:ascii="Lucida Sans" w:hAnsi="Lucida Sans"/>
      <w:b/>
      <w:bCs/>
      <w:sz w:val="18"/>
    </w:rPr>
  </w:style>
  <w:style w:type="character" w:customStyle="1" w:styleId="LLTabelleStandardZchn">
    <w:name w:val="LL_Tabelle_Standard Zchn"/>
    <w:link w:val="LLTabelleStandard"/>
    <w:locked/>
    <w:rsid w:val="008C72C5"/>
    <w:rPr>
      <w:rFonts w:ascii="Lucida Sans" w:hAnsi="Lucida Sans"/>
      <w:sz w:val="18"/>
    </w:rPr>
  </w:style>
  <w:style w:type="paragraph" w:customStyle="1" w:styleId="LLTabelleStandard">
    <w:name w:val="LL_Tabelle_Standard"/>
    <w:basedOn w:val="Standard"/>
    <w:link w:val="LLTabelleStandardZchn"/>
    <w:qFormat/>
    <w:rsid w:val="008C72C5"/>
    <w:pPr>
      <w:spacing w:after="0" w:line="288" w:lineRule="auto"/>
      <w:ind w:left="113" w:right="113"/>
      <w:jc w:val="left"/>
    </w:pPr>
    <w:rPr>
      <w:rFonts w:ascii="Lucida Sans" w:hAnsi="Lucida Sans"/>
      <w:sz w:val="18"/>
    </w:rPr>
  </w:style>
  <w:style w:type="table" w:customStyle="1" w:styleId="LLTabelleOrange">
    <w:name w:val="LL_Tabelle_Orange"/>
    <w:basedOn w:val="NormaleTabelle"/>
    <w:qFormat/>
    <w:rsid w:val="008C72C5"/>
    <w:pPr>
      <w:spacing w:before="120" w:after="120" w:line="264" w:lineRule="auto"/>
      <w:ind w:left="113" w:right="113"/>
    </w:pPr>
    <w:rPr>
      <w:rFonts w:ascii="Lucida Sans" w:hAnsi="Lucida Sans"/>
      <w:sz w:val="18"/>
      <w:szCs w:val="24"/>
    </w:rPr>
    <w:tblPr>
      <w:tblStyleRowBandSize w:val="1"/>
      <w:tblStyleColBandSize w:val="1"/>
      <w:tblInd w:w="0" w:type="nil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CEACC"/>
    </w:tcPr>
    <w:tblStylePr w:type="firstRow">
      <w:pPr>
        <w:wordWrap/>
        <w:spacing w:beforeLines="0" w:before="100" w:beforeAutospacing="1" w:afterLines="0" w:after="100" w:afterAutospacing="1"/>
        <w:ind w:leftChars="0" w:left="0" w:rightChars="0" w:right="0"/>
      </w:pPr>
      <w:rPr>
        <w:rFonts w:ascii="Lucida Sans" w:hAnsi="Lucida Sans" w:hint="default"/>
        <w:b/>
        <w:bCs/>
        <w:color w:val="auto"/>
        <w:sz w:val="18"/>
        <w:szCs w:val="18"/>
      </w:rPr>
      <w:tblPr/>
      <w:tcPr>
        <w:shd w:val="clear" w:color="auto" w:fill="F7BF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D2E325-164A-2A4B-A144-C56C6401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1983</Words>
  <Characters>12498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Anke Weber</dc:creator>
  <cp:lastModifiedBy>Microsoft Office-Benutzer</cp:lastModifiedBy>
  <cp:revision>7</cp:revision>
  <dcterms:created xsi:type="dcterms:W3CDTF">2019-08-09T20:01:00Z</dcterms:created>
  <dcterms:modified xsi:type="dcterms:W3CDTF">2019-08-09T20:21:00Z</dcterms:modified>
</cp:coreProperties>
</file>