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28548C">
        <w:rPr>
          <w:sz w:val="36"/>
          <w:szCs w:val="24"/>
          <w:lang w:val="de-DE"/>
        </w:rPr>
        <w:t>0</w:t>
      </w:r>
      <w:r w:rsidR="00050892">
        <w:rPr>
          <w:sz w:val="36"/>
          <w:szCs w:val="24"/>
          <w:lang w:val="de-DE"/>
        </w:rPr>
        <w:t>4</w:t>
      </w:r>
      <w:r w:rsidRPr="0098181F">
        <w:rPr>
          <w:sz w:val="36"/>
          <w:szCs w:val="24"/>
          <w:lang w:val="de-DE"/>
        </w:rPr>
        <w:t xml:space="preserve">: </w:t>
      </w:r>
      <w:r w:rsidR="00050892">
        <w:rPr>
          <w:sz w:val="36"/>
          <w:szCs w:val="24"/>
          <w:lang w:val="de-DE"/>
        </w:rPr>
        <w:t>25</w:t>
      </w:r>
      <w:r w:rsidR="00E75149" w:rsidRPr="0098181F">
        <w:rPr>
          <w:sz w:val="36"/>
          <w:szCs w:val="24"/>
          <w:lang w:val="de-DE"/>
        </w:rPr>
        <w:t>.</w:t>
      </w:r>
      <w:r w:rsidR="00E75149">
        <w:rPr>
          <w:sz w:val="36"/>
          <w:szCs w:val="24"/>
          <w:lang w:val="de-DE"/>
        </w:rPr>
        <w:t>0</w:t>
      </w:r>
      <w:r w:rsidR="0028548C">
        <w:rPr>
          <w:sz w:val="36"/>
          <w:szCs w:val="24"/>
          <w:lang w:val="de-DE"/>
        </w:rPr>
        <w:t>8</w:t>
      </w:r>
      <w:r w:rsidR="000959D8" w:rsidRPr="0098181F">
        <w:rPr>
          <w:sz w:val="36"/>
          <w:szCs w:val="24"/>
          <w:lang w:val="de-DE"/>
        </w:rPr>
        <w:t>.1</w:t>
      </w:r>
      <w:r w:rsidR="00332293">
        <w:rPr>
          <w:sz w:val="36"/>
          <w:szCs w:val="24"/>
          <w:lang w:val="de-DE"/>
        </w:rPr>
        <w:t>9</w:t>
      </w:r>
      <w:r w:rsidR="000959D8" w:rsidRPr="0098181F">
        <w:rPr>
          <w:sz w:val="36"/>
          <w:szCs w:val="24"/>
          <w:lang w:val="de-DE"/>
        </w:rPr>
        <w:t xml:space="preserve"> </w:t>
      </w:r>
      <w:r w:rsidR="00182C38" w:rsidRPr="0098181F">
        <w:rPr>
          <w:sz w:val="36"/>
          <w:szCs w:val="24"/>
          <w:lang w:val="de-DE"/>
        </w:rPr>
        <w:t xml:space="preserve">– </w:t>
      </w:r>
      <w:r w:rsidR="00050892">
        <w:rPr>
          <w:sz w:val="36"/>
          <w:szCs w:val="24"/>
          <w:lang w:val="de-DE"/>
        </w:rPr>
        <w:t>01</w:t>
      </w:r>
      <w:r w:rsidR="00182C38" w:rsidRPr="0098181F">
        <w:rPr>
          <w:sz w:val="36"/>
          <w:szCs w:val="24"/>
          <w:lang w:val="de-DE"/>
        </w:rPr>
        <w:t>.</w:t>
      </w:r>
      <w:r w:rsidR="00F94013">
        <w:rPr>
          <w:sz w:val="36"/>
          <w:szCs w:val="24"/>
          <w:lang w:val="de-DE"/>
        </w:rPr>
        <w:t>0</w:t>
      </w:r>
      <w:r w:rsidR="00050892">
        <w:rPr>
          <w:sz w:val="36"/>
          <w:szCs w:val="24"/>
          <w:lang w:val="de-DE"/>
        </w:rPr>
        <w:t>9</w:t>
      </w:r>
      <w:r w:rsidR="00182C38" w:rsidRPr="0098181F">
        <w:rPr>
          <w:sz w:val="36"/>
          <w:szCs w:val="24"/>
          <w:lang w:val="de-DE"/>
        </w:rPr>
        <w:t>.1</w:t>
      </w:r>
      <w:r w:rsidR="00F94013">
        <w:rPr>
          <w:sz w:val="36"/>
          <w:szCs w:val="24"/>
          <w:lang w:val="de-DE"/>
        </w:rPr>
        <w:t>9</w:t>
      </w:r>
    </w:p>
    <w:p w:rsidR="008F6126" w:rsidRPr="0098181F" w:rsidRDefault="00AD2E83"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r>
        <w:rPr>
          <w:b/>
          <w:bCs/>
          <w:color w:val="000000" w:themeColor="text1"/>
          <w:sz w:val="36"/>
          <w:szCs w:val="24"/>
          <w:lang w:val="de-DE"/>
        </w:rPr>
        <w:t>Norwegen</w:t>
      </w:r>
    </w:p>
    <w:p w:rsidR="00E312DD" w:rsidRPr="0098181F" w:rsidRDefault="00E312DD" w:rsidP="0038477E">
      <w:pPr>
        <w:tabs>
          <w:tab w:val="left" w:pos="2835"/>
          <w:tab w:val="left" w:pos="2977"/>
          <w:tab w:val="left" w:pos="4820"/>
          <w:tab w:val="left" w:pos="6237"/>
          <w:tab w:val="left" w:pos="9781"/>
        </w:tabs>
        <w:spacing w:after="120"/>
        <w:rPr>
          <w:lang w:val="de-DE"/>
        </w:rPr>
      </w:pPr>
    </w:p>
    <w:p w:rsidR="008F6126" w:rsidRPr="0098181F" w:rsidRDefault="008F6126" w:rsidP="0038477E">
      <w:pPr>
        <w:tabs>
          <w:tab w:val="right" w:pos="4253"/>
          <w:tab w:val="left" w:pos="5387"/>
          <w:tab w:val="left" w:pos="6237"/>
          <w:tab w:val="left" w:pos="9781"/>
        </w:tabs>
        <w:spacing w:after="120"/>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Pr="001B5C97"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9E29FF">
        <w:rPr>
          <w:rFonts w:cs="Times New Roman"/>
          <w:lang w:val="de-DE"/>
        </w:rPr>
        <w:t>Martin Theodor Frieß</w:t>
      </w:r>
      <w:r w:rsidR="009E29FF" w:rsidRPr="001B5C97">
        <w:rPr>
          <w:rFonts w:cs="Times New Roman"/>
          <w:lang w:val="de-DE"/>
        </w:rPr>
        <w:tab/>
        <w:t>(</w:t>
      </w:r>
      <w:r w:rsidR="009E29FF">
        <w:rPr>
          <w:rFonts w:cs="Times New Roman"/>
          <w:lang w:val="de-DE"/>
        </w:rPr>
        <w:t>Bordpfarrer</w:t>
      </w:r>
      <w:r w:rsidR="009E29FF" w:rsidRPr="001B5C97">
        <w:rPr>
          <w:rFonts w:cs="Times New Roman"/>
          <w:lang w:val="de-DE"/>
        </w:rPr>
        <w:t>)</w:t>
      </w:r>
    </w:p>
    <w:p w:rsidR="001170C7" w:rsidRDefault="00F94013" w:rsidP="009E29FF">
      <w:pPr>
        <w:shd w:val="clear" w:color="auto" w:fill="FFFFFF" w:themeFill="background1"/>
        <w:tabs>
          <w:tab w:val="right" w:pos="4678"/>
          <w:tab w:val="left" w:pos="5103"/>
          <w:tab w:val="left" w:pos="6237"/>
          <w:tab w:val="left" w:pos="9781"/>
        </w:tabs>
        <w:spacing w:after="60"/>
        <w:rPr>
          <w:rFonts w:cs="Times New Roman"/>
        </w:rPr>
      </w:pPr>
      <w:r w:rsidRPr="001B5C97">
        <w:rPr>
          <w:rFonts w:cs="Times New Roman"/>
          <w:lang w:val="de-DE"/>
        </w:rPr>
        <w:tab/>
      </w:r>
    </w:p>
    <w:p w:rsidR="001170C7" w:rsidRPr="00F77ACE" w:rsidRDefault="001170C7" w:rsidP="001B5C97">
      <w:pPr>
        <w:shd w:val="clear" w:color="auto" w:fill="FFFFFF" w:themeFill="background1"/>
        <w:tabs>
          <w:tab w:val="right" w:pos="4678"/>
          <w:tab w:val="left" w:pos="5103"/>
          <w:tab w:val="left" w:pos="6237"/>
          <w:tab w:val="left" w:pos="9781"/>
        </w:tabs>
        <w:spacing w:after="60"/>
        <w:rPr>
          <w:rFonts w:cs="Times New Roman"/>
        </w:rPr>
      </w:pPr>
    </w:p>
    <w:p w:rsidR="00F94013" w:rsidRPr="00FC37C5" w:rsidRDefault="00F94013" w:rsidP="001B5C97">
      <w:pPr>
        <w:shd w:val="clear" w:color="auto" w:fill="FFFFFF" w:themeFill="background1"/>
        <w:tabs>
          <w:tab w:val="right" w:pos="4678"/>
          <w:tab w:val="left" w:pos="5103"/>
          <w:tab w:val="left" w:pos="6237"/>
          <w:tab w:val="left" w:pos="9781"/>
        </w:tabs>
        <w:spacing w:after="60"/>
        <w:rPr>
          <w:rFonts w:cs="Times New Roman"/>
        </w:rPr>
      </w:pPr>
    </w:p>
    <w:p w:rsidR="007F0B54" w:rsidRPr="00FC37C5" w:rsidRDefault="007F0B54" w:rsidP="0038477E">
      <w:pPr>
        <w:shd w:val="clear" w:color="auto" w:fill="FFFFFF" w:themeFill="background1"/>
        <w:tabs>
          <w:tab w:val="right" w:pos="4678"/>
          <w:tab w:val="left" w:pos="5103"/>
          <w:tab w:val="left" w:pos="6237"/>
          <w:tab w:val="left" w:pos="9781"/>
        </w:tabs>
        <w:spacing w:after="60"/>
      </w:pPr>
    </w:p>
    <w:p w:rsidR="00AD2E83" w:rsidRPr="00050892" w:rsidRDefault="003157F6" w:rsidP="00AD2E83">
      <w:pPr>
        <w:rPr>
          <w:b/>
        </w:rPr>
      </w:pPr>
      <w:r w:rsidRPr="00FC37C5">
        <w:rPr>
          <w:rStyle w:val="BookTitle"/>
          <w:color w:val="1F497D" w:themeColor="text2"/>
          <w:sz w:val="28"/>
          <w:lang w:eastAsia="de-DE"/>
        </w:rPr>
        <w:br w:type="page"/>
      </w:r>
      <w:r w:rsidR="00AD2E83" w:rsidRPr="00C62C51">
        <w:rPr>
          <w:b/>
          <w:sz w:val="28"/>
        </w:rPr>
        <w:lastRenderedPageBreak/>
        <w:t xml:space="preserve">Di     27.08. </w:t>
      </w:r>
      <w:r w:rsidR="00AD2E83" w:rsidRPr="00C62C51">
        <w:rPr>
          <w:b/>
          <w:sz w:val="28"/>
        </w:rPr>
        <w:tab/>
        <w:t xml:space="preserve">Vik / Norwegen </w:t>
      </w:r>
      <w:r w:rsidR="00AD2E83" w:rsidRPr="00C62C51">
        <w:rPr>
          <w:b/>
          <w:sz w:val="28"/>
        </w:rPr>
        <w:tab/>
      </w:r>
      <w:r w:rsidR="003F6455">
        <w:rPr>
          <w:b/>
          <w:sz w:val="28"/>
        </w:rPr>
        <w:tab/>
      </w:r>
      <w:r w:rsidR="00AD2E83" w:rsidRPr="00C62C51">
        <w:rPr>
          <w:b/>
          <w:sz w:val="28"/>
        </w:rPr>
        <w:t xml:space="preserve">07:00 </w:t>
      </w:r>
      <w:proofErr w:type="gramStart"/>
      <w:r w:rsidR="00AD2E83" w:rsidRPr="00C62C51">
        <w:rPr>
          <w:b/>
          <w:sz w:val="28"/>
        </w:rPr>
        <w:tab/>
      </w:r>
      <w:r w:rsidR="003F6455">
        <w:rPr>
          <w:b/>
          <w:sz w:val="28"/>
        </w:rPr>
        <w:t xml:space="preserve">  </w:t>
      </w:r>
      <w:r w:rsidR="00AD2E83" w:rsidRPr="00C62C51">
        <w:rPr>
          <w:b/>
          <w:sz w:val="28"/>
        </w:rPr>
        <w:t>09:00</w:t>
      </w:r>
      <w:proofErr w:type="gramEnd"/>
      <w:r w:rsidR="00AD2E83" w:rsidRPr="00C62C51">
        <w:rPr>
          <w:b/>
          <w:sz w:val="28"/>
        </w:rPr>
        <w:t xml:space="preserve"> </w:t>
      </w:r>
      <w:r w:rsidR="00AD2E83" w:rsidRPr="00050892">
        <w:rPr>
          <w:b/>
          <w:sz w:val="24"/>
        </w:rPr>
        <w:tab/>
      </w:r>
      <w:r w:rsidR="00AD2E83" w:rsidRPr="00050892">
        <w:rPr>
          <w:b/>
        </w:rPr>
        <w:tab/>
      </w:r>
    </w:p>
    <w:p w:rsidR="00AD2E83" w:rsidRPr="00050892" w:rsidRDefault="00AD2E83" w:rsidP="00AD2E83">
      <w:pPr>
        <w:rPr>
          <w:b/>
        </w:rPr>
      </w:pPr>
      <w:r w:rsidRPr="00050892">
        <w:rPr>
          <w:b/>
        </w:rPr>
        <w:t>Überlandfahrt Vik, Voss, Flåmbahn</w:t>
      </w:r>
      <w:r w:rsidR="00050892" w:rsidRPr="00050892">
        <w:rPr>
          <w:b/>
        </w:rPr>
        <w:t xml:space="preserve"> / </w:t>
      </w:r>
      <w:r w:rsidRPr="00050892">
        <w:rPr>
          <w:b/>
        </w:rPr>
        <w:t>ca. 8 Std. mit Essen</w:t>
      </w:r>
    </w:p>
    <w:p w:rsidR="00AD2E83" w:rsidRDefault="00AD2E83" w:rsidP="00AD2E83">
      <w: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Im Anschluss haben Sie etwas Zeit zur freien Verfügung.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AD2E83" w:rsidRDefault="00AD2E83" w:rsidP="00AD2E83">
      <w:r>
        <w:t>Bitte beachten: Begrenzte Teilnehmerzahl.</w:t>
      </w:r>
    </w:p>
    <w:p w:rsidR="00AD2E83" w:rsidRPr="00F5427E" w:rsidRDefault="00F5427E" w:rsidP="00AD2E83">
      <w:pPr>
        <w:rPr>
          <w:color w:val="FF0000"/>
        </w:rPr>
      </w:pPr>
      <w:r w:rsidRPr="003F595F">
        <w:rPr>
          <w:color w:val="FF0000"/>
        </w:rPr>
        <w:t>Alles nach Plan.</w:t>
      </w:r>
    </w:p>
    <w:p w:rsidR="00050892" w:rsidRPr="00C62C51" w:rsidRDefault="00AD2E83" w:rsidP="00AD2E83">
      <w:pPr>
        <w:rPr>
          <w:b/>
          <w:sz w:val="28"/>
        </w:rPr>
      </w:pPr>
      <w:r w:rsidRPr="00C62C51">
        <w:rPr>
          <w:b/>
          <w:sz w:val="28"/>
        </w:rPr>
        <w:t xml:space="preserve">Flåm / Norwegen </w:t>
      </w:r>
      <w:r w:rsidRPr="00C62C51">
        <w:rPr>
          <w:b/>
          <w:sz w:val="28"/>
        </w:rPr>
        <w:tab/>
      </w:r>
      <w:r w:rsidR="00050892" w:rsidRPr="00C62C51">
        <w:rPr>
          <w:b/>
          <w:sz w:val="28"/>
        </w:rPr>
        <w:t xml:space="preserve"> </w:t>
      </w:r>
      <w:r w:rsidR="003F6455">
        <w:rPr>
          <w:b/>
          <w:sz w:val="28"/>
        </w:rPr>
        <w:tab/>
      </w:r>
      <w:proofErr w:type="gramStart"/>
      <w:r w:rsidRPr="00C62C51">
        <w:rPr>
          <w:b/>
          <w:sz w:val="28"/>
        </w:rPr>
        <w:t xml:space="preserve">12:00 </w:t>
      </w:r>
      <w:r w:rsidR="003F6455">
        <w:rPr>
          <w:b/>
          <w:sz w:val="28"/>
        </w:rPr>
        <w:t xml:space="preserve"> </w:t>
      </w:r>
      <w:r w:rsidRPr="00C62C51">
        <w:rPr>
          <w:b/>
          <w:sz w:val="28"/>
        </w:rPr>
        <w:tab/>
      </w:r>
      <w:proofErr w:type="gramEnd"/>
      <w:r w:rsidRPr="00C62C51">
        <w:rPr>
          <w:b/>
          <w:sz w:val="28"/>
        </w:rPr>
        <w:t xml:space="preserve">19:00 </w:t>
      </w:r>
      <w:r w:rsidRPr="00C62C51">
        <w:rPr>
          <w:b/>
          <w:sz w:val="28"/>
        </w:rPr>
        <w:tab/>
      </w:r>
    </w:p>
    <w:p w:rsidR="00AD2E83" w:rsidRPr="00050892" w:rsidRDefault="00AD2E83" w:rsidP="00AD2E83">
      <w:pPr>
        <w:rPr>
          <w:b/>
        </w:rPr>
      </w:pPr>
      <w:r w:rsidRPr="00050892">
        <w:rPr>
          <w:b/>
        </w:rPr>
        <w:t>Wildes Nærøytal</w:t>
      </w:r>
      <w:r w:rsidR="00050892" w:rsidRPr="00050892">
        <w:rPr>
          <w:b/>
        </w:rPr>
        <w:t xml:space="preserve"> / </w:t>
      </w:r>
      <w:r w:rsidRPr="00050892">
        <w:rPr>
          <w:b/>
        </w:rPr>
        <w:t>ca. 3 Std.</w:t>
      </w:r>
    </w:p>
    <w:p w:rsidR="00AD2E83" w:rsidRDefault="00AD2E83" w:rsidP="00AD2E83">
      <w: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passieren Undredal, eine kleine, malerisch am Fjord gelegenen Ortschaft. Hier können Sie im Dorfladen Ziegenkäse kaufen. Anschließend fahren Sie zurück nach Flåm.</w:t>
      </w:r>
    </w:p>
    <w:p w:rsidR="00050892" w:rsidRDefault="003F595F" w:rsidP="00AD2E83">
      <w:pPr>
        <w:rPr>
          <w:color w:val="FF0000"/>
        </w:rPr>
      </w:pPr>
      <w:r w:rsidRPr="003F595F">
        <w:rPr>
          <w:color w:val="FF0000"/>
        </w:rPr>
        <w:t>Alles nach Plan.</w:t>
      </w:r>
    </w:p>
    <w:p w:rsidR="00AD2E83" w:rsidRPr="00050892" w:rsidRDefault="00AD2E83" w:rsidP="00AD2E83">
      <w:pPr>
        <w:rPr>
          <w:b/>
        </w:rPr>
      </w:pPr>
      <w:r w:rsidRPr="00050892">
        <w:rPr>
          <w:b/>
        </w:rPr>
        <w:t>Fahrt nach Myrdal mit der Flåmbahn</w:t>
      </w:r>
      <w:r w:rsidR="00050892" w:rsidRPr="00050892">
        <w:rPr>
          <w:b/>
        </w:rPr>
        <w:t xml:space="preserve"> / </w:t>
      </w:r>
      <w:r w:rsidRPr="00050892">
        <w:rPr>
          <w:b/>
        </w:rPr>
        <w:t>ca. 2,5 Std.</w:t>
      </w:r>
    </w:p>
    <w:p w:rsidR="00AD2E83" w:rsidRDefault="00AD2E83" w:rsidP="00AD2E83">
      <w: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w:t>
      </w:r>
    </w:p>
    <w:p w:rsidR="00AD2E83" w:rsidRDefault="00AD2E83" w:rsidP="00AD2E83">
      <w:r>
        <w:t>Bitte beachten: Begrenzte Teilnehmerzahl.</w:t>
      </w:r>
    </w:p>
    <w:p w:rsidR="00F5427E" w:rsidRDefault="00F5427E" w:rsidP="00F5427E">
      <w:pPr>
        <w:rPr>
          <w:color w:val="FF0000"/>
        </w:rPr>
      </w:pPr>
      <w:r w:rsidRPr="003F595F">
        <w:rPr>
          <w:color w:val="FF0000"/>
        </w:rPr>
        <w:t>Alles nach Plan.</w:t>
      </w:r>
    </w:p>
    <w:p w:rsidR="00DA5D06" w:rsidRDefault="00DA5D06" w:rsidP="00F5427E">
      <w:pPr>
        <w:rPr>
          <w:color w:val="FF0000"/>
        </w:rPr>
      </w:pPr>
      <w:r w:rsidRPr="00DA5D06">
        <w:rPr>
          <w:noProof/>
          <w:color w:val="FF0000"/>
        </w:rPr>
        <w:lastRenderedPageBreak/>
        <w:drawing>
          <wp:inline distT="0" distB="0" distL="0" distR="0">
            <wp:extent cx="6210300" cy="696456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6964561"/>
                    </a:xfrm>
                    <a:prstGeom prst="rect">
                      <a:avLst/>
                    </a:prstGeom>
                    <a:noFill/>
                    <a:ln>
                      <a:noFill/>
                    </a:ln>
                  </pic:spPr>
                </pic:pic>
              </a:graphicData>
            </a:graphic>
          </wp:inline>
        </w:drawing>
      </w:r>
    </w:p>
    <w:p w:rsidR="00050892" w:rsidRDefault="00050892" w:rsidP="00AD2E83"/>
    <w:p w:rsidR="00AD2E83" w:rsidRPr="00050892" w:rsidRDefault="00AD2E83" w:rsidP="00AD2E83">
      <w:pPr>
        <w:rPr>
          <w:b/>
        </w:rPr>
      </w:pPr>
      <w:r w:rsidRPr="00C62C51">
        <w:rPr>
          <w:b/>
          <w:sz w:val="28"/>
        </w:rPr>
        <w:t xml:space="preserve">Mi     28.08. </w:t>
      </w:r>
      <w:r w:rsidRPr="00C62C51">
        <w:rPr>
          <w:b/>
          <w:sz w:val="28"/>
        </w:rPr>
        <w:tab/>
        <w:t>Bergen / Norwegen</w:t>
      </w:r>
      <w:r w:rsidR="00050892" w:rsidRPr="00C62C51">
        <w:rPr>
          <w:b/>
          <w:sz w:val="28"/>
        </w:rPr>
        <w:t xml:space="preserve">    </w:t>
      </w:r>
      <w:r w:rsidR="00050892" w:rsidRPr="00C62C51">
        <w:rPr>
          <w:b/>
          <w:sz w:val="28"/>
        </w:rPr>
        <w:tab/>
      </w:r>
      <w:r w:rsidRPr="00C62C51">
        <w:rPr>
          <w:b/>
          <w:sz w:val="28"/>
        </w:rPr>
        <w:t xml:space="preserve">08:00 </w:t>
      </w:r>
      <w:r w:rsidRPr="00C62C51">
        <w:rPr>
          <w:b/>
          <w:sz w:val="28"/>
        </w:rPr>
        <w:tab/>
        <w:t xml:space="preserve">22:00 </w:t>
      </w:r>
      <w:r w:rsidRPr="00C62C51">
        <w:rPr>
          <w:b/>
          <w:sz w:val="28"/>
        </w:rPr>
        <w:tab/>
      </w:r>
      <w:r w:rsidRPr="00050892">
        <w:rPr>
          <w:b/>
        </w:rPr>
        <w:tab/>
      </w:r>
    </w:p>
    <w:p w:rsidR="00AD2E83" w:rsidRPr="00050892" w:rsidRDefault="00AD2E83" w:rsidP="00AD2E83">
      <w:pPr>
        <w:rPr>
          <w:b/>
        </w:rPr>
      </w:pPr>
      <w:r w:rsidRPr="00050892">
        <w:rPr>
          <w:b/>
        </w:rPr>
        <w:t>Historische Stadtwanderung mit Bryggen</w:t>
      </w:r>
      <w:r w:rsidR="00050892" w:rsidRPr="00050892">
        <w:rPr>
          <w:b/>
        </w:rPr>
        <w:t xml:space="preserve"> / </w:t>
      </w:r>
      <w:r w:rsidRPr="00050892">
        <w:rPr>
          <w:b/>
        </w:rPr>
        <w:t>ca. 2 Std.</w:t>
      </w:r>
    </w:p>
    <w:p w:rsidR="00AD2E83" w:rsidRDefault="00AD2E83" w:rsidP="00AD2E83">
      <w: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w:t>
      </w:r>
      <w:r>
        <w:lastRenderedPageBreak/>
        <w:t>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AD2E83" w:rsidRDefault="00AD2E83" w:rsidP="00AD2E83">
      <w:r>
        <w:t>Bitte beachten: Für Gäste mit eingeschränkter Beweglichkeit nicht geeignet. Begrenzte Teilnehmerzahl.</w:t>
      </w:r>
    </w:p>
    <w:p w:rsidR="00F5427E" w:rsidRDefault="00F5427E" w:rsidP="00F5427E">
      <w:pPr>
        <w:rPr>
          <w:color w:val="FF0000"/>
        </w:rPr>
      </w:pPr>
      <w:r w:rsidRPr="003F595F">
        <w:rPr>
          <w:color w:val="FF0000"/>
        </w:rPr>
        <w:t>Alles nach Plan.</w:t>
      </w:r>
    </w:p>
    <w:p w:rsidR="00AD2E83" w:rsidRPr="00050892" w:rsidRDefault="00AD2E83" w:rsidP="00AD2E83">
      <w:pPr>
        <w:rPr>
          <w:b/>
        </w:rPr>
      </w:pPr>
      <w:r w:rsidRPr="00050892">
        <w:rPr>
          <w:b/>
        </w:rPr>
        <w:t>Panoramafahrt Bergen</w:t>
      </w:r>
      <w:r w:rsidR="00050892" w:rsidRPr="00050892">
        <w:rPr>
          <w:b/>
        </w:rPr>
        <w:t xml:space="preserve"> / </w:t>
      </w:r>
      <w:r w:rsidRPr="00050892">
        <w:rPr>
          <w:b/>
        </w:rPr>
        <w:t>ca. 2 Std.</w:t>
      </w:r>
    </w:p>
    <w:p w:rsidR="00AD2E83" w:rsidRDefault="00AD2E83" w:rsidP="00AD2E83">
      <w: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F5427E" w:rsidRDefault="00F5427E" w:rsidP="00F5427E">
      <w:pPr>
        <w:rPr>
          <w:color w:val="FF0000"/>
        </w:rPr>
      </w:pPr>
      <w:r w:rsidRPr="003F595F">
        <w:rPr>
          <w:color w:val="FF0000"/>
        </w:rPr>
        <w:t>Alles nach Plan.</w:t>
      </w:r>
    </w:p>
    <w:p w:rsidR="00AD2E83" w:rsidRPr="00050892" w:rsidRDefault="00AD2E83" w:rsidP="00AD2E83">
      <w:pPr>
        <w:rPr>
          <w:b/>
        </w:rPr>
      </w:pPr>
      <w:r w:rsidRPr="00050892">
        <w:rPr>
          <w:b/>
        </w:rPr>
        <w:t>Wanderung Berg Fløien</w:t>
      </w:r>
      <w:r w:rsidR="00050892" w:rsidRPr="00050892">
        <w:rPr>
          <w:b/>
        </w:rPr>
        <w:t xml:space="preserve"> / </w:t>
      </w:r>
      <w:r w:rsidRPr="00050892">
        <w:rPr>
          <w:b/>
        </w:rPr>
        <w:t>ca. 3,5 Std.</w:t>
      </w:r>
    </w:p>
    <w:p w:rsidR="00AD2E83" w:rsidRDefault="00AD2E83" w:rsidP="00AD2E83">
      <w: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AD2E83" w:rsidRDefault="00AD2E83" w:rsidP="00AD2E83">
      <w:r>
        <w:t>Bitte beachten: Für Gäste mit eingeschränkter Beweglichkeit nicht geeignet. Begrenzte Teilnehmerzahl. Wetterfeste Kleidung und festes Schuhwerk sind erforderlich. An der Talstation der Fløibahn kann es zu Wartezeiten kommen.</w:t>
      </w:r>
    </w:p>
    <w:p w:rsidR="00F5427E" w:rsidRDefault="00F5427E" w:rsidP="00F5427E">
      <w:pPr>
        <w:rPr>
          <w:color w:val="FF0000"/>
        </w:rPr>
      </w:pPr>
      <w:r w:rsidRPr="003F595F">
        <w:rPr>
          <w:color w:val="FF0000"/>
        </w:rPr>
        <w:t>Alles nach Plan.</w:t>
      </w:r>
    </w:p>
    <w:p w:rsidR="00AD2E83" w:rsidRPr="00C62C51" w:rsidRDefault="00AD2E83" w:rsidP="00AD2E83">
      <w:pPr>
        <w:rPr>
          <w:b/>
        </w:rPr>
      </w:pPr>
      <w:r w:rsidRPr="00C62C51">
        <w:rPr>
          <w:b/>
        </w:rPr>
        <w:t>Panoramafahrt Bergen und Fantoft Stabkirche</w:t>
      </w:r>
      <w:r w:rsidR="00C62C51" w:rsidRPr="00C62C51">
        <w:rPr>
          <w:b/>
        </w:rPr>
        <w:t xml:space="preserve"> / </w:t>
      </w:r>
      <w:r w:rsidRPr="00C62C51">
        <w:rPr>
          <w:b/>
        </w:rPr>
        <w:t>ca. 2,5 Std.</w:t>
      </w:r>
    </w:p>
    <w:p w:rsidR="00AD2E83" w:rsidRDefault="00AD2E83" w:rsidP="00AD2E83">
      <w:r>
        <w:t xml:space="preserve">Der Hafen von Bergen ist einer der geschäftigsten Seehäfen Europas, von dem aus die norwegischen Postschiffe starten. Die Stadt ist auch Ausgangspunkt der Bergensbane. Auf der Rundfahrt sehen Sie eine lebendige Stadt mit moderner und historischer Architektur. Während der Stadtbesichtigung passieren Sie alle wichtigen Sehenswürdigkeiten. Anschließend fahren Sie in südlicher Richtung nach Fantoft. Vom Parkplatz </w:t>
      </w:r>
      <w:r>
        <w:lastRenderedPageBreak/>
        <w:t>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AD2E83" w:rsidRDefault="00AD2E83" w:rsidP="00AD2E83">
      <w:r>
        <w:t>Bitte beachten: Für Gäste mit eingeschränkter Beweglichkeit nicht geeignet.</w:t>
      </w:r>
    </w:p>
    <w:p w:rsidR="00F5427E" w:rsidRDefault="00F5427E" w:rsidP="00F5427E">
      <w:pPr>
        <w:rPr>
          <w:color w:val="FF0000"/>
        </w:rPr>
      </w:pPr>
      <w:r w:rsidRPr="003F595F">
        <w:rPr>
          <w:color w:val="FF0000"/>
        </w:rPr>
        <w:t>Alles nach Plan.</w:t>
      </w:r>
    </w:p>
    <w:p w:rsidR="00AD2E83" w:rsidRPr="00C62C51" w:rsidRDefault="00AD2E83" w:rsidP="00AD2E83">
      <w:pPr>
        <w:rPr>
          <w:b/>
        </w:rPr>
      </w:pPr>
      <w:r w:rsidRPr="00C62C51">
        <w:rPr>
          <w:b/>
        </w:rPr>
        <w:t>Stadtwanderung mit Besuch der Eisbar</w:t>
      </w:r>
      <w:r w:rsidR="00C62C51" w:rsidRPr="00C62C51">
        <w:rPr>
          <w:b/>
        </w:rPr>
        <w:t xml:space="preserve"> / </w:t>
      </w:r>
      <w:r w:rsidRPr="00C62C51">
        <w:rPr>
          <w:b/>
        </w:rPr>
        <w:t>ca. 3 Std.</w:t>
      </w:r>
    </w:p>
    <w:p w:rsidR="00AD2E83" w:rsidRDefault="00AD2E83" w:rsidP="00AD2E83">
      <w: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AD2E83" w:rsidRDefault="00AD2E83" w:rsidP="00AD2E83">
      <w:r>
        <w:t>Bitte beachten: Für Gäste mit eingeschränkter Beweglichkeit nicht geeignet. Sehr begrenzte Teilnehmerzahl.</w:t>
      </w:r>
    </w:p>
    <w:p w:rsidR="00F5427E" w:rsidRDefault="00F5427E" w:rsidP="00F5427E">
      <w:pPr>
        <w:rPr>
          <w:color w:val="FF0000"/>
        </w:rPr>
      </w:pPr>
      <w:r w:rsidRPr="003F595F">
        <w:rPr>
          <w:color w:val="FF0000"/>
        </w:rPr>
        <w:t>Alles nach Plan.</w:t>
      </w:r>
    </w:p>
    <w:p w:rsidR="00AD2E83" w:rsidRPr="00050892" w:rsidRDefault="00AD2E83" w:rsidP="00AD2E83">
      <w:pPr>
        <w:rPr>
          <w:b/>
        </w:rPr>
      </w:pPr>
      <w:r w:rsidRPr="00050892">
        <w:rPr>
          <w:b/>
        </w:rPr>
        <w:t>Hardanger mit Besuch Obsthof</w:t>
      </w:r>
      <w:r w:rsidR="00050892" w:rsidRPr="00050892">
        <w:rPr>
          <w:b/>
        </w:rPr>
        <w:t xml:space="preserve"> / </w:t>
      </w:r>
      <w:r w:rsidRPr="00050892">
        <w:rPr>
          <w:b/>
        </w:rPr>
        <w:t>ca. 6 Std. mit Lunchbox</w:t>
      </w:r>
    </w:p>
    <w:p w:rsidR="00AD2E83" w:rsidRDefault="00AD2E83" w:rsidP="00AD2E83">
      <w: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AD2E83" w:rsidRDefault="00AD2E83" w:rsidP="00AD2E83">
      <w:r>
        <w:t>Bitte beachten: Begrenzte Teilnehmerzahl.</w:t>
      </w:r>
    </w:p>
    <w:p w:rsidR="00F5427E" w:rsidRDefault="00F5427E" w:rsidP="00F5427E">
      <w:pPr>
        <w:rPr>
          <w:color w:val="FF0000"/>
        </w:rPr>
      </w:pPr>
      <w:r w:rsidRPr="003F595F">
        <w:rPr>
          <w:color w:val="FF0000"/>
        </w:rPr>
        <w:t>Alles nach Plan.</w:t>
      </w:r>
    </w:p>
    <w:p w:rsidR="00F5427E" w:rsidRDefault="00F5427E" w:rsidP="00AD2E83">
      <w:pPr>
        <w:rPr>
          <w:b/>
          <w:sz w:val="28"/>
        </w:rPr>
      </w:pPr>
    </w:p>
    <w:p w:rsidR="00DA5D06" w:rsidRDefault="00DA5D06" w:rsidP="00AD2E83">
      <w:pPr>
        <w:rPr>
          <w:b/>
          <w:sz w:val="28"/>
        </w:rPr>
      </w:pPr>
      <w:r w:rsidRPr="00DA5D06">
        <w:rPr>
          <w:b/>
          <w:noProof/>
          <w:sz w:val="28"/>
        </w:rPr>
        <w:lastRenderedPageBreak/>
        <w:drawing>
          <wp:inline distT="0" distB="0" distL="0" distR="0">
            <wp:extent cx="6210300" cy="610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105825"/>
                    </a:xfrm>
                    <a:prstGeom prst="rect">
                      <a:avLst/>
                    </a:prstGeom>
                    <a:noFill/>
                    <a:ln>
                      <a:noFill/>
                    </a:ln>
                  </pic:spPr>
                </pic:pic>
              </a:graphicData>
            </a:graphic>
          </wp:inline>
        </w:drawing>
      </w:r>
    </w:p>
    <w:p w:rsidR="00DA5D06" w:rsidRDefault="00DA5D06" w:rsidP="00AD2E83">
      <w:pPr>
        <w:rPr>
          <w:b/>
          <w:sz w:val="28"/>
        </w:rPr>
      </w:pPr>
    </w:p>
    <w:p w:rsidR="00050892" w:rsidRPr="00C62C51" w:rsidRDefault="00AD2E83" w:rsidP="00AD2E83">
      <w:pPr>
        <w:rPr>
          <w:b/>
          <w:sz w:val="28"/>
        </w:rPr>
      </w:pPr>
      <w:r w:rsidRPr="00C62C51">
        <w:rPr>
          <w:b/>
          <w:sz w:val="28"/>
        </w:rPr>
        <w:t xml:space="preserve">Do     29.08. </w:t>
      </w:r>
      <w:r w:rsidRPr="00C62C51">
        <w:rPr>
          <w:b/>
          <w:sz w:val="28"/>
        </w:rPr>
        <w:tab/>
        <w:t xml:space="preserve">Eidfjord / Norwegen </w:t>
      </w:r>
      <w:r w:rsidRPr="00C62C51">
        <w:rPr>
          <w:b/>
          <w:sz w:val="28"/>
        </w:rPr>
        <w:tab/>
        <w:t xml:space="preserve">07:00 </w:t>
      </w:r>
      <w:r w:rsidRPr="00C62C51">
        <w:rPr>
          <w:b/>
          <w:sz w:val="28"/>
        </w:rPr>
        <w:tab/>
        <w:t xml:space="preserve">12:00 </w:t>
      </w:r>
      <w:r w:rsidRPr="00C62C51">
        <w:rPr>
          <w:b/>
          <w:sz w:val="28"/>
        </w:rPr>
        <w:tab/>
      </w:r>
    </w:p>
    <w:p w:rsidR="00050892" w:rsidRPr="00050892" w:rsidRDefault="00F5427E" w:rsidP="00AD2E83">
      <w:pPr>
        <w:rPr>
          <w:b/>
        </w:rPr>
      </w:pPr>
      <w:r>
        <w:rPr>
          <w:b/>
        </w:rPr>
        <w:t xml:space="preserve"> </w:t>
      </w:r>
    </w:p>
    <w:p w:rsidR="00AD2E83" w:rsidRPr="00050892" w:rsidRDefault="00AD2E83" w:rsidP="00AD2E83">
      <w:pPr>
        <w:rPr>
          <w:b/>
        </w:rPr>
      </w:pPr>
      <w:r w:rsidRPr="00050892">
        <w:rPr>
          <w:b/>
        </w:rPr>
        <w:t>Fahrt mit der Bimmelbahn</w:t>
      </w:r>
      <w:r w:rsidR="00050892" w:rsidRPr="00050892">
        <w:rPr>
          <w:b/>
        </w:rPr>
        <w:t xml:space="preserve"> / </w:t>
      </w:r>
      <w:r w:rsidRPr="00050892">
        <w:rPr>
          <w:b/>
        </w:rPr>
        <w:t xml:space="preserve">ca. 1 Std. </w:t>
      </w:r>
    </w:p>
    <w:p w:rsidR="00AD2E83" w:rsidRDefault="00AD2E83" w:rsidP="00AD2E83">
      <w:r>
        <w:t>Die Bimmelbahn fährt eine 50-minütige Tour durch Eidfjord. Erklärungen erfolgen vom Band über Lautsprecher in deutscher Sprache. Während der Fahrt erleben Sie die Natur- und Kulturschätze im und um das Zentrum von Eidfjord. Sie passieren Hæreid, Westnorwegens größtes Gräberfeld aus der Eisen- und Wikingerzeit. Unterwegs kurzer Fotostopp mit fantastischer Aussicht über Fjord und Gebirge. Sie fahren zur mittelalterlichen Kirche Gamle Kyrkje ("Alte Kirche"), einer 1309 erbauten Steinkirche, und wieder zurück zum Schiff.</w:t>
      </w:r>
    </w:p>
    <w:p w:rsidR="00AD2E83" w:rsidRDefault="00AD2E83" w:rsidP="00AD2E83">
      <w:r>
        <w:t>Bitte beachten: Durchführung in Gruppen mit begrenzter Teilnehmerzahl.</w:t>
      </w:r>
    </w:p>
    <w:p w:rsidR="00F5427E" w:rsidRDefault="009A0C55" w:rsidP="00F5427E">
      <w:pPr>
        <w:rPr>
          <w:color w:val="FF0000"/>
        </w:rPr>
      </w:pPr>
      <w:r>
        <w:rPr>
          <w:color w:val="FF0000"/>
        </w:rPr>
        <w:lastRenderedPageBreak/>
        <w:t>Die zweit Bahn hatte technische Probleme und hatte kein automatisches Ansageband. Die mitfahrende Ausflugsagentin musste als Guide einspringen und die Tour selber führen. Unsere Audioguides wurden genutzt.</w:t>
      </w:r>
    </w:p>
    <w:p w:rsidR="00AD2E83" w:rsidRPr="00050892" w:rsidRDefault="00AD2E83" w:rsidP="00AD2E83">
      <w:pPr>
        <w:rPr>
          <w:b/>
        </w:rPr>
      </w:pPr>
      <w:r w:rsidRPr="00050892">
        <w:rPr>
          <w:b/>
        </w:rPr>
        <w:t>Mabø-Tal, Vøringsfossen-Wasserfall und Staudamm</w:t>
      </w:r>
      <w:r w:rsidR="00050892" w:rsidRPr="00050892">
        <w:rPr>
          <w:b/>
        </w:rPr>
        <w:t xml:space="preserve"> / </w:t>
      </w:r>
      <w:r w:rsidRPr="00050892">
        <w:rPr>
          <w:b/>
        </w:rPr>
        <w:t>ca. 2 Std.</w:t>
      </w:r>
    </w:p>
    <w:p w:rsidR="00AD2E83" w:rsidRDefault="00AD2E83" w:rsidP="00AD2E83">
      <w:r>
        <w:t>Die Ortschaft Eidfjord, auf Sandmoränen erbaut, ist aufgrund des Wasserkraftausbaus eine der reichsten Kommunen im Bundesland Hordaland. Sie fahren entlang des Flusses Eio und passieren den Eidfjord-See, bevor Sie in das Mabøtal hineinfahren. Dann erreichen Sie die Hardanger-Hochebene. Beim Sysen-Staudamm machen Sie eine kurze Fotopause. Mit seinen 3,6 Millionen Kubikmetern Dammmasse, einer Regulierungshöhe von 66 m und dem Höchstwasserstand von 940 m gehört der Staudamm zu den größten in Norwegen. Im Anschluss kehren Sie mit Fotostopp am Wasserfall Vøringsfossen auf derselben Straße zurück nach Eidfjord.</w:t>
      </w:r>
    </w:p>
    <w:p w:rsidR="00AD2E83" w:rsidRDefault="00AD2E83" w:rsidP="00AD2E83">
      <w:r>
        <w:t>Bitte beachten: Für Gäste mit eingeschränkter Beweglichkeit nicht geeignet.</w:t>
      </w:r>
    </w:p>
    <w:p w:rsidR="00F5427E" w:rsidRDefault="00F5427E" w:rsidP="00F5427E">
      <w:pPr>
        <w:rPr>
          <w:color w:val="FF0000"/>
        </w:rPr>
      </w:pPr>
      <w:r w:rsidRPr="003F595F">
        <w:rPr>
          <w:color w:val="FF0000"/>
        </w:rPr>
        <w:t>Alles nach Plan.</w:t>
      </w:r>
    </w:p>
    <w:p w:rsidR="00AD2E83" w:rsidRPr="00050892" w:rsidRDefault="00AD2E83" w:rsidP="00AD2E83">
      <w:pPr>
        <w:rPr>
          <w:b/>
        </w:rPr>
      </w:pPr>
      <w:r w:rsidRPr="00050892">
        <w:rPr>
          <w:b/>
        </w:rPr>
        <w:t>Staudamm, Wasserfall und Naturzentrum</w:t>
      </w:r>
      <w:r w:rsidR="00050892" w:rsidRPr="00050892">
        <w:rPr>
          <w:b/>
        </w:rPr>
        <w:t xml:space="preserve"> / </w:t>
      </w:r>
      <w:r w:rsidRPr="00050892">
        <w:rPr>
          <w:b/>
        </w:rPr>
        <w:t>ca. 3,5 Std.</w:t>
      </w:r>
    </w:p>
    <w:p w:rsidR="00AD2E83" w:rsidRDefault="00AD2E83" w:rsidP="00AD2E83">
      <w:r>
        <w:t>Die Ortschaft Eidfjord, auf Sandmoränen erbaut, ist aufgrund des Wasserkraftwerks eine der reichsten Kommunen im Bundesland Hordaland. Sie fahren entlang des Flusses Eio und passieren den Eidfjord-See, bevor Sie in das Mabøtal fahren. Dann erreichen Sie die Hardanger-Hochebene. Beim Sysen-Staudamm machen Sie eine kurze Fotopause. Mit 3,6 Millionen Kubikmetern Dammmasse, einer Regulierungshöhe von 66 m und einem Höchstwasserstand von 940 m gehört der Staudamm zu den größten in Norwegen. Weiter fahren Sie zum beeindruckenden Vøringsfossen-Wasserfall mit 183 m Fallhöhe und genießen einen atemberaubenden Ausblick vom Aussichtsplateau am Fossli-Hotel auf die tosenden Wassermassen. Nach einem Fotostopp fahren Sie durchs Måbøtal hinunter zum Hardangervidda-Naturzentrum, einem Erlebnis- und Ausstellungszentrum mit modernen Aquarien, wo Sie einen Panoramafilm über die beeindruckende Natur der Fjordwelt sehen. Danach Rückfahrt zum Schiff.</w:t>
      </w:r>
    </w:p>
    <w:p w:rsidR="00F5427E" w:rsidRDefault="00B63A91" w:rsidP="00F5427E">
      <w:pPr>
        <w:rPr>
          <w:color w:val="FF0000"/>
        </w:rPr>
      </w:pPr>
      <w:r>
        <w:rPr>
          <w:color w:val="FF0000"/>
        </w:rPr>
        <w:t>Schiff mal wieder zu spät. Ausflug zu spat, musste kürzen für gedoppelte Abfahrt.</w:t>
      </w:r>
    </w:p>
    <w:p w:rsidR="00AD2E83" w:rsidRPr="00050892" w:rsidRDefault="00AD2E83" w:rsidP="00AD2E83">
      <w:pPr>
        <w:rPr>
          <w:b/>
        </w:rPr>
      </w:pPr>
      <w:r w:rsidRPr="00050892">
        <w:rPr>
          <w:b/>
        </w:rPr>
        <w:t>Fahrt mit dem RIB-Boot</w:t>
      </w:r>
      <w:r w:rsidR="00050892" w:rsidRPr="00050892">
        <w:rPr>
          <w:b/>
        </w:rPr>
        <w:t xml:space="preserve"> / </w:t>
      </w:r>
      <w:r w:rsidRPr="00050892">
        <w:rPr>
          <w:b/>
        </w:rPr>
        <w:t>ca. 1,5 Std.</w:t>
      </w:r>
    </w:p>
    <w:p w:rsidR="00AD2E83" w:rsidRDefault="00AD2E83" w:rsidP="00AD2E83">
      <w:r>
        <w:t>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Kjeåsen und Skår, Hardangerbrua und Hardangerjøkulen. Nach diesen Eindrücken kehren Sie wieder zur Pier bzw. zum Schiff zurück.</w:t>
      </w:r>
    </w:p>
    <w:p w:rsidR="00AD2E83" w:rsidRDefault="00AD2E83" w:rsidP="00AD2E83">
      <w: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p>
    <w:p w:rsidR="00F5427E" w:rsidRDefault="00F5427E" w:rsidP="00F5427E">
      <w:pPr>
        <w:rPr>
          <w:color w:val="FF0000"/>
        </w:rPr>
      </w:pPr>
      <w:r w:rsidRPr="003F595F">
        <w:rPr>
          <w:color w:val="FF0000"/>
        </w:rPr>
        <w:t>Alles nach Plan.</w:t>
      </w:r>
    </w:p>
    <w:p w:rsidR="00DA5D06" w:rsidRDefault="00DA5D06" w:rsidP="00AD2E83">
      <w:pPr>
        <w:rPr>
          <w:b/>
        </w:rPr>
      </w:pPr>
    </w:p>
    <w:p w:rsidR="00DA5D06" w:rsidRDefault="00DA5D06" w:rsidP="00AD2E83">
      <w:pPr>
        <w:rPr>
          <w:b/>
        </w:rPr>
      </w:pPr>
    </w:p>
    <w:p w:rsidR="00AD2E83" w:rsidRPr="00050892" w:rsidRDefault="00AD2E83" w:rsidP="00AD2E83">
      <w:pPr>
        <w:rPr>
          <w:b/>
        </w:rPr>
      </w:pPr>
      <w:r w:rsidRPr="00050892">
        <w:rPr>
          <w:b/>
        </w:rPr>
        <w:t>Überlandtour nach Rosendal</w:t>
      </w:r>
      <w:r w:rsidR="00050892" w:rsidRPr="00050892">
        <w:rPr>
          <w:b/>
        </w:rPr>
        <w:t xml:space="preserve"> / </w:t>
      </w:r>
      <w:r w:rsidRPr="00050892">
        <w:rPr>
          <w:b/>
        </w:rPr>
        <w:t>ca. 8 Std. mit Essen</w:t>
      </w:r>
    </w:p>
    <w:p w:rsidR="00AD2E83" w:rsidRDefault="00AD2E83" w:rsidP="00AD2E83">
      <w:r>
        <w:t>Von der Pier in Eidfjord fahren Sie etwa 15 Minuten zum Hardangervidda-Naturzentrum. Hier besuchen Sie die Ausstellungsräume und erfahren mehr über Flora und Fauna der Region. Nach einem kurzen Panoramafilm fahren Sie weiter durch die gewaltige Landschaft des Mabøtals und gelangen über die Hardanger-Hochebene mit Stopp am Sysen-Staudamm zum beeindruckenden Vøringsfossen-Wasserfall mit 183 m Fallhöhe und genießen einen atemberaubenden Ausblick vom Aussichtsplateau am Fossli-Hotel auf die tosenden Wassermassen. Nach dem Mittagessen im Hotel Fossli fahren Sie über Eidfjord in Richtung Südfjord. Sie passieren die größte Obstgemeinde Norwegens mit etwa 500.000 Obstbäumen und legen einen kurzen Stopp im Ort Kinsarvik ein. Anschließend passieren Sie den 2001 eröffneten, 11 km langen Tunnel unter dem Folgefonna-Gletscher. Am schönen Maurangerfjord entlang, mit Fotostopp am mächtigen Furuberg-Wasserfall, gelangen Sie anschließend nach Rosendal. Nach einer kurzen Panoramafahrt erreichen Sie die Baronie Rosendal. Das kleine Schloss von 1665 verfügt über mehrere schön angelegte Gärten. Kurzer Rundgang in der Gartenanlage. Weiterfahrt zum Schiff, das zwischenzeitlich in Rosendal angekommen ist.</w:t>
      </w:r>
    </w:p>
    <w:p w:rsidR="00AD2E83" w:rsidRDefault="00AD2E83" w:rsidP="00AD2E83">
      <w:r>
        <w:t>Bitte beachten: Begrenzte Teilnehmerzahl.</w:t>
      </w:r>
    </w:p>
    <w:p w:rsidR="00F5427E" w:rsidRDefault="00F5427E" w:rsidP="00F5427E">
      <w:pPr>
        <w:rPr>
          <w:color w:val="FF0000"/>
        </w:rPr>
      </w:pPr>
      <w:r w:rsidRPr="003F595F">
        <w:rPr>
          <w:color w:val="FF0000"/>
        </w:rPr>
        <w:t>Alles nach Plan.</w:t>
      </w:r>
    </w:p>
    <w:p w:rsidR="00DA5D06" w:rsidRDefault="00DA5D06" w:rsidP="00F5427E">
      <w:pPr>
        <w:rPr>
          <w:color w:val="FF0000"/>
        </w:rPr>
      </w:pPr>
      <w:r w:rsidRPr="00DA5D06">
        <w:rPr>
          <w:noProof/>
          <w:color w:val="FF0000"/>
        </w:rPr>
        <w:lastRenderedPageBreak/>
        <w:drawing>
          <wp:inline distT="0" distB="0" distL="0" distR="0">
            <wp:extent cx="6210300" cy="77453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7745338"/>
                    </a:xfrm>
                    <a:prstGeom prst="rect">
                      <a:avLst/>
                    </a:prstGeom>
                    <a:noFill/>
                    <a:ln>
                      <a:noFill/>
                    </a:ln>
                  </pic:spPr>
                </pic:pic>
              </a:graphicData>
            </a:graphic>
          </wp:inline>
        </w:drawing>
      </w:r>
    </w:p>
    <w:p w:rsidR="00DA5D06" w:rsidRDefault="00DA5D06" w:rsidP="00AD2E83">
      <w:pPr>
        <w:rPr>
          <w:b/>
          <w:sz w:val="28"/>
        </w:rPr>
      </w:pPr>
    </w:p>
    <w:p w:rsidR="00DA5D06" w:rsidRDefault="00DA5D06" w:rsidP="00AD2E83">
      <w:pPr>
        <w:rPr>
          <w:b/>
          <w:sz w:val="28"/>
        </w:rPr>
      </w:pPr>
    </w:p>
    <w:p w:rsidR="00DA5D06" w:rsidRDefault="00DA5D06" w:rsidP="00AD2E83">
      <w:pPr>
        <w:rPr>
          <w:b/>
          <w:sz w:val="28"/>
        </w:rPr>
      </w:pPr>
    </w:p>
    <w:p w:rsidR="00DA5D06" w:rsidRDefault="00DA5D06" w:rsidP="00AD2E83">
      <w:pPr>
        <w:rPr>
          <w:b/>
          <w:sz w:val="28"/>
        </w:rPr>
      </w:pPr>
    </w:p>
    <w:p w:rsidR="00050892" w:rsidRPr="00C62C51" w:rsidRDefault="00AD2E83" w:rsidP="00AD2E83">
      <w:pPr>
        <w:rPr>
          <w:b/>
          <w:sz w:val="28"/>
        </w:rPr>
      </w:pPr>
      <w:r w:rsidRPr="00C62C51">
        <w:rPr>
          <w:b/>
          <w:sz w:val="28"/>
        </w:rPr>
        <w:lastRenderedPageBreak/>
        <w:t xml:space="preserve">Fr     30.08. </w:t>
      </w:r>
      <w:r w:rsidRPr="00C62C51">
        <w:rPr>
          <w:b/>
          <w:sz w:val="28"/>
        </w:rPr>
        <w:tab/>
        <w:t xml:space="preserve">Lysebotn / Norwegen </w:t>
      </w:r>
      <w:r w:rsidRPr="00C62C51">
        <w:rPr>
          <w:b/>
          <w:sz w:val="28"/>
        </w:rPr>
        <w:tab/>
        <w:t xml:space="preserve">08:00 </w:t>
      </w:r>
      <w:r w:rsidRPr="00C62C51">
        <w:rPr>
          <w:b/>
          <w:sz w:val="28"/>
        </w:rPr>
        <w:tab/>
        <w:t xml:space="preserve">10:00 </w:t>
      </w:r>
    </w:p>
    <w:p w:rsidR="00AD2E83" w:rsidRPr="00C62C51" w:rsidRDefault="00AD2E83" w:rsidP="00AD2E83">
      <w:pPr>
        <w:rPr>
          <w:b/>
        </w:rPr>
      </w:pPr>
      <w:r w:rsidRPr="00C62C51">
        <w:rPr>
          <w:b/>
        </w:rPr>
        <w:t>Überlandfahrt nach Stavanger</w:t>
      </w:r>
      <w:r w:rsidR="00050892" w:rsidRPr="00C62C51">
        <w:rPr>
          <w:b/>
        </w:rPr>
        <w:t xml:space="preserve"> </w:t>
      </w:r>
      <w:r w:rsidR="00C62C51" w:rsidRPr="00C62C51">
        <w:rPr>
          <w:b/>
        </w:rPr>
        <w:t xml:space="preserve">/ </w:t>
      </w:r>
      <w:r w:rsidRPr="00C62C51">
        <w:rPr>
          <w:b/>
        </w:rPr>
        <w:t>ca. 5,5 Std. mit Lunchbox</w:t>
      </w:r>
    </w:p>
    <w:p w:rsidR="00AD2E83" w:rsidRDefault="00AD2E83" w:rsidP="00AD2E83">
      <w:r>
        <w:t>Die Überlandfahrt beginnt in Lysebotn, der Ortschaft am Ende des Lysefjords. Dieser Ort ist sehr klein und besteht hauptsächlich aus einem Kraftwerk, einer Fähranlegestelle und einigen touristischen Einrichtungen. Bekannt ist der Ort auch für die 1984 gebaute Serpentinenstraße mit 27 Haarnadelkurven und einem Kehrtunnel. Mit dem Bus fahren Sie diese Straße bis auf eine Höhe von 640 m oberhalb des Lysefjords. Auf der Fahrt nach Byrkjedal passieren Sie Hochgebirgshotels und Skizentren sowie Schafsweiden. In einem Restaurant in einer stillgelegten Molkerei werden Ihnen "Lapper" (norwegisches Gebäck/eine Art kleiner Pfannkuchen) und Kaffee/Tee serviert. Anschließend haben Sie die Möglichkeit zur Besichtigung der benachbarten Kerzenzieherei und zu einem Bummel durch ein Geschäft mit lokalen Souvenirs. Weiterfahrt durch das Gloppedalsura nach Stavanger, die Ölhauptstadt Norwegens. Nach einer kleinen Stadtrundfahrt kehren Sie zurück zum Schiff, das zwischenzeitlich in Stavanger angekommen ist.</w:t>
      </w:r>
    </w:p>
    <w:p w:rsidR="00AD2E83" w:rsidRDefault="00AD2E83" w:rsidP="00AD2E83">
      <w:r>
        <w:t>Bitte beachten: Begrenzte Teilnehmerzahl.</w:t>
      </w:r>
    </w:p>
    <w:p w:rsidR="00BD6FA7" w:rsidRDefault="00DF54CE" w:rsidP="00BD6FA7">
      <w:pPr>
        <w:rPr>
          <w:color w:val="FF0000"/>
        </w:rPr>
      </w:pPr>
      <w:r>
        <w:rPr>
          <w:color w:val="FF0000"/>
        </w:rPr>
        <w:t>Schidff zu spat, Ausflug zu spat (20 min), Bus wird am NM in Stavanger benötigt. Tour musste leicht gekürzt warden.</w:t>
      </w:r>
      <w:bookmarkStart w:id="0" w:name="_GoBack"/>
      <w:bookmarkEnd w:id="0"/>
    </w:p>
    <w:p w:rsidR="00AD2E83" w:rsidRPr="00C62C51" w:rsidRDefault="00AD2E83" w:rsidP="00AD2E83">
      <w:pPr>
        <w:rPr>
          <w:b/>
          <w:sz w:val="24"/>
        </w:rPr>
      </w:pPr>
      <w:r w:rsidRPr="00C62C51">
        <w:rPr>
          <w:b/>
          <w:sz w:val="24"/>
        </w:rPr>
        <w:t>Stavanger / Norwegen</w:t>
      </w:r>
      <w:r w:rsidR="00C62C51" w:rsidRPr="00C62C51">
        <w:rPr>
          <w:b/>
          <w:sz w:val="24"/>
        </w:rPr>
        <w:t xml:space="preserve"> </w:t>
      </w:r>
      <w:r w:rsidRPr="00C62C51">
        <w:rPr>
          <w:b/>
          <w:sz w:val="24"/>
        </w:rPr>
        <w:tab/>
        <w:t xml:space="preserve">13:00 </w:t>
      </w:r>
      <w:r w:rsidRPr="00C62C51">
        <w:rPr>
          <w:b/>
          <w:sz w:val="24"/>
        </w:rPr>
        <w:tab/>
        <w:t xml:space="preserve">19:00 </w:t>
      </w:r>
    </w:p>
    <w:p w:rsidR="00AD2E83" w:rsidRPr="00C62C51" w:rsidRDefault="00AD2E83" w:rsidP="00AD2E83">
      <w:pPr>
        <w:rPr>
          <w:b/>
        </w:rPr>
      </w:pPr>
      <w:r w:rsidRPr="00C62C51">
        <w:rPr>
          <w:b/>
        </w:rPr>
        <w:t>Rundgang Stavanger</w:t>
      </w:r>
      <w:r w:rsidR="00C62C51" w:rsidRPr="00C62C51">
        <w:rPr>
          <w:b/>
        </w:rPr>
        <w:t xml:space="preserve"> / </w:t>
      </w:r>
      <w:r w:rsidRPr="00C62C51">
        <w:rPr>
          <w:b/>
        </w:rPr>
        <w:t>ca. 2 Std.</w:t>
      </w:r>
    </w:p>
    <w:p w:rsidR="00AD2E83" w:rsidRDefault="00AD2E83" w:rsidP="00AD2E83">
      <w: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AD2E83" w:rsidRDefault="00AD2E83" w:rsidP="00AD2E83">
      <w:r>
        <w:t>Bitte beachten: Für Gäste mit eingeschränkter Beweglichkeit nicht geeignet. Begrenzte Teilnehmerzahl.</w:t>
      </w:r>
    </w:p>
    <w:p w:rsidR="00C62C51" w:rsidRDefault="00BD6FA7" w:rsidP="00AD2E83">
      <w:pPr>
        <w:rPr>
          <w:color w:val="FF0000"/>
        </w:rPr>
      </w:pPr>
      <w:r w:rsidRPr="00BD6FA7">
        <w:rPr>
          <w:color w:val="FF0000"/>
        </w:rPr>
        <w:t>Gruppe 2 hatte Probleme</w:t>
      </w:r>
      <w:r>
        <w:rPr>
          <w:color w:val="FF0000"/>
        </w:rPr>
        <w:t xml:space="preserve"> </w:t>
      </w:r>
      <w:r w:rsidRPr="00BD6FA7">
        <w:rPr>
          <w:color w:val="FF0000"/>
        </w:rPr>
        <w:t>mit den Audioguides, soda</w:t>
      </w:r>
      <w:r>
        <w:rPr>
          <w:color w:val="FF0000"/>
        </w:rPr>
        <w:t>s</w:t>
      </w:r>
      <w:r w:rsidRPr="00BD6FA7">
        <w:rPr>
          <w:color w:val="FF0000"/>
        </w:rPr>
        <w:t>s es einige Beschwerden der Gäste gegeben hat</w:t>
      </w:r>
      <w:r>
        <w:rPr>
          <w:color w:val="FF0000"/>
        </w:rPr>
        <w:t>.</w:t>
      </w:r>
      <w:r w:rsidRPr="00BD6FA7">
        <w:rPr>
          <w:color w:val="FF0000"/>
        </w:rPr>
        <w:t xml:space="preserve"> </w:t>
      </w:r>
      <w:r>
        <w:rPr>
          <w:color w:val="FF0000"/>
        </w:rPr>
        <w:t>S</w:t>
      </w:r>
      <w:r w:rsidRPr="00BD6FA7">
        <w:rPr>
          <w:color w:val="FF0000"/>
        </w:rPr>
        <w:t>ie</w:t>
      </w:r>
      <w:r>
        <w:rPr>
          <w:color w:val="FF0000"/>
        </w:rPr>
        <w:t xml:space="preserve"> konnten</w:t>
      </w:r>
      <w:r w:rsidRPr="00BD6FA7">
        <w:rPr>
          <w:color w:val="FF0000"/>
        </w:rPr>
        <w:t xml:space="preserve"> den Erklärungen des Guides nicht folgen konnten.</w:t>
      </w:r>
      <w:r>
        <w:rPr>
          <w:color w:val="FF0000"/>
        </w:rPr>
        <w:t xml:space="preserve"> Einige haben sich auf Grund dessen frühzeitig von der Gruppe abgemeldet.</w:t>
      </w:r>
      <w:r w:rsidR="00D030EB">
        <w:rPr>
          <w:color w:val="FF0000"/>
        </w:rPr>
        <w:t xml:space="preserve"> </w:t>
      </w:r>
      <w:r w:rsidR="00482002">
        <w:rPr>
          <w:color w:val="FF0000"/>
        </w:rPr>
        <w:t xml:space="preserve">Folgende Kabinen haben auf Grund Ihrer Beschwerde im BRB jeweils 10€ gut geschrieben bekommen: #516 #957 #607 </w:t>
      </w:r>
    </w:p>
    <w:p w:rsidR="00BD6FA7" w:rsidRDefault="00BD6FA7" w:rsidP="00BD6FA7">
      <w:pPr>
        <w:rPr>
          <w:color w:val="FF0000"/>
        </w:rPr>
      </w:pPr>
      <w:r>
        <w:rPr>
          <w:color w:val="FF0000"/>
        </w:rPr>
        <w:t>Sonst a</w:t>
      </w:r>
      <w:r w:rsidRPr="003F595F">
        <w:rPr>
          <w:color w:val="FF0000"/>
        </w:rPr>
        <w:t>lles nach Plan.</w:t>
      </w:r>
    </w:p>
    <w:p w:rsidR="00AD2E83" w:rsidRPr="00C62C51" w:rsidRDefault="00AD2E83" w:rsidP="00AD2E83">
      <w:pPr>
        <w:rPr>
          <w:b/>
        </w:rPr>
      </w:pPr>
      <w:r w:rsidRPr="00C62C51">
        <w:rPr>
          <w:b/>
        </w:rPr>
        <w:t>Stavanger und Umgebung</w:t>
      </w:r>
      <w:r w:rsidR="00C62C51" w:rsidRPr="00C62C51">
        <w:rPr>
          <w:b/>
        </w:rPr>
        <w:t xml:space="preserve"> / </w:t>
      </w:r>
      <w:r w:rsidRPr="00C62C51">
        <w:rPr>
          <w:b/>
        </w:rPr>
        <w:t>ca. 2 Std.</w:t>
      </w:r>
    </w:p>
    <w:p w:rsidR="00AD2E83" w:rsidRDefault="00AD2E83" w:rsidP="00AD2E83">
      <w: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AD2E83" w:rsidRDefault="00AD2E83" w:rsidP="00AD2E83">
      <w:r>
        <w:lastRenderedPageBreak/>
        <w:t>Vorbehaltlich Änderungen Programm/Preis (Stand: Februar 2019)</w:t>
      </w:r>
    </w:p>
    <w:p w:rsidR="00BD6FA7" w:rsidRDefault="00BD6FA7" w:rsidP="00BD6FA7">
      <w:pPr>
        <w:rPr>
          <w:color w:val="FF0000"/>
        </w:rPr>
      </w:pPr>
      <w:r w:rsidRPr="003F595F">
        <w:rPr>
          <w:color w:val="FF0000"/>
        </w:rPr>
        <w:t>Alles nach Plan.</w:t>
      </w:r>
    </w:p>
    <w:p w:rsidR="00AD2E83" w:rsidRPr="00C62C51" w:rsidRDefault="00BD6FA7" w:rsidP="00AD2E83">
      <w:pPr>
        <w:rPr>
          <w:b/>
        </w:rPr>
      </w:pPr>
      <w:r>
        <w:rPr>
          <w:b/>
        </w:rPr>
        <w:t>H</w:t>
      </w:r>
      <w:r w:rsidR="00AD2E83" w:rsidRPr="00C62C51">
        <w:rPr>
          <w:b/>
        </w:rPr>
        <w:t>elikopterflug über Stadt und Umgebung</w:t>
      </w:r>
      <w:r w:rsidR="00C62C51" w:rsidRPr="00C62C51">
        <w:rPr>
          <w:b/>
        </w:rPr>
        <w:t xml:space="preserve"> / </w:t>
      </w:r>
      <w:r w:rsidR="00AD2E83" w:rsidRPr="00C62C51">
        <w:rPr>
          <w:b/>
        </w:rPr>
        <w:t>ca. 1,5 Std. / ca. 30 Min. Rundflug</w:t>
      </w:r>
    </w:p>
    <w:p w:rsidR="00AD2E83" w:rsidRDefault="00AD2E83" w:rsidP="00AD2E83">
      <w:r>
        <w:t>Norwegens Ölhauptstadt Stavanger ist eine der reichsten Städte Norwegens. Ein Rundflug mit dem Helikopter über die Stadt, den Lysefjord und den Berg Preikestolen ist ein unvergessliches Erlebnis. Ein Taxi/Minibus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AD2E83" w:rsidRDefault="00AD2E83" w:rsidP="00AD2E83">
      <w:r>
        <w:t>Bitte beachten: Sehr begrenzte Teilnehmerzahl. Durchführung des Ausfluges bzw. Flugroute wind-/wetterabhängig. Informationen vom Piloten in englischer Sprache. Sitzplatzvergabe vor Ort vom Piloten. Gewichtsbegrenzung 110 kg pro Person.</w:t>
      </w:r>
    </w:p>
    <w:p w:rsidR="00AD2E83" w:rsidRDefault="00AD2E83" w:rsidP="00AD2E83">
      <w:r>
        <w:t>Vorbehaltlich Änderungen Programm/Preis (Stand: Februar 2019)</w:t>
      </w:r>
    </w:p>
    <w:p w:rsidR="00BD6FA7" w:rsidRPr="00BD6FA7" w:rsidRDefault="00BD6FA7" w:rsidP="00AD2E83">
      <w:pPr>
        <w:rPr>
          <w:color w:val="FF0000"/>
        </w:rPr>
      </w:pPr>
      <w:r>
        <w:rPr>
          <w:color w:val="FF0000"/>
        </w:rPr>
        <w:t>Auf Grund der schlechten Wetterlage wurden die Helikopterflüge abgesagt.</w:t>
      </w:r>
    </w:p>
    <w:p w:rsidR="00CE360C" w:rsidRPr="00E06FBC" w:rsidRDefault="00DA5D06" w:rsidP="00AD2E83">
      <w:pPr>
        <w:tabs>
          <w:tab w:val="left" w:pos="4536"/>
        </w:tabs>
      </w:pPr>
      <w:r w:rsidRPr="00DA5D06">
        <w:rPr>
          <w:noProof/>
        </w:rPr>
        <w:lastRenderedPageBreak/>
        <w:drawing>
          <wp:inline distT="0" distB="0" distL="0" distR="0">
            <wp:extent cx="6210300" cy="875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750165"/>
                    </a:xfrm>
                    <a:prstGeom prst="rect">
                      <a:avLst/>
                    </a:prstGeom>
                    <a:noFill/>
                    <a:ln>
                      <a:noFill/>
                    </a:ln>
                  </pic:spPr>
                </pic:pic>
              </a:graphicData>
            </a:graphic>
          </wp:inline>
        </w:drawing>
      </w:r>
    </w:p>
    <w:sectPr w:rsidR="00CE360C" w:rsidRPr="00E06FBC"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2338"/>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6A33"/>
    <w:rsid w:val="001E6789"/>
    <w:rsid w:val="001F562A"/>
    <w:rsid w:val="00210665"/>
    <w:rsid w:val="00213A27"/>
    <w:rsid w:val="002263B6"/>
    <w:rsid w:val="00242E4D"/>
    <w:rsid w:val="0024648B"/>
    <w:rsid w:val="00251530"/>
    <w:rsid w:val="00264129"/>
    <w:rsid w:val="002679CA"/>
    <w:rsid w:val="0027000E"/>
    <w:rsid w:val="0028548C"/>
    <w:rsid w:val="00293A0E"/>
    <w:rsid w:val="00297373"/>
    <w:rsid w:val="002A2A79"/>
    <w:rsid w:val="002A4C04"/>
    <w:rsid w:val="002C5F17"/>
    <w:rsid w:val="002D4334"/>
    <w:rsid w:val="002D52EE"/>
    <w:rsid w:val="002D61E8"/>
    <w:rsid w:val="002D7C67"/>
    <w:rsid w:val="002D7ED4"/>
    <w:rsid w:val="002E5C36"/>
    <w:rsid w:val="002F3058"/>
    <w:rsid w:val="0031160D"/>
    <w:rsid w:val="003157F6"/>
    <w:rsid w:val="00316FE2"/>
    <w:rsid w:val="003213C2"/>
    <w:rsid w:val="003255E0"/>
    <w:rsid w:val="003258CA"/>
    <w:rsid w:val="00332293"/>
    <w:rsid w:val="00336234"/>
    <w:rsid w:val="00347015"/>
    <w:rsid w:val="00355B33"/>
    <w:rsid w:val="003612C2"/>
    <w:rsid w:val="00373110"/>
    <w:rsid w:val="00376155"/>
    <w:rsid w:val="00377C7C"/>
    <w:rsid w:val="0038477E"/>
    <w:rsid w:val="003E6514"/>
    <w:rsid w:val="003F595F"/>
    <w:rsid w:val="003F6455"/>
    <w:rsid w:val="00436B12"/>
    <w:rsid w:val="00450956"/>
    <w:rsid w:val="0046263E"/>
    <w:rsid w:val="00463A46"/>
    <w:rsid w:val="00464F23"/>
    <w:rsid w:val="00472434"/>
    <w:rsid w:val="00482002"/>
    <w:rsid w:val="0049389C"/>
    <w:rsid w:val="0049582D"/>
    <w:rsid w:val="004974DD"/>
    <w:rsid w:val="004A07D6"/>
    <w:rsid w:val="004B2159"/>
    <w:rsid w:val="004D1308"/>
    <w:rsid w:val="004E0856"/>
    <w:rsid w:val="004E53DD"/>
    <w:rsid w:val="004F29CC"/>
    <w:rsid w:val="005043A7"/>
    <w:rsid w:val="005066C1"/>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30EA0"/>
    <w:rsid w:val="00630F53"/>
    <w:rsid w:val="00646600"/>
    <w:rsid w:val="00655981"/>
    <w:rsid w:val="00667AE7"/>
    <w:rsid w:val="0068039A"/>
    <w:rsid w:val="00696FB3"/>
    <w:rsid w:val="006970BD"/>
    <w:rsid w:val="006A32B5"/>
    <w:rsid w:val="006B0FA8"/>
    <w:rsid w:val="006C0543"/>
    <w:rsid w:val="006C52EE"/>
    <w:rsid w:val="006D5CD1"/>
    <w:rsid w:val="00711517"/>
    <w:rsid w:val="00727D4A"/>
    <w:rsid w:val="007325F0"/>
    <w:rsid w:val="0075537D"/>
    <w:rsid w:val="00756464"/>
    <w:rsid w:val="00760A32"/>
    <w:rsid w:val="00762D49"/>
    <w:rsid w:val="00762F31"/>
    <w:rsid w:val="007742B6"/>
    <w:rsid w:val="00780DF3"/>
    <w:rsid w:val="00795CEC"/>
    <w:rsid w:val="007A1BA1"/>
    <w:rsid w:val="007B41BD"/>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4E1"/>
    <w:rsid w:val="00924E32"/>
    <w:rsid w:val="009369F6"/>
    <w:rsid w:val="00971D3E"/>
    <w:rsid w:val="0097223D"/>
    <w:rsid w:val="0097300C"/>
    <w:rsid w:val="009802C1"/>
    <w:rsid w:val="00980974"/>
    <w:rsid w:val="0098181F"/>
    <w:rsid w:val="00981FA6"/>
    <w:rsid w:val="009842C4"/>
    <w:rsid w:val="00991D25"/>
    <w:rsid w:val="009A0C55"/>
    <w:rsid w:val="009A53FA"/>
    <w:rsid w:val="009C0DF7"/>
    <w:rsid w:val="009C0E9E"/>
    <w:rsid w:val="009C26E5"/>
    <w:rsid w:val="009C6B14"/>
    <w:rsid w:val="009D1656"/>
    <w:rsid w:val="009E29FF"/>
    <w:rsid w:val="009F458E"/>
    <w:rsid w:val="00A175A6"/>
    <w:rsid w:val="00A20D8C"/>
    <w:rsid w:val="00A30FAC"/>
    <w:rsid w:val="00A40DD1"/>
    <w:rsid w:val="00A50A14"/>
    <w:rsid w:val="00A52B00"/>
    <w:rsid w:val="00A5314F"/>
    <w:rsid w:val="00A613BF"/>
    <w:rsid w:val="00A8212A"/>
    <w:rsid w:val="00A8362B"/>
    <w:rsid w:val="00A94AF3"/>
    <w:rsid w:val="00AD1577"/>
    <w:rsid w:val="00AD2E83"/>
    <w:rsid w:val="00AE67F6"/>
    <w:rsid w:val="00B162F2"/>
    <w:rsid w:val="00B22937"/>
    <w:rsid w:val="00B56BAB"/>
    <w:rsid w:val="00B63A91"/>
    <w:rsid w:val="00B64889"/>
    <w:rsid w:val="00B725E5"/>
    <w:rsid w:val="00B7399F"/>
    <w:rsid w:val="00B85780"/>
    <w:rsid w:val="00B967CB"/>
    <w:rsid w:val="00B96D72"/>
    <w:rsid w:val="00BA6ECA"/>
    <w:rsid w:val="00BB1AE4"/>
    <w:rsid w:val="00BC04C0"/>
    <w:rsid w:val="00BC5871"/>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728A4"/>
    <w:rsid w:val="00C80810"/>
    <w:rsid w:val="00CA31C5"/>
    <w:rsid w:val="00CA4969"/>
    <w:rsid w:val="00CA7515"/>
    <w:rsid w:val="00CB401C"/>
    <w:rsid w:val="00CB4910"/>
    <w:rsid w:val="00CE360C"/>
    <w:rsid w:val="00CF259F"/>
    <w:rsid w:val="00CF463C"/>
    <w:rsid w:val="00CF4F17"/>
    <w:rsid w:val="00D030EB"/>
    <w:rsid w:val="00D03C5D"/>
    <w:rsid w:val="00D1485C"/>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54CE"/>
    <w:rsid w:val="00DF76E1"/>
    <w:rsid w:val="00E022CE"/>
    <w:rsid w:val="00E06913"/>
    <w:rsid w:val="00E06FBC"/>
    <w:rsid w:val="00E312DD"/>
    <w:rsid w:val="00E31E13"/>
    <w:rsid w:val="00E45E05"/>
    <w:rsid w:val="00E53C2D"/>
    <w:rsid w:val="00E73C12"/>
    <w:rsid w:val="00E75149"/>
    <w:rsid w:val="00E9214B"/>
    <w:rsid w:val="00EA7A22"/>
    <w:rsid w:val="00EB5FB5"/>
    <w:rsid w:val="00EC3432"/>
    <w:rsid w:val="00ED47C9"/>
    <w:rsid w:val="00EE08DA"/>
    <w:rsid w:val="00EE37AC"/>
    <w:rsid w:val="00EE5FBF"/>
    <w:rsid w:val="00EF0CD2"/>
    <w:rsid w:val="00EF4F6D"/>
    <w:rsid w:val="00EF4FD0"/>
    <w:rsid w:val="00F01E55"/>
    <w:rsid w:val="00F05E5B"/>
    <w:rsid w:val="00F20BA7"/>
    <w:rsid w:val="00F21F6D"/>
    <w:rsid w:val="00F41C5C"/>
    <w:rsid w:val="00F5427E"/>
    <w:rsid w:val="00F6238F"/>
    <w:rsid w:val="00F77ACE"/>
    <w:rsid w:val="00F94013"/>
    <w:rsid w:val="00FA08B2"/>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9274"/>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0715B-6CF6-4A3B-AD48-51A43FAB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13</cp:revision>
  <dcterms:created xsi:type="dcterms:W3CDTF">2019-08-22T17:04:00Z</dcterms:created>
  <dcterms:modified xsi:type="dcterms:W3CDTF">2019-09-09T10:54:00Z</dcterms:modified>
</cp:coreProperties>
</file>