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174EFB">
        <w:rPr>
          <w:rFonts w:asciiTheme="majorHAnsi" w:hAnsiTheme="majorHAnsi" w:cstheme="majorHAnsi"/>
          <w:b/>
          <w:sz w:val="24"/>
          <w:szCs w:val="24"/>
          <w:lang w:val="de-DE"/>
        </w:rPr>
        <w:t>2</w:t>
      </w:r>
      <w:r w:rsidR="009749D2">
        <w:rPr>
          <w:rFonts w:asciiTheme="majorHAnsi" w:hAnsiTheme="majorHAnsi" w:cstheme="majorHAnsi"/>
          <w:b/>
          <w:sz w:val="24"/>
          <w:szCs w:val="24"/>
          <w:lang w:val="de-DE"/>
        </w:rPr>
        <w:t xml:space="preserve"> </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174EFB">
        <w:rPr>
          <w:rFonts w:asciiTheme="majorHAnsi" w:hAnsiTheme="majorHAnsi" w:cstheme="majorHAnsi"/>
          <w:b/>
          <w:sz w:val="24"/>
          <w:szCs w:val="24"/>
          <w:lang w:val="de-DE"/>
        </w:rPr>
        <w:t>Entdeckerfahrt zur Insel aus Feuer und Eis</w:t>
      </w:r>
      <w:r w:rsidR="00E24491" w:rsidRPr="00C900DE">
        <w:rPr>
          <w:rFonts w:asciiTheme="majorHAnsi" w:hAnsiTheme="majorHAnsi" w:cstheme="majorHAnsi"/>
          <w:b/>
          <w:color w:val="FF0000"/>
          <w:sz w:val="24"/>
          <w:szCs w:val="24"/>
          <w:lang w:val="de-DE"/>
        </w:rPr>
        <w:br/>
      </w:r>
      <w:r w:rsidR="00174EFB">
        <w:rPr>
          <w:rFonts w:asciiTheme="majorHAnsi" w:hAnsiTheme="majorHAnsi" w:cstheme="majorHAnsi"/>
          <w:b/>
          <w:sz w:val="24"/>
          <w:szCs w:val="24"/>
          <w:lang w:val="de-DE"/>
        </w:rPr>
        <w:t>2</w:t>
      </w:r>
      <w:r w:rsidR="00890B5D">
        <w:rPr>
          <w:rFonts w:asciiTheme="majorHAnsi" w:hAnsiTheme="majorHAnsi" w:cstheme="majorHAnsi"/>
          <w:b/>
          <w:sz w:val="24"/>
          <w:szCs w:val="24"/>
          <w:lang w:val="de-DE"/>
        </w:rPr>
        <w:t>3</w:t>
      </w:r>
      <w:r w:rsidR="009749D2">
        <w:rPr>
          <w:rFonts w:asciiTheme="majorHAnsi" w:hAnsiTheme="majorHAnsi" w:cstheme="majorHAnsi"/>
          <w:b/>
          <w:sz w:val="24"/>
          <w:szCs w:val="24"/>
          <w:lang w:val="de-DE"/>
        </w:rPr>
        <w:t>.05</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 xml:space="preserve"> – </w:t>
      </w:r>
      <w:r w:rsidR="00174EFB">
        <w:rPr>
          <w:rFonts w:asciiTheme="majorHAnsi" w:hAnsiTheme="majorHAnsi" w:cstheme="majorHAnsi"/>
          <w:b/>
          <w:sz w:val="24"/>
          <w:szCs w:val="24"/>
          <w:lang w:val="de-DE"/>
        </w:rPr>
        <w:t>03</w:t>
      </w:r>
      <w:r w:rsidR="005228F2">
        <w:rPr>
          <w:rFonts w:asciiTheme="majorHAnsi" w:hAnsiTheme="majorHAnsi" w:cstheme="majorHAnsi"/>
          <w:b/>
          <w:sz w:val="24"/>
          <w:szCs w:val="24"/>
          <w:lang w:val="de-DE"/>
        </w:rPr>
        <w:t>.0</w:t>
      </w:r>
      <w:r w:rsidR="00174EFB">
        <w:rPr>
          <w:rFonts w:asciiTheme="majorHAnsi" w:hAnsiTheme="majorHAnsi" w:cstheme="majorHAnsi"/>
          <w:b/>
          <w:sz w:val="24"/>
          <w:szCs w:val="24"/>
          <w:lang w:val="de-DE"/>
        </w:rPr>
        <w:t>6</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890B5D">
        <w:rPr>
          <w:rFonts w:asciiTheme="majorHAnsi" w:hAnsiTheme="majorHAnsi" w:cstheme="majorHAnsi"/>
          <w:b/>
          <w:sz w:val="24"/>
          <w:szCs w:val="24"/>
          <w:lang w:val="de-DE"/>
        </w:rPr>
        <w:t xml:space="preserve"> AMR </w:t>
      </w:r>
      <w:r w:rsidR="00174EFB">
        <w:rPr>
          <w:rFonts w:asciiTheme="majorHAnsi" w:hAnsiTheme="majorHAnsi" w:cstheme="majorHAnsi"/>
          <w:b/>
          <w:sz w:val="24"/>
          <w:szCs w:val="24"/>
          <w:lang w:val="de-DE"/>
        </w:rPr>
        <w:t>072</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A74D50">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572444"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8076B6" w:rsidRDefault="00572444" w:rsidP="00572444">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23.05.</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r w:rsidRPr="00186489">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19:28</w:t>
            </w:r>
          </w:p>
        </w:tc>
      </w:tr>
      <w:tr w:rsidR="00572444"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8076B6" w:rsidRDefault="00572444" w:rsidP="00572444">
            <w:pPr>
              <w:jc w:val="center"/>
              <w:rPr>
                <w:rFonts w:asciiTheme="majorHAnsi" w:hAnsiTheme="majorHAnsi" w:cstheme="majorHAnsi"/>
                <w:sz w:val="24"/>
                <w:szCs w:val="24"/>
              </w:rPr>
            </w:pPr>
            <w:r>
              <w:rPr>
                <w:rFonts w:asciiTheme="majorHAnsi" w:hAnsiTheme="majorHAnsi" w:cstheme="majorHAnsi"/>
                <w:sz w:val="24"/>
                <w:szCs w:val="24"/>
              </w:rPr>
              <w:t>24.05.</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r>
      <w:tr w:rsidR="00572444" w:rsidRPr="00C900DE" w:rsidTr="003D2851">
        <w:trPr>
          <w:trHeight w:val="30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C900DE" w:rsidRDefault="00572444" w:rsidP="00572444">
            <w:pPr>
              <w:jc w:val="center"/>
              <w:rPr>
                <w:rFonts w:asciiTheme="majorHAnsi" w:hAnsiTheme="majorHAnsi" w:cstheme="majorHAnsi"/>
                <w:sz w:val="24"/>
                <w:szCs w:val="24"/>
              </w:rPr>
            </w:pPr>
            <w:bookmarkStart w:id="2" w:name="_Hlk102917187"/>
            <w:r>
              <w:rPr>
                <w:rFonts w:asciiTheme="majorHAnsi" w:hAnsiTheme="majorHAnsi" w:cstheme="majorHAnsi"/>
                <w:sz w:val="24"/>
                <w:szCs w:val="24"/>
              </w:rPr>
              <w:t>25.05.</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r>
      <w:tr w:rsidR="00572444"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EB7A8A" w:rsidRDefault="00572444" w:rsidP="00572444">
            <w:pPr>
              <w:jc w:val="center"/>
              <w:rPr>
                <w:rFonts w:asciiTheme="majorHAnsi" w:hAnsiTheme="majorHAnsi" w:cstheme="majorHAnsi"/>
                <w:sz w:val="24"/>
                <w:szCs w:val="24"/>
              </w:rPr>
            </w:pPr>
            <w:r>
              <w:rPr>
                <w:rFonts w:asciiTheme="majorHAnsi" w:hAnsiTheme="majorHAnsi" w:cstheme="majorHAnsi"/>
                <w:sz w:val="24"/>
                <w:szCs w:val="24"/>
              </w:rPr>
              <w:t>26.05.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proofErr w:type="spellStart"/>
            <w:r w:rsidRPr="00186489">
              <w:rPr>
                <w:rFonts w:asciiTheme="majorHAnsi" w:hAnsiTheme="majorHAnsi" w:cstheme="majorHAnsi"/>
                <w:sz w:val="24"/>
                <w:szCs w:val="24"/>
              </w:rPr>
              <w:t>Heimaey</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r w:rsidRPr="00186489">
              <w:rPr>
                <w:rFonts w:asciiTheme="majorHAnsi" w:hAnsiTheme="majorHAnsi" w:cstheme="majorHAnsi"/>
                <w:sz w:val="24"/>
                <w:szCs w:val="24"/>
              </w:rPr>
              <w:t>14:00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r w:rsidRPr="00186489">
              <w:rPr>
                <w:rFonts w:asciiTheme="majorHAnsi" w:hAnsiTheme="majorHAnsi" w:cs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11:45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20:28</w:t>
            </w:r>
          </w:p>
        </w:tc>
      </w:tr>
      <w:tr w:rsidR="00572444" w:rsidRPr="00C900DE" w:rsidTr="003D2851">
        <w:trPr>
          <w:trHeight w:val="30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Default="00572444" w:rsidP="00572444">
            <w:pPr>
              <w:jc w:val="center"/>
              <w:rPr>
                <w:rFonts w:asciiTheme="majorHAnsi" w:hAnsiTheme="majorHAnsi" w:cstheme="majorHAnsi"/>
                <w:sz w:val="24"/>
                <w:szCs w:val="24"/>
              </w:rPr>
            </w:pPr>
            <w:r>
              <w:rPr>
                <w:rFonts w:asciiTheme="majorHAnsi" w:hAnsiTheme="majorHAnsi" w:cstheme="majorHAnsi"/>
                <w:sz w:val="24"/>
                <w:szCs w:val="24"/>
              </w:rPr>
              <w:t>27.05.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Reykjavík</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r w:rsidRPr="00186489">
              <w:rPr>
                <w:rFonts w:asciiTheme="majorHAnsi" w:hAnsiTheme="majorHAnsi" w:cs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rPr>
            </w:pPr>
            <w:r w:rsidRPr="00186489">
              <w:rPr>
                <w:rFonts w:asciiTheme="majorHAnsi" w:hAnsiTheme="majorHAnsi" w:cstheme="majorHAns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18:59</w:t>
            </w:r>
          </w:p>
        </w:tc>
      </w:tr>
      <w:tr w:rsidR="00572444" w:rsidRPr="0046027E" w:rsidTr="003D2851">
        <w:trPr>
          <w:trHeight w:val="51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EB7A8A" w:rsidRDefault="00572444" w:rsidP="00572444">
            <w:pPr>
              <w:jc w:val="center"/>
              <w:rPr>
                <w:rFonts w:asciiTheme="majorHAnsi" w:hAnsiTheme="majorHAnsi" w:cstheme="majorHAnsi"/>
                <w:sz w:val="24"/>
                <w:szCs w:val="24"/>
              </w:rPr>
            </w:pPr>
            <w:r>
              <w:rPr>
                <w:rFonts w:asciiTheme="majorHAnsi" w:hAnsiTheme="majorHAnsi" w:cstheme="majorHAnsi"/>
                <w:sz w:val="24"/>
                <w:szCs w:val="24"/>
              </w:rPr>
              <w:t>28.05.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lang w:val="de-DE"/>
              </w:rPr>
            </w:pPr>
            <w:bookmarkStart w:id="3" w:name="_Hlk105318552"/>
            <w:r w:rsidRPr="00186489">
              <w:rPr>
                <w:rFonts w:asciiTheme="majorHAnsi" w:hAnsiTheme="majorHAnsi" w:cstheme="majorHAnsi"/>
                <w:sz w:val="24"/>
                <w:szCs w:val="24"/>
                <w:lang w:val="de-DE"/>
              </w:rPr>
              <w:t>Ísafjörður</w:t>
            </w:r>
            <w:bookmarkEnd w:id="3"/>
            <w:r w:rsidRPr="00186489">
              <w:rPr>
                <w:rFonts w:asciiTheme="majorHAnsi" w:hAnsiTheme="majorHAnsi" w:cstheme="majorHAnsi"/>
                <w:sz w:val="24"/>
                <w:szCs w:val="24"/>
                <w:lang w:val="de-DE"/>
              </w:rPr>
              <w:t xml:space="preserve">      Pier</w:t>
            </w:r>
            <w:r w:rsidRPr="00186489">
              <w:rPr>
                <w:rFonts w:asciiTheme="majorHAnsi" w:hAnsiTheme="majorHAnsi" w:cstheme="majorHAnsi"/>
                <w:sz w:val="24"/>
                <w:szCs w:val="24"/>
                <w:lang w:val="de-DE"/>
              </w:rPr>
              <w:br/>
              <w:t>tatsächlich - auf Reede-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17:46</w:t>
            </w:r>
          </w:p>
        </w:tc>
      </w:tr>
      <w:tr w:rsidR="00572444" w:rsidRPr="000603B2" w:rsidTr="003D2851">
        <w:trPr>
          <w:trHeight w:val="28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EB7A8A" w:rsidRDefault="00572444" w:rsidP="00572444">
            <w:pPr>
              <w:jc w:val="center"/>
              <w:rPr>
                <w:rFonts w:asciiTheme="majorHAnsi" w:hAnsiTheme="majorHAnsi" w:cstheme="majorHAnsi"/>
                <w:sz w:val="24"/>
                <w:szCs w:val="24"/>
                <w:lang w:val="de-DE"/>
              </w:rPr>
            </w:pPr>
            <w:r>
              <w:rPr>
                <w:rFonts w:asciiTheme="majorHAnsi" w:hAnsiTheme="majorHAnsi" w:cstheme="majorHAnsi"/>
                <w:sz w:val="24"/>
                <w:szCs w:val="24"/>
                <w:lang w:val="de-DE"/>
              </w:rPr>
              <w:t>29</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proofErr w:type="spellStart"/>
            <w:r w:rsidRPr="00186489">
              <w:rPr>
                <w:rFonts w:asciiTheme="majorHAnsi" w:hAnsiTheme="majorHAnsi" w:cstheme="majorHAnsi"/>
                <w:sz w:val="24"/>
                <w:szCs w:val="24"/>
              </w:rPr>
              <w:t>Akureyri</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07:34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16:59</w:t>
            </w:r>
          </w:p>
        </w:tc>
      </w:tr>
      <w:tr w:rsidR="00572444"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EB7A8A" w:rsidRDefault="00572444" w:rsidP="00572444">
            <w:pPr>
              <w:jc w:val="center"/>
              <w:rPr>
                <w:rFonts w:asciiTheme="majorHAnsi" w:hAnsiTheme="majorHAnsi" w:cstheme="majorHAnsi"/>
                <w:sz w:val="24"/>
                <w:szCs w:val="24"/>
                <w:lang w:val="de-DE"/>
              </w:rPr>
            </w:pPr>
            <w:r>
              <w:rPr>
                <w:rFonts w:asciiTheme="majorHAnsi" w:hAnsiTheme="majorHAnsi" w:cstheme="majorHAnsi"/>
                <w:sz w:val="24"/>
                <w:szCs w:val="24"/>
                <w:lang w:val="de-DE"/>
              </w:rPr>
              <w:t>30</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r>
      <w:tr w:rsidR="00572444" w:rsidRPr="0046027E"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Pr="00EB7A8A" w:rsidRDefault="00572444" w:rsidP="00572444">
            <w:pPr>
              <w:jc w:val="center"/>
              <w:rPr>
                <w:rFonts w:asciiTheme="majorHAnsi" w:hAnsiTheme="majorHAnsi" w:cstheme="majorHAnsi"/>
                <w:sz w:val="24"/>
                <w:szCs w:val="24"/>
                <w:lang w:val="de-DE"/>
              </w:rPr>
            </w:pPr>
            <w:r>
              <w:rPr>
                <w:rFonts w:asciiTheme="majorHAnsi" w:hAnsiTheme="majorHAnsi" w:cstheme="majorHAnsi"/>
                <w:sz w:val="24"/>
                <w:szCs w:val="24"/>
                <w:lang w:val="de-DE"/>
              </w:rPr>
              <w:t>31</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72444" w:rsidRPr="00186489" w:rsidRDefault="00572444" w:rsidP="00572444">
            <w:pPr>
              <w:rPr>
                <w:rFonts w:asciiTheme="majorHAnsi" w:hAnsiTheme="majorHAnsi" w:cstheme="majorHAnsi"/>
                <w:sz w:val="24"/>
                <w:szCs w:val="24"/>
                <w:lang w:val="de-DE"/>
              </w:rPr>
            </w:pPr>
            <w:r w:rsidRPr="00186489">
              <w:rPr>
                <w:rFonts w:asciiTheme="majorHAnsi" w:hAnsiTheme="majorHAnsi" w:cstheme="majorHAnsi"/>
                <w:sz w:val="24"/>
                <w:szCs w:val="24"/>
                <w:lang w:val="de-DE"/>
              </w:rPr>
              <w:t>Lerwick / Schottland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12:24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18:49</w:t>
            </w:r>
          </w:p>
        </w:tc>
      </w:tr>
      <w:tr w:rsidR="00572444"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Default="00572444" w:rsidP="00572444">
            <w:pPr>
              <w:jc w:val="center"/>
              <w:rPr>
                <w:rFonts w:asciiTheme="majorHAnsi" w:hAnsiTheme="majorHAnsi" w:cstheme="majorHAnsi"/>
                <w:sz w:val="24"/>
                <w:szCs w:val="24"/>
                <w:lang w:val="de-DE"/>
              </w:rPr>
            </w:pPr>
            <w:r>
              <w:rPr>
                <w:rFonts w:asciiTheme="majorHAnsi" w:hAnsiTheme="majorHAnsi" w:cstheme="majorHAnsi"/>
                <w:sz w:val="24"/>
                <w:szCs w:val="24"/>
                <w:lang w:val="de-DE"/>
              </w:rPr>
              <w:t>01</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72444" w:rsidRPr="00186489" w:rsidRDefault="00572444" w:rsidP="00572444">
            <w:pPr>
              <w:rPr>
                <w:rFonts w:asciiTheme="majorHAnsi" w:hAnsiTheme="majorHAnsi" w:cstheme="majorHAnsi"/>
                <w:sz w:val="24"/>
                <w:szCs w:val="24"/>
                <w:lang w:val="de-DE"/>
              </w:rPr>
            </w:pPr>
            <w:r w:rsidRPr="00186489">
              <w:rPr>
                <w:rFonts w:asciiTheme="majorHAnsi" w:hAnsiTheme="majorHAnsi" w:cstheme="majorHAnsi"/>
                <w:sz w:val="24"/>
                <w:szCs w:val="24"/>
                <w:lang w:val="de-DE"/>
              </w:rPr>
              <w:t>Stavanger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11:42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19:24</w:t>
            </w:r>
          </w:p>
        </w:tc>
      </w:tr>
      <w:tr w:rsidR="00572444"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Default="00572444" w:rsidP="00572444">
            <w:pPr>
              <w:jc w:val="center"/>
              <w:rPr>
                <w:rFonts w:asciiTheme="majorHAnsi" w:hAnsiTheme="majorHAnsi" w:cstheme="majorHAnsi"/>
                <w:sz w:val="24"/>
                <w:szCs w:val="24"/>
                <w:lang w:val="de-DE"/>
              </w:rPr>
            </w:pPr>
            <w:r>
              <w:rPr>
                <w:rFonts w:asciiTheme="majorHAnsi" w:hAnsiTheme="majorHAnsi" w:cstheme="majorHAnsi"/>
                <w:sz w:val="24"/>
                <w:szCs w:val="24"/>
                <w:lang w:val="de-DE"/>
              </w:rPr>
              <w:t>02</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72444" w:rsidRPr="00186489" w:rsidRDefault="00572444" w:rsidP="00572444">
            <w:pPr>
              <w:rPr>
                <w:rFonts w:asciiTheme="majorHAnsi" w:hAnsiTheme="majorHAnsi" w:cstheme="majorHAnsi"/>
                <w:sz w:val="24"/>
                <w:szCs w:val="24"/>
                <w:lang w:val="de-DE"/>
              </w:rPr>
            </w:pPr>
            <w:r w:rsidRPr="00186489">
              <w:rPr>
                <w:rFonts w:asciiTheme="majorHAnsi" w:hAnsiTheme="majorHAnsi" w:cstheme="majorHAnsi"/>
                <w:sz w:val="24"/>
                <w:szCs w:val="24"/>
                <w:lang w:val="de-DE"/>
              </w:rPr>
              <w:t xml:space="preserve">Kristiansand / Norwegen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06:54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11:50</w:t>
            </w:r>
          </w:p>
        </w:tc>
      </w:tr>
      <w:tr w:rsidR="00572444"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72444" w:rsidRDefault="00572444" w:rsidP="00572444">
            <w:pPr>
              <w:jc w:val="center"/>
              <w:rPr>
                <w:rFonts w:asciiTheme="majorHAnsi" w:hAnsiTheme="majorHAnsi" w:cstheme="majorHAnsi"/>
                <w:sz w:val="24"/>
                <w:szCs w:val="24"/>
                <w:lang w:val="de-DE"/>
              </w:rPr>
            </w:pPr>
            <w:r>
              <w:rPr>
                <w:rFonts w:asciiTheme="majorHAnsi" w:hAnsiTheme="majorHAnsi" w:cstheme="majorHAnsi"/>
                <w:sz w:val="24"/>
                <w:szCs w:val="24"/>
                <w:lang w:val="de-DE"/>
              </w:rPr>
              <w:t>03</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72444" w:rsidRPr="00186489" w:rsidRDefault="00572444" w:rsidP="00572444">
            <w:pPr>
              <w:rPr>
                <w:rFonts w:asciiTheme="majorHAnsi" w:hAnsiTheme="majorHAnsi" w:cstheme="majorHAnsi"/>
                <w:sz w:val="24"/>
                <w:szCs w:val="24"/>
                <w:lang w:val="de-DE"/>
              </w:rPr>
            </w:pPr>
            <w:r w:rsidRPr="00186489">
              <w:rPr>
                <w:rFonts w:asciiTheme="majorHAnsi" w:hAnsiTheme="majorHAnsi" w:cstheme="majorHAnsi"/>
                <w:sz w:val="24"/>
                <w:szCs w:val="24"/>
                <w:lang w:val="de-DE"/>
              </w:rPr>
              <w:t xml:space="preserve">Bremerhaven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r w:rsidRPr="00186489">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72444" w:rsidRPr="00186489" w:rsidRDefault="00572444" w:rsidP="00572444">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r w:rsidRPr="00186489">
              <w:rPr>
                <w:rFonts w:asciiTheme="majorHAnsi" w:hAnsiTheme="majorHAnsi" w:cstheme="majorHAnsi"/>
                <w:sz w:val="24"/>
                <w:szCs w:val="24"/>
              </w:rPr>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72444" w:rsidRPr="00186489" w:rsidRDefault="00572444" w:rsidP="00572444">
            <w:pPr>
              <w:rPr>
                <w:rFonts w:asciiTheme="majorHAnsi" w:hAnsiTheme="majorHAnsi" w:cstheme="majorHAnsi"/>
                <w:sz w:val="24"/>
                <w:szCs w:val="24"/>
              </w:rPr>
            </w:pPr>
          </w:p>
        </w:tc>
      </w:tr>
    </w:tbl>
    <w:bookmarkEnd w:id="1"/>
    <w:bookmarkEnd w:id="2"/>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020695" w:rsidRPr="00C900DE">
        <w:rPr>
          <w:rFonts w:asciiTheme="majorHAnsi" w:eastAsia="Times New Roman" w:hAnsiTheme="majorHAnsi" w:cstheme="majorHAnsi"/>
          <w:sz w:val="24"/>
          <w:szCs w:val="24"/>
          <w:lang w:val="de-DE" w:eastAsia="de-DE"/>
        </w:rPr>
        <w:t>Robertino G</w:t>
      </w:r>
      <w:r w:rsidR="00C57665" w:rsidRPr="00C900DE">
        <w:rPr>
          <w:rFonts w:asciiTheme="majorHAnsi" w:eastAsia="Times New Roman" w:hAnsiTheme="majorHAnsi" w:cstheme="majorHAnsi"/>
          <w:sz w:val="24"/>
          <w:szCs w:val="24"/>
          <w:lang w:val="de-DE" w:eastAsia="de-DE"/>
        </w:rPr>
        <w:t>e</w:t>
      </w:r>
      <w:r w:rsidR="00020695" w:rsidRPr="00C900DE">
        <w:rPr>
          <w:rFonts w:asciiTheme="majorHAnsi" w:eastAsia="Times New Roman" w:hAnsiTheme="majorHAnsi" w:cstheme="majorHAnsi"/>
          <w:sz w:val="24"/>
          <w:szCs w:val="24"/>
          <w:lang w:val="de-DE" w:eastAsia="de-DE"/>
        </w:rPr>
        <w:t>orgescu</w:t>
      </w:r>
      <w:r w:rsidR="006936F6">
        <w:rPr>
          <w:rFonts w:asciiTheme="majorHAnsi" w:eastAsia="Times New Roman" w:hAnsiTheme="majorHAnsi" w:cstheme="majorHAnsi"/>
          <w:sz w:val="24"/>
          <w:szCs w:val="24"/>
          <w:lang w:val="de-DE" w:eastAsia="de-DE"/>
        </w:rPr>
        <w:t xml:space="preserve"> / Übergabe an Balazs Schweitzer</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603B2">
        <w:rPr>
          <w:rFonts w:asciiTheme="majorHAnsi" w:eastAsia="Times New Roman" w:hAnsiTheme="majorHAnsi" w:cstheme="majorHAnsi"/>
          <w:sz w:val="24"/>
          <w:szCs w:val="24"/>
          <w:lang w:val="de-DE" w:eastAsia="de-DE"/>
        </w:rPr>
        <w:t>Bettina Zietz</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P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3D2851" w:rsidRPr="003D2851">
        <w:rPr>
          <w:rFonts w:asciiTheme="majorHAnsi" w:eastAsia="Times New Roman" w:hAnsiTheme="majorHAnsi" w:cstheme="majorHAnsi"/>
          <w:sz w:val="24"/>
          <w:lang w:val="de-DE" w:eastAsia="de-DE"/>
        </w:rPr>
        <w:t>01.06</w:t>
      </w:r>
      <w:r w:rsidR="003D2851" w:rsidRPr="003D2851">
        <w:rPr>
          <w:rFonts w:asciiTheme="majorHAnsi" w:eastAsia="Times New Roman" w:hAnsiTheme="majorHAnsi" w:cstheme="majorHAnsi"/>
          <w:sz w:val="24"/>
          <w:lang w:val="de-DE" w:eastAsia="de-DE"/>
        </w:rPr>
        <w:tab/>
        <w:t>Frau Bacic, Patrycja</w:t>
      </w:r>
      <w:r w:rsidR="003D2851" w:rsidRPr="003D2851">
        <w:rPr>
          <w:rFonts w:asciiTheme="majorHAnsi" w:eastAsia="Times New Roman" w:hAnsiTheme="majorHAnsi" w:cstheme="majorHAnsi"/>
          <w:sz w:val="24"/>
          <w:lang w:val="de-DE" w:eastAsia="de-DE"/>
        </w:rPr>
        <w:tab/>
        <w:t>Seven Seas</w:t>
      </w:r>
      <w:r w:rsidR="003D2851" w:rsidRPr="003D2851">
        <w:rPr>
          <w:rFonts w:asciiTheme="majorHAnsi" w:eastAsia="Times New Roman" w:hAnsiTheme="majorHAnsi" w:cstheme="majorHAnsi"/>
          <w:sz w:val="24"/>
          <w:lang w:val="de-DE" w:eastAsia="de-DE"/>
        </w:rPr>
        <w:tab/>
      </w: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lang w:val="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736873" w:rsidRDefault="00891C95"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lang w:val="de-DE"/>
        </w:rPr>
      </w:pPr>
      <w:r>
        <w:rPr>
          <w:rFonts w:asciiTheme="majorHAnsi" w:hAnsiTheme="majorHAnsi" w:cstheme="majorHAnsi"/>
          <w:sz w:val="24"/>
          <w:lang w:val="de-DE"/>
        </w:rPr>
        <w:t xml:space="preserve">27.05.2022: </w:t>
      </w:r>
      <w:r w:rsidR="00186489">
        <w:rPr>
          <w:rFonts w:asciiTheme="majorHAnsi" w:hAnsiTheme="majorHAnsi" w:cstheme="majorHAnsi"/>
          <w:sz w:val="24"/>
          <w:lang w:val="de-DE"/>
        </w:rPr>
        <w:t xml:space="preserve">Angela und Walter Grasse, BN 305 169 Kabine </w:t>
      </w:r>
      <w:r w:rsidR="00736873">
        <w:rPr>
          <w:rFonts w:asciiTheme="majorHAnsi" w:hAnsiTheme="majorHAnsi" w:cstheme="majorHAnsi"/>
          <w:sz w:val="24"/>
          <w:lang w:val="de-DE"/>
        </w:rPr>
        <w:t xml:space="preserve">978 </w:t>
      </w:r>
      <w:r w:rsidR="00186489">
        <w:rPr>
          <w:rFonts w:asciiTheme="majorHAnsi" w:hAnsiTheme="majorHAnsi" w:cstheme="majorHAnsi"/>
          <w:sz w:val="24"/>
          <w:lang w:val="de-DE"/>
        </w:rPr>
        <w:t xml:space="preserve">aus </w:t>
      </w:r>
      <w:r w:rsidR="00736873">
        <w:rPr>
          <w:rFonts w:asciiTheme="majorHAnsi" w:hAnsiTheme="majorHAnsi" w:cstheme="majorHAnsi"/>
          <w:sz w:val="24"/>
          <w:lang w:val="de-DE"/>
        </w:rPr>
        <w:t>eigene</w:t>
      </w:r>
      <w:r w:rsidR="00186489">
        <w:rPr>
          <w:rFonts w:asciiTheme="majorHAnsi" w:hAnsiTheme="majorHAnsi" w:cstheme="majorHAnsi"/>
          <w:sz w:val="24"/>
          <w:lang w:val="de-DE"/>
        </w:rPr>
        <w:t>n</w:t>
      </w:r>
      <w:r w:rsidR="00736873">
        <w:rPr>
          <w:rFonts w:asciiTheme="majorHAnsi" w:hAnsiTheme="majorHAnsi" w:cstheme="majorHAnsi"/>
          <w:sz w:val="24"/>
          <w:lang w:val="de-DE"/>
        </w:rPr>
        <w:t xml:space="preserve"> Gründe</w:t>
      </w:r>
      <w:r w:rsidR="00186489">
        <w:rPr>
          <w:rFonts w:asciiTheme="majorHAnsi" w:hAnsiTheme="majorHAnsi" w:cstheme="majorHAnsi"/>
          <w:sz w:val="24"/>
          <w:lang w:val="de-DE"/>
        </w:rPr>
        <w:t>n</w:t>
      </w:r>
    </w:p>
    <w:p w:rsidR="00376DB3" w:rsidRDefault="0018648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186489">
        <w:rPr>
          <w:rFonts w:asciiTheme="majorHAnsi" w:hAnsiTheme="majorHAnsi" w:cstheme="majorHAnsi"/>
          <w:sz w:val="24"/>
          <w:lang w:val="de-DE"/>
        </w:rPr>
        <w:t xml:space="preserve">29.05.2022: Susanne Beck und Corinna Koth, BN 116778, Kabine </w:t>
      </w:r>
      <w:r w:rsidR="00736873" w:rsidRPr="00186489">
        <w:rPr>
          <w:rFonts w:asciiTheme="majorHAnsi" w:hAnsiTheme="majorHAnsi" w:cstheme="majorHAnsi"/>
          <w:sz w:val="24"/>
          <w:lang w:val="de-DE"/>
        </w:rPr>
        <w:t xml:space="preserve">586 </w:t>
      </w:r>
      <w:r w:rsidRPr="00186489">
        <w:rPr>
          <w:rFonts w:asciiTheme="majorHAnsi" w:hAnsiTheme="majorHAnsi" w:cstheme="majorHAnsi"/>
          <w:sz w:val="24"/>
          <w:lang w:val="de-DE"/>
        </w:rPr>
        <w:t xml:space="preserve">aus </w:t>
      </w:r>
      <w:r w:rsidR="00736873" w:rsidRPr="00186489">
        <w:rPr>
          <w:rFonts w:asciiTheme="majorHAnsi" w:hAnsiTheme="majorHAnsi" w:cstheme="majorHAnsi"/>
          <w:sz w:val="24"/>
          <w:lang w:val="de-DE"/>
        </w:rPr>
        <w:t xml:space="preserve">fam. </w:t>
      </w:r>
      <w:r w:rsidR="00736873" w:rsidRPr="00736873">
        <w:rPr>
          <w:rFonts w:asciiTheme="majorHAnsi" w:hAnsiTheme="majorHAnsi" w:cstheme="majorHAnsi"/>
          <w:sz w:val="24"/>
          <w:lang w:val="de-DE"/>
        </w:rPr>
        <w:t>Gründe</w:t>
      </w:r>
      <w:r>
        <w:rPr>
          <w:rFonts w:asciiTheme="majorHAnsi" w:hAnsiTheme="majorHAnsi" w:cstheme="majorHAnsi"/>
          <w:sz w:val="24"/>
          <w:lang w:val="de-DE"/>
        </w:rPr>
        <w:t>n</w:t>
      </w:r>
      <w:r w:rsidR="009A1C25" w:rsidRPr="008D2EE4">
        <w:rPr>
          <w:rFonts w:asciiTheme="majorHAnsi" w:hAnsiTheme="majorHAnsi" w:cstheme="majorHAnsi"/>
          <w:b/>
          <w:sz w:val="24"/>
          <w:lang w:val="de-DE"/>
        </w:rPr>
        <w:br/>
      </w:r>
      <w:r w:rsidR="00A74D50" w:rsidRPr="00174EFB">
        <w:rPr>
          <w:rFonts w:asciiTheme="majorHAnsi" w:eastAsia="Times New Roman" w:hAnsiTheme="majorHAnsi" w:cstheme="majorHAnsi"/>
          <w:b/>
          <w:sz w:val="24"/>
          <w:u w:val="single"/>
          <w:lang w:val="de-DE" w:eastAsia="de-DE"/>
        </w:rPr>
        <w:br/>
      </w:r>
      <w:r w:rsidR="00037D69" w:rsidRPr="00C900DE">
        <w:rPr>
          <w:rFonts w:asciiTheme="majorHAnsi" w:eastAsia="Times New Roman" w:hAnsiTheme="majorHAnsi" w:cstheme="majorHAnsi"/>
          <w:b/>
          <w:sz w:val="24"/>
          <w:u w:val="single"/>
          <w:lang w:val="de-DE" w:eastAsia="de-DE"/>
        </w:rPr>
        <w:t>Gruppen</w:t>
      </w:r>
      <w:r w:rsidR="0083416F">
        <w:rPr>
          <w:rFonts w:asciiTheme="majorHAnsi" w:eastAsia="Times New Roman" w:hAnsiTheme="majorHAnsi" w:cstheme="majorHAnsi"/>
          <w:b/>
          <w:sz w:val="24"/>
          <w:u w:val="single"/>
          <w:lang w:val="de-DE" w:eastAsia="de-DE"/>
        </w:rPr>
        <w:br/>
      </w:r>
      <w:r w:rsidR="00174EFB">
        <w:rPr>
          <w:rFonts w:asciiTheme="majorHAnsi" w:eastAsia="Times New Roman" w:hAnsiTheme="majorHAnsi" w:cstheme="majorHAnsi"/>
          <w:b/>
          <w:sz w:val="24"/>
          <w:lang w:val="de-DE" w:eastAsia="de-DE"/>
        </w:rPr>
        <w:t>RK Reisen</w:t>
      </w:r>
      <w:r w:rsidR="00572444">
        <w:rPr>
          <w:rFonts w:asciiTheme="majorHAnsi" w:eastAsia="Times New Roman" w:hAnsiTheme="majorHAnsi" w:cstheme="majorHAnsi"/>
          <w:b/>
          <w:sz w:val="24"/>
          <w:lang w:val="de-DE" w:eastAsia="de-DE"/>
        </w:rPr>
        <w:t>,</w:t>
      </w:r>
      <w:r w:rsidR="00174EFB">
        <w:rPr>
          <w:rFonts w:asciiTheme="majorHAnsi" w:eastAsia="Times New Roman" w:hAnsiTheme="majorHAnsi" w:cstheme="majorHAnsi"/>
          <w:b/>
          <w:sz w:val="24"/>
          <w:lang w:val="de-DE" w:eastAsia="de-DE"/>
        </w:rPr>
        <w:t xml:space="preserve"> 28 Personen, Gruppenleiter Herr Rudi Kohler</w:t>
      </w:r>
    </w:p>
    <w:p w:rsidR="00736873" w:rsidRPr="00D3173C" w:rsidRDefault="00736873"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929 Herr Winterberg? Keine Anmerkung im Manifest.</w:t>
      </w:r>
    </w:p>
    <w:p w:rsidR="00766097" w:rsidRPr="002432A4" w:rsidRDefault="00B6413F" w:rsidP="004A27A1">
      <w:pPr>
        <w:spacing w:after="0" w:line="240" w:lineRule="auto"/>
        <w:ind w:left="-426"/>
        <w:jc w:val="both"/>
        <w:rPr>
          <w:rFonts w:asciiTheme="majorHAnsi" w:eastAsia="Times New Roman" w:hAnsiTheme="majorHAnsi" w:cstheme="majorHAnsi"/>
          <w:b/>
          <w:vanish/>
          <w:sz w:val="24"/>
          <w:u w:val="single"/>
          <w:lang w:val="de-DE" w:eastAsia="de-DE"/>
          <w:specVanish/>
        </w:rPr>
      </w:pPr>
      <w:r>
        <w:rPr>
          <w:rFonts w:asciiTheme="majorHAnsi" w:eastAsia="Times New Roman" w:hAnsiTheme="majorHAnsi" w:cstheme="majorHAnsi"/>
          <w:b/>
          <w:sz w:val="24"/>
          <w:u w:val="single"/>
          <w:lang w:val="de-DE" w:eastAsia="de-DE"/>
        </w:rPr>
        <w:br/>
      </w:r>
      <w:r w:rsidR="00766097"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174EFB" w:rsidP="00422A06">
      <w:pPr>
        <w:spacing w:after="0" w:line="240" w:lineRule="auto"/>
        <w:ind w:hanging="426"/>
        <w:jc w:val="both"/>
        <w:rPr>
          <w:rFonts w:asciiTheme="majorHAnsi" w:eastAsia="Times New Roman" w:hAnsiTheme="majorHAnsi" w:cstheme="majorHAnsi"/>
          <w:b/>
          <w:sz w:val="24"/>
          <w:lang w:val="de-DE" w:eastAsia="de-DE"/>
        </w:rPr>
      </w:pPr>
      <w:r w:rsidRPr="00174EFB">
        <w:rPr>
          <w:noProof/>
        </w:rPr>
        <w:drawing>
          <wp:inline distT="0" distB="0" distL="0" distR="0">
            <wp:extent cx="5926455" cy="1981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981534"/>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037D69" w:rsidRPr="00C900DE"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lastRenderedPageBreak/>
        <w:t>Alterstatistik</w:t>
      </w:r>
    </w:p>
    <w:tbl>
      <w:tblPr>
        <w:tblpPr w:leftFromText="141" w:rightFromText="141" w:vertAnchor="text" w:horzAnchor="page" w:tblpX="1030" w:tblpY="53"/>
        <w:tblW w:w="4560" w:type="dxa"/>
        <w:tblCellMar>
          <w:left w:w="70" w:type="dxa"/>
          <w:right w:w="70" w:type="dxa"/>
        </w:tblCellMar>
        <w:tblLook w:val="04A0" w:firstRow="1" w:lastRow="0" w:firstColumn="1" w:lastColumn="0" w:noHBand="0" w:noVBand="1"/>
      </w:tblPr>
      <w:tblGrid>
        <w:gridCol w:w="2000"/>
        <w:gridCol w:w="1220"/>
        <w:gridCol w:w="300"/>
        <w:gridCol w:w="1040"/>
      </w:tblGrid>
      <w:tr w:rsidR="003D2851" w:rsidRPr="00B6413F" w:rsidTr="000C036E">
        <w:trPr>
          <w:trHeight w:val="70"/>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3D2851" w:rsidRPr="000C036E" w:rsidRDefault="003D2851" w:rsidP="003D2851">
            <w:pPr>
              <w:spacing w:after="0" w:line="240" w:lineRule="auto"/>
              <w:jc w:val="center"/>
              <w:rPr>
                <w:rFonts w:ascii="Candara" w:eastAsia="Times New Roman" w:hAnsi="Candara" w:cs="Arial"/>
                <w:b/>
                <w:bCs/>
                <w:color w:val="000000"/>
                <w:szCs w:val="24"/>
                <w:lang w:val="de-DE" w:eastAsia="de-DE"/>
              </w:rPr>
            </w:pPr>
            <w:r w:rsidRPr="000C036E">
              <w:rPr>
                <w:rFonts w:ascii="Candara" w:eastAsia="Times New Roman" w:hAnsi="Candara" w:cs="Arial"/>
                <w:b/>
                <w:bCs/>
                <w:color w:val="000000"/>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3D2851" w:rsidRPr="000C036E" w:rsidRDefault="003D2851" w:rsidP="003D2851">
            <w:pPr>
              <w:spacing w:after="0" w:line="240" w:lineRule="auto"/>
              <w:jc w:val="center"/>
              <w:rPr>
                <w:rFonts w:ascii="Candara" w:eastAsia="Times New Roman" w:hAnsi="Candara" w:cs="Arial"/>
                <w:b/>
                <w:bCs/>
                <w:color w:val="000000"/>
                <w:szCs w:val="24"/>
                <w:lang w:val="de-DE" w:eastAsia="de-DE"/>
              </w:rPr>
            </w:pPr>
            <w:r w:rsidRPr="000C036E">
              <w:rPr>
                <w:rFonts w:ascii="Candara" w:eastAsia="Times New Roman" w:hAnsi="Candara" w:cs="Arial"/>
                <w:b/>
                <w:bCs/>
                <w:color w:val="000000"/>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2851" w:rsidRPr="00B6413F" w:rsidRDefault="003D2851" w:rsidP="003D2851">
            <w:pPr>
              <w:spacing w:after="0" w:line="240" w:lineRule="auto"/>
              <w:jc w:val="center"/>
              <w:rPr>
                <w:rFonts w:ascii="Candara" w:eastAsia="Times New Roman" w:hAnsi="Candara" w:cs="Arial"/>
                <w:b/>
                <w:bCs/>
                <w:color w:val="FFFFFF"/>
                <w:sz w:val="24"/>
                <w:szCs w:val="24"/>
                <w:lang w:val="de-DE" w:eastAsia="de-DE"/>
              </w:rPr>
            </w:pPr>
            <w:r w:rsidRPr="00B6413F">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3D2851" w:rsidRPr="000C036E" w:rsidRDefault="003D2851" w:rsidP="003D2851">
            <w:pPr>
              <w:spacing w:after="0" w:line="240" w:lineRule="auto"/>
              <w:jc w:val="center"/>
              <w:rPr>
                <w:rFonts w:ascii="Candara" w:eastAsia="Times New Roman" w:hAnsi="Candara" w:cs="Arial"/>
                <w:b/>
                <w:bCs/>
                <w:color w:val="000000"/>
                <w:szCs w:val="24"/>
                <w:lang w:val="de-DE" w:eastAsia="de-DE"/>
              </w:rPr>
            </w:pPr>
            <w:r w:rsidRPr="000C036E">
              <w:rPr>
                <w:rFonts w:ascii="Candara" w:eastAsia="Times New Roman" w:hAnsi="Candara" w:cs="Arial"/>
                <w:b/>
                <w:bCs/>
                <w:color w:val="000000"/>
                <w:szCs w:val="24"/>
                <w:lang w:val="de-DE" w:eastAsia="de-DE"/>
              </w:rPr>
              <w:t>%age</w:t>
            </w:r>
          </w:p>
        </w:tc>
      </w:tr>
      <w:tr w:rsidR="003D2851" w:rsidRPr="00B6413F" w:rsidTr="000C036E">
        <w:trPr>
          <w:trHeight w:val="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0,39</w:t>
            </w:r>
          </w:p>
        </w:tc>
      </w:tr>
      <w:tr w:rsidR="003D2851" w:rsidRPr="00B6413F" w:rsidTr="000C036E">
        <w:trPr>
          <w:trHeight w:val="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1,96</w:t>
            </w:r>
          </w:p>
        </w:tc>
      </w:tr>
      <w:tr w:rsidR="003D2851" w:rsidRPr="00B6413F" w:rsidTr="000C036E">
        <w:trPr>
          <w:trHeight w:val="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190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24,80</w:t>
            </w:r>
          </w:p>
        </w:tc>
      </w:tr>
      <w:tr w:rsidR="003D2851" w:rsidRPr="00B6413F" w:rsidTr="000C036E">
        <w:trPr>
          <w:trHeight w:val="12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272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35,51</w:t>
            </w:r>
          </w:p>
        </w:tc>
      </w:tr>
      <w:tr w:rsidR="003D2851" w:rsidRPr="00B6413F" w:rsidTr="000C036E">
        <w:trPr>
          <w:trHeight w:val="7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207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27,02</w:t>
            </w:r>
          </w:p>
        </w:tc>
      </w:tr>
      <w:tr w:rsidR="003D2851" w:rsidRPr="00B6413F" w:rsidTr="000C036E">
        <w:trPr>
          <w:trHeight w:val="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78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10,18</w:t>
            </w:r>
          </w:p>
        </w:tc>
      </w:tr>
      <w:tr w:rsidR="003D2851" w:rsidRPr="00B6413F" w:rsidTr="000C036E">
        <w:trPr>
          <w:trHeight w:val="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D2851" w:rsidRPr="000C036E" w:rsidRDefault="003D2851" w:rsidP="003D2851">
            <w:pPr>
              <w:spacing w:after="0" w:line="240" w:lineRule="auto"/>
              <w:jc w:val="center"/>
              <w:rPr>
                <w:rFonts w:ascii="Candara" w:eastAsia="Times New Roman" w:hAnsi="Candara" w:cs="Arial"/>
                <w:szCs w:val="24"/>
                <w:lang w:val="de-DE" w:eastAsia="de-DE"/>
              </w:rPr>
            </w:pPr>
            <w:r w:rsidRPr="000C036E">
              <w:rPr>
                <w:rFonts w:ascii="Candara" w:eastAsia="Times New Roman" w:hAnsi="Candara" w:cs="Arial"/>
                <w:szCs w:val="24"/>
                <w:lang w:val="de-DE" w:eastAsia="de-DE"/>
              </w:rPr>
              <w:t>0,13</w:t>
            </w:r>
          </w:p>
        </w:tc>
      </w:tr>
      <w:tr w:rsidR="003D2851" w:rsidRPr="00B6413F" w:rsidTr="000C036E">
        <w:trPr>
          <w:trHeight w:val="70"/>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D2851" w:rsidRPr="000C036E" w:rsidRDefault="003D2851" w:rsidP="003D2851">
            <w:pPr>
              <w:spacing w:after="0" w:line="240" w:lineRule="auto"/>
              <w:jc w:val="center"/>
              <w:rPr>
                <w:rFonts w:ascii="Candara" w:eastAsia="Times New Roman" w:hAnsi="Candara" w:cs="Arial"/>
                <w:b/>
                <w:bCs/>
                <w:szCs w:val="24"/>
                <w:lang w:val="de-DE" w:eastAsia="de-DE"/>
              </w:rPr>
            </w:pPr>
            <w:r w:rsidRPr="000C036E">
              <w:rPr>
                <w:rFonts w:ascii="Candara" w:eastAsia="Times New Roman" w:hAnsi="Candara" w:cs="Arial"/>
                <w:b/>
                <w:bCs/>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D2851" w:rsidRPr="000C036E" w:rsidRDefault="003D2851" w:rsidP="003D2851">
            <w:pPr>
              <w:spacing w:after="0" w:line="240" w:lineRule="auto"/>
              <w:jc w:val="center"/>
              <w:rPr>
                <w:rFonts w:ascii="Candara" w:eastAsia="Times New Roman" w:hAnsi="Candara" w:cs="Arial"/>
                <w:b/>
                <w:bCs/>
                <w:szCs w:val="24"/>
                <w:lang w:val="de-DE" w:eastAsia="de-DE"/>
              </w:rPr>
            </w:pPr>
            <w:r w:rsidRPr="000C036E">
              <w:rPr>
                <w:rFonts w:ascii="Candara" w:eastAsia="Times New Roman" w:hAnsi="Candara" w:cs="Arial"/>
                <w:b/>
                <w:bCs/>
                <w:szCs w:val="24"/>
                <w:lang w:val="de-DE" w:eastAsia="de-DE"/>
              </w:rPr>
              <w:t>766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D2851" w:rsidRPr="00B6413F" w:rsidRDefault="003D2851" w:rsidP="003D2851">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3D2851" w:rsidRPr="000C036E" w:rsidRDefault="003D2851" w:rsidP="003D2851">
            <w:pPr>
              <w:spacing w:after="0" w:line="240" w:lineRule="auto"/>
              <w:jc w:val="center"/>
              <w:rPr>
                <w:rFonts w:ascii="Candara" w:eastAsia="Times New Roman" w:hAnsi="Candara" w:cs="Arial"/>
                <w:b/>
                <w:bCs/>
                <w:szCs w:val="24"/>
                <w:lang w:val="de-DE" w:eastAsia="de-DE"/>
              </w:rPr>
            </w:pPr>
            <w:r w:rsidRPr="000C036E">
              <w:rPr>
                <w:rFonts w:ascii="Candara" w:eastAsia="Times New Roman" w:hAnsi="Candara" w:cs="Arial"/>
                <w:b/>
                <w:bCs/>
                <w:szCs w:val="24"/>
                <w:lang w:val="de-DE" w:eastAsia="de-DE"/>
              </w:rPr>
              <w:t>100,00</w:t>
            </w:r>
          </w:p>
        </w:tc>
      </w:tr>
      <w:tr w:rsidR="003D2851" w:rsidRPr="00B6413F" w:rsidTr="000C036E">
        <w:trPr>
          <w:trHeight w:val="70"/>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D2851" w:rsidRPr="000C036E" w:rsidRDefault="003D2851" w:rsidP="003D2851">
            <w:pPr>
              <w:spacing w:after="0" w:line="240" w:lineRule="auto"/>
              <w:jc w:val="center"/>
              <w:rPr>
                <w:rFonts w:ascii="Candara" w:eastAsia="Times New Roman" w:hAnsi="Candara" w:cs="Arial"/>
                <w:b/>
                <w:bCs/>
                <w:szCs w:val="24"/>
                <w:lang w:val="de-DE" w:eastAsia="de-DE"/>
              </w:rPr>
            </w:pPr>
            <w:r w:rsidRPr="000C036E">
              <w:rPr>
                <w:rFonts w:ascii="Candara" w:eastAsia="Times New Roman" w:hAnsi="Candara" w:cs="Arial"/>
                <w:b/>
                <w:bCs/>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D2851" w:rsidRPr="000C036E" w:rsidRDefault="003D2851" w:rsidP="003D2851">
            <w:pPr>
              <w:spacing w:after="0" w:line="240" w:lineRule="auto"/>
              <w:jc w:val="center"/>
              <w:rPr>
                <w:rFonts w:ascii="Candara" w:eastAsia="Times New Roman" w:hAnsi="Candara" w:cs="Arial"/>
                <w:b/>
                <w:bCs/>
                <w:color w:val="FF0000"/>
                <w:szCs w:val="24"/>
                <w:lang w:val="de-DE" w:eastAsia="de-DE"/>
              </w:rPr>
            </w:pPr>
            <w:r w:rsidRPr="000C036E">
              <w:rPr>
                <w:rFonts w:ascii="Candara" w:eastAsia="Times New Roman" w:hAnsi="Candara" w:cs="Arial"/>
                <w:b/>
                <w:bCs/>
                <w:color w:val="FF0000"/>
                <w:szCs w:val="24"/>
                <w:lang w:val="de-DE" w:eastAsia="de-DE"/>
              </w:rPr>
              <w:t>67,43</w:t>
            </w:r>
          </w:p>
        </w:tc>
        <w:tc>
          <w:tcPr>
            <w:tcW w:w="300" w:type="dxa"/>
            <w:tcBorders>
              <w:top w:val="nil"/>
              <w:left w:val="nil"/>
              <w:bottom w:val="nil"/>
              <w:right w:val="nil"/>
            </w:tcBorders>
            <w:shd w:val="clear" w:color="auto" w:fill="auto"/>
            <w:noWrap/>
            <w:vAlign w:val="bottom"/>
            <w:hideMark/>
          </w:tcPr>
          <w:p w:rsidR="003D2851" w:rsidRPr="00B6413F" w:rsidRDefault="003D2851" w:rsidP="003D2851">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3D2851" w:rsidRPr="00B6413F" w:rsidRDefault="003D2851" w:rsidP="003D2851">
            <w:pPr>
              <w:spacing w:after="0" w:line="240" w:lineRule="auto"/>
              <w:rPr>
                <w:rFonts w:ascii="Times New Roman" w:eastAsia="Times New Roman" w:hAnsi="Times New Roman" w:cs="Times New Roman"/>
                <w:sz w:val="20"/>
                <w:szCs w:val="20"/>
                <w:lang w:val="de-DE" w:eastAsia="de-DE"/>
              </w:rPr>
            </w:pPr>
          </w:p>
        </w:tc>
      </w:tr>
    </w:tbl>
    <w:p w:rsidR="000603B2" w:rsidRDefault="000603B2"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8A5A2F" w:rsidRDefault="00B6413F" w:rsidP="000603B2">
      <w:pPr>
        <w:spacing w:line="240" w:lineRule="auto"/>
        <w:ind w:left="-426"/>
        <w:jc w:val="both"/>
        <w:rPr>
          <w:rFonts w:asciiTheme="majorHAnsi" w:hAnsiTheme="majorHAnsi" w:cstheme="majorHAnsi"/>
          <w:b/>
          <w:lang w:val="de-DE"/>
        </w:rPr>
      </w:pPr>
      <w:r>
        <w:rPr>
          <w:rFonts w:asciiTheme="majorHAnsi" w:hAnsiTheme="majorHAnsi" w:cstheme="majorHAnsi"/>
          <w:b/>
          <w:lang w:val="de-DE"/>
        </w:rPr>
        <w:t>Route</w:t>
      </w:r>
    </w:p>
    <w:p w:rsidR="00261648" w:rsidRDefault="000603B2" w:rsidP="00B6413F">
      <w:pPr>
        <w:spacing w:line="240" w:lineRule="auto"/>
        <w:ind w:left="-426"/>
        <w:jc w:val="both"/>
        <w:rPr>
          <w:rFonts w:asciiTheme="majorHAnsi" w:hAnsiTheme="majorHAnsi" w:cstheme="majorHAnsi"/>
          <w:b/>
          <w:sz w:val="12"/>
          <w:u w:val="single"/>
          <w:lang w:val="de-DE"/>
        </w:rPr>
      </w:pPr>
      <w:r w:rsidRPr="00261648">
        <w:rPr>
          <w:rFonts w:asciiTheme="majorHAnsi" w:hAnsiTheme="majorHAnsi" w:cstheme="majorHAnsi"/>
          <w:b/>
          <w:u w:val="single"/>
          <w:lang w:val="de-DE"/>
        </w:rPr>
        <w:t>Bremerhaven</w:t>
      </w:r>
      <w:r w:rsidR="00572444">
        <w:rPr>
          <w:rFonts w:asciiTheme="majorHAnsi" w:hAnsiTheme="majorHAnsi" w:cstheme="majorHAnsi"/>
          <w:b/>
          <w:u w:val="single"/>
          <w:lang w:val="de-DE"/>
        </w:rPr>
        <w:br/>
      </w:r>
      <w:r w:rsidR="00261648">
        <w:rPr>
          <w:rFonts w:asciiTheme="majorHAnsi" w:hAnsiTheme="majorHAnsi" w:cstheme="majorHAnsi"/>
          <w:lang w:val="de-DE"/>
        </w:rPr>
        <w:t xml:space="preserve">Einschiffung klappte super, alle Gäste waren pünktlich an Bord. Problematisch </w:t>
      </w:r>
      <w:r w:rsidR="00572444">
        <w:rPr>
          <w:rFonts w:asciiTheme="majorHAnsi" w:hAnsiTheme="majorHAnsi" w:cstheme="majorHAnsi"/>
          <w:lang w:val="de-DE"/>
        </w:rPr>
        <w:t xml:space="preserve">sind </w:t>
      </w:r>
      <w:r w:rsidR="00261648">
        <w:rPr>
          <w:rFonts w:asciiTheme="majorHAnsi" w:hAnsiTheme="majorHAnsi" w:cstheme="majorHAnsi"/>
          <w:lang w:val="de-DE"/>
        </w:rPr>
        <w:t>immer noch die ohne Reisepass anreisenden Gäste. Dieses Mal sind Gäste zum Bürgeramt Bremerhaven und hatten</w:t>
      </w:r>
      <w:r w:rsidR="00572444">
        <w:rPr>
          <w:rFonts w:asciiTheme="majorHAnsi" w:hAnsiTheme="majorHAnsi" w:cstheme="majorHAnsi"/>
          <w:lang w:val="de-DE"/>
        </w:rPr>
        <w:t xml:space="preserve"> das</w:t>
      </w:r>
      <w:r w:rsidR="00261648">
        <w:rPr>
          <w:rFonts w:asciiTheme="majorHAnsi" w:hAnsiTheme="majorHAnsi" w:cstheme="majorHAnsi"/>
          <w:lang w:val="de-DE"/>
        </w:rPr>
        <w:t xml:space="preserve"> Glück, innerhalb einer Stunde einen vorläufigen Reisepass für ein Jahr Gültigkeitsdauer zu erhalten. Dies wird nicht immer möglich sein. Gäste Goeritz (650) und Fetzer (907) ließen den Pass nach Reykjavik nachschicken und konnten somit die Reise auch komplett fahren.</w:t>
      </w:r>
      <w:r w:rsidR="00572444">
        <w:rPr>
          <w:rFonts w:asciiTheme="majorHAnsi" w:hAnsiTheme="majorHAnsi" w:cstheme="majorHAnsi"/>
          <w:lang w:val="de-DE"/>
        </w:rPr>
        <w:t xml:space="preserve"> </w:t>
      </w:r>
      <w:r w:rsidR="00261648" w:rsidRPr="00261648">
        <w:rPr>
          <w:rFonts w:asciiTheme="majorHAnsi" w:hAnsiTheme="majorHAnsi" w:cstheme="majorHAnsi"/>
          <w:lang w:val="de-DE"/>
        </w:rPr>
        <w:t>Die 2 Seetage danach mit Zeitumstellung, Gala Abend, Celtic Show und vielem mehr waren ein voller Erfolg bei recht ruhiger See.</w:t>
      </w:r>
    </w:p>
    <w:p w:rsidR="00F60E66" w:rsidRPr="006B4A03" w:rsidRDefault="00B6413F" w:rsidP="000C036E">
      <w:pPr>
        <w:spacing w:line="240" w:lineRule="auto"/>
        <w:ind w:left="-426"/>
        <w:rPr>
          <w:rFonts w:asciiTheme="majorHAnsi" w:hAnsiTheme="majorHAnsi" w:cstheme="majorHAnsi"/>
          <w:lang w:val="de-DE"/>
        </w:rPr>
      </w:pPr>
      <w:r w:rsidRPr="00261648">
        <w:rPr>
          <w:rFonts w:asciiTheme="majorHAnsi" w:hAnsiTheme="majorHAnsi" w:cstheme="majorHAnsi"/>
          <w:b/>
          <w:u w:val="single"/>
          <w:lang w:val="de-DE"/>
        </w:rPr>
        <w:t>Heimaey</w:t>
      </w:r>
      <w:r w:rsidR="00572444">
        <w:rPr>
          <w:rFonts w:asciiTheme="majorHAnsi" w:hAnsiTheme="majorHAnsi" w:cstheme="majorHAnsi"/>
          <w:b/>
          <w:u w:val="single"/>
          <w:lang w:val="de-DE"/>
        </w:rPr>
        <w:br/>
      </w:r>
      <w:r w:rsidR="00261648">
        <w:rPr>
          <w:rFonts w:asciiTheme="majorHAnsi" w:hAnsiTheme="majorHAnsi" w:cstheme="majorHAnsi"/>
          <w:lang w:val="de-DE"/>
        </w:rPr>
        <w:t xml:space="preserve">2-2,5 Meter Schwell, daher den ganzen Tag driften. Anfangs alle 4 Tenderboote im Einsatz, damit die Ausflugsgäste pünktlich rauskamen (230 Gäste bereits auf dem ersten Ausflug). Daher auch etwas frühere Ankunft in Heimaey als geplant. Tenderweg ca. 12 Minuten, also eigentlich alles gut. </w:t>
      </w:r>
      <w:r w:rsidR="00D75B17" w:rsidRPr="00261648">
        <w:rPr>
          <w:rFonts w:asciiTheme="majorHAnsi" w:hAnsiTheme="majorHAnsi" w:cstheme="majorHAnsi"/>
          <w:lang w:val="de-DE"/>
        </w:rPr>
        <w:t>Tenderboote 6 und dann 7</w:t>
      </w:r>
      <w:r w:rsidR="00261648">
        <w:rPr>
          <w:rFonts w:asciiTheme="majorHAnsi" w:hAnsiTheme="majorHAnsi" w:cstheme="majorHAnsi"/>
          <w:lang w:val="de-DE"/>
        </w:rPr>
        <w:t xml:space="preserve"> hatten leider Motorschäden, sodass es sich gerade bei den Nachmittagsausflügen verzögerte und die Geduld der Gäste gefragt war. Allerdings eine sehr gute Grundstimmung, zusammen mit dem Sonnenschein gab es also keinen Unmut.</w:t>
      </w:r>
      <w:r w:rsidR="002D193F">
        <w:rPr>
          <w:rFonts w:asciiTheme="majorHAnsi" w:hAnsiTheme="majorHAnsi" w:cstheme="majorHAnsi"/>
          <w:lang w:val="de-DE"/>
        </w:rPr>
        <w:t xml:space="preserve"> Durch die Verspätung am Nachmittag auch eine leicht verspätete Abfahrt von den Westmännerinseln.</w:t>
      </w:r>
      <w:r w:rsidR="000C036E">
        <w:rPr>
          <w:rFonts w:asciiTheme="majorHAnsi" w:hAnsiTheme="majorHAnsi" w:cstheme="majorHAnsi"/>
          <w:lang w:val="de-DE"/>
        </w:rPr>
        <w:br/>
      </w:r>
      <w:r w:rsidRPr="00261648">
        <w:rPr>
          <w:rFonts w:asciiTheme="majorHAnsi" w:hAnsiTheme="majorHAnsi" w:cstheme="majorHAnsi"/>
          <w:b/>
          <w:u w:val="single"/>
          <w:lang w:val="de-DE"/>
        </w:rPr>
        <w:t>Reykjavík</w:t>
      </w:r>
      <w:r w:rsidR="00572444">
        <w:rPr>
          <w:rFonts w:asciiTheme="majorHAnsi" w:hAnsiTheme="majorHAnsi" w:cstheme="majorHAnsi"/>
          <w:b/>
          <w:u w:val="single"/>
          <w:lang w:val="de-DE"/>
        </w:rPr>
        <w:br/>
      </w:r>
      <w:r w:rsidR="002D193F">
        <w:rPr>
          <w:rFonts w:asciiTheme="majorHAnsi" w:hAnsiTheme="majorHAnsi" w:cstheme="majorHAnsi"/>
          <w:lang w:val="de-DE"/>
        </w:rPr>
        <w:t xml:space="preserve">Zusammen mit AIDA Bella (die uns auch nach </w:t>
      </w:r>
      <w:r w:rsidR="00572444" w:rsidRPr="00572444">
        <w:rPr>
          <w:rFonts w:asciiTheme="majorHAnsi" w:hAnsiTheme="majorHAnsi" w:cstheme="majorHAnsi"/>
          <w:lang w:val="de-DE"/>
        </w:rPr>
        <w:t>Ísafjörður</w:t>
      </w:r>
      <w:r w:rsidR="002D193F">
        <w:rPr>
          <w:rFonts w:asciiTheme="majorHAnsi" w:hAnsiTheme="majorHAnsi" w:cstheme="majorHAnsi"/>
          <w:lang w:val="de-DE"/>
        </w:rPr>
        <w:t xml:space="preserve"> und Akureyri folgte) und später der Mein Schiff an der Pier. Es wurde ein kostenpflichtiger Shuttle ins gut 4 km entfernte Zentrum angeboten. Taumhaftes Wetter! Gäste, die von der blauen Lagune und ähnlichen Ausflügen zurückkamen, waren sehr glücklich. Alles nach Plan!</w:t>
      </w:r>
      <w:r w:rsidR="000C036E">
        <w:rPr>
          <w:rFonts w:asciiTheme="majorHAnsi" w:hAnsiTheme="majorHAnsi" w:cstheme="majorHAnsi"/>
          <w:lang w:val="de-DE"/>
        </w:rPr>
        <w:br/>
      </w:r>
      <w:r w:rsidRPr="00261648">
        <w:rPr>
          <w:rFonts w:asciiTheme="majorHAnsi" w:hAnsiTheme="majorHAnsi" w:cstheme="majorHAnsi"/>
          <w:b/>
          <w:u w:val="single"/>
          <w:lang w:val="de-DE"/>
        </w:rPr>
        <w:t xml:space="preserve">Ísafjörður </w:t>
      </w:r>
      <w:r w:rsidR="00572444">
        <w:rPr>
          <w:rFonts w:asciiTheme="majorHAnsi" w:hAnsiTheme="majorHAnsi" w:cstheme="majorHAnsi"/>
          <w:b/>
          <w:u w:val="single"/>
          <w:lang w:val="de-DE"/>
        </w:rPr>
        <w:br/>
      </w:r>
      <w:r w:rsidR="002D193F">
        <w:rPr>
          <w:rFonts w:asciiTheme="majorHAnsi" w:hAnsiTheme="majorHAnsi" w:cstheme="majorHAnsi"/>
          <w:lang w:val="de-DE"/>
        </w:rPr>
        <w:t>Auf Reede, obwohl laut Katalog Pier. Dies lag an der Bella, die die Pier vor uns zugesprochen kam. Spiegelglatte See, 10 Minuten Tenderweg. Es lief also wirklich hervorragend ohne Wartezeiten und auch hier hatten wir nur glückliche Gäste.</w:t>
      </w:r>
      <w:r w:rsidR="000C036E">
        <w:rPr>
          <w:rFonts w:asciiTheme="majorHAnsi" w:hAnsiTheme="majorHAnsi" w:cstheme="majorHAnsi"/>
          <w:lang w:val="de-DE"/>
        </w:rPr>
        <w:br/>
      </w:r>
      <w:r w:rsidRPr="00261648">
        <w:rPr>
          <w:rFonts w:asciiTheme="majorHAnsi" w:hAnsiTheme="majorHAnsi" w:cstheme="majorHAnsi"/>
          <w:b/>
          <w:u w:val="single"/>
          <w:lang w:val="de-DE"/>
        </w:rPr>
        <w:t>Akureyri</w:t>
      </w:r>
      <w:r w:rsidR="00380F3C">
        <w:rPr>
          <w:rFonts w:asciiTheme="majorHAnsi" w:hAnsiTheme="majorHAnsi" w:cstheme="majorHAnsi"/>
          <w:b/>
          <w:u w:val="single"/>
          <w:lang w:val="de-DE"/>
        </w:rPr>
        <w:br/>
      </w:r>
      <w:r w:rsidR="002D193F">
        <w:rPr>
          <w:rFonts w:asciiTheme="majorHAnsi" w:hAnsiTheme="majorHAnsi" w:cstheme="majorHAnsi"/>
          <w:lang w:val="de-DE"/>
        </w:rPr>
        <w:t xml:space="preserve">Auch der letzte Tag auf Island glänzte </w:t>
      </w:r>
      <w:r w:rsidR="006936F6">
        <w:rPr>
          <w:rFonts w:asciiTheme="majorHAnsi" w:hAnsiTheme="majorHAnsi" w:cstheme="majorHAnsi"/>
          <w:lang w:val="de-DE"/>
        </w:rPr>
        <w:t>mit</w:t>
      </w:r>
      <w:r w:rsidR="002D193F">
        <w:rPr>
          <w:rFonts w:asciiTheme="majorHAnsi" w:hAnsiTheme="majorHAnsi" w:cstheme="majorHAnsi"/>
          <w:lang w:val="de-DE"/>
        </w:rPr>
        <w:t xml:space="preserve"> Sonnenschein. Wirklich einzigartig und dies war auch den Gästen bewusst! Leichte Verzögerung bei der Ausflugsabfertigung, da die Agentur nicht gut aufgestellt war. Sonst lief aber alles nach Plan! Am Abend Überquerung des Polarkreises und demenstprechend eine Polar-Wikinger-Party an den schönen Aussichten bei super Stimmung. Der Seetag war dann sehr grau, viele Aktivitäten an Bord angeboten.</w:t>
      </w:r>
      <w:r w:rsidR="000C036E">
        <w:rPr>
          <w:rFonts w:asciiTheme="majorHAnsi" w:hAnsiTheme="majorHAnsi" w:cstheme="majorHAnsi"/>
          <w:lang w:val="de-DE"/>
        </w:rPr>
        <w:br/>
      </w:r>
      <w:r w:rsidRPr="00261648">
        <w:rPr>
          <w:rFonts w:asciiTheme="majorHAnsi" w:hAnsiTheme="majorHAnsi" w:cstheme="majorHAnsi"/>
          <w:b/>
          <w:u w:val="single"/>
          <w:lang w:val="de-DE"/>
        </w:rPr>
        <w:t>Lerwick / Schottland</w:t>
      </w:r>
      <w:r w:rsidR="00380F3C">
        <w:rPr>
          <w:rFonts w:asciiTheme="majorHAnsi" w:hAnsiTheme="majorHAnsi" w:cstheme="majorHAnsi"/>
          <w:b/>
          <w:u w:val="single"/>
          <w:lang w:val="de-DE"/>
        </w:rPr>
        <w:br/>
      </w:r>
      <w:r w:rsidR="002D193F">
        <w:rPr>
          <w:rFonts w:asciiTheme="majorHAnsi" w:hAnsiTheme="majorHAnsi" w:cstheme="majorHAnsi"/>
          <w:lang w:val="de-DE"/>
        </w:rPr>
        <w:t>Der Vormittag auf See. Nach Ankunft Face</w:t>
      </w:r>
      <w:r w:rsidR="00380F3C">
        <w:rPr>
          <w:rFonts w:asciiTheme="majorHAnsi" w:hAnsiTheme="majorHAnsi" w:cstheme="majorHAnsi"/>
          <w:lang w:val="de-DE"/>
        </w:rPr>
        <w:t>-</w:t>
      </w:r>
      <w:r w:rsidR="002D193F">
        <w:rPr>
          <w:rFonts w:asciiTheme="majorHAnsi" w:hAnsiTheme="majorHAnsi" w:cstheme="majorHAnsi"/>
          <w:lang w:val="de-DE"/>
        </w:rPr>
        <w:t>Check durch 1 Person. Gäste wurden direkt bei Verlassen des Schiffes an der Gangway gecheckt. Dies ging sehr gut! Gäste</w:t>
      </w:r>
      <w:r w:rsidR="006936F6">
        <w:rPr>
          <w:rFonts w:asciiTheme="majorHAnsi" w:hAnsiTheme="majorHAnsi" w:cstheme="majorHAnsi"/>
          <w:lang w:val="de-DE"/>
        </w:rPr>
        <w:t>, d</w:t>
      </w:r>
      <w:r w:rsidR="002D193F">
        <w:rPr>
          <w:rFonts w:asciiTheme="majorHAnsi" w:hAnsiTheme="majorHAnsi" w:cstheme="majorHAnsi"/>
          <w:lang w:val="de-DE"/>
        </w:rPr>
        <w:t>ie an Bord blieben oder das Schiff später verlassen wollten, mussten im Anschluss zum Face</w:t>
      </w:r>
      <w:r w:rsidR="00380F3C">
        <w:rPr>
          <w:rFonts w:asciiTheme="majorHAnsi" w:hAnsiTheme="majorHAnsi" w:cstheme="majorHAnsi"/>
          <w:lang w:val="de-DE"/>
        </w:rPr>
        <w:t xml:space="preserve"> </w:t>
      </w:r>
      <w:r w:rsidR="002D193F">
        <w:rPr>
          <w:rFonts w:asciiTheme="majorHAnsi" w:hAnsiTheme="majorHAnsi" w:cstheme="majorHAnsi"/>
          <w:lang w:val="de-DE"/>
        </w:rPr>
        <w:t>Check in Harry’s Bar kommen</w:t>
      </w:r>
      <w:r w:rsidR="007E0EE9">
        <w:rPr>
          <w:rFonts w:asciiTheme="majorHAnsi" w:hAnsiTheme="majorHAnsi" w:cstheme="majorHAnsi"/>
          <w:lang w:val="de-DE"/>
        </w:rPr>
        <w:t xml:space="preserve"> (ca. 30)</w:t>
      </w:r>
      <w:r w:rsidR="002D193F">
        <w:rPr>
          <w:rFonts w:asciiTheme="majorHAnsi" w:hAnsiTheme="majorHAnsi" w:cstheme="majorHAnsi"/>
          <w:lang w:val="de-DE"/>
        </w:rPr>
        <w:t xml:space="preserve">. Das Wetter war wieder </w:t>
      </w:r>
      <w:r w:rsidR="007E0EE9">
        <w:rPr>
          <w:rFonts w:asciiTheme="majorHAnsi" w:hAnsiTheme="majorHAnsi" w:cstheme="majorHAnsi"/>
          <w:lang w:val="de-DE"/>
        </w:rPr>
        <w:t>fantastisch</w:t>
      </w:r>
      <w:r w:rsidR="002D193F">
        <w:rPr>
          <w:rFonts w:asciiTheme="majorHAnsi" w:hAnsiTheme="majorHAnsi" w:cstheme="majorHAnsi"/>
          <w:lang w:val="de-DE"/>
        </w:rPr>
        <w:t>, alles nach Plan!</w:t>
      </w:r>
      <w:r w:rsidR="003D2851">
        <w:rPr>
          <w:rFonts w:asciiTheme="majorHAnsi" w:hAnsiTheme="majorHAnsi" w:cstheme="majorHAnsi"/>
          <w:lang w:val="de-DE"/>
        </w:rPr>
        <w:t xml:space="preserve"> </w:t>
      </w:r>
      <w:r w:rsidR="002D193F">
        <w:rPr>
          <w:rFonts w:asciiTheme="majorHAnsi" w:hAnsiTheme="majorHAnsi" w:cstheme="majorHAnsi"/>
          <w:lang w:val="de-DE"/>
        </w:rPr>
        <w:t>Kostenfreier Hafenschuttle</w:t>
      </w:r>
      <w:r w:rsidR="006B4A03">
        <w:rPr>
          <w:rFonts w:asciiTheme="majorHAnsi" w:hAnsiTheme="majorHAnsi" w:cstheme="majorHAnsi"/>
          <w:lang w:val="de-DE"/>
        </w:rPr>
        <w:t xml:space="preserve"> in die Stadt</w:t>
      </w:r>
      <w:r w:rsidR="002D193F">
        <w:rPr>
          <w:rFonts w:asciiTheme="majorHAnsi" w:hAnsiTheme="majorHAnsi" w:cstheme="majorHAnsi"/>
          <w:lang w:val="de-DE"/>
        </w:rPr>
        <w:t xml:space="preserve"> ab Ankunft bis 1</w:t>
      </w:r>
      <w:r w:rsidR="007E0EE9">
        <w:rPr>
          <w:rFonts w:asciiTheme="majorHAnsi" w:hAnsiTheme="majorHAnsi" w:cstheme="majorHAnsi"/>
          <w:lang w:val="de-DE"/>
        </w:rPr>
        <w:t>7</w:t>
      </w:r>
      <w:r w:rsidR="002D193F">
        <w:rPr>
          <w:rFonts w:asciiTheme="majorHAnsi" w:hAnsiTheme="majorHAnsi" w:cstheme="majorHAnsi"/>
          <w:lang w:val="de-DE"/>
        </w:rPr>
        <w:t>:45 Uhr</w:t>
      </w:r>
      <w:r w:rsidR="006B4A03">
        <w:rPr>
          <w:rFonts w:asciiTheme="majorHAnsi" w:hAnsiTheme="majorHAnsi" w:cstheme="majorHAnsi"/>
          <w:lang w:val="de-DE"/>
        </w:rPr>
        <w:t>. Laufen war auch möglich.</w:t>
      </w:r>
      <w:r w:rsidR="000C036E">
        <w:rPr>
          <w:rFonts w:asciiTheme="majorHAnsi" w:hAnsiTheme="majorHAnsi" w:cstheme="majorHAnsi"/>
          <w:lang w:val="de-DE"/>
        </w:rPr>
        <w:br/>
      </w:r>
      <w:r w:rsidRPr="00261648">
        <w:rPr>
          <w:rFonts w:asciiTheme="majorHAnsi" w:hAnsiTheme="majorHAnsi" w:cstheme="majorHAnsi"/>
          <w:b/>
          <w:u w:val="single"/>
          <w:lang w:val="de-DE"/>
        </w:rPr>
        <w:t>Stavanger / Norwegen</w:t>
      </w:r>
      <w:r w:rsidR="00380F3C">
        <w:rPr>
          <w:rFonts w:asciiTheme="majorHAnsi" w:hAnsiTheme="majorHAnsi" w:cstheme="majorHAnsi"/>
          <w:b/>
          <w:u w:val="single"/>
          <w:lang w:val="de-DE"/>
        </w:rPr>
        <w:br/>
      </w:r>
      <w:r w:rsidR="006B4A03">
        <w:rPr>
          <w:rFonts w:asciiTheme="majorHAnsi" w:hAnsiTheme="majorHAnsi" w:cstheme="majorHAnsi"/>
          <w:lang w:val="de-DE"/>
        </w:rPr>
        <w:t>Wieder bei deutscher Zeit angekommen, viele Ausflugsgäste</w:t>
      </w:r>
      <w:r w:rsidR="00380F3C">
        <w:rPr>
          <w:rFonts w:asciiTheme="majorHAnsi" w:hAnsiTheme="majorHAnsi" w:cstheme="majorHAnsi"/>
          <w:lang w:val="de-DE"/>
        </w:rPr>
        <w:t>,</w:t>
      </w:r>
      <w:r w:rsidR="006B4A03">
        <w:rPr>
          <w:rFonts w:asciiTheme="majorHAnsi" w:hAnsiTheme="majorHAnsi" w:cstheme="majorHAnsi"/>
          <w:lang w:val="de-DE"/>
        </w:rPr>
        <w:t xml:space="preserve"> wie schon die gesamte Reise.</w:t>
      </w:r>
      <w:r w:rsidR="00F60E66">
        <w:rPr>
          <w:rFonts w:asciiTheme="majorHAnsi" w:hAnsiTheme="majorHAnsi" w:cstheme="majorHAnsi"/>
          <w:lang w:val="de-DE"/>
        </w:rPr>
        <w:t xml:space="preserve"> Pünktlich um 12:05 Uhr war die Gangway bereit, sodass der erste Ausflug direkt starten konnte. Die Sonne kam auch mal wieder zur richtigen Zeit hervor! Unangekündigte Inspektion seitens der örtlichen Behörden gegen 14 Uhr mit Code Bravo und Abandon Ship Szenario. Gäste über PA informiert.</w:t>
      </w:r>
      <w:r w:rsidR="000C036E">
        <w:rPr>
          <w:rFonts w:asciiTheme="majorHAnsi" w:hAnsiTheme="majorHAnsi" w:cstheme="majorHAnsi"/>
          <w:lang w:val="de-DE"/>
        </w:rPr>
        <w:t xml:space="preserve"> </w:t>
      </w:r>
      <w:r w:rsidR="00F60E66">
        <w:rPr>
          <w:rFonts w:asciiTheme="majorHAnsi" w:hAnsiTheme="majorHAnsi" w:cstheme="majorHAnsi"/>
          <w:lang w:val="de-DE"/>
        </w:rPr>
        <w:t>Am Abend Gala (damit kein Packstress am letzten Abend und auch, um die Essenzeiten durch später zurückkehrende Gäste etwas entzerren zu können).</w:t>
      </w:r>
    </w:p>
    <w:p w:rsidR="00736873" w:rsidRDefault="00B6413F" w:rsidP="000C036E">
      <w:pPr>
        <w:spacing w:line="240" w:lineRule="auto"/>
        <w:ind w:left="-426"/>
        <w:rPr>
          <w:rFonts w:asciiTheme="majorHAnsi" w:hAnsiTheme="majorHAnsi" w:cstheme="majorHAnsi"/>
          <w:lang w:val="de-DE"/>
        </w:rPr>
      </w:pPr>
      <w:r w:rsidRPr="00261648">
        <w:rPr>
          <w:rFonts w:asciiTheme="majorHAnsi" w:hAnsiTheme="majorHAnsi" w:cstheme="majorHAnsi"/>
          <w:b/>
          <w:u w:val="single"/>
          <w:lang w:val="de-DE"/>
        </w:rPr>
        <w:lastRenderedPageBreak/>
        <w:t>Kristiansand / Norwegen</w:t>
      </w:r>
      <w:r w:rsidR="00380F3C">
        <w:rPr>
          <w:rFonts w:asciiTheme="majorHAnsi" w:hAnsiTheme="majorHAnsi" w:cstheme="majorHAnsi"/>
          <w:b/>
          <w:u w:val="single"/>
          <w:lang w:val="de-DE"/>
        </w:rPr>
        <w:br/>
      </w:r>
      <w:r w:rsidR="00F60E66">
        <w:rPr>
          <w:rFonts w:asciiTheme="majorHAnsi" w:hAnsiTheme="majorHAnsi" w:cstheme="majorHAnsi"/>
          <w:lang w:val="de-DE"/>
        </w:rPr>
        <w:t>Privater Landgang. Ab 0</w:t>
      </w:r>
      <w:r w:rsidR="007B4437">
        <w:rPr>
          <w:rFonts w:asciiTheme="majorHAnsi" w:hAnsiTheme="majorHAnsi" w:cstheme="majorHAnsi"/>
          <w:lang w:val="de-DE"/>
        </w:rPr>
        <w:t>7</w:t>
      </w:r>
      <w:r w:rsidR="00F60E66">
        <w:rPr>
          <w:rFonts w:asciiTheme="majorHAnsi" w:hAnsiTheme="majorHAnsi" w:cstheme="majorHAnsi"/>
          <w:lang w:val="de-DE"/>
        </w:rPr>
        <w:t>:</w:t>
      </w:r>
      <w:r w:rsidR="007B4437">
        <w:rPr>
          <w:rFonts w:asciiTheme="majorHAnsi" w:hAnsiTheme="majorHAnsi" w:cstheme="majorHAnsi"/>
          <w:lang w:val="de-DE"/>
        </w:rPr>
        <w:t>2</w:t>
      </w:r>
      <w:r w:rsidR="00F60E66">
        <w:rPr>
          <w:rFonts w:asciiTheme="majorHAnsi" w:hAnsiTheme="majorHAnsi" w:cstheme="majorHAnsi"/>
          <w:lang w:val="de-DE"/>
        </w:rPr>
        <w:t xml:space="preserve">0 Uhr konnten die Gäste das Schiff verlassen. </w:t>
      </w:r>
      <w:r w:rsidR="007B4437">
        <w:rPr>
          <w:rFonts w:asciiTheme="majorHAnsi" w:hAnsiTheme="majorHAnsi" w:cstheme="majorHAnsi"/>
          <w:lang w:val="de-DE"/>
        </w:rPr>
        <w:t xml:space="preserve">Bis 8 Uhr waren 20 Gäste von Bord. Danach kam langsam Schwung rein, war allerdings auch das erste Ziel, bei dem wir sogar ein klein wenig feuchten Sonnenschein hatten. </w:t>
      </w:r>
      <w:r w:rsidR="00281DA7">
        <w:rPr>
          <w:rFonts w:asciiTheme="majorHAnsi" w:hAnsiTheme="majorHAnsi" w:cstheme="majorHAnsi"/>
          <w:lang w:val="de-DE"/>
        </w:rPr>
        <w:t>Am Nachmittag Biergarten + offizielle Verabschiedung für alle Gäste.</w:t>
      </w:r>
      <w:r w:rsidR="000C036E">
        <w:rPr>
          <w:rFonts w:asciiTheme="majorHAnsi" w:hAnsiTheme="majorHAnsi" w:cstheme="majorHAnsi"/>
          <w:lang w:val="de-DE"/>
        </w:rPr>
        <w:br/>
      </w:r>
      <w:r w:rsidR="00361410" w:rsidRPr="00261648">
        <w:rPr>
          <w:rFonts w:asciiTheme="majorHAnsi" w:hAnsiTheme="majorHAnsi" w:cstheme="majorHAnsi"/>
          <w:b/>
          <w:u w:val="single"/>
          <w:lang w:val="de-DE"/>
        </w:rPr>
        <w:t>Bremerhaven</w:t>
      </w:r>
      <w:r w:rsidR="00380F3C">
        <w:rPr>
          <w:rFonts w:asciiTheme="majorHAnsi" w:hAnsiTheme="majorHAnsi" w:cstheme="majorHAnsi"/>
          <w:b/>
          <w:u w:val="single"/>
          <w:lang w:val="de-DE"/>
        </w:rPr>
        <w:br/>
      </w:r>
      <w:r w:rsidR="00281DA7">
        <w:rPr>
          <w:rFonts w:asciiTheme="majorHAnsi" w:hAnsiTheme="majorHAnsi" w:cstheme="majorHAnsi"/>
          <w:lang w:val="de-DE"/>
        </w:rPr>
        <w:t xml:space="preserve">Ausschiffung am mobilen Finger, da einziges Schiff. </w:t>
      </w:r>
      <w:r w:rsidR="00405519">
        <w:rPr>
          <w:rFonts w:asciiTheme="majorHAnsi" w:hAnsiTheme="majorHAnsi" w:cstheme="majorHAnsi"/>
          <w:lang w:val="de-DE"/>
        </w:rPr>
        <w:t>Luggage Operation dauerte etwas länger, somit leichte Verzögerung der geplanten Ausschiffungszeit (ca. 15 Minuten). Allerdings ging es dann recht zügig, sodass planmäßig alle Gäste um 10:10 Uhr von Bord waren. Alles gut!</w:t>
      </w:r>
      <w:r w:rsidR="000C036E">
        <w:rPr>
          <w:rFonts w:asciiTheme="majorHAnsi" w:hAnsiTheme="majorHAnsi" w:cstheme="majorHAnsi"/>
          <w:lang w:val="de-DE"/>
        </w:rPr>
        <w:br/>
      </w:r>
      <w:r w:rsidR="0050375B" w:rsidRPr="00361410">
        <w:rPr>
          <w:rFonts w:asciiTheme="majorHAnsi" w:hAnsiTheme="majorHAnsi" w:cstheme="majorHAnsi"/>
          <w:b/>
          <w:sz w:val="24"/>
          <w:szCs w:val="24"/>
          <w:u w:val="single"/>
          <w:lang w:val="de-DE"/>
        </w:rPr>
        <w:t>Entertainment</w:t>
      </w:r>
      <w:r w:rsidR="00CA496D" w:rsidRPr="00361410">
        <w:rPr>
          <w:rFonts w:asciiTheme="majorHAnsi" w:hAnsiTheme="majorHAnsi" w:cstheme="majorHAnsi"/>
          <w:b/>
          <w:sz w:val="24"/>
          <w:szCs w:val="24"/>
          <w:u w:val="single"/>
          <w:lang w:val="de-DE"/>
        </w:rPr>
        <w:br/>
      </w:r>
      <w:r w:rsidR="00281DA7" w:rsidRPr="00380F3C">
        <w:rPr>
          <w:rFonts w:asciiTheme="majorHAnsi" w:hAnsiTheme="majorHAnsi" w:cstheme="majorHAnsi"/>
          <w:lang w:val="de-DE"/>
        </w:rPr>
        <w:t xml:space="preserve">Teilweise Shows doppelt gespielt und alternatives Programm für die Gäste der anderen Decks, am nächsten Tag dann gewechselt. Flexibles Showensemble, großartige Polarparty. </w:t>
      </w:r>
      <w:r w:rsidR="006936F6" w:rsidRPr="00380F3C">
        <w:rPr>
          <w:rFonts w:asciiTheme="majorHAnsi" w:hAnsiTheme="majorHAnsi" w:cstheme="majorHAnsi"/>
          <w:lang w:val="de-DE"/>
        </w:rPr>
        <w:t>Marita Basalla als Lektorin kam super bei den Gästen an!!</w:t>
      </w:r>
      <w:r w:rsidR="00405519" w:rsidRPr="00380F3C">
        <w:rPr>
          <w:rFonts w:asciiTheme="majorHAnsi" w:hAnsiTheme="majorHAnsi" w:cstheme="majorHAnsi"/>
          <w:lang w:val="de-DE"/>
        </w:rPr>
        <w:t xml:space="preserve"> Auch unser Uwe Wagner mit seiner Hildegard Knef Hommage überraschte viele Gäste im sehr positiven Sinne.</w:t>
      </w:r>
      <w:r w:rsidR="000C036E">
        <w:rPr>
          <w:rFonts w:asciiTheme="majorHAnsi" w:hAnsiTheme="majorHAnsi" w:cstheme="majorHAnsi"/>
          <w:lang w:val="de-DE"/>
        </w:rPr>
        <w:t xml:space="preserve"> </w:t>
      </w:r>
      <w:r w:rsidR="00361410" w:rsidRPr="00380F3C">
        <w:rPr>
          <w:rFonts w:asciiTheme="majorHAnsi" w:hAnsiTheme="majorHAnsi" w:cstheme="majorHAnsi"/>
          <w:lang w:val="de-DE"/>
        </w:rPr>
        <w:t>Siehe Bericht von Mario Braun</w:t>
      </w:r>
      <w:r w:rsidR="000C036E">
        <w:rPr>
          <w:rFonts w:asciiTheme="majorHAnsi" w:hAnsiTheme="majorHAnsi" w:cstheme="majorHAnsi"/>
          <w:lang w:val="de-DE"/>
        </w:rPr>
        <w:t>.</w:t>
      </w:r>
      <w:r w:rsidR="000C036E">
        <w:rPr>
          <w:rFonts w:asciiTheme="majorHAnsi" w:hAnsiTheme="majorHAnsi" w:cstheme="majorHAnsi"/>
          <w:lang w:val="de-DE"/>
        </w:rPr>
        <w:br/>
      </w:r>
      <w:r w:rsidR="00D85F0A" w:rsidRPr="00281DA7">
        <w:rPr>
          <w:rFonts w:asciiTheme="majorHAnsi" w:hAnsiTheme="majorHAnsi" w:cstheme="majorHAnsi"/>
          <w:b/>
          <w:u w:val="single"/>
          <w:lang w:val="de-DE"/>
        </w:rPr>
        <w:t>Hotel</w:t>
      </w:r>
      <w:r w:rsidR="00753ACB" w:rsidRPr="00281DA7">
        <w:rPr>
          <w:rFonts w:asciiTheme="majorHAnsi" w:hAnsiTheme="majorHAnsi" w:cstheme="majorHAnsi"/>
          <w:b/>
          <w:u w:val="single"/>
          <w:lang w:val="de-DE"/>
        </w:rPr>
        <w:br/>
      </w:r>
      <w:r w:rsidR="00281DA7" w:rsidRPr="00281DA7">
        <w:rPr>
          <w:rFonts w:asciiTheme="majorHAnsi" w:hAnsiTheme="majorHAnsi" w:cstheme="majorHAnsi"/>
          <w:lang w:val="de-DE"/>
        </w:rPr>
        <w:t>Die Restaurants Ozean und Amera kommen bei Special Tea</w:t>
      </w:r>
      <w:r w:rsidR="00380F3C">
        <w:rPr>
          <w:rFonts w:asciiTheme="majorHAnsi" w:hAnsiTheme="majorHAnsi" w:cstheme="majorHAnsi"/>
          <w:lang w:val="de-DE"/>
        </w:rPr>
        <w:t>-</w:t>
      </w:r>
      <w:r w:rsidR="00281DA7" w:rsidRPr="00281DA7">
        <w:rPr>
          <w:rFonts w:asciiTheme="majorHAnsi" w:hAnsiTheme="majorHAnsi" w:cstheme="majorHAnsi"/>
          <w:lang w:val="de-DE"/>
        </w:rPr>
        <w:t>Time</w:t>
      </w:r>
      <w:r w:rsidR="00380F3C">
        <w:rPr>
          <w:rFonts w:asciiTheme="majorHAnsi" w:hAnsiTheme="majorHAnsi" w:cstheme="majorHAnsi"/>
          <w:lang w:val="de-DE"/>
        </w:rPr>
        <w:t>s</w:t>
      </w:r>
      <w:r w:rsidR="006936F6">
        <w:rPr>
          <w:rFonts w:asciiTheme="majorHAnsi" w:hAnsiTheme="majorHAnsi" w:cstheme="majorHAnsi"/>
          <w:lang w:val="de-DE"/>
        </w:rPr>
        <w:t xml:space="preserve"> bei einem vollen Schiff</w:t>
      </w:r>
      <w:r w:rsidR="00281DA7" w:rsidRPr="00281DA7">
        <w:rPr>
          <w:rFonts w:asciiTheme="majorHAnsi" w:hAnsiTheme="majorHAnsi" w:cstheme="majorHAnsi"/>
          <w:lang w:val="de-DE"/>
        </w:rPr>
        <w:t xml:space="preserve"> an ihre Grenz</w:t>
      </w:r>
      <w:r w:rsidR="00405519">
        <w:rPr>
          <w:rFonts w:asciiTheme="majorHAnsi" w:hAnsiTheme="majorHAnsi" w:cstheme="majorHAnsi"/>
          <w:lang w:val="de-DE"/>
        </w:rPr>
        <w:t xml:space="preserve">en. Sowie </w:t>
      </w:r>
      <w:r w:rsidR="00380F3C">
        <w:rPr>
          <w:rFonts w:asciiTheme="majorHAnsi" w:hAnsiTheme="majorHAnsi" w:cstheme="majorHAnsi"/>
          <w:lang w:val="de-DE"/>
        </w:rPr>
        <w:t xml:space="preserve">auch </w:t>
      </w:r>
      <w:r w:rsidR="00405519">
        <w:rPr>
          <w:rFonts w:asciiTheme="majorHAnsi" w:hAnsiTheme="majorHAnsi" w:cstheme="majorHAnsi"/>
          <w:lang w:val="de-DE"/>
        </w:rPr>
        <w:t xml:space="preserve">das Lido zum Frühstücksbuffet. In beiden Fällen sind wir auf gutes Wetter und die Nutzung der </w:t>
      </w:r>
      <w:r w:rsidR="00380F3C">
        <w:rPr>
          <w:rFonts w:asciiTheme="majorHAnsi" w:hAnsiTheme="majorHAnsi" w:cstheme="majorHAnsi"/>
          <w:lang w:val="de-DE"/>
        </w:rPr>
        <w:t>„</w:t>
      </w:r>
      <w:r w:rsidR="00405519">
        <w:rPr>
          <w:rFonts w:asciiTheme="majorHAnsi" w:hAnsiTheme="majorHAnsi" w:cstheme="majorHAnsi"/>
          <w:lang w:val="de-DE"/>
        </w:rPr>
        <w:t>Schöne Aussichten</w:t>
      </w:r>
      <w:r w:rsidR="00380F3C">
        <w:rPr>
          <w:rFonts w:asciiTheme="majorHAnsi" w:hAnsiTheme="majorHAnsi" w:cstheme="majorHAnsi"/>
          <w:lang w:val="de-DE"/>
        </w:rPr>
        <w:t>“</w:t>
      </w:r>
      <w:r w:rsidR="00405519">
        <w:rPr>
          <w:rFonts w:asciiTheme="majorHAnsi" w:hAnsiTheme="majorHAnsi" w:cstheme="majorHAnsi"/>
          <w:lang w:val="de-DE"/>
        </w:rPr>
        <w:t xml:space="preserve"> angewiesen. Oder müssen für zweiteres versuchen, wieder eines der anderen Restaurants für das Buffet zum Frühstück nutzen zu können (AMR074 am 10.06. mit 790 PAX...). </w:t>
      </w:r>
      <w:r w:rsidR="000C036E">
        <w:rPr>
          <w:rFonts w:asciiTheme="majorHAnsi" w:hAnsiTheme="majorHAnsi" w:cstheme="majorHAnsi"/>
          <w:lang w:val="de-DE"/>
        </w:rPr>
        <w:t xml:space="preserve"> </w:t>
      </w:r>
      <w:r w:rsidR="00281DA7">
        <w:rPr>
          <w:rFonts w:asciiTheme="majorHAnsi" w:hAnsiTheme="majorHAnsi" w:cstheme="majorHAnsi"/>
          <w:lang w:val="de-DE"/>
        </w:rPr>
        <w:t>Ansonsten waren alle Mitarbeiter sehr flexibel vor allem bezüglich der Essenszeiten, die immer wieder den Ausflugszeiten angepasst werden mussten. Großartige Leistung!</w:t>
      </w:r>
      <w:r w:rsidR="000C036E">
        <w:rPr>
          <w:rFonts w:asciiTheme="majorHAnsi" w:hAnsiTheme="majorHAnsi" w:cstheme="majorHAnsi"/>
          <w:lang w:val="de-DE"/>
        </w:rPr>
        <w:t xml:space="preserve"> </w:t>
      </w:r>
      <w:r w:rsidR="00281DA7">
        <w:rPr>
          <w:rFonts w:asciiTheme="majorHAnsi" w:hAnsiTheme="majorHAnsi" w:cstheme="majorHAnsi"/>
          <w:lang w:val="de-DE"/>
        </w:rPr>
        <w:t>Balazs übernahm während der Reise den Posten von Robertino als HotMan.</w:t>
      </w:r>
      <w:r w:rsidR="000C036E">
        <w:rPr>
          <w:rFonts w:asciiTheme="majorHAnsi" w:hAnsiTheme="majorHAnsi" w:cstheme="majorHAnsi"/>
          <w:lang w:val="de-DE"/>
        </w:rPr>
        <w:br/>
      </w:r>
      <w:r w:rsidR="009B7A4F" w:rsidRPr="00DA0BE7">
        <w:rPr>
          <w:rFonts w:asciiTheme="majorHAnsi" w:hAnsiTheme="majorHAnsi" w:cstheme="majorHAnsi"/>
          <w:b/>
          <w:u w:val="single"/>
          <w:lang w:val="de-DE"/>
        </w:rPr>
        <w:t>Technik</w:t>
      </w:r>
      <w:r w:rsidR="00E176F7">
        <w:rPr>
          <w:rFonts w:asciiTheme="majorHAnsi" w:hAnsiTheme="majorHAnsi" w:cstheme="majorHAnsi"/>
          <w:b/>
          <w:u w:val="single"/>
          <w:lang w:val="de-DE"/>
        </w:rPr>
        <w:br/>
      </w:r>
      <w:r w:rsidR="00281DA7">
        <w:rPr>
          <w:rFonts w:asciiTheme="majorHAnsi" w:hAnsiTheme="majorHAnsi" w:cstheme="majorHAnsi"/>
          <w:lang w:val="de-DE"/>
        </w:rPr>
        <w:t>Zwei Tenderboote</w:t>
      </w:r>
      <w:r w:rsidR="00CA3105">
        <w:rPr>
          <w:rFonts w:asciiTheme="majorHAnsi" w:hAnsiTheme="majorHAnsi" w:cstheme="majorHAnsi"/>
          <w:lang w:val="de-DE"/>
        </w:rPr>
        <w:t xml:space="preserve"> (6, 7)</w:t>
      </w:r>
      <w:r w:rsidR="00281DA7">
        <w:rPr>
          <w:rFonts w:asciiTheme="majorHAnsi" w:hAnsiTheme="majorHAnsi" w:cstheme="majorHAnsi"/>
          <w:lang w:val="de-DE"/>
        </w:rPr>
        <w:t xml:space="preserve"> mit technischen Problemen vor Heimaey. </w:t>
      </w:r>
      <w:r w:rsidR="00405519">
        <w:rPr>
          <w:rFonts w:asciiTheme="majorHAnsi" w:hAnsiTheme="majorHAnsi" w:cstheme="majorHAnsi"/>
          <w:lang w:val="de-DE"/>
        </w:rPr>
        <w:t>Die Ausbootung dauerte dementsprechend etwas länger, die Ausflugszeiten verschoben sich dadurch nach hinten und damit auch die Abfahrt</w:t>
      </w:r>
      <w:r w:rsidR="00CA3105">
        <w:rPr>
          <w:rFonts w:asciiTheme="majorHAnsi" w:hAnsiTheme="majorHAnsi" w:cstheme="majorHAnsi"/>
          <w:lang w:val="de-DE"/>
        </w:rPr>
        <w:t xml:space="preserve"> aus Heimaey</w:t>
      </w:r>
      <w:r w:rsidR="00405519">
        <w:rPr>
          <w:rFonts w:asciiTheme="majorHAnsi" w:hAnsiTheme="majorHAnsi" w:cstheme="majorHAnsi"/>
          <w:lang w:val="de-DE"/>
        </w:rPr>
        <w:t>.</w:t>
      </w:r>
      <w:r w:rsidR="00281DA7">
        <w:rPr>
          <w:rFonts w:asciiTheme="majorHAnsi" w:hAnsiTheme="majorHAnsi" w:cstheme="majorHAnsi"/>
          <w:lang w:val="de-DE"/>
        </w:rPr>
        <w:t xml:space="preserve"> In </w:t>
      </w:r>
      <w:r w:rsidR="00380F3C" w:rsidRPr="00380F3C">
        <w:rPr>
          <w:rFonts w:asciiTheme="majorHAnsi" w:hAnsiTheme="majorHAnsi" w:cstheme="majorHAnsi"/>
          <w:lang w:val="de-DE"/>
        </w:rPr>
        <w:t>Ísafjörður</w:t>
      </w:r>
      <w:r w:rsidR="00281DA7">
        <w:rPr>
          <w:rFonts w:asciiTheme="majorHAnsi" w:hAnsiTheme="majorHAnsi" w:cstheme="majorHAnsi"/>
          <w:lang w:val="de-DE"/>
        </w:rPr>
        <w:t xml:space="preserve"> dann aber alles super</w:t>
      </w:r>
      <w:r w:rsidR="00405519">
        <w:rPr>
          <w:rFonts w:asciiTheme="majorHAnsi" w:hAnsiTheme="majorHAnsi" w:cstheme="majorHAnsi"/>
          <w:lang w:val="de-DE"/>
        </w:rPr>
        <w:t xml:space="preserve">. </w:t>
      </w:r>
      <w:r w:rsidR="00281DA7">
        <w:rPr>
          <w:rFonts w:asciiTheme="majorHAnsi" w:hAnsiTheme="majorHAnsi" w:cstheme="majorHAnsi"/>
          <w:lang w:val="de-DE"/>
        </w:rPr>
        <w:t>Da müssen wir trotzdem ein Auge drauf haben.</w:t>
      </w:r>
      <w:r w:rsidR="000C036E">
        <w:rPr>
          <w:rFonts w:asciiTheme="majorHAnsi" w:hAnsiTheme="majorHAnsi" w:cstheme="majorHAnsi"/>
          <w:lang w:val="de-DE"/>
        </w:rPr>
        <w:t xml:space="preserve"> </w:t>
      </w:r>
      <w:r w:rsidR="00281DA7">
        <w:rPr>
          <w:rFonts w:asciiTheme="majorHAnsi" w:hAnsiTheme="majorHAnsi" w:cstheme="majorHAnsi"/>
          <w:lang w:val="de-DE"/>
        </w:rPr>
        <w:t xml:space="preserve">Pool und Jacuzzis auf dem Weg nach Lerwick abgelassen. Pool wegen Seegang, bei den Jacuzzis musste die Pumpe gewartet werden. </w:t>
      </w:r>
      <w:r w:rsidR="006936F6">
        <w:rPr>
          <w:rFonts w:asciiTheme="majorHAnsi" w:hAnsiTheme="majorHAnsi" w:cstheme="majorHAnsi"/>
          <w:lang w:val="de-DE"/>
        </w:rPr>
        <w:t xml:space="preserve">Wegen Seegangs auf dem Weg nach BHV am letzten Nachmittag nochmal dasselbe Spiel. </w:t>
      </w:r>
      <w:r w:rsidR="00736873">
        <w:rPr>
          <w:rFonts w:asciiTheme="majorHAnsi" w:hAnsiTheme="majorHAnsi" w:cstheme="majorHAnsi"/>
          <w:lang w:val="de-DE"/>
        </w:rPr>
        <w:t>Bei der Inspektion in Stavanger</w:t>
      </w:r>
      <w:r w:rsidR="006936F6">
        <w:rPr>
          <w:rFonts w:asciiTheme="majorHAnsi" w:hAnsiTheme="majorHAnsi" w:cstheme="majorHAnsi"/>
          <w:lang w:val="de-DE"/>
        </w:rPr>
        <w:t xml:space="preserve"> von der Safety Seite her</w:t>
      </w:r>
      <w:r w:rsidR="00736873">
        <w:rPr>
          <w:rFonts w:asciiTheme="majorHAnsi" w:hAnsiTheme="majorHAnsi" w:cstheme="majorHAnsi"/>
          <w:lang w:val="de-DE"/>
        </w:rPr>
        <w:t xml:space="preserve"> gut abgeschnitten. Super Zusammenarbeit mit dem technischen Departement. Alles tiptop!</w:t>
      </w:r>
      <w:r w:rsidR="000C036E">
        <w:rPr>
          <w:rFonts w:asciiTheme="majorHAnsi" w:hAnsiTheme="majorHAnsi" w:cstheme="majorHAnsi"/>
          <w:lang w:val="de-DE"/>
        </w:rPr>
        <w:br/>
      </w:r>
      <w:r w:rsidR="0025197C" w:rsidRPr="00F94FBD">
        <w:rPr>
          <w:rFonts w:asciiTheme="majorHAnsi" w:hAnsiTheme="majorHAnsi" w:cstheme="majorHAnsi"/>
          <w:b/>
          <w:u w:val="single"/>
          <w:lang w:val="de-DE"/>
        </w:rPr>
        <w:t>Reklamationen</w:t>
      </w:r>
      <w:r w:rsidR="003D2851">
        <w:rPr>
          <w:rFonts w:asciiTheme="majorHAnsi" w:hAnsiTheme="majorHAnsi" w:cstheme="majorHAnsi"/>
          <w:b/>
          <w:u w:val="single"/>
          <w:lang w:val="de-DE"/>
        </w:rPr>
        <w:br/>
      </w:r>
      <w:r w:rsidR="00447F32">
        <w:rPr>
          <w:rFonts w:asciiTheme="majorHAnsi" w:hAnsiTheme="majorHAnsi" w:cstheme="majorHAnsi"/>
          <w:lang w:val="de-DE"/>
        </w:rPr>
        <w:t>929</w:t>
      </w:r>
      <w:r w:rsidR="00736873">
        <w:rPr>
          <w:rFonts w:asciiTheme="majorHAnsi" w:hAnsiTheme="majorHAnsi" w:cstheme="majorHAnsi"/>
          <w:lang w:val="de-DE"/>
        </w:rPr>
        <w:t>, Herr Winterberg (BN 897 748) merkte an, dass er gerne eine sep</w:t>
      </w:r>
      <w:r w:rsidR="00380F3C">
        <w:rPr>
          <w:rFonts w:asciiTheme="majorHAnsi" w:hAnsiTheme="majorHAnsi" w:cstheme="majorHAnsi"/>
          <w:lang w:val="de-DE"/>
        </w:rPr>
        <w:t>a</w:t>
      </w:r>
      <w:r w:rsidR="00736873">
        <w:rPr>
          <w:rFonts w:asciiTheme="majorHAnsi" w:hAnsiTheme="majorHAnsi" w:cstheme="majorHAnsi"/>
          <w:lang w:val="de-DE"/>
        </w:rPr>
        <w:t>rate Abreise für seine Gruppe gehabt hätte. Er sagte, dies sei in Bonn abgesprochen. Leider kein Vermerk im Manifest. Da hier ALLE Koffer nach Decks sortiert werden, konnten wir ihm den Wunsch einer sep</w:t>
      </w:r>
      <w:r w:rsidR="00380F3C">
        <w:rPr>
          <w:rFonts w:asciiTheme="majorHAnsi" w:hAnsiTheme="majorHAnsi" w:cstheme="majorHAnsi"/>
          <w:lang w:val="de-DE"/>
        </w:rPr>
        <w:t>a</w:t>
      </w:r>
      <w:r w:rsidR="00736873">
        <w:rPr>
          <w:rFonts w:asciiTheme="majorHAnsi" w:hAnsiTheme="majorHAnsi" w:cstheme="majorHAnsi"/>
          <w:lang w:val="de-DE"/>
        </w:rPr>
        <w:t>raten Banderole für seine Gruppe (auch in Hinsicht auf die Gleichberechtigung der anderen Gruppen) nicht erfüllen. Fügten aber eine spezielle Abreisezeit für seine Gruppe ins Tagesprogramm ein. Damit war er zunächst einmal glücklich. Wollte sich aber für zukünftige Reisen nochmal in Bonn bei der Gruppenabteilung melden.</w:t>
      </w:r>
      <w:r w:rsidR="000C036E">
        <w:rPr>
          <w:rFonts w:asciiTheme="majorHAnsi" w:hAnsiTheme="majorHAnsi" w:cstheme="majorHAnsi"/>
          <w:lang w:val="de-DE"/>
        </w:rPr>
        <w:t xml:space="preserve"> </w:t>
      </w:r>
      <w:r w:rsidR="007B4437">
        <w:rPr>
          <w:rFonts w:asciiTheme="majorHAnsi" w:hAnsiTheme="majorHAnsi" w:cstheme="majorHAnsi"/>
          <w:lang w:val="de-DE"/>
        </w:rPr>
        <w:t xml:space="preserve">599, Gesell (BN 151 010) </w:t>
      </w:r>
      <w:r w:rsidR="00DD7374">
        <w:rPr>
          <w:rFonts w:asciiTheme="majorHAnsi" w:hAnsiTheme="majorHAnsi" w:cstheme="majorHAnsi"/>
          <w:lang w:val="de-DE"/>
        </w:rPr>
        <w:t xml:space="preserve">meldeten sich </w:t>
      </w:r>
      <w:r w:rsidR="007B4437">
        <w:rPr>
          <w:rFonts w:asciiTheme="majorHAnsi" w:hAnsiTheme="majorHAnsi" w:cstheme="majorHAnsi"/>
          <w:lang w:val="de-DE"/>
        </w:rPr>
        <w:t>am letzten Morgen in Kristiansand, dass sie</w:t>
      </w:r>
      <w:r w:rsidR="00DD7374">
        <w:rPr>
          <w:rFonts w:asciiTheme="majorHAnsi" w:hAnsiTheme="majorHAnsi" w:cstheme="majorHAnsi"/>
          <w:lang w:val="de-DE"/>
        </w:rPr>
        <w:t xml:space="preserve"> wohl</w:t>
      </w:r>
      <w:r w:rsidR="007B4437">
        <w:rPr>
          <w:rFonts w:asciiTheme="majorHAnsi" w:hAnsiTheme="majorHAnsi" w:cstheme="majorHAnsi"/>
          <w:lang w:val="de-DE"/>
        </w:rPr>
        <w:t xml:space="preserve"> öfters nur kaltes Wasser zum Duschen hatten. Für einen Umzug leider zu spät. </w:t>
      </w:r>
      <w:r w:rsidR="007B4437" w:rsidRPr="00DD7374">
        <w:rPr>
          <w:rFonts w:asciiTheme="majorHAnsi" w:hAnsiTheme="majorHAnsi" w:cstheme="majorHAnsi"/>
          <w:lang w:val="de-DE"/>
        </w:rPr>
        <w:t>Gutschein über 50,-€</w:t>
      </w:r>
      <w:r w:rsidR="00DD7374" w:rsidRPr="00DD7374">
        <w:rPr>
          <w:rFonts w:asciiTheme="majorHAnsi" w:hAnsiTheme="majorHAnsi" w:cstheme="majorHAnsi"/>
          <w:lang w:val="de-DE"/>
        </w:rPr>
        <w:t xml:space="preserve"> als Entgegenkommen.</w:t>
      </w:r>
      <w:r w:rsidR="000C036E">
        <w:rPr>
          <w:rFonts w:asciiTheme="majorHAnsi" w:hAnsiTheme="majorHAnsi" w:cstheme="majorHAnsi"/>
          <w:lang w:val="de-DE"/>
        </w:rPr>
        <w:t xml:space="preserve"> </w:t>
      </w:r>
      <w:r w:rsidR="00DD7374" w:rsidRPr="00DD7374">
        <w:rPr>
          <w:rFonts w:asciiTheme="majorHAnsi" w:hAnsiTheme="majorHAnsi" w:cstheme="majorHAnsi"/>
          <w:lang w:val="de-DE"/>
        </w:rPr>
        <w:t>93</w:t>
      </w:r>
      <w:r w:rsidR="00DD7374">
        <w:rPr>
          <w:rFonts w:asciiTheme="majorHAnsi" w:hAnsiTheme="majorHAnsi" w:cstheme="majorHAnsi"/>
          <w:lang w:val="de-DE"/>
        </w:rPr>
        <w:t>6, Frau Vetter (BN 307 142) merkte an, dass die Nachbarkabinen auf dem Balkon rauchen würden. Neben dem Hinweis im TP auf zugelassene Raucherbereiche efolgten Durchsagen auf das Schiff und Anrufe</w:t>
      </w:r>
      <w:r w:rsidR="006936F6">
        <w:rPr>
          <w:rFonts w:asciiTheme="majorHAnsi" w:hAnsiTheme="majorHAnsi" w:cstheme="majorHAnsi"/>
          <w:lang w:val="de-DE"/>
        </w:rPr>
        <w:t xml:space="preserve"> durch </w:t>
      </w:r>
      <w:r w:rsidR="00380F3C">
        <w:rPr>
          <w:rFonts w:asciiTheme="majorHAnsi" w:hAnsiTheme="majorHAnsi" w:cstheme="majorHAnsi"/>
          <w:lang w:val="de-DE"/>
        </w:rPr>
        <w:t>PHX</w:t>
      </w:r>
      <w:r w:rsidR="00DD7374">
        <w:rPr>
          <w:rFonts w:asciiTheme="majorHAnsi" w:hAnsiTheme="majorHAnsi" w:cstheme="majorHAnsi"/>
          <w:lang w:val="de-DE"/>
        </w:rPr>
        <w:t xml:space="preserve"> auf die Nachbarkabinen, mit Bitte um Rücksicht gegenüber der mitreisenden Gäste.</w:t>
      </w:r>
      <w:r w:rsidR="006936F6">
        <w:rPr>
          <w:rFonts w:asciiTheme="majorHAnsi" w:hAnsiTheme="majorHAnsi" w:cstheme="majorHAnsi"/>
          <w:lang w:val="de-DE"/>
        </w:rPr>
        <w:t xml:space="preserve"> Auch HotMan kümmerte sich nochmal um die Angelegenheit nach weiterer Nichtbeachtung.</w:t>
      </w:r>
      <w:r w:rsidR="000C036E">
        <w:rPr>
          <w:rFonts w:asciiTheme="majorHAnsi" w:hAnsiTheme="majorHAnsi" w:cstheme="majorHAnsi"/>
          <w:lang w:val="de-DE"/>
        </w:rPr>
        <w:br/>
      </w:r>
      <w:r w:rsidR="00F96C97" w:rsidRPr="00F96C97">
        <w:rPr>
          <w:rFonts w:asciiTheme="majorHAnsi" w:hAnsiTheme="majorHAnsi" w:cstheme="majorHAnsi"/>
          <w:b/>
          <w:sz w:val="2"/>
          <w:u w:val="single"/>
          <w:lang w:val="de-DE"/>
        </w:rPr>
        <w:br/>
      </w:r>
      <w:r w:rsidR="009B7A4F" w:rsidRPr="00C900DE">
        <w:rPr>
          <w:rFonts w:asciiTheme="majorHAnsi" w:hAnsiTheme="majorHAnsi" w:cstheme="majorHAnsi"/>
          <w:b/>
          <w:u w:val="single"/>
          <w:lang w:val="de-DE"/>
        </w:rPr>
        <w:t>Ausflugsprogramm</w:t>
      </w:r>
      <w:r w:rsidR="00380F3C">
        <w:rPr>
          <w:rFonts w:asciiTheme="majorHAnsi" w:hAnsiTheme="majorHAnsi" w:cstheme="majorHAnsi"/>
          <w:b/>
          <w:u w:val="single"/>
          <w:lang w:val="de-DE"/>
        </w:rPr>
        <w:br/>
      </w:r>
      <w:r w:rsidR="00736873">
        <w:rPr>
          <w:rFonts w:asciiTheme="majorHAnsi" w:hAnsiTheme="majorHAnsi" w:cstheme="majorHAnsi"/>
          <w:lang w:val="de-DE"/>
        </w:rPr>
        <w:t>Obwohl bereits bei „Auf ein Wort“ zu Beginn der Reise explizit angesprochen, merkten einige Gäste das schlechte Preis-Leistungsverhältnis bei manchen Ausflügen an. Island... Manche empfanden die Busse als zu eng. Viele Ausflüge mit Übersetzung unsererseits. Unterm Strich alles ok</w:t>
      </w:r>
      <w:r w:rsidR="006936F6">
        <w:rPr>
          <w:rFonts w:asciiTheme="majorHAnsi" w:hAnsiTheme="majorHAnsi" w:cstheme="majorHAnsi"/>
          <w:lang w:val="de-DE"/>
        </w:rPr>
        <w:t xml:space="preserve"> und verhältnismäßig wenig Kritik.</w:t>
      </w:r>
      <w:r w:rsidR="00736873">
        <w:rPr>
          <w:rFonts w:asciiTheme="majorHAnsi" w:hAnsiTheme="majorHAnsi" w:cstheme="majorHAnsi"/>
          <w:lang w:val="de-DE"/>
        </w:rPr>
        <w:t>Siehe Bericht von Talina Hotz.</w:t>
      </w:r>
    </w:p>
    <w:p w:rsidR="00736873" w:rsidRDefault="00A41F2C" w:rsidP="003C448C">
      <w:pPr>
        <w:ind w:left="-426"/>
        <w:rPr>
          <w:rFonts w:asciiTheme="majorHAnsi" w:hAnsiTheme="majorHAnsi" w:cstheme="majorHAnsi"/>
          <w:lang w:val="de-DE"/>
        </w:rPr>
      </w:pPr>
      <w:r w:rsidRPr="00C900DE">
        <w:rPr>
          <w:rFonts w:asciiTheme="majorHAnsi" w:hAnsiTheme="majorHAnsi" w:cstheme="majorHAnsi"/>
          <w:b/>
          <w:u w:val="single"/>
          <w:lang w:val="de-DE"/>
        </w:rPr>
        <w:t>H</w:t>
      </w:r>
      <w:r w:rsidR="00E069C6" w:rsidRPr="00C900DE">
        <w:rPr>
          <w:rFonts w:asciiTheme="majorHAnsi" w:hAnsiTheme="majorHAnsi" w:cstheme="majorHAnsi"/>
          <w:b/>
          <w:u w:val="single"/>
          <w:lang w:val="de-DE"/>
        </w:rPr>
        <w:t>ospital</w:t>
      </w:r>
      <w:r w:rsidR="000C036E">
        <w:rPr>
          <w:rFonts w:asciiTheme="majorHAnsi" w:hAnsiTheme="majorHAnsi" w:cstheme="majorHAnsi"/>
          <w:b/>
          <w:u w:val="single"/>
          <w:lang w:val="de-DE"/>
        </w:rPr>
        <w:t xml:space="preserve"> </w:t>
      </w:r>
      <w:r w:rsidR="00736873">
        <w:rPr>
          <w:rFonts w:asciiTheme="majorHAnsi" w:hAnsiTheme="majorHAnsi" w:cstheme="majorHAnsi"/>
          <w:lang w:val="de-DE"/>
        </w:rPr>
        <w:t>Siehe Hospitalbericht von Dr. Bettina Zietz. Keine besonderen Vorkommnisse.</w:t>
      </w:r>
    </w:p>
    <w:p w:rsidR="001473E8" w:rsidRDefault="00380F3C" w:rsidP="003C448C">
      <w:pPr>
        <w:ind w:left="-426"/>
        <w:rPr>
          <w:rFonts w:asciiTheme="majorHAnsi" w:hAnsiTheme="majorHAnsi" w:cstheme="majorHAnsi"/>
          <w:lang w:val="de-DE"/>
        </w:rPr>
      </w:pPr>
      <w:bookmarkStart w:id="4" w:name="_GoBack"/>
      <w:bookmarkEnd w:id="4"/>
      <w:r>
        <w:rPr>
          <w:rFonts w:asciiTheme="majorHAnsi" w:hAnsiTheme="majorHAnsi" w:cstheme="majorHAnsi"/>
          <w:lang w:val="de-DE"/>
        </w:rPr>
        <w:t>Kreuzfahrtdirektor</w:t>
      </w:r>
      <w:r>
        <w:rPr>
          <w:rFonts w:asciiTheme="majorHAnsi" w:hAnsiTheme="majorHAnsi" w:cstheme="majorHAnsi"/>
          <w:lang w:val="de-DE"/>
        </w:rPr>
        <w:br/>
        <w:t>Moritz Stedfeld</w:t>
      </w:r>
    </w:p>
    <w:p w:rsidR="00E443EA" w:rsidRPr="00C900DE" w:rsidRDefault="009871EE" w:rsidP="00422A06">
      <w:pPr>
        <w:ind w:left="-426"/>
        <w:rPr>
          <w:rFonts w:asciiTheme="majorHAnsi" w:hAnsiTheme="majorHAnsi" w:cstheme="majorHAnsi"/>
          <w:lang w:val="de-DE"/>
        </w:rPr>
      </w:pPr>
      <w:r w:rsidRPr="00C900DE">
        <w:rPr>
          <w:rFonts w:asciiTheme="majorHAnsi" w:hAnsiTheme="majorHAnsi" w:cstheme="majorHAnsi"/>
          <w:lang w:val="de-DE"/>
        </w:rPr>
        <w:t>cc: Kapitän</w:t>
      </w:r>
      <w:r w:rsidR="00742EC6" w:rsidRPr="00C900DE">
        <w:rPr>
          <w:rFonts w:asciiTheme="majorHAnsi" w:hAnsiTheme="majorHAnsi" w:cstheme="majorHAnsi"/>
          <w:lang w:val="de-DE"/>
        </w:rPr>
        <w:t>:</w:t>
      </w:r>
      <w:r w:rsidRPr="00C900DE">
        <w:rPr>
          <w:rFonts w:asciiTheme="majorHAnsi" w:hAnsiTheme="majorHAnsi" w:cstheme="majorHAnsi"/>
          <w:lang w:val="de-DE"/>
        </w:rPr>
        <w:t xml:space="preserve"> </w:t>
      </w:r>
      <w:r w:rsidR="00924CFB">
        <w:rPr>
          <w:rFonts w:asciiTheme="majorHAnsi" w:hAnsiTheme="majorHAnsi" w:cstheme="majorHAnsi"/>
          <w:lang w:val="de-DE"/>
        </w:rPr>
        <w:t>Martin Rittig,</w:t>
      </w:r>
      <w:r w:rsidR="001A387F" w:rsidRPr="00C900DE">
        <w:rPr>
          <w:rFonts w:asciiTheme="majorHAnsi" w:hAnsiTheme="majorHAnsi" w:cstheme="majorHAnsi"/>
          <w:lang w:val="de-DE"/>
        </w:rPr>
        <w:t xml:space="preserve"> </w:t>
      </w:r>
      <w:r w:rsidRPr="00C900DE">
        <w:rPr>
          <w:rFonts w:asciiTheme="majorHAnsi" w:hAnsiTheme="majorHAnsi" w:cstheme="majorHAnsi"/>
          <w:lang w:val="de-DE"/>
        </w:rPr>
        <w:t xml:space="preserve">Hotelmanager: </w:t>
      </w:r>
      <w:r w:rsidR="00836C88" w:rsidRPr="00924CFB">
        <w:rPr>
          <w:rFonts w:asciiTheme="majorHAnsi" w:hAnsiTheme="majorHAnsi" w:cstheme="majorHAnsi"/>
          <w:lang w:val="de-DE"/>
        </w:rPr>
        <w:t>Robertino Georgescu</w:t>
      </w:r>
      <w:r w:rsidR="00422A06" w:rsidRPr="00C900DE">
        <w:rPr>
          <w:rFonts w:asciiTheme="majorHAnsi" w:hAnsiTheme="majorHAnsi" w:cstheme="majorHAnsi"/>
          <w:lang w:val="de-DE"/>
        </w:rPr>
        <w:br/>
      </w:r>
      <w:r w:rsidRPr="00C900DE">
        <w:rPr>
          <w:rFonts w:asciiTheme="majorHAnsi" w:hAnsiTheme="majorHAnsi" w:cstheme="majorHAnsi"/>
          <w:lang w:val="de-DE"/>
        </w:rPr>
        <w:t>Sea Chefs, Dr. Alois Franz, Klaus Gruschka, Jörn Hofer, Thomas Gleiß,</w:t>
      </w:r>
      <w:r w:rsidR="00E176F7">
        <w:rPr>
          <w:rFonts w:asciiTheme="majorHAnsi" w:hAnsiTheme="majorHAnsi" w:cstheme="majorHAnsi"/>
          <w:lang w:val="de-DE"/>
        </w:rPr>
        <w:t xml:space="preserve"> Steffen Spiegel, Chris Schädel,</w:t>
      </w:r>
      <w:r w:rsidR="00E176F7">
        <w:rPr>
          <w:rFonts w:asciiTheme="majorHAnsi" w:hAnsiTheme="majorHAnsi" w:cstheme="majorHAnsi"/>
          <w:lang w:val="de-DE"/>
        </w:rPr>
        <w:br/>
      </w:r>
      <w:r w:rsidRPr="00C900DE">
        <w:rPr>
          <w:rFonts w:asciiTheme="majorHAnsi" w:hAnsiTheme="majorHAnsi" w:cstheme="majorHAnsi"/>
          <w:lang w:val="de-DE"/>
        </w:rPr>
        <w:t>Benjamin Drechsel</w:t>
      </w:r>
      <w:r w:rsidR="00006FCF" w:rsidRPr="00C900DE">
        <w:rPr>
          <w:rFonts w:asciiTheme="majorHAnsi" w:hAnsiTheme="majorHAnsi" w:cstheme="majorHAnsi"/>
          <w:lang w:val="de-DE"/>
        </w:rPr>
        <w:t xml:space="preserve">, </w:t>
      </w:r>
      <w:r w:rsidRPr="00C900DE">
        <w:rPr>
          <w:rFonts w:asciiTheme="majorHAnsi" w:hAnsiTheme="majorHAnsi" w:cstheme="majorHAnsi"/>
          <w:lang w:val="de-DE"/>
        </w:rPr>
        <w:t>Manuela Bzdega, Phoenix Fleet Management, Sinah Lucius, Richard Bos</w:t>
      </w:r>
      <w:r w:rsidR="00E176F7">
        <w:rPr>
          <w:rFonts w:asciiTheme="majorHAnsi" w:hAnsiTheme="majorHAnsi" w:cstheme="majorHAnsi"/>
          <w:lang w:val="de-DE"/>
        </w:rPr>
        <w:t>, Phoenixreisen</w:t>
      </w:r>
      <w:r w:rsidRPr="00C900DE">
        <w:rPr>
          <w:rFonts w:asciiTheme="majorHAnsi" w:hAnsiTheme="majorHAnsi" w:cstheme="majorHAnsi"/>
          <w:lang w:val="de-DE"/>
        </w:rPr>
        <w:t xml:space="preserve"> </w:t>
      </w:r>
    </w:p>
    <w:sectPr w:rsidR="00E443EA" w:rsidRPr="00C900DE"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4"/>
  </w:num>
  <w:num w:numId="2">
    <w:abstractNumId w:val="3"/>
  </w:num>
  <w:num w:numId="3">
    <w:abstractNumId w:val="5"/>
  </w:num>
  <w:num w:numId="4">
    <w:abstractNumId w:val="0"/>
  </w:num>
  <w:num w:numId="5">
    <w:abstractNumId w:val="7"/>
  </w:num>
  <w:num w:numId="6">
    <w:abstractNumId w:val="9"/>
  </w:num>
  <w:num w:numId="7">
    <w:abstractNumId w:val="2"/>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29"/>
    <w:rsid w:val="000454A0"/>
    <w:rsid w:val="0005110D"/>
    <w:rsid w:val="00051FFB"/>
    <w:rsid w:val="00053FCB"/>
    <w:rsid w:val="000555EB"/>
    <w:rsid w:val="000603B2"/>
    <w:rsid w:val="00073307"/>
    <w:rsid w:val="00076F9D"/>
    <w:rsid w:val="00083F59"/>
    <w:rsid w:val="000847C1"/>
    <w:rsid w:val="0008485A"/>
    <w:rsid w:val="0008720D"/>
    <w:rsid w:val="000A47A0"/>
    <w:rsid w:val="000A67CF"/>
    <w:rsid w:val="000B0415"/>
    <w:rsid w:val="000B121F"/>
    <w:rsid w:val="000B33D5"/>
    <w:rsid w:val="000B5786"/>
    <w:rsid w:val="000C036E"/>
    <w:rsid w:val="000C2AD7"/>
    <w:rsid w:val="000C3C6E"/>
    <w:rsid w:val="000C55BC"/>
    <w:rsid w:val="000C6F70"/>
    <w:rsid w:val="000D005C"/>
    <w:rsid w:val="000D2546"/>
    <w:rsid w:val="000E1264"/>
    <w:rsid w:val="000E5C29"/>
    <w:rsid w:val="000E60D1"/>
    <w:rsid w:val="00101E75"/>
    <w:rsid w:val="0010516E"/>
    <w:rsid w:val="00107D22"/>
    <w:rsid w:val="0011391A"/>
    <w:rsid w:val="001251D4"/>
    <w:rsid w:val="00130DED"/>
    <w:rsid w:val="001430A3"/>
    <w:rsid w:val="00145B7E"/>
    <w:rsid w:val="001473E8"/>
    <w:rsid w:val="00151CF1"/>
    <w:rsid w:val="0015366C"/>
    <w:rsid w:val="00153844"/>
    <w:rsid w:val="00164250"/>
    <w:rsid w:val="001724A2"/>
    <w:rsid w:val="00174EFB"/>
    <w:rsid w:val="00181213"/>
    <w:rsid w:val="00183941"/>
    <w:rsid w:val="00186489"/>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5722"/>
    <w:rsid w:val="001E7416"/>
    <w:rsid w:val="00207C44"/>
    <w:rsid w:val="00210D85"/>
    <w:rsid w:val="00210F41"/>
    <w:rsid w:val="00216C57"/>
    <w:rsid w:val="00220C09"/>
    <w:rsid w:val="002227B3"/>
    <w:rsid w:val="00224042"/>
    <w:rsid w:val="002253B9"/>
    <w:rsid w:val="00227CEB"/>
    <w:rsid w:val="00230565"/>
    <w:rsid w:val="002365FE"/>
    <w:rsid w:val="002432A4"/>
    <w:rsid w:val="0025197C"/>
    <w:rsid w:val="00252B9A"/>
    <w:rsid w:val="002534F5"/>
    <w:rsid w:val="00256117"/>
    <w:rsid w:val="002569A3"/>
    <w:rsid w:val="00257419"/>
    <w:rsid w:val="002603B0"/>
    <w:rsid w:val="00261648"/>
    <w:rsid w:val="00264FF4"/>
    <w:rsid w:val="002764C8"/>
    <w:rsid w:val="00281DA7"/>
    <w:rsid w:val="00291D15"/>
    <w:rsid w:val="0029228D"/>
    <w:rsid w:val="0029354D"/>
    <w:rsid w:val="002A0BFC"/>
    <w:rsid w:val="002A134F"/>
    <w:rsid w:val="002A26D8"/>
    <w:rsid w:val="002A2B0D"/>
    <w:rsid w:val="002A353D"/>
    <w:rsid w:val="002A661D"/>
    <w:rsid w:val="002B29AF"/>
    <w:rsid w:val="002C33AB"/>
    <w:rsid w:val="002C57CB"/>
    <w:rsid w:val="002D1403"/>
    <w:rsid w:val="002D193F"/>
    <w:rsid w:val="002D3D6D"/>
    <w:rsid w:val="002D58C5"/>
    <w:rsid w:val="002D6820"/>
    <w:rsid w:val="002E4E14"/>
    <w:rsid w:val="002E5BBC"/>
    <w:rsid w:val="002E7F77"/>
    <w:rsid w:val="002F5C82"/>
    <w:rsid w:val="00300E3A"/>
    <w:rsid w:val="00302DC4"/>
    <w:rsid w:val="00306557"/>
    <w:rsid w:val="00312924"/>
    <w:rsid w:val="003150C8"/>
    <w:rsid w:val="00317905"/>
    <w:rsid w:val="00317A15"/>
    <w:rsid w:val="003247FB"/>
    <w:rsid w:val="003301C7"/>
    <w:rsid w:val="00330508"/>
    <w:rsid w:val="00330F63"/>
    <w:rsid w:val="00336306"/>
    <w:rsid w:val="003477AD"/>
    <w:rsid w:val="00353FBE"/>
    <w:rsid w:val="00361410"/>
    <w:rsid w:val="00367760"/>
    <w:rsid w:val="00376DB3"/>
    <w:rsid w:val="00380F3C"/>
    <w:rsid w:val="003842DC"/>
    <w:rsid w:val="00386368"/>
    <w:rsid w:val="0039119D"/>
    <w:rsid w:val="00393259"/>
    <w:rsid w:val="00396B05"/>
    <w:rsid w:val="003A09E7"/>
    <w:rsid w:val="003A4105"/>
    <w:rsid w:val="003A6E7C"/>
    <w:rsid w:val="003B0708"/>
    <w:rsid w:val="003B138C"/>
    <w:rsid w:val="003B2876"/>
    <w:rsid w:val="003B4994"/>
    <w:rsid w:val="003B55FF"/>
    <w:rsid w:val="003B71E1"/>
    <w:rsid w:val="003B76C7"/>
    <w:rsid w:val="003C041B"/>
    <w:rsid w:val="003C14DC"/>
    <w:rsid w:val="003C448C"/>
    <w:rsid w:val="003D2851"/>
    <w:rsid w:val="003D5873"/>
    <w:rsid w:val="003D7CE5"/>
    <w:rsid w:val="003E2D2D"/>
    <w:rsid w:val="003F077D"/>
    <w:rsid w:val="003F2F4F"/>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2547"/>
    <w:rsid w:val="004376F5"/>
    <w:rsid w:val="00443018"/>
    <w:rsid w:val="00443913"/>
    <w:rsid w:val="004458A1"/>
    <w:rsid w:val="00447178"/>
    <w:rsid w:val="00447F32"/>
    <w:rsid w:val="0045057F"/>
    <w:rsid w:val="0045063D"/>
    <w:rsid w:val="00454B97"/>
    <w:rsid w:val="00457796"/>
    <w:rsid w:val="00457D2E"/>
    <w:rsid w:val="0046027E"/>
    <w:rsid w:val="004619AF"/>
    <w:rsid w:val="004734C9"/>
    <w:rsid w:val="00473941"/>
    <w:rsid w:val="00475049"/>
    <w:rsid w:val="00475FD6"/>
    <w:rsid w:val="004831EE"/>
    <w:rsid w:val="00486392"/>
    <w:rsid w:val="00487104"/>
    <w:rsid w:val="00491DB4"/>
    <w:rsid w:val="00492194"/>
    <w:rsid w:val="00496B31"/>
    <w:rsid w:val="004A27A1"/>
    <w:rsid w:val="004A3A94"/>
    <w:rsid w:val="004A41B7"/>
    <w:rsid w:val="004B6315"/>
    <w:rsid w:val="004B6A8F"/>
    <w:rsid w:val="004B7FD1"/>
    <w:rsid w:val="004C045B"/>
    <w:rsid w:val="004C0EC0"/>
    <w:rsid w:val="004C0F28"/>
    <w:rsid w:val="004C197F"/>
    <w:rsid w:val="004C73D0"/>
    <w:rsid w:val="004D0173"/>
    <w:rsid w:val="004D74DA"/>
    <w:rsid w:val="004E0C9E"/>
    <w:rsid w:val="004F0770"/>
    <w:rsid w:val="004F2BE9"/>
    <w:rsid w:val="004F46E2"/>
    <w:rsid w:val="0050240F"/>
    <w:rsid w:val="0050375B"/>
    <w:rsid w:val="005072A5"/>
    <w:rsid w:val="005073BB"/>
    <w:rsid w:val="0051006F"/>
    <w:rsid w:val="00514DD5"/>
    <w:rsid w:val="005228F2"/>
    <w:rsid w:val="00526767"/>
    <w:rsid w:val="00534284"/>
    <w:rsid w:val="0054407A"/>
    <w:rsid w:val="00545682"/>
    <w:rsid w:val="00547DFA"/>
    <w:rsid w:val="005509FA"/>
    <w:rsid w:val="00551446"/>
    <w:rsid w:val="005623B6"/>
    <w:rsid w:val="0056460B"/>
    <w:rsid w:val="00567B76"/>
    <w:rsid w:val="00572444"/>
    <w:rsid w:val="00574A62"/>
    <w:rsid w:val="005758AC"/>
    <w:rsid w:val="00593E39"/>
    <w:rsid w:val="00597432"/>
    <w:rsid w:val="005A2361"/>
    <w:rsid w:val="005C0A5D"/>
    <w:rsid w:val="005C14A6"/>
    <w:rsid w:val="005C271D"/>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524E"/>
    <w:rsid w:val="0066032B"/>
    <w:rsid w:val="00662E76"/>
    <w:rsid w:val="0069184A"/>
    <w:rsid w:val="006936F6"/>
    <w:rsid w:val="0069438D"/>
    <w:rsid w:val="00694FCC"/>
    <w:rsid w:val="006952D5"/>
    <w:rsid w:val="0069539F"/>
    <w:rsid w:val="00697A78"/>
    <w:rsid w:val="006A217A"/>
    <w:rsid w:val="006B3FD5"/>
    <w:rsid w:val="006B4791"/>
    <w:rsid w:val="006B4A03"/>
    <w:rsid w:val="006B5A4F"/>
    <w:rsid w:val="006B784F"/>
    <w:rsid w:val="006C14C1"/>
    <w:rsid w:val="006D08C0"/>
    <w:rsid w:val="006D43F9"/>
    <w:rsid w:val="006E175E"/>
    <w:rsid w:val="006E1D08"/>
    <w:rsid w:val="006F00D8"/>
    <w:rsid w:val="006F04A6"/>
    <w:rsid w:val="006F3398"/>
    <w:rsid w:val="006F719A"/>
    <w:rsid w:val="007016E0"/>
    <w:rsid w:val="00715DE9"/>
    <w:rsid w:val="007262BF"/>
    <w:rsid w:val="00727EE6"/>
    <w:rsid w:val="007310E3"/>
    <w:rsid w:val="0073282E"/>
    <w:rsid w:val="0073394B"/>
    <w:rsid w:val="00736873"/>
    <w:rsid w:val="007416E2"/>
    <w:rsid w:val="00741AEF"/>
    <w:rsid w:val="00742A1B"/>
    <w:rsid w:val="00742EC6"/>
    <w:rsid w:val="00745BA6"/>
    <w:rsid w:val="00747948"/>
    <w:rsid w:val="007522E9"/>
    <w:rsid w:val="00753ACB"/>
    <w:rsid w:val="00761D39"/>
    <w:rsid w:val="00766097"/>
    <w:rsid w:val="00775A62"/>
    <w:rsid w:val="007774F3"/>
    <w:rsid w:val="00785F08"/>
    <w:rsid w:val="0078615C"/>
    <w:rsid w:val="0079483C"/>
    <w:rsid w:val="007948FE"/>
    <w:rsid w:val="00795C88"/>
    <w:rsid w:val="007A6B75"/>
    <w:rsid w:val="007B053E"/>
    <w:rsid w:val="007B12CB"/>
    <w:rsid w:val="007B4437"/>
    <w:rsid w:val="007B4489"/>
    <w:rsid w:val="007C2D37"/>
    <w:rsid w:val="007D4B5A"/>
    <w:rsid w:val="007D774B"/>
    <w:rsid w:val="007E0EE9"/>
    <w:rsid w:val="007E2C3D"/>
    <w:rsid w:val="007E3FD9"/>
    <w:rsid w:val="007F0B5F"/>
    <w:rsid w:val="007F1652"/>
    <w:rsid w:val="007F5129"/>
    <w:rsid w:val="007F5867"/>
    <w:rsid w:val="007F70B8"/>
    <w:rsid w:val="00803D40"/>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A65"/>
    <w:rsid w:val="00843C4C"/>
    <w:rsid w:val="0085225D"/>
    <w:rsid w:val="008607AA"/>
    <w:rsid w:val="00862D49"/>
    <w:rsid w:val="00863041"/>
    <w:rsid w:val="00867EC4"/>
    <w:rsid w:val="00886725"/>
    <w:rsid w:val="0088698B"/>
    <w:rsid w:val="00887071"/>
    <w:rsid w:val="00890B5D"/>
    <w:rsid w:val="00891B24"/>
    <w:rsid w:val="00891C95"/>
    <w:rsid w:val="0089539F"/>
    <w:rsid w:val="0089586C"/>
    <w:rsid w:val="00897F71"/>
    <w:rsid w:val="008A0EDD"/>
    <w:rsid w:val="008A3C07"/>
    <w:rsid w:val="008A4DCA"/>
    <w:rsid w:val="008A5A2F"/>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13954"/>
    <w:rsid w:val="00917104"/>
    <w:rsid w:val="0092301B"/>
    <w:rsid w:val="00924CFB"/>
    <w:rsid w:val="00925347"/>
    <w:rsid w:val="009271FA"/>
    <w:rsid w:val="009358AC"/>
    <w:rsid w:val="00942AC5"/>
    <w:rsid w:val="009450A3"/>
    <w:rsid w:val="00950B18"/>
    <w:rsid w:val="00963F93"/>
    <w:rsid w:val="00970921"/>
    <w:rsid w:val="00970AC2"/>
    <w:rsid w:val="009749D2"/>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66B7"/>
    <w:rsid w:val="009E34AF"/>
    <w:rsid w:val="009F1CB9"/>
    <w:rsid w:val="00A07673"/>
    <w:rsid w:val="00A14024"/>
    <w:rsid w:val="00A14076"/>
    <w:rsid w:val="00A1746C"/>
    <w:rsid w:val="00A21307"/>
    <w:rsid w:val="00A231D4"/>
    <w:rsid w:val="00A25018"/>
    <w:rsid w:val="00A25AAD"/>
    <w:rsid w:val="00A41F2C"/>
    <w:rsid w:val="00A428E9"/>
    <w:rsid w:val="00A474AC"/>
    <w:rsid w:val="00A504B1"/>
    <w:rsid w:val="00A52659"/>
    <w:rsid w:val="00A548C1"/>
    <w:rsid w:val="00A74D50"/>
    <w:rsid w:val="00A76AEF"/>
    <w:rsid w:val="00A842BC"/>
    <w:rsid w:val="00A84797"/>
    <w:rsid w:val="00A915E7"/>
    <w:rsid w:val="00A9500D"/>
    <w:rsid w:val="00A96762"/>
    <w:rsid w:val="00AA0B27"/>
    <w:rsid w:val="00AB0BBA"/>
    <w:rsid w:val="00AB616F"/>
    <w:rsid w:val="00AC0B9C"/>
    <w:rsid w:val="00AC7C9F"/>
    <w:rsid w:val="00AD361A"/>
    <w:rsid w:val="00AF3D29"/>
    <w:rsid w:val="00AF3FB7"/>
    <w:rsid w:val="00AF468A"/>
    <w:rsid w:val="00AF7B2E"/>
    <w:rsid w:val="00B00F1A"/>
    <w:rsid w:val="00B01B17"/>
    <w:rsid w:val="00B05EDA"/>
    <w:rsid w:val="00B118D0"/>
    <w:rsid w:val="00B11C52"/>
    <w:rsid w:val="00B12EE5"/>
    <w:rsid w:val="00B158D5"/>
    <w:rsid w:val="00B23B86"/>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81869"/>
    <w:rsid w:val="00B83C9C"/>
    <w:rsid w:val="00B87213"/>
    <w:rsid w:val="00B97DE5"/>
    <w:rsid w:val="00BA0A63"/>
    <w:rsid w:val="00BC67C3"/>
    <w:rsid w:val="00BC69AB"/>
    <w:rsid w:val="00BD01FC"/>
    <w:rsid w:val="00BD2035"/>
    <w:rsid w:val="00BD6996"/>
    <w:rsid w:val="00BE0932"/>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A3105"/>
    <w:rsid w:val="00CA496D"/>
    <w:rsid w:val="00CA6616"/>
    <w:rsid w:val="00CB1118"/>
    <w:rsid w:val="00CC1619"/>
    <w:rsid w:val="00CD798F"/>
    <w:rsid w:val="00CD7EAE"/>
    <w:rsid w:val="00CE3A1D"/>
    <w:rsid w:val="00D1677E"/>
    <w:rsid w:val="00D16C3E"/>
    <w:rsid w:val="00D22D12"/>
    <w:rsid w:val="00D23A6A"/>
    <w:rsid w:val="00D3173C"/>
    <w:rsid w:val="00D32373"/>
    <w:rsid w:val="00D32CE7"/>
    <w:rsid w:val="00D34119"/>
    <w:rsid w:val="00D34E77"/>
    <w:rsid w:val="00D408EB"/>
    <w:rsid w:val="00D4333A"/>
    <w:rsid w:val="00D507FB"/>
    <w:rsid w:val="00D53196"/>
    <w:rsid w:val="00D550BD"/>
    <w:rsid w:val="00D56547"/>
    <w:rsid w:val="00D57ADB"/>
    <w:rsid w:val="00D62F81"/>
    <w:rsid w:val="00D63CF3"/>
    <w:rsid w:val="00D656C2"/>
    <w:rsid w:val="00D7152F"/>
    <w:rsid w:val="00D75B17"/>
    <w:rsid w:val="00D75FA8"/>
    <w:rsid w:val="00D830AD"/>
    <w:rsid w:val="00D85F0A"/>
    <w:rsid w:val="00D933E1"/>
    <w:rsid w:val="00D9535F"/>
    <w:rsid w:val="00D959D9"/>
    <w:rsid w:val="00DA0BE7"/>
    <w:rsid w:val="00DB0E6C"/>
    <w:rsid w:val="00DB2573"/>
    <w:rsid w:val="00DC1E7A"/>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6E93"/>
    <w:rsid w:val="00E176F7"/>
    <w:rsid w:val="00E23A71"/>
    <w:rsid w:val="00E24491"/>
    <w:rsid w:val="00E25D95"/>
    <w:rsid w:val="00E26AD5"/>
    <w:rsid w:val="00E27973"/>
    <w:rsid w:val="00E33CDF"/>
    <w:rsid w:val="00E365E1"/>
    <w:rsid w:val="00E443EA"/>
    <w:rsid w:val="00E44FD0"/>
    <w:rsid w:val="00E46194"/>
    <w:rsid w:val="00E472A3"/>
    <w:rsid w:val="00E57A6F"/>
    <w:rsid w:val="00E710F1"/>
    <w:rsid w:val="00E732AE"/>
    <w:rsid w:val="00E73BC9"/>
    <w:rsid w:val="00E76660"/>
    <w:rsid w:val="00E851CB"/>
    <w:rsid w:val="00E91872"/>
    <w:rsid w:val="00E95D49"/>
    <w:rsid w:val="00E9709C"/>
    <w:rsid w:val="00EB3346"/>
    <w:rsid w:val="00EB778D"/>
    <w:rsid w:val="00EB7A8A"/>
    <w:rsid w:val="00EC2C20"/>
    <w:rsid w:val="00EC7C0A"/>
    <w:rsid w:val="00ED1ED5"/>
    <w:rsid w:val="00ED52AC"/>
    <w:rsid w:val="00ED755A"/>
    <w:rsid w:val="00EE3AC7"/>
    <w:rsid w:val="00EF6990"/>
    <w:rsid w:val="00EF743B"/>
    <w:rsid w:val="00EF769C"/>
    <w:rsid w:val="00F06DBB"/>
    <w:rsid w:val="00F11E1B"/>
    <w:rsid w:val="00F12CF9"/>
    <w:rsid w:val="00F13A13"/>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FBD"/>
    <w:rsid w:val="00F9626D"/>
    <w:rsid w:val="00F96C97"/>
    <w:rsid w:val="00F97964"/>
    <w:rsid w:val="00FA4B95"/>
    <w:rsid w:val="00FA6CE7"/>
    <w:rsid w:val="00FB53A2"/>
    <w:rsid w:val="00FB72CE"/>
    <w:rsid w:val="00FD22A5"/>
    <w:rsid w:val="00FD2855"/>
    <w:rsid w:val="00FD3F12"/>
    <w:rsid w:val="00FD503E"/>
    <w:rsid w:val="00FD7AA2"/>
    <w:rsid w:val="00FE0B91"/>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E3C3"/>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553DA-328B-4A13-8260-E74D24DE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1228</Words>
  <Characters>7743</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14</cp:revision>
  <dcterms:created xsi:type="dcterms:W3CDTF">2022-05-26T20:09:00Z</dcterms:created>
  <dcterms:modified xsi:type="dcterms:W3CDTF">2022-06-05T09:05:00Z</dcterms:modified>
</cp:coreProperties>
</file>