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FEC" w:rsidRPr="00936475" w:rsidRDefault="00CC1C98" w:rsidP="00621FEC">
      <w:pPr>
        <w:ind w:left="-284" w:right="425"/>
        <w:jc w:val="center"/>
        <w:rPr>
          <w:b/>
          <w:sz w:val="32"/>
          <w:szCs w:val="28"/>
        </w:rPr>
      </w:pPr>
      <w:r>
        <w:rPr>
          <w:b/>
          <w:sz w:val="32"/>
          <w:szCs w:val="28"/>
        </w:rPr>
        <w:t>Kreuzfahrtbericht ART 10</w:t>
      </w:r>
      <w:r w:rsidR="005452AA">
        <w:rPr>
          <w:b/>
          <w:sz w:val="32"/>
          <w:szCs w:val="28"/>
        </w:rPr>
        <w:t>6</w:t>
      </w:r>
      <w:r w:rsidR="00621FEC" w:rsidRPr="00936475">
        <w:rPr>
          <w:b/>
          <w:sz w:val="32"/>
          <w:szCs w:val="28"/>
        </w:rPr>
        <w:t xml:space="preserve">, </w:t>
      </w:r>
      <w:r w:rsidR="005452AA">
        <w:rPr>
          <w:b/>
          <w:sz w:val="32"/>
          <w:szCs w:val="28"/>
        </w:rPr>
        <w:t>10</w:t>
      </w:r>
      <w:r w:rsidR="00201575" w:rsidRPr="00936475">
        <w:rPr>
          <w:b/>
          <w:sz w:val="32"/>
          <w:szCs w:val="28"/>
        </w:rPr>
        <w:t>.</w:t>
      </w:r>
      <w:r>
        <w:rPr>
          <w:b/>
          <w:sz w:val="32"/>
          <w:szCs w:val="28"/>
        </w:rPr>
        <w:t>0</w:t>
      </w:r>
      <w:r w:rsidR="005452AA">
        <w:rPr>
          <w:b/>
          <w:sz w:val="32"/>
          <w:szCs w:val="28"/>
        </w:rPr>
        <w:t>5</w:t>
      </w:r>
      <w:r w:rsidR="00621FEC" w:rsidRPr="00936475">
        <w:rPr>
          <w:b/>
          <w:sz w:val="32"/>
          <w:szCs w:val="28"/>
        </w:rPr>
        <w:t>.1</w:t>
      </w:r>
      <w:r w:rsidR="001F22C1" w:rsidRPr="00936475">
        <w:rPr>
          <w:b/>
          <w:sz w:val="32"/>
          <w:szCs w:val="28"/>
        </w:rPr>
        <w:t>5</w:t>
      </w:r>
      <w:r w:rsidR="00621FEC" w:rsidRPr="00936475">
        <w:rPr>
          <w:b/>
          <w:sz w:val="32"/>
          <w:szCs w:val="28"/>
        </w:rPr>
        <w:t xml:space="preserve"> - </w:t>
      </w:r>
      <w:r w:rsidR="003D4BA1">
        <w:rPr>
          <w:b/>
          <w:sz w:val="32"/>
          <w:szCs w:val="28"/>
        </w:rPr>
        <w:t>1</w:t>
      </w:r>
      <w:r w:rsidR="005452AA">
        <w:rPr>
          <w:b/>
          <w:sz w:val="32"/>
          <w:szCs w:val="28"/>
        </w:rPr>
        <w:t>6</w:t>
      </w:r>
      <w:r w:rsidR="00621FEC" w:rsidRPr="00936475">
        <w:rPr>
          <w:b/>
          <w:sz w:val="32"/>
          <w:szCs w:val="28"/>
        </w:rPr>
        <w:t>.</w:t>
      </w:r>
      <w:r w:rsidR="00A70C7A" w:rsidRPr="00936475">
        <w:rPr>
          <w:b/>
          <w:sz w:val="32"/>
          <w:szCs w:val="28"/>
        </w:rPr>
        <w:t>0</w:t>
      </w:r>
      <w:r w:rsidR="003D4BA1">
        <w:rPr>
          <w:b/>
          <w:sz w:val="32"/>
          <w:szCs w:val="28"/>
        </w:rPr>
        <w:t>5</w:t>
      </w:r>
      <w:r w:rsidR="00A70C7A" w:rsidRPr="00936475">
        <w:rPr>
          <w:b/>
          <w:sz w:val="32"/>
          <w:szCs w:val="28"/>
        </w:rPr>
        <w:t>.2015</w:t>
      </w:r>
    </w:p>
    <w:p w:rsidR="00621FEC" w:rsidRPr="00936475" w:rsidRDefault="005452AA" w:rsidP="00621FEC">
      <w:pPr>
        <w:ind w:left="-284" w:right="425"/>
        <w:jc w:val="center"/>
        <w:rPr>
          <w:b/>
          <w:sz w:val="32"/>
          <w:szCs w:val="28"/>
        </w:rPr>
      </w:pPr>
      <w:r>
        <w:rPr>
          <w:b/>
          <w:sz w:val="32"/>
          <w:szCs w:val="28"/>
        </w:rPr>
        <w:t>Fjord-Norwegen erleben</w:t>
      </w:r>
    </w:p>
    <w:tbl>
      <w:tblPr>
        <w:tblW w:w="10485" w:type="dxa"/>
        <w:tblInd w:w="-497" w:type="dxa"/>
        <w:tblLayout w:type="fixed"/>
        <w:tblCellMar>
          <w:left w:w="10" w:type="dxa"/>
          <w:right w:w="10" w:type="dxa"/>
        </w:tblCellMar>
        <w:tblLook w:val="04A0" w:firstRow="1" w:lastRow="0" w:firstColumn="1" w:lastColumn="0" w:noHBand="0" w:noVBand="1"/>
      </w:tblPr>
      <w:tblGrid>
        <w:gridCol w:w="1276"/>
        <w:gridCol w:w="2693"/>
        <w:gridCol w:w="1700"/>
        <w:gridCol w:w="1700"/>
        <w:gridCol w:w="1558"/>
        <w:gridCol w:w="1558"/>
      </w:tblGrid>
      <w:tr w:rsidR="008B2B50" w:rsidTr="008B2B50">
        <w:trPr>
          <w:trHeight w:val="411"/>
        </w:trPr>
        <w:tc>
          <w:tcPr>
            <w:tcW w:w="1275" w:type="dxa"/>
            <w:tcBorders>
              <w:top w:val="single" w:sz="6" w:space="0" w:color="000000"/>
              <w:left w:val="single" w:sz="6" w:space="0" w:color="000000"/>
              <w:bottom w:val="single" w:sz="6" w:space="0" w:color="000000"/>
              <w:right w:val="single" w:sz="6" w:space="0" w:color="000000"/>
            </w:tcBorders>
            <w:shd w:val="clear" w:color="auto" w:fill="A6A6A6"/>
            <w:tcMar>
              <w:top w:w="0" w:type="dxa"/>
              <w:left w:w="70" w:type="dxa"/>
              <w:bottom w:w="0" w:type="dxa"/>
              <w:right w:w="70" w:type="dxa"/>
            </w:tcMar>
            <w:hideMark/>
          </w:tcPr>
          <w:p w:rsidR="008B2B50" w:rsidRDefault="008B2B50">
            <w:pPr>
              <w:suppressAutoHyphens/>
              <w:autoSpaceDN w:val="0"/>
              <w:spacing w:line="276" w:lineRule="auto"/>
              <w:ind w:right="-284"/>
              <w:textAlignment w:val="baseline"/>
              <w:rPr>
                <w:b/>
                <w:sz w:val="24"/>
                <w:szCs w:val="24"/>
              </w:rPr>
            </w:pPr>
            <w:r>
              <w:rPr>
                <w:b/>
                <w:sz w:val="24"/>
                <w:szCs w:val="24"/>
              </w:rPr>
              <w:t>Datum</w:t>
            </w:r>
          </w:p>
        </w:tc>
        <w:tc>
          <w:tcPr>
            <w:tcW w:w="2694" w:type="dxa"/>
            <w:tcBorders>
              <w:top w:val="single" w:sz="6" w:space="0" w:color="000000"/>
              <w:left w:val="single" w:sz="6" w:space="0" w:color="000000"/>
              <w:bottom w:val="single" w:sz="6" w:space="0" w:color="000000"/>
              <w:right w:val="single" w:sz="6" w:space="0" w:color="000000"/>
            </w:tcBorders>
            <w:shd w:val="clear" w:color="auto" w:fill="A6A6A6"/>
            <w:tcMar>
              <w:top w:w="0" w:type="dxa"/>
              <w:left w:w="70" w:type="dxa"/>
              <w:bottom w:w="0" w:type="dxa"/>
              <w:right w:w="70" w:type="dxa"/>
            </w:tcMar>
            <w:hideMark/>
          </w:tcPr>
          <w:p w:rsidR="008B2B50" w:rsidRDefault="008B2B50">
            <w:pPr>
              <w:suppressAutoHyphens/>
              <w:autoSpaceDN w:val="0"/>
              <w:spacing w:line="276" w:lineRule="auto"/>
              <w:ind w:right="-284"/>
              <w:textAlignment w:val="baseline"/>
              <w:rPr>
                <w:b/>
                <w:sz w:val="24"/>
                <w:szCs w:val="24"/>
              </w:rPr>
            </w:pPr>
            <w:r>
              <w:rPr>
                <w:b/>
                <w:sz w:val="24"/>
                <w:szCs w:val="24"/>
              </w:rPr>
              <w:t>Hafen</w:t>
            </w:r>
          </w:p>
        </w:tc>
        <w:tc>
          <w:tcPr>
            <w:tcW w:w="3402" w:type="dxa"/>
            <w:gridSpan w:val="2"/>
            <w:tcBorders>
              <w:top w:val="single" w:sz="6" w:space="0" w:color="000000"/>
              <w:left w:val="single" w:sz="6" w:space="0" w:color="000000"/>
              <w:bottom w:val="single" w:sz="6" w:space="0" w:color="000000"/>
              <w:right w:val="single" w:sz="6" w:space="0" w:color="000000"/>
            </w:tcBorders>
            <w:shd w:val="clear" w:color="auto" w:fill="A6A6A6"/>
            <w:tcMar>
              <w:top w:w="0" w:type="dxa"/>
              <w:left w:w="70" w:type="dxa"/>
              <w:bottom w:w="0" w:type="dxa"/>
              <w:right w:w="70" w:type="dxa"/>
            </w:tcMar>
            <w:hideMark/>
          </w:tcPr>
          <w:p w:rsidR="008B2B50" w:rsidRDefault="008B2B50">
            <w:pPr>
              <w:suppressAutoHyphens/>
              <w:autoSpaceDN w:val="0"/>
              <w:spacing w:line="276" w:lineRule="auto"/>
              <w:ind w:right="2"/>
              <w:textAlignment w:val="baseline"/>
              <w:rPr>
                <w:b/>
                <w:sz w:val="24"/>
                <w:szCs w:val="24"/>
              </w:rPr>
            </w:pPr>
            <w:r>
              <w:rPr>
                <w:b/>
                <w:sz w:val="24"/>
                <w:szCs w:val="24"/>
              </w:rPr>
              <w:t>Geplant lt. Katalog</w:t>
            </w:r>
          </w:p>
          <w:p w:rsidR="008B2B50" w:rsidRDefault="008B2B50">
            <w:pPr>
              <w:suppressAutoHyphens/>
              <w:autoSpaceDN w:val="0"/>
              <w:spacing w:line="276" w:lineRule="auto"/>
              <w:ind w:right="2"/>
              <w:textAlignment w:val="baseline"/>
              <w:rPr>
                <w:b/>
                <w:sz w:val="24"/>
                <w:szCs w:val="24"/>
              </w:rPr>
            </w:pPr>
            <w:r>
              <w:rPr>
                <w:b/>
                <w:sz w:val="24"/>
                <w:szCs w:val="24"/>
              </w:rPr>
              <w:t>Ankunft                     Abfahrt</w:t>
            </w:r>
          </w:p>
        </w:tc>
        <w:tc>
          <w:tcPr>
            <w:tcW w:w="3118" w:type="dxa"/>
            <w:gridSpan w:val="2"/>
            <w:tcBorders>
              <w:top w:val="single" w:sz="6" w:space="0" w:color="000000"/>
              <w:left w:val="single" w:sz="6" w:space="0" w:color="000000"/>
              <w:bottom w:val="single" w:sz="6" w:space="0" w:color="000000"/>
              <w:right w:val="single" w:sz="6" w:space="0" w:color="000000"/>
            </w:tcBorders>
            <w:hideMark/>
          </w:tcPr>
          <w:p w:rsidR="008B2B50" w:rsidRDefault="008B2B50">
            <w:pPr>
              <w:suppressAutoHyphens/>
              <w:autoSpaceDN w:val="0"/>
              <w:spacing w:line="276" w:lineRule="auto"/>
              <w:jc w:val="center"/>
              <w:textAlignment w:val="baseline"/>
              <w:rPr>
                <w:b/>
                <w:sz w:val="24"/>
                <w:szCs w:val="24"/>
              </w:rPr>
            </w:pPr>
            <w:r>
              <w:rPr>
                <w:b/>
                <w:sz w:val="24"/>
                <w:szCs w:val="24"/>
              </w:rPr>
              <w:t>Tatsächliche Zeiten</w:t>
            </w:r>
          </w:p>
          <w:p w:rsidR="008B2B50" w:rsidRDefault="008B2B50">
            <w:pPr>
              <w:suppressAutoHyphens/>
              <w:autoSpaceDN w:val="0"/>
              <w:spacing w:line="276" w:lineRule="auto"/>
              <w:jc w:val="center"/>
              <w:textAlignment w:val="baseline"/>
              <w:rPr>
                <w:b/>
                <w:sz w:val="24"/>
                <w:szCs w:val="24"/>
              </w:rPr>
            </w:pPr>
            <w:r>
              <w:rPr>
                <w:b/>
                <w:sz w:val="24"/>
                <w:szCs w:val="24"/>
              </w:rPr>
              <w:t>Ankunft       Abfahrt</w:t>
            </w:r>
          </w:p>
        </w:tc>
      </w:tr>
      <w:tr w:rsidR="008B2B50" w:rsidTr="008B2B50">
        <w:trPr>
          <w:trHeight w:val="367"/>
        </w:trPr>
        <w:tc>
          <w:tcPr>
            <w:tcW w:w="1275"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rsidR="008B2B50" w:rsidRDefault="008B2B50">
            <w:pPr>
              <w:suppressAutoHyphens/>
              <w:autoSpaceDN w:val="0"/>
              <w:spacing w:line="276" w:lineRule="auto"/>
              <w:ind w:right="-284"/>
              <w:textAlignment w:val="baseline"/>
              <w:rPr>
                <w:b/>
                <w:sz w:val="24"/>
                <w:szCs w:val="24"/>
              </w:rPr>
            </w:pPr>
            <w:r>
              <w:rPr>
                <w:b/>
                <w:sz w:val="24"/>
                <w:szCs w:val="24"/>
              </w:rPr>
              <w:t>10.05.</w:t>
            </w:r>
          </w:p>
        </w:tc>
        <w:tc>
          <w:tcPr>
            <w:tcW w:w="2694"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rsidR="008B2B50" w:rsidRDefault="008B2B50">
            <w:pPr>
              <w:suppressAutoHyphens/>
              <w:autoSpaceDN w:val="0"/>
              <w:spacing w:line="276" w:lineRule="auto"/>
              <w:ind w:right="-284"/>
              <w:textAlignment w:val="baseline"/>
              <w:rPr>
                <w:sz w:val="24"/>
                <w:szCs w:val="24"/>
              </w:rPr>
            </w:pPr>
            <w:r>
              <w:rPr>
                <w:sz w:val="24"/>
                <w:szCs w:val="24"/>
              </w:rPr>
              <w:t>Bremerhaven</w:t>
            </w:r>
          </w:p>
        </w:tc>
        <w:tc>
          <w:tcPr>
            <w:tcW w:w="1701"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B2B50" w:rsidRDefault="008B2B50">
            <w:pPr>
              <w:suppressAutoHyphens/>
              <w:autoSpaceDN w:val="0"/>
              <w:spacing w:line="276" w:lineRule="auto"/>
              <w:jc w:val="center"/>
              <w:textAlignment w:val="baseline"/>
              <w:rPr>
                <w:b/>
                <w:sz w:val="24"/>
                <w:szCs w:val="24"/>
              </w:rPr>
            </w:pPr>
          </w:p>
        </w:tc>
        <w:tc>
          <w:tcPr>
            <w:tcW w:w="1701"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rsidR="008B2B50" w:rsidRDefault="008B2B50">
            <w:pPr>
              <w:suppressAutoHyphens/>
              <w:autoSpaceDN w:val="0"/>
              <w:spacing w:line="276" w:lineRule="auto"/>
              <w:ind w:right="2"/>
              <w:jc w:val="center"/>
              <w:textAlignment w:val="baseline"/>
              <w:rPr>
                <w:sz w:val="24"/>
                <w:szCs w:val="24"/>
              </w:rPr>
            </w:pPr>
            <w:r>
              <w:rPr>
                <w:sz w:val="24"/>
                <w:szCs w:val="24"/>
              </w:rPr>
              <w:t>18.00</w:t>
            </w:r>
          </w:p>
        </w:tc>
        <w:tc>
          <w:tcPr>
            <w:tcW w:w="1559" w:type="dxa"/>
            <w:tcBorders>
              <w:top w:val="single" w:sz="6" w:space="0" w:color="000000"/>
              <w:left w:val="single" w:sz="6" w:space="0" w:color="000000"/>
              <w:bottom w:val="single" w:sz="6" w:space="0" w:color="000000"/>
              <w:right w:val="single" w:sz="6" w:space="0" w:color="000000"/>
            </w:tcBorders>
          </w:tcPr>
          <w:p w:rsidR="008B2B50" w:rsidRDefault="008B2B50">
            <w:pPr>
              <w:suppressAutoHyphens/>
              <w:autoSpaceDN w:val="0"/>
              <w:spacing w:line="276" w:lineRule="auto"/>
              <w:ind w:right="2"/>
              <w:jc w:val="center"/>
              <w:textAlignment w:val="baseline"/>
              <w:rPr>
                <w:b/>
                <w:sz w:val="24"/>
                <w:szCs w:val="24"/>
              </w:rPr>
            </w:pPr>
          </w:p>
        </w:tc>
        <w:tc>
          <w:tcPr>
            <w:tcW w:w="1559" w:type="dxa"/>
            <w:tcBorders>
              <w:top w:val="single" w:sz="6" w:space="0" w:color="000000"/>
              <w:left w:val="single" w:sz="6" w:space="0" w:color="000000"/>
              <w:bottom w:val="single" w:sz="6" w:space="0" w:color="000000"/>
              <w:right w:val="single" w:sz="6" w:space="0" w:color="000000"/>
            </w:tcBorders>
            <w:hideMark/>
          </w:tcPr>
          <w:p w:rsidR="008B2B50" w:rsidRDefault="008B2B50">
            <w:pPr>
              <w:suppressAutoHyphens/>
              <w:autoSpaceDN w:val="0"/>
              <w:spacing w:line="276" w:lineRule="auto"/>
              <w:ind w:right="2"/>
              <w:jc w:val="center"/>
              <w:textAlignment w:val="baseline"/>
              <w:rPr>
                <w:b/>
                <w:sz w:val="24"/>
                <w:szCs w:val="24"/>
              </w:rPr>
            </w:pPr>
            <w:r>
              <w:rPr>
                <w:b/>
                <w:sz w:val="24"/>
                <w:szCs w:val="24"/>
              </w:rPr>
              <w:t>18:30</w:t>
            </w:r>
          </w:p>
        </w:tc>
      </w:tr>
      <w:tr w:rsidR="008B2B50" w:rsidTr="008B2B50">
        <w:trPr>
          <w:trHeight w:val="52"/>
        </w:trPr>
        <w:tc>
          <w:tcPr>
            <w:tcW w:w="1275"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rsidR="008B2B50" w:rsidRDefault="008B2B50">
            <w:pPr>
              <w:suppressAutoHyphens/>
              <w:autoSpaceDN w:val="0"/>
              <w:spacing w:line="276" w:lineRule="auto"/>
              <w:ind w:right="-284"/>
              <w:textAlignment w:val="baseline"/>
              <w:rPr>
                <w:b/>
                <w:sz w:val="24"/>
                <w:szCs w:val="24"/>
              </w:rPr>
            </w:pPr>
            <w:r>
              <w:rPr>
                <w:b/>
                <w:sz w:val="24"/>
                <w:szCs w:val="24"/>
              </w:rPr>
              <w:t>11.05.</w:t>
            </w:r>
          </w:p>
        </w:tc>
        <w:tc>
          <w:tcPr>
            <w:tcW w:w="2694"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rsidR="008B2B50" w:rsidRDefault="008B2B50">
            <w:pPr>
              <w:suppressAutoHyphens/>
              <w:autoSpaceDN w:val="0"/>
              <w:spacing w:line="276" w:lineRule="auto"/>
              <w:ind w:right="-284"/>
              <w:textAlignment w:val="baseline"/>
              <w:rPr>
                <w:sz w:val="24"/>
                <w:szCs w:val="24"/>
              </w:rPr>
            </w:pPr>
            <w:r>
              <w:rPr>
                <w:sz w:val="24"/>
                <w:szCs w:val="24"/>
              </w:rPr>
              <w:t>Seetag</w:t>
            </w:r>
          </w:p>
        </w:tc>
        <w:tc>
          <w:tcPr>
            <w:tcW w:w="1701"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B2B50" w:rsidRDefault="008B2B50">
            <w:pPr>
              <w:suppressAutoHyphens/>
              <w:autoSpaceDN w:val="0"/>
              <w:spacing w:line="276" w:lineRule="auto"/>
              <w:jc w:val="center"/>
              <w:textAlignment w:val="baseline"/>
              <w:rPr>
                <w:b/>
                <w:sz w:val="24"/>
                <w:szCs w:val="24"/>
              </w:rPr>
            </w:pPr>
          </w:p>
        </w:tc>
        <w:tc>
          <w:tcPr>
            <w:tcW w:w="1701"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B2B50" w:rsidRDefault="008B2B50">
            <w:pPr>
              <w:suppressAutoHyphens/>
              <w:autoSpaceDN w:val="0"/>
              <w:spacing w:line="276" w:lineRule="auto"/>
              <w:ind w:right="2"/>
              <w:jc w:val="center"/>
              <w:textAlignment w:val="baseline"/>
              <w:rPr>
                <w:b/>
                <w:sz w:val="24"/>
                <w:szCs w:val="24"/>
              </w:rPr>
            </w:pPr>
          </w:p>
        </w:tc>
        <w:tc>
          <w:tcPr>
            <w:tcW w:w="1559" w:type="dxa"/>
            <w:tcBorders>
              <w:top w:val="single" w:sz="6" w:space="0" w:color="000000"/>
              <w:left w:val="single" w:sz="6" w:space="0" w:color="000000"/>
              <w:bottom w:val="single" w:sz="6" w:space="0" w:color="000000"/>
              <w:right w:val="single" w:sz="6" w:space="0" w:color="000000"/>
            </w:tcBorders>
          </w:tcPr>
          <w:p w:rsidR="008B2B50" w:rsidRDefault="008B2B50">
            <w:pPr>
              <w:suppressAutoHyphens/>
              <w:autoSpaceDN w:val="0"/>
              <w:spacing w:line="276" w:lineRule="auto"/>
              <w:ind w:right="2"/>
              <w:jc w:val="center"/>
              <w:textAlignment w:val="baseline"/>
              <w:rPr>
                <w:b/>
                <w:sz w:val="24"/>
                <w:szCs w:val="24"/>
              </w:rPr>
            </w:pPr>
          </w:p>
        </w:tc>
        <w:tc>
          <w:tcPr>
            <w:tcW w:w="1559" w:type="dxa"/>
            <w:tcBorders>
              <w:top w:val="single" w:sz="6" w:space="0" w:color="000000"/>
              <w:left w:val="single" w:sz="6" w:space="0" w:color="000000"/>
              <w:bottom w:val="single" w:sz="6" w:space="0" w:color="000000"/>
              <w:right w:val="single" w:sz="6" w:space="0" w:color="000000"/>
            </w:tcBorders>
          </w:tcPr>
          <w:p w:rsidR="008B2B50" w:rsidRDefault="008B2B50">
            <w:pPr>
              <w:suppressAutoHyphens/>
              <w:autoSpaceDN w:val="0"/>
              <w:spacing w:line="276" w:lineRule="auto"/>
              <w:ind w:right="2"/>
              <w:jc w:val="center"/>
              <w:textAlignment w:val="baseline"/>
              <w:rPr>
                <w:b/>
                <w:sz w:val="24"/>
                <w:szCs w:val="24"/>
              </w:rPr>
            </w:pPr>
          </w:p>
        </w:tc>
      </w:tr>
      <w:tr w:rsidR="008B2B50" w:rsidTr="008B2B50">
        <w:tc>
          <w:tcPr>
            <w:tcW w:w="1275"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rsidR="008B2B50" w:rsidRDefault="008B2B50">
            <w:pPr>
              <w:suppressAutoHyphens/>
              <w:autoSpaceDN w:val="0"/>
              <w:spacing w:line="276" w:lineRule="auto"/>
              <w:ind w:right="-284"/>
              <w:textAlignment w:val="baseline"/>
              <w:rPr>
                <w:b/>
                <w:sz w:val="24"/>
                <w:szCs w:val="24"/>
              </w:rPr>
            </w:pPr>
            <w:r>
              <w:rPr>
                <w:b/>
                <w:sz w:val="24"/>
                <w:szCs w:val="24"/>
              </w:rPr>
              <w:t>12.05.</w:t>
            </w:r>
          </w:p>
        </w:tc>
        <w:tc>
          <w:tcPr>
            <w:tcW w:w="2694"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rsidR="008B2B50" w:rsidRDefault="008B2B50">
            <w:pPr>
              <w:suppressAutoHyphens/>
              <w:autoSpaceDN w:val="0"/>
              <w:spacing w:line="276" w:lineRule="auto"/>
              <w:ind w:right="-284"/>
              <w:textAlignment w:val="baseline"/>
              <w:rPr>
                <w:sz w:val="24"/>
                <w:szCs w:val="24"/>
              </w:rPr>
            </w:pPr>
            <w:r>
              <w:rPr>
                <w:sz w:val="24"/>
                <w:szCs w:val="24"/>
              </w:rPr>
              <w:t>Flåm (Pier) geplant ®</w:t>
            </w:r>
          </w:p>
        </w:tc>
        <w:tc>
          <w:tcPr>
            <w:tcW w:w="1701"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rsidR="008B2B50" w:rsidRDefault="008B2B50">
            <w:pPr>
              <w:suppressAutoHyphens/>
              <w:autoSpaceDN w:val="0"/>
              <w:spacing w:line="276" w:lineRule="auto"/>
              <w:jc w:val="center"/>
              <w:textAlignment w:val="baseline"/>
              <w:rPr>
                <w:sz w:val="24"/>
                <w:szCs w:val="24"/>
                <w:lang w:val="en-GB"/>
              </w:rPr>
            </w:pPr>
            <w:r>
              <w:rPr>
                <w:sz w:val="24"/>
                <w:szCs w:val="24"/>
                <w:lang w:val="en-GB"/>
              </w:rPr>
              <w:t>07.00</w:t>
            </w:r>
          </w:p>
        </w:tc>
        <w:tc>
          <w:tcPr>
            <w:tcW w:w="1701"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rsidR="008B2B50" w:rsidRDefault="008B2B50">
            <w:pPr>
              <w:suppressAutoHyphens/>
              <w:autoSpaceDN w:val="0"/>
              <w:spacing w:line="276" w:lineRule="auto"/>
              <w:ind w:right="2"/>
              <w:jc w:val="center"/>
              <w:textAlignment w:val="baseline"/>
              <w:rPr>
                <w:sz w:val="24"/>
                <w:szCs w:val="24"/>
                <w:lang w:val="en-GB"/>
              </w:rPr>
            </w:pPr>
            <w:r>
              <w:rPr>
                <w:sz w:val="24"/>
                <w:szCs w:val="24"/>
                <w:lang w:val="en-GB"/>
              </w:rPr>
              <w:t>14.00</w:t>
            </w:r>
          </w:p>
        </w:tc>
        <w:tc>
          <w:tcPr>
            <w:tcW w:w="1559" w:type="dxa"/>
            <w:tcBorders>
              <w:top w:val="single" w:sz="6" w:space="0" w:color="000000"/>
              <w:left w:val="single" w:sz="6" w:space="0" w:color="000000"/>
              <w:bottom w:val="single" w:sz="6" w:space="0" w:color="000000"/>
              <w:right w:val="single" w:sz="6" w:space="0" w:color="000000"/>
            </w:tcBorders>
            <w:hideMark/>
          </w:tcPr>
          <w:p w:rsidR="008B2B50" w:rsidRDefault="008B2B50">
            <w:pPr>
              <w:suppressAutoHyphens/>
              <w:autoSpaceDN w:val="0"/>
              <w:spacing w:line="276" w:lineRule="auto"/>
              <w:ind w:right="2"/>
              <w:jc w:val="center"/>
              <w:textAlignment w:val="baseline"/>
              <w:rPr>
                <w:b/>
                <w:sz w:val="24"/>
                <w:szCs w:val="24"/>
                <w:lang w:val="en-GB"/>
              </w:rPr>
            </w:pPr>
            <w:r>
              <w:rPr>
                <w:b/>
                <w:sz w:val="24"/>
                <w:szCs w:val="24"/>
                <w:lang w:val="en-GB"/>
              </w:rPr>
              <w:t>06:48</w:t>
            </w:r>
          </w:p>
        </w:tc>
        <w:tc>
          <w:tcPr>
            <w:tcW w:w="1559" w:type="dxa"/>
            <w:tcBorders>
              <w:top w:val="single" w:sz="6" w:space="0" w:color="000000"/>
              <w:left w:val="single" w:sz="6" w:space="0" w:color="000000"/>
              <w:bottom w:val="single" w:sz="6" w:space="0" w:color="000000"/>
              <w:right w:val="single" w:sz="6" w:space="0" w:color="000000"/>
            </w:tcBorders>
            <w:hideMark/>
          </w:tcPr>
          <w:p w:rsidR="008B2B50" w:rsidRDefault="008B2B50">
            <w:pPr>
              <w:suppressAutoHyphens/>
              <w:autoSpaceDN w:val="0"/>
              <w:spacing w:line="276" w:lineRule="auto"/>
              <w:ind w:right="2"/>
              <w:jc w:val="center"/>
              <w:textAlignment w:val="baseline"/>
              <w:rPr>
                <w:b/>
                <w:sz w:val="24"/>
                <w:szCs w:val="24"/>
                <w:lang w:val="en-GB"/>
              </w:rPr>
            </w:pPr>
            <w:r>
              <w:rPr>
                <w:b/>
                <w:sz w:val="24"/>
                <w:szCs w:val="24"/>
                <w:lang w:val="en-GB"/>
              </w:rPr>
              <w:t>13:48</w:t>
            </w:r>
          </w:p>
        </w:tc>
      </w:tr>
      <w:tr w:rsidR="008B2B50" w:rsidTr="008B2B50">
        <w:tc>
          <w:tcPr>
            <w:tcW w:w="1275"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rsidR="008B2B50" w:rsidRDefault="008B2B50">
            <w:pPr>
              <w:suppressAutoHyphens/>
              <w:autoSpaceDN w:val="0"/>
              <w:spacing w:line="276" w:lineRule="auto"/>
              <w:ind w:right="-284"/>
              <w:textAlignment w:val="baseline"/>
              <w:rPr>
                <w:b/>
                <w:sz w:val="24"/>
                <w:szCs w:val="24"/>
              </w:rPr>
            </w:pPr>
            <w:r>
              <w:rPr>
                <w:b/>
                <w:sz w:val="24"/>
                <w:szCs w:val="24"/>
              </w:rPr>
              <w:t>12.05</w:t>
            </w:r>
          </w:p>
        </w:tc>
        <w:tc>
          <w:tcPr>
            <w:tcW w:w="2694"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rsidR="008B2B50" w:rsidRDefault="008B2B50" w:rsidP="008B2B50">
            <w:pPr>
              <w:suppressAutoHyphens/>
              <w:autoSpaceDN w:val="0"/>
              <w:spacing w:line="276" w:lineRule="auto"/>
              <w:ind w:right="-284"/>
              <w:textAlignment w:val="baseline"/>
              <w:rPr>
                <w:sz w:val="24"/>
                <w:szCs w:val="24"/>
              </w:rPr>
            </w:pPr>
            <w:r>
              <w:rPr>
                <w:sz w:val="24"/>
                <w:szCs w:val="24"/>
              </w:rPr>
              <w:t>Fjærland ®</w:t>
            </w:r>
          </w:p>
        </w:tc>
        <w:tc>
          <w:tcPr>
            <w:tcW w:w="1701"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rsidR="008B2B50" w:rsidRDefault="008B2B50">
            <w:pPr>
              <w:suppressAutoHyphens/>
              <w:autoSpaceDN w:val="0"/>
              <w:spacing w:line="276" w:lineRule="auto"/>
              <w:jc w:val="center"/>
              <w:textAlignment w:val="baseline"/>
              <w:rPr>
                <w:sz w:val="24"/>
                <w:szCs w:val="24"/>
                <w:lang w:val="en-GB"/>
              </w:rPr>
            </w:pPr>
            <w:r>
              <w:rPr>
                <w:sz w:val="24"/>
                <w:szCs w:val="24"/>
                <w:lang w:val="en-GB"/>
              </w:rPr>
              <w:t>17.00</w:t>
            </w:r>
          </w:p>
        </w:tc>
        <w:tc>
          <w:tcPr>
            <w:tcW w:w="1701"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rsidR="008B2B50" w:rsidRDefault="008B2B50">
            <w:pPr>
              <w:suppressAutoHyphens/>
              <w:autoSpaceDN w:val="0"/>
              <w:spacing w:line="276" w:lineRule="auto"/>
              <w:ind w:right="2"/>
              <w:jc w:val="center"/>
              <w:textAlignment w:val="baseline"/>
              <w:rPr>
                <w:sz w:val="24"/>
                <w:szCs w:val="24"/>
                <w:lang w:val="en-GB"/>
              </w:rPr>
            </w:pPr>
            <w:r>
              <w:rPr>
                <w:sz w:val="24"/>
                <w:szCs w:val="24"/>
                <w:lang w:val="en-GB"/>
              </w:rPr>
              <w:t>18.00</w:t>
            </w:r>
          </w:p>
        </w:tc>
        <w:tc>
          <w:tcPr>
            <w:tcW w:w="1559" w:type="dxa"/>
            <w:tcBorders>
              <w:top w:val="single" w:sz="6" w:space="0" w:color="000000"/>
              <w:left w:val="single" w:sz="6" w:space="0" w:color="000000"/>
              <w:bottom w:val="single" w:sz="6" w:space="0" w:color="000000"/>
              <w:right w:val="single" w:sz="6" w:space="0" w:color="000000"/>
            </w:tcBorders>
            <w:hideMark/>
          </w:tcPr>
          <w:p w:rsidR="008B2B50" w:rsidRDefault="008B2B50">
            <w:pPr>
              <w:suppressAutoHyphens/>
              <w:autoSpaceDN w:val="0"/>
              <w:spacing w:line="276" w:lineRule="auto"/>
              <w:ind w:right="2"/>
              <w:jc w:val="center"/>
              <w:textAlignment w:val="baseline"/>
              <w:rPr>
                <w:b/>
                <w:sz w:val="24"/>
                <w:szCs w:val="24"/>
                <w:lang w:val="en-GB"/>
              </w:rPr>
            </w:pPr>
            <w:r>
              <w:rPr>
                <w:b/>
                <w:sz w:val="24"/>
                <w:szCs w:val="24"/>
                <w:lang w:val="en-GB"/>
              </w:rPr>
              <w:t>17:00</w:t>
            </w:r>
          </w:p>
        </w:tc>
        <w:tc>
          <w:tcPr>
            <w:tcW w:w="1559" w:type="dxa"/>
            <w:tcBorders>
              <w:top w:val="single" w:sz="6" w:space="0" w:color="000000"/>
              <w:left w:val="single" w:sz="6" w:space="0" w:color="000000"/>
              <w:bottom w:val="single" w:sz="6" w:space="0" w:color="000000"/>
              <w:right w:val="single" w:sz="6" w:space="0" w:color="000000"/>
            </w:tcBorders>
            <w:hideMark/>
          </w:tcPr>
          <w:p w:rsidR="008B2B50" w:rsidRDefault="008B2B50">
            <w:pPr>
              <w:suppressAutoHyphens/>
              <w:autoSpaceDN w:val="0"/>
              <w:spacing w:line="276" w:lineRule="auto"/>
              <w:ind w:right="2"/>
              <w:jc w:val="center"/>
              <w:textAlignment w:val="baseline"/>
              <w:rPr>
                <w:b/>
                <w:sz w:val="24"/>
                <w:szCs w:val="24"/>
                <w:lang w:val="en-GB"/>
              </w:rPr>
            </w:pPr>
            <w:r>
              <w:rPr>
                <w:b/>
                <w:sz w:val="24"/>
                <w:szCs w:val="24"/>
                <w:lang w:val="en-GB"/>
              </w:rPr>
              <w:t>17:42</w:t>
            </w:r>
          </w:p>
        </w:tc>
      </w:tr>
      <w:tr w:rsidR="008B2B50" w:rsidTr="008B2B50">
        <w:tc>
          <w:tcPr>
            <w:tcW w:w="1275"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rsidR="008B2B50" w:rsidRDefault="008B2B50">
            <w:pPr>
              <w:suppressAutoHyphens/>
              <w:autoSpaceDN w:val="0"/>
              <w:spacing w:line="276" w:lineRule="auto"/>
              <w:ind w:right="-284"/>
              <w:textAlignment w:val="baseline"/>
              <w:rPr>
                <w:b/>
                <w:sz w:val="24"/>
                <w:szCs w:val="24"/>
              </w:rPr>
            </w:pPr>
            <w:r>
              <w:rPr>
                <w:b/>
                <w:sz w:val="24"/>
                <w:szCs w:val="24"/>
              </w:rPr>
              <w:t>13.05.</w:t>
            </w:r>
          </w:p>
        </w:tc>
        <w:tc>
          <w:tcPr>
            <w:tcW w:w="2694"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rsidR="008B2B50" w:rsidRDefault="008B2B50">
            <w:pPr>
              <w:suppressAutoHyphens/>
              <w:autoSpaceDN w:val="0"/>
              <w:spacing w:line="276" w:lineRule="auto"/>
              <w:ind w:right="-284"/>
              <w:textAlignment w:val="baseline"/>
              <w:rPr>
                <w:sz w:val="24"/>
                <w:szCs w:val="24"/>
                <w:lang w:val="en-GB"/>
              </w:rPr>
            </w:pPr>
            <w:proofErr w:type="spellStart"/>
            <w:r>
              <w:rPr>
                <w:sz w:val="24"/>
                <w:szCs w:val="24"/>
                <w:lang w:val="en-GB"/>
              </w:rPr>
              <w:t>Ålesund</w:t>
            </w:r>
            <w:proofErr w:type="spellEnd"/>
          </w:p>
        </w:tc>
        <w:tc>
          <w:tcPr>
            <w:tcW w:w="1701"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rsidR="008B2B50" w:rsidRDefault="008B2B50">
            <w:pPr>
              <w:suppressAutoHyphens/>
              <w:autoSpaceDN w:val="0"/>
              <w:spacing w:line="276" w:lineRule="auto"/>
              <w:jc w:val="center"/>
              <w:textAlignment w:val="baseline"/>
              <w:rPr>
                <w:sz w:val="24"/>
                <w:szCs w:val="24"/>
                <w:lang w:val="en-GB"/>
              </w:rPr>
            </w:pPr>
            <w:r>
              <w:rPr>
                <w:sz w:val="24"/>
                <w:szCs w:val="24"/>
                <w:lang w:val="en-GB"/>
              </w:rPr>
              <w:t>07.00</w:t>
            </w:r>
          </w:p>
        </w:tc>
        <w:tc>
          <w:tcPr>
            <w:tcW w:w="1701"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rsidR="008B2B50" w:rsidRDefault="008B2B50">
            <w:pPr>
              <w:suppressAutoHyphens/>
              <w:autoSpaceDN w:val="0"/>
              <w:spacing w:line="276" w:lineRule="auto"/>
              <w:ind w:right="2"/>
              <w:jc w:val="center"/>
              <w:textAlignment w:val="baseline"/>
              <w:rPr>
                <w:sz w:val="24"/>
                <w:szCs w:val="24"/>
                <w:lang w:val="en-GB"/>
              </w:rPr>
            </w:pPr>
            <w:r>
              <w:rPr>
                <w:sz w:val="24"/>
                <w:szCs w:val="24"/>
                <w:lang w:val="en-GB"/>
              </w:rPr>
              <w:t>09.00</w:t>
            </w:r>
          </w:p>
        </w:tc>
        <w:tc>
          <w:tcPr>
            <w:tcW w:w="1559" w:type="dxa"/>
            <w:tcBorders>
              <w:top w:val="single" w:sz="6" w:space="0" w:color="000000"/>
              <w:left w:val="single" w:sz="6" w:space="0" w:color="000000"/>
              <w:bottom w:val="single" w:sz="6" w:space="0" w:color="000000"/>
              <w:right w:val="single" w:sz="6" w:space="0" w:color="000000"/>
            </w:tcBorders>
            <w:hideMark/>
          </w:tcPr>
          <w:p w:rsidR="008B2B50" w:rsidRDefault="008B2B50">
            <w:pPr>
              <w:suppressAutoHyphens/>
              <w:autoSpaceDN w:val="0"/>
              <w:spacing w:line="276" w:lineRule="auto"/>
              <w:ind w:right="2"/>
              <w:jc w:val="center"/>
              <w:textAlignment w:val="baseline"/>
              <w:rPr>
                <w:b/>
                <w:sz w:val="24"/>
                <w:szCs w:val="24"/>
                <w:lang w:val="en-GB"/>
              </w:rPr>
            </w:pPr>
            <w:r>
              <w:rPr>
                <w:b/>
                <w:sz w:val="24"/>
                <w:szCs w:val="24"/>
                <w:lang w:val="en-GB"/>
              </w:rPr>
              <w:t>06:54</w:t>
            </w:r>
          </w:p>
        </w:tc>
        <w:tc>
          <w:tcPr>
            <w:tcW w:w="1559" w:type="dxa"/>
            <w:tcBorders>
              <w:top w:val="single" w:sz="6" w:space="0" w:color="000000"/>
              <w:left w:val="single" w:sz="6" w:space="0" w:color="000000"/>
              <w:bottom w:val="single" w:sz="6" w:space="0" w:color="000000"/>
              <w:right w:val="single" w:sz="6" w:space="0" w:color="000000"/>
            </w:tcBorders>
            <w:hideMark/>
          </w:tcPr>
          <w:p w:rsidR="008B2B50" w:rsidRDefault="008B2B50">
            <w:pPr>
              <w:suppressAutoHyphens/>
              <w:autoSpaceDN w:val="0"/>
              <w:spacing w:line="276" w:lineRule="auto"/>
              <w:ind w:right="2"/>
              <w:jc w:val="center"/>
              <w:textAlignment w:val="baseline"/>
              <w:rPr>
                <w:b/>
                <w:sz w:val="24"/>
                <w:szCs w:val="24"/>
                <w:lang w:val="en-GB"/>
              </w:rPr>
            </w:pPr>
            <w:r>
              <w:rPr>
                <w:b/>
                <w:sz w:val="24"/>
                <w:szCs w:val="24"/>
                <w:lang w:val="en-GB"/>
              </w:rPr>
              <w:t>09:18</w:t>
            </w:r>
          </w:p>
        </w:tc>
      </w:tr>
      <w:tr w:rsidR="008B2B50" w:rsidTr="008B2B50">
        <w:tc>
          <w:tcPr>
            <w:tcW w:w="1275"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rsidR="008B2B50" w:rsidRDefault="008B2B50">
            <w:pPr>
              <w:suppressAutoHyphens/>
              <w:autoSpaceDN w:val="0"/>
              <w:spacing w:line="276" w:lineRule="auto"/>
              <w:ind w:right="-284"/>
              <w:textAlignment w:val="baseline"/>
              <w:rPr>
                <w:b/>
                <w:sz w:val="24"/>
                <w:szCs w:val="24"/>
              </w:rPr>
            </w:pPr>
            <w:r>
              <w:rPr>
                <w:b/>
                <w:sz w:val="24"/>
                <w:szCs w:val="24"/>
              </w:rPr>
              <w:t>13.05.</w:t>
            </w:r>
          </w:p>
        </w:tc>
        <w:tc>
          <w:tcPr>
            <w:tcW w:w="2694"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rsidR="008B2B50" w:rsidRDefault="008B2B50">
            <w:pPr>
              <w:suppressAutoHyphens/>
              <w:autoSpaceDN w:val="0"/>
              <w:spacing w:line="276" w:lineRule="auto"/>
              <w:ind w:right="-284"/>
              <w:textAlignment w:val="baseline"/>
              <w:rPr>
                <w:sz w:val="24"/>
                <w:szCs w:val="24"/>
                <w:lang w:val="en-GB"/>
              </w:rPr>
            </w:pPr>
            <w:proofErr w:type="spellStart"/>
            <w:r>
              <w:rPr>
                <w:sz w:val="24"/>
                <w:szCs w:val="24"/>
                <w:lang w:val="en-GB"/>
              </w:rPr>
              <w:t>Geiranger</w:t>
            </w:r>
            <w:proofErr w:type="spellEnd"/>
            <w:r>
              <w:rPr>
                <w:sz w:val="24"/>
                <w:szCs w:val="24"/>
                <w:lang w:val="en-GB"/>
              </w:rPr>
              <w:t xml:space="preserve"> </w:t>
            </w:r>
            <w:r>
              <w:rPr>
                <w:sz w:val="24"/>
                <w:szCs w:val="24"/>
              </w:rPr>
              <w:t>®</w:t>
            </w:r>
          </w:p>
        </w:tc>
        <w:tc>
          <w:tcPr>
            <w:tcW w:w="1701"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rsidR="008B2B50" w:rsidRDefault="008B2B50">
            <w:pPr>
              <w:suppressAutoHyphens/>
              <w:autoSpaceDN w:val="0"/>
              <w:spacing w:line="276" w:lineRule="auto"/>
              <w:jc w:val="center"/>
              <w:textAlignment w:val="baseline"/>
              <w:rPr>
                <w:sz w:val="24"/>
                <w:szCs w:val="24"/>
                <w:lang w:val="en-GB"/>
              </w:rPr>
            </w:pPr>
            <w:r>
              <w:rPr>
                <w:sz w:val="24"/>
                <w:szCs w:val="24"/>
                <w:lang w:val="en-GB"/>
              </w:rPr>
              <w:t>14.00</w:t>
            </w:r>
          </w:p>
        </w:tc>
        <w:tc>
          <w:tcPr>
            <w:tcW w:w="1701"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rsidR="008B2B50" w:rsidRDefault="008B2B50">
            <w:pPr>
              <w:suppressAutoHyphens/>
              <w:autoSpaceDN w:val="0"/>
              <w:spacing w:line="276" w:lineRule="auto"/>
              <w:ind w:right="2"/>
              <w:jc w:val="center"/>
              <w:textAlignment w:val="baseline"/>
              <w:rPr>
                <w:sz w:val="24"/>
                <w:szCs w:val="24"/>
                <w:lang w:val="en-GB"/>
              </w:rPr>
            </w:pPr>
            <w:r>
              <w:rPr>
                <w:sz w:val="24"/>
                <w:szCs w:val="24"/>
                <w:lang w:val="en-GB"/>
              </w:rPr>
              <w:t>20.00</w:t>
            </w:r>
          </w:p>
        </w:tc>
        <w:tc>
          <w:tcPr>
            <w:tcW w:w="1559" w:type="dxa"/>
            <w:tcBorders>
              <w:top w:val="single" w:sz="6" w:space="0" w:color="000000"/>
              <w:left w:val="single" w:sz="6" w:space="0" w:color="000000"/>
              <w:bottom w:val="single" w:sz="6" w:space="0" w:color="000000"/>
              <w:right w:val="single" w:sz="6" w:space="0" w:color="000000"/>
            </w:tcBorders>
            <w:hideMark/>
          </w:tcPr>
          <w:p w:rsidR="008B2B50" w:rsidRDefault="008B2B50">
            <w:pPr>
              <w:suppressAutoHyphens/>
              <w:autoSpaceDN w:val="0"/>
              <w:spacing w:line="276" w:lineRule="auto"/>
              <w:ind w:right="2"/>
              <w:jc w:val="center"/>
              <w:textAlignment w:val="baseline"/>
              <w:rPr>
                <w:b/>
                <w:sz w:val="24"/>
                <w:szCs w:val="24"/>
                <w:lang w:val="en-GB"/>
              </w:rPr>
            </w:pPr>
            <w:r>
              <w:rPr>
                <w:b/>
                <w:sz w:val="24"/>
                <w:szCs w:val="24"/>
                <w:lang w:val="en-GB"/>
              </w:rPr>
              <w:t>14:00</w:t>
            </w:r>
          </w:p>
        </w:tc>
        <w:tc>
          <w:tcPr>
            <w:tcW w:w="1559" w:type="dxa"/>
            <w:tcBorders>
              <w:top w:val="single" w:sz="6" w:space="0" w:color="000000"/>
              <w:left w:val="single" w:sz="6" w:space="0" w:color="000000"/>
              <w:bottom w:val="single" w:sz="6" w:space="0" w:color="000000"/>
              <w:right w:val="single" w:sz="6" w:space="0" w:color="000000"/>
            </w:tcBorders>
            <w:hideMark/>
          </w:tcPr>
          <w:p w:rsidR="008B2B50" w:rsidRDefault="008B2B50">
            <w:pPr>
              <w:suppressAutoHyphens/>
              <w:autoSpaceDN w:val="0"/>
              <w:spacing w:line="276" w:lineRule="auto"/>
              <w:ind w:right="2"/>
              <w:jc w:val="center"/>
              <w:textAlignment w:val="baseline"/>
              <w:rPr>
                <w:b/>
                <w:sz w:val="24"/>
                <w:szCs w:val="24"/>
                <w:lang w:val="en-GB"/>
              </w:rPr>
            </w:pPr>
            <w:r>
              <w:rPr>
                <w:b/>
                <w:sz w:val="24"/>
                <w:szCs w:val="24"/>
                <w:lang w:val="en-GB"/>
              </w:rPr>
              <w:t>20:00</w:t>
            </w:r>
          </w:p>
        </w:tc>
      </w:tr>
      <w:tr w:rsidR="008B2B50" w:rsidTr="008B2B50">
        <w:tc>
          <w:tcPr>
            <w:tcW w:w="1275"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rsidR="008B2B50" w:rsidRDefault="008B2B50">
            <w:pPr>
              <w:suppressAutoHyphens/>
              <w:autoSpaceDN w:val="0"/>
              <w:spacing w:line="276" w:lineRule="auto"/>
              <w:ind w:right="-284"/>
              <w:textAlignment w:val="baseline"/>
              <w:rPr>
                <w:b/>
                <w:sz w:val="24"/>
                <w:szCs w:val="24"/>
              </w:rPr>
            </w:pPr>
            <w:r>
              <w:rPr>
                <w:b/>
                <w:sz w:val="24"/>
                <w:szCs w:val="24"/>
              </w:rPr>
              <w:t>14.05.</w:t>
            </w:r>
          </w:p>
        </w:tc>
        <w:tc>
          <w:tcPr>
            <w:tcW w:w="2694"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rsidR="008B2B50" w:rsidRDefault="008B2B50">
            <w:pPr>
              <w:suppressAutoHyphens/>
              <w:autoSpaceDN w:val="0"/>
              <w:spacing w:line="276" w:lineRule="auto"/>
              <w:ind w:right="-284"/>
              <w:textAlignment w:val="baseline"/>
              <w:rPr>
                <w:sz w:val="24"/>
                <w:szCs w:val="24"/>
                <w:lang w:val="en-GB"/>
              </w:rPr>
            </w:pPr>
            <w:r>
              <w:rPr>
                <w:sz w:val="24"/>
                <w:szCs w:val="24"/>
                <w:lang w:val="en-GB"/>
              </w:rPr>
              <w:t>Bergen</w:t>
            </w:r>
          </w:p>
        </w:tc>
        <w:tc>
          <w:tcPr>
            <w:tcW w:w="1701"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rsidR="008B2B50" w:rsidRDefault="008B2B50">
            <w:pPr>
              <w:suppressAutoHyphens/>
              <w:autoSpaceDN w:val="0"/>
              <w:spacing w:line="276" w:lineRule="auto"/>
              <w:ind w:right="2"/>
              <w:jc w:val="center"/>
              <w:textAlignment w:val="baseline"/>
              <w:rPr>
                <w:sz w:val="24"/>
                <w:szCs w:val="24"/>
              </w:rPr>
            </w:pPr>
            <w:r>
              <w:rPr>
                <w:sz w:val="24"/>
                <w:szCs w:val="24"/>
              </w:rPr>
              <w:t>11.00</w:t>
            </w:r>
          </w:p>
        </w:tc>
        <w:tc>
          <w:tcPr>
            <w:tcW w:w="1701"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rsidR="008B2B50" w:rsidRDefault="008B2B50">
            <w:pPr>
              <w:suppressAutoHyphens/>
              <w:autoSpaceDN w:val="0"/>
              <w:spacing w:line="276" w:lineRule="auto"/>
              <w:ind w:right="2"/>
              <w:jc w:val="center"/>
              <w:textAlignment w:val="baseline"/>
              <w:rPr>
                <w:sz w:val="24"/>
                <w:szCs w:val="24"/>
              </w:rPr>
            </w:pPr>
            <w:r>
              <w:rPr>
                <w:sz w:val="24"/>
                <w:szCs w:val="24"/>
              </w:rPr>
              <w:t>18.00</w:t>
            </w:r>
          </w:p>
        </w:tc>
        <w:tc>
          <w:tcPr>
            <w:tcW w:w="1559" w:type="dxa"/>
            <w:tcBorders>
              <w:top w:val="single" w:sz="6" w:space="0" w:color="000000"/>
              <w:left w:val="single" w:sz="6" w:space="0" w:color="000000"/>
              <w:bottom w:val="single" w:sz="6" w:space="0" w:color="000000"/>
              <w:right w:val="single" w:sz="6" w:space="0" w:color="000000"/>
            </w:tcBorders>
            <w:hideMark/>
          </w:tcPr>
          <w:p w:rsidR="008B2B50" w:rsidRDefault="008B2B50">
            <w:pPr>
              <w:suppressAutoHyphens/>
              <w:autoSpaceDN w:val="0"/>
              <w:spacing w:line="276" w:lineRule="auto"/>
              <w:ind w:right="2"/>
              <w:jc w:val="center"/>
              <w:textAlignment w:val="baseline"/>
              <w:rPr>
                <w:b/>
                <w:sz w:val="24"/>
                <w:szCs w:val="24"/>
              </w:rPr>
            </w:pPr>
            <w:r>
              <w:rPr>
                <w:b/>
                <w:sz w:val="24"/>
                <w:szCs w:val="24"/>
              </w:rPr>
              <w:t>09:24</w:t>
            </w:r>
          </w:p>
        </w:tc>
        <w:tc>
          <w:tcPr>
            <w:tcW w:w="1559" w:type="dxa"/>
            <w:tcBorders>
              <w:top w:val="single" w:sz="6" w:space="0" w:color="000000"/>
              <w:left w:val="single" w:sz="6" w:space="0" w:color="000000"/>
              <w:bottom w:val="single" w:sz="6" w:space="0" w:color="000000"/>
              <w:right w:val="single" w:sz="6" w:space="0" w:color="000000"/>
            </w:tcBorders>
            <w:hideMark/>
          </w:tcPr>
          <w:p w:rsidR="008B2B50" w:rsidRDefault="008B2B50">
            <w:pPr>
              <w:suppressAutoHyphens/>
              <w:autoSpaceDN w:val="0"/>
              <w:spacing w:line="276" w:lineRule="auto"/>
              <w:ind w:right="2"/>
              <w:jc w:val="center"/>
              <w:textAlignment w:val="baseline"/>
              <w:rPr>
                <w:b/>
                <w:sz w:val="24"/>
                <w:szCs w:val="24"/>
              </w:rPr>
            </w:pPr>
            <w:r>
              <w:rPr>
                <w:b/>
                <w:sz w:val="24"/>
                <w:szCs w:val="24"/>
              </w:rPr>
              <w:t>18:48</w:t>
            </w:r>
          </w:p>
        </w:tc>
      </w:tr>
      <w:tr w:rsidR="008B2B50" w:rsidTr="008B2B50">
        <w:tc>
          <w:tcPr>
            <w:tcW w:w="1275"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rsidR="008B2B50" w:rsidRDefault="008B2B50">
            <w:pPr>
              <w:suppressAutoHyphens/>
              <w:autoSpaceDN w:val="0"/>
              <w:spacing w:line="276" w:lineRule="auto"/>
              <w:ind w:right="-284"/>
              <w:textAlignment w:val="baseline"/>
              <w:rPr>
                <w:b/>
                <w:sz w:val="24"/>
                <w:szCs w:val="24"/>
              </w:rPr>
            </w:pPr>
            <w:r>
              <w:rPr>
                <w:b/>
                <w:sz w:val="24"/>
                <w:szCs w:val="24"/>
              </w:rPr>
              <w:t>15.05.</w:t>
            </w:r>
          </w:p>
        </w:tc>
        <w:tc>
          <w:tcPr>
            <w:tcW w:w="2694"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rsidR="008B2B50" w:rsidRDefault="008B2B50">
            <w:pPr>
              <w:suppressAutoHyphens/>
              <w:autoSpaceDN w:val="0"/>
              <w:spacing w:line="276" w:lineRule="auto"/>
              <w:ind w:right="-284"/>
              <w:textAlignment w:val="baseline"/>
              <w:rPr>
                <w:sz w:val="24"/>
                <w:szCs w:val="24"/>
                <w:lang w:val="en-GB"/>
              </w:rPr>
            </w:pPr>
            <w:proofErr w:type="spellStart"/>
            <w:r>
              <w:rPr>
                <w:sz w:val="24"/>
                <w:szCs w:val="24"/>
                <w:lang w:val="en-GB"/>
              </w:rPr>
              <w:t>Farsund</w:t>
            </w:r>
            <w:proofErr w:type="spellEnd"/>
          </w:p>
        </w:tc>
        <w:tc>
          <w:tcPr>
            <w:tcW w:w="1701"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rsidR="008B2B50" w:rsidRDefault="008B2B50">
            <w:pPr>
              <w:suppressAutoHyphens/>
              <w:autoSpaceDN w:val="0"/>
              <w:spacing w:line="276" w:lineRule="auto"/>
              <w:ind w:right="2"/>
              <w:jc w:val="center"/>
              <w:textAlignment w:val="baseline"/>
              <w:rPr>
                <w:sz w:val="24"/>
                <w:szCs w:val="24"/>
              </w:rPr>
            </w:pPr>
            <w:r>
              <w:rPr>
                <w:sz w:val="24"/>
                <w:szCs w:val="24"/>
              </w:rPr>
              <w:t>08.00</w:t>
            </w:r>
          </w:p>
        </w:tc>
        <w:tc>
          <w:tcPr>
            <w:tcW w:w="1701"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rsidR="008B2B50" w:rsidRDefault="008B2B50">
            <w:pPr>
              <w:suppressAutoHyphens/>
              <w:autoSpaceDN w:val="0"/>
              <w:spacing w:line="276" w:lineRule="auto"/>
              <w:ind w:right="2"/>
              <w:jc w:val="center"/>
              <w:textAlignment w:val="baseline"/>
              <w:rPr>
                <w:sz w:val="24"/>
                <w:szCs w:val="24"/>
              </w:rPr>
            </w:pPr>
            <w:r>
              <w:rPr>
                <w:sz w:val="24"/>
                <w:szCs w:val="24"/>
              </w:rPr>
              <w:t>14.00</w:t>
            </w:r>
          </w:p>
        </w:tc>
        <w:tc>
          <w:tcPr>
            <w:tcW w:w="1559" w:type="dxa"/>
            <w:tcBorders>
              <w:top w:val="single" w:sz="6" w:space="0" w:color="000000"/>
              <w:left w:val="single" w:sz="6" w:space="0" w:color="000000"/>
              <w:bottom w:val="single" w:sz="6" w:space="0" w:color="000000"/>
              <w:right w:val="single" w:sz="6" w:space="0" w:color="000000"/>
            </w:tcBorders>
            <w:hideMark/>
          </w:tcPr>
          <w:p w:rsidR="008B2B50" w:rsidRDefault="008B2B50">
            <w:pPr>
              <w:suppressAutoHyphens/>
              <w:autoSpaceDN w:val="0"/>
              <w:spacing w:line="276" w:lineRule="auto"/>
              <w:ind w:right="2"/>
              <w:jc w:val="center"/>
              <w:textAlignment w:val="baseline"/>
              <w:rPr>
                <w:b/>
                <w:sz w:val="24"/>
                <w:szCs w:val="24"/>
              </w:rPr>
            </w:pPr>
            <w:r>
              <w:rPr>
                <w:b/>
                <w:sz w:val="24"/>
                <w:szCs w:val="24"/>
              </w:rPr>
              <w:t>/</w:t>
            </w:r>
          </w:p>
        </w:tc>
        <w:tc>
          <w:tcPr>
            <w:tcW w:w="1559" w:type="dxa"/>
            <w:tcBorders>
              <w:top w:val="single" w:sz="6" w:space="0" w:color="000000"/>
              <w:left w:val="single" w:sz="6" w:space="0" w:color="000000"/>
              <w:bottom w:val="single" w:sz="6" w:space="0" w:color="000000"/>
              <w:right w:val="single" w:sz="6" w:space="0" w:color="000000"/>
            </w:tcBorders>
            <w:hideMark/>
          </w:tcPr>
          <w:p w:rsidR="008B2B50" w:rsidRDefault="008B2B50">
            <w:pPr>
              <w:suppressAutoHyphens/>
              <w:autoSpaceDN w:val="0"/>
              <w:spacing w:line="276" w:lineRule="auto"/>
              <w:ind w:right="2"/>
              <w:jc w:val="center"/>
              <w:textAlignment w:val="baseline"/>
              <w:rPr>
                <w:b/>
                <w:sz w:val="24"/>
                <w:szCs w:val="24"/>
              </w:rPr>
            </w:pPr>
            <w:r>
              <w:rPr>
                <w:b/>
                <w:sz w:val="24"/>
                <w:szCs w:val="24"/>
              </w:rPr>
              <w:t>/</w:t>
            </w:r>
          </w:p>
        </w:tc>
      </w:tr>
      <w:tr w:rsidR="008B2B50" w:rsidTr="008B2B50">
        <w:tc>
          <w:tcPr>
            <w:tcW w:w="1275"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rsidR="008B2B50" w:rsidRDefault="008B2B50">
            <w:pPr>
              <w:suppressAutoHyphens/>
              <w:autoSpaceDN w:val="0"/>
              <w:spacing w:line="276" w:lineRule="auto"/>
              <w:ind w:right="-284"/>
              <w:textAlignment w:val="baseline"/>
              <w:rPr>
                <w:b/>
                <w:sz w:val="24"/>
                <w:szCs w:val="24"/>
              </w:rPr>
            </w:pPr>
            <w:r>
              <w:rPr>
                <w:b/>
                <w:sz w:val="24"/>
                <w:szCs w:val="24"/>
              </w:rPr>
              <w:t>15.05.</w:t>
            </w:r>
          </w:p>
        </w:tc>
        <w:tc>
          <w:tcPr>
            <w:tcW w:w="2694"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rsidR="008B2B50" w:rsidRDefault="008B2B50">
            <w:pPr>
              <w:suppressAutoHyphens/>
              <w:autoSpaceDN w:val="0"/>
              <w:spacing w:line="276" w:lineRule="auto"/>
              <w:ind w:right="-284"/>
              <w:textAlignment w:val="baseline"/>
              <w:rPr>
                <w:sz w:val="24"/>
                <w:szCs w:val="24"/>
                <w:lang w:val="en-GB"/>
              </w:rPr>
            </w:pPr>
            <w:r>
              <w:rPr>
                <w:sz w:val="24"/>
                <w:szCs w:val="24"/>
                <w:lang w:val="en-GB"/>
              </w:rPr>
              <w:t>Kristiansand</w:t>
            </w:r>
          </w:p>
        </w:tc>
        <w:tc>
          <w:tcPr>
            <w:tcW w:w="1701"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B2B50" w:rsidRDefault="008B2B50">
            <w:pPr>
              <w:suppressAutoHyphens/>
              <w:autoSpaceDN w:val="0"/>
              <w:spacing w:line="276" w:lineRule="auto"/>
              <w:ind w:right="2"/>
              <w:jc w:val="center"/>
              <w:textAlignment w:val="baseline"/>
              <w:rPr>
                <w:sz w:val="24"/>
                <w:szCs w:val="24"/>
              </w:rPr>
            </w:pPr>
          </w:p>
        </w:tc>
        <w:tc>
          <w:tcPr>
            <w:tcW w:w="1701"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B2B50" w:rsidRDefault="008B2B50">
            <w:pPr>
              <w:suppressAutoHyphens/>
              <w:autoSpaceDN w:val="0"/>
              <w:spacing w:line="276" w:lineRule="auto"/>
              <w:ind w:right="2"/>
              <w:jc w:val="center"/>
              <w:textAlignment w:val="baseline"/>
              <w:rPr>
                <w:sz w:val="24"/>
                <w:szCs w:val="24"/>
              </w:rPr>
            </w:pPr>
          </w:p>
        </w:tc>
        <w:tc>
          <w:tcPr>
            <w:tcW w:w="1559" w:type="dxa"/>
            <w:tcBorders>
              <w:top w:val="single" w:sz="6" w:space="0" w:color="000000"/>
              <w:left w:val="single" w:sz="6" w:space="0" w:color="000000"/>
              <w:bottom w:val="single" w:sz="6" w:space="0" w:color="000000"/>
              <w:right w:val="single" w:sz="6" w:space="0" w:color="000000"/>
            </w:tcBorders>
            <w:hideMark/>
          </w:tcPr>
          <w:p w:rsidR="008B2B50" w:rsidRDefault="008B2B50">
            <w:pPr>
              <w:suppressAutoHyphens/>
              <w:autoSpaceDN w:val="0"/>
              <w:spacing w:line="276" w:lineRule="auto"/>
              <w:ind w:right="2"/>
              <w:jc w:val="center"/>
              <w:textAlignment w:val="baseline"/>
              <w:rPr>
                <w:b/>
                <w:sz w:val="24"/>
                <w:szCs w:val="24"/>
              </w:rPr>
            </w:pPr>
            <w:r>
              <w:rPr>
                <w:b/>
                <w:sz w:val="24"/>
                <w:szCs w:val="24"/>
              </w:rPr>
              <w:t>08:36</w:t>
            </w:r>
          </w:p>
        </w:tc>
        <w:tc>
          <w:tcPr>
            <w:tcW w:w="1559" w:type="dxa"/>
            <w:tcBorders>
              <w:top w:val="single" w:sz="6" w:space="0" w:color="000000"/>
              <w:left w:val="single" w:sz="6" w:space="0" w:color="000000"/>
              <w:bottom w:val="single" w:sz="6" w:space="0" w:color="000000"/>
              <w:right w:val="single" w:sz="6" w:space="0" w:color="000000"/>
            </w:tcBorders>
            <w:hideMark/>
          </w:tcPr>
          <w:p w:rsidR="008B2B50" w:rsidRDefault="008B2B50">
            <w:pPr>
              <w:suppressAutoHyphens/>
              <w:autoSpaceDN w:val="0"/>
              <w:spacing w:line="276" w:lineRule="auto"/>
              <w:ind w:right="2"/>
              <w:jc w:val="center"/>
              <w:textAlignment w:val="baseline"/>
              <w:rPr>
                <w:b/>
                <w:sz w:val="24"/>
                <w:szCs w:val="24"/>
              </w:rPr>
            </w:pPr>
            <w:r>
              <w:rPr>
                <w:b/>
                <w:sz w:val="24"/>
                <w:szCs w:val="24"/>
              </w:rPr>
              <w:t>13:24</w:t>
            </w:r>
          </w:p>
        </w:tc>
      </w:tr>
      <w:tr w:rsidR="008B2B50" w:rsidTr="008B2B50">
        <w:tc>
          <w:tcPr>
            <w:tcW w:w="1275"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rsidR="008B2B50" w:rsidRDefault="008B2B50">
            <w:pPr>
              <w:suppressAutoHyphens/>
              <w:autoSpaceDN w:val="0"/>
              <w:spacing w:line="276" w:lineRule="auto"/>
              <w:ind w:right="-284"/>
              <w:textAlignment w:val="baseline"/>
              <w:rPr>
                <w:b/>
                <w:sz w:val="24"/>
                <w:szCs w:val="24"/>
              </w:rPr>
            </w:pPr>
            <w:r>
              <w:rPr>
                <w:b/>
                <w:sz w:val="24"/>
                <w:szCs w:val="24"/>
              </w:rPr>
              <w:t>16.05.</w:t>
            </w:r>
          </w:p>
        </w:tc>
        <w:tc>
          <w:tcPr>
            <w:tcW w:w="2694"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rsidR="008B2B50" w:rsidRDefault="008B2B50">
            <w:pPr>
              <w:suppressAutoHyphens/>
              <w:autoSpaceDN w:val="0"/>
              <w:spacing w:line="276" w:lineRule="auto"/>
              <w:ind w:right="-284"/>
              <w:textAlignment w:val="baseline"/>
              <w:rPr>
                <w:sz w:val="24"/>
                <w:szCs w:val="24"/>
                <w:lang w:val="en-GB"/>
              </w:rPr>
            </w:pPr>
            <w:r>
              <w:rPr>
                <w:sz w:val="24"/>
                <w:szCs w:val="24"/>
                <w:lang w:val="en-GB"/>
              </w:rPr>
              <w:t>Bremerhaven</w:t>
            </w:r>
          </w:p>
        </w:tc>
        <w:tc>
          <w:tcPr>
            <w:tcW w:w="1701"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rsidR="008B2B50" w:rsidRDefault="008B2B50">
            <w:pPr>
              <w:suppressAutoHyphens/>
              <w:autoSpaceDN w:val="0"/>
              <w:spacing w:line="276" w:lineRule="auto"/>
              <w:ind w:right="2"/>
              <w:jc w:val="center"/>
              <w:textAlignment w:val="baseline"/>
              <w:rPr>
                <w:sz w:val="24"/>
                <w:szCs w:val="24"/>
              </w:rPr>
            </w:pPr>
            <w:r>
              <w:rPr>
                <w:sz w:val="24"/>
                <w:szCs w:val="24"/>
              </w:rPr>
              <w:t>09.00</w:t>
            </w:r>
          </w:p>
        </w:tc>
        <w:tc>
          <w:tcPr>
            <w:tcW w:w="1701"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B2B50" w:rsidRDefault="008B2B50">
            <w:pPr>
              <w:suppressAutoHyphens/>
              <w:autoSpaceDN w:val="0"/>
              <w:spacing w:line="276" w:lineRule="auto"/>
              <w:ind w:right="2"/>
              <w:jc w:val="center"/>
              <w:textAlignment w:val="baseline"/>
              <w:rPr>
                <w:b/>
                <w:sz w:val="24"/>
                <w:szCs w:val="24"/>
              </w:rPr>
            </w:pPr>
          </w:p>
        </w:tc>
        <w:tc>
          <w:tcPr>
            <w:tcW w:w="1559" w:type="dxa"/>
            <w:tcBorders>
              <w:top w:val="single" w:sz="6" w:space="0" w:color="000000"/>
              <w:left w:val="single" w:sz="6" w:space="0" w:color="000000"/>
              <w:bottom w:val="single" w:sz="6" w:space="0" w:color="000000"/>
              <w:right w:val="single" w:sz="6" w:space="0" w:color="000000"/>
            </w:tcBorders>
            <w:hideMark/>
          </w:tcPr>
          <w:p w:rsidR="008B2B50" w:rsidRDefault="008B2B50">
            <w:pPr>
              <w:suppressAutoHyphens/>
              <w:autoSpaceDN w:val="0"/>
              <w:spacing w:line="276" w:lineRule="auto"/>
              <w:ind w:right="2"/>
              <w:jc w:val="center"/>
              <w:textAlignment w:val="baseline"/>
              <w:rPr>
                <w:b/>
                <w:sz w:val="24"/>
                <w:szCs w:val="24"/>
              </w:rPr>
            </w:pPr>
            <w:r>
              <w:rPr>
                <w:b/>
                <w:sz w:val="24"/>
                <w:szCs w:val="24"/>
              </w:rPr>
              <w:t>08:18</w:t>
            </w:r>
          </w:p>
        </w:tc>
        <w:tc>
          <w:tcPr>
            <w:tcW w:w="1559" w:type="dxa"/>
            <w:tcBorders>
              <w:top w:val="single" w:sz="6" w:space="0" w:color="000000"/>
              <w:left w:val="single" w:sz="6" w:space="0" w:color="000000"/>
              <w:bottom w:val="single" w:sz="6" w:space="0" w:color="000000"/>
              <w:right w:val="single" w:sz="6" w:space="0" w:color="000000"/>
            </w:tcBorders>
          </w:tcPr>
          <w:p w:rsidR="008B2B50" w:rsidRDefault="008B2B50">
            <w:pPr>
              <w:suppressAutoHyphens/>
              <w:autoSpaceDN w:val="0"/>
              <w:spacing w:line="276" w:lineRule="auto"/>
              <w:ind w:right="2"/>
              <w:jc w:val="center"/>
              <w:textAlignment w:val="baseline"/>
              <w:rPr>
                <w:b/>
                <w:sz w:val="24"/>
                <w:szCs w:val="24"/>
              </w:rPr>
            </w:pPr>
          </w:p>
        </w:tc>
      </w:tr>
    </w:tbl>
    <w:p w:rsidR="001F324E" w:rsidRPr="00803CD5" w:rsidRDefault="001F324E" w:rsidP="001663A1">
      <w:pPr>
        <w:tabs>
          <w:tab w:val="left" w:pos="708"/>
          <w:tab w:val="left" w:pos="1560"/>
          <w:tab w:val="left" w:pos="2127"/>
          <w:tab w:val="left" w:pos="2886"/>
          <w:tab w:val="left" w:pos="3540"/>
          <w:tab w:val="left" w:pos="4665"/>
        </w:tabs>
        <w:ind w:right="850"/>
        <w:rPr>
          <w:sz w:val="8"/>
        </w:rPr>
      </w:pPr>
    </w:p>
    <w:tbl>
      <w:tblPr>
        <w:tblW w:w="9112" w:type="dxa"/>
        <w:tblInd w:w="-459" w:type="dxa"/>
        <w:tblLook w:val="04A0" w:firstRow="1" w:lastRow="0" w:firstColumn="1" w:lastColumn="0" w:noHBand="0" w:noVBand="1"/>
      </w:tblPr>
      <w:tblGrid>
        <w:gridCol w:w="1843"/>
        <w:gridCol w:w="1559"/>
        <w:gridCol w:w="4810"/>
        <w:gridCol w:w="900"/>
      </w:tblGrid>
      <w:tr w:rsidR="00E66B8B" w:rsidRPr="00436BD8" w:rsidTr="00E66B8B">
        <w:trPr>
          <w:trHeight w:val="360"/>
        </w:trPr>
        <w:tc>
          <w:tcPr>
            <w:tcW w:w="1843" w:type="dxa"/>
            <w:tcBorders>
              <w:top w:val="nil"/>
              <w:left w:val="nil"/>
              <w:bottom w:val="nil"/>
              <w:right w:val="nil"/>
            </w:tcBorders>
            <w:shd w:val="clear" w:color="auto" w:fill="auto"/>
            <w:noWrap/>
            <w:vAlign w:val="bottom"/>
            <w:hideMark/>
          </w:tcPr>
          <w:p w:rsidR="00E66B8B" w:rsidRPr="00436BD8" w:rsidRDefault="00E66B8B" w:rsidP="00436BD8">
            <w:pPr>
              <w:rPr>
                <w:b/>
                <w:bCs/>
                <w:sz w:val="24"/>
                <w:szCs w:val="24"/>
                <w:lang w:val="en-GB" w:eastAsia="en-GB"/>
              </w:rPr>
            </w:pPr>
            <w:proofErr w:type="spellStart"/>
            <w:r w:rsidRPr="00436BD8">
              <w:rPr>
                <w:b/>
                <w:bCs/>
                <w:sz w:val="24"/>
                <w:szCs w:val="24"/>
                <w:lang w:val="en-GB" w:eastAsia="en-GB"/>
              </w:rPr>
              <w:t>Bzdega</w:t>
            </w:r>
            <w:proofErr w:type="spellEnd"/>
          </w:p>
        </w:tc>
        <w:tc>
          <w:tcPr>
            <w:tcW w:w="1559" w:type="dxa"/>
            <w:tcBorders>
              <w:top w:val="nil"/>
              <w:left w:val="nil"/>
              <w:bottom w:val="nil"/>
              <w:right w:val="nil"/>
            </w:tcBorders>
            <w:shd w:val="clear" w:color="auto" w:fill="auto"/>
            <w:noWrap/>
            <w:vAlign w:val="bottom"/>
            <w:hideMark/>
          </w:tcPr>
          <w:p w:rsidR="00E66B8B" w:rsidRPr="00436BD8" w:rsidRDefault="00E66B8B" w:rsidP="00436BD8">
            <w:pPr>
              <w:rPr>
                <w:sz w:val="24"/>
                <w:szCs w:val="24"/>
                <w:lang w:val="en-GB" w:eastAsia="en-GB"/>
              </w:rPr>
            </w:pPr>
            <w:r w:rsidRPr="00436BD8">
              <w:rPr>
                <w:sz w:val="24"/>
                <w:szCs w:val="24"/>
                <w:lang w:val="en-GB" w:eastAsia="en-GB"/>
              </w:rPr>
              <w:t>Manuela</w:t>
            </w:r>
          </w:p>
        </w:tc>
        <w:tc>
          <w:tcPr>
            <w:tcW w:w="4810" w:type="dxa"/>
            <w:tcBorders>
              <w:top w:val="nil"/>
              <w:left w:val="nil"/>
              <w:bottom w:val="nil"/>
              <w:right w:val="nil"/>
            </w:tcBorders>
            <w:shd w:val="clear" w:color="auto" w:fill="auto"/>
            <w:noWrap/>
            <w:vAlign w:val="bottom"/>
            <w:hideMark/>
          </w:tcPr>
          <w:p w:rsidR="00E66B8B" w:rsidRPr="00436BD8" w:rsidRDefault="00E66B8B" w:rsidP="00436BD8">
            <w:pPr>
              <w:rPr>
                <w:b/>
                <w:bCs/>
                <w:sz w:val="24"/>
                <w:szCs w:val="24"/>
                <w:lang w:val="en-GB" w:eastAsia="en-GB"/>
              </w:rPr>
            </w:pPr>
            <w:r w:rsidRPr="00436BD8">
              <w:rPr>
                <w:b/>
                <w:bCs/>
                <w:sz w:val="24"/>
                <w:szCs w:val="24"/>
                <w:lang w:val="en-GB" w:eastAsia="en-GB"/>
              </w:rPr>
              <w:t>CD</w:t>
            </w:r>
          </w:p>
        </w:tc>
        <w:tc>
          <w:tcPr>
            <w:tcW w:w="900" w:type="dxa"/>
            <w:tcBorders>
              <w:top w:val="nil"/>
              <w:left w:val="nil"/>
              <w:bottom w:val="nil"/>
              <w:right w:val="nil"/>
            </w:tcBorders>
            <w:shd w:val="clear" w:color="auto" w:fill="auto"/>
            <w:noWrap/>
            <w:vAlign w:val="bottom"/>
            <w:hideMark/>
          </w:tcPr>
          <w:p w:rsidR="00E66B8B" w:rsidRPr="00436BD8" w:rsidRDefault="00E66B8B" w:rsidP="00436BD8">
            <w:pPr>
              <w:rPr>
                <w:sz w:val="24"/>
                <w:szCs w:val="24"/>
                <w:lang w:val="en-GB" w:eastAsia="en-GB"/>
              </w:rPr>
            </w:pPr>
            <w:r w:rsidRPr="00436BD8">
              <w:rPr>
                <w:sz w:val="24"/>
                <w:szCs w:val="24"/>
                <w:lang w:val="en-GB" w:eastAsia="en-GB"/>
              </w:rPr>
              <w:t>5379</w:t>
            </w:r>
          </w:p>
        </w:tc>
      </w:tr>
      <w:tr w:rsidR="00E66B8B" w:rsidRPr="00436BD8" w:rsidTr="00E66B8B">
        <w:trPr>
          <w:trHeight w:val="360"/>
        </w:trPr>
        <w:tc>
          <w:tcPr>
            <w:tcW w:w="1843" w:type="dxa"/>
            <w:tcBorders>
              <w:top w:val="nil"/>
              <w:left w:val="nil"/>
              <w:bottom w:val="nil"/>
              <w:right w:val="nil"/>
            </w:tcBorders>
            <w:shd w:val="clear" w:color="auto" w:fill="auto"/>
            <w:noWrap/>
            <w:vAlign w:val="center"/>
            <w:hideMark/>
          </w:tcPr>
          <w:p w:rsidR="00E66B8B" w:rsidRPr="00436BD8" w:rsidRDefault="00E66B8B" w:rsidP="00436BD8">
            <w:pPr>
              <w:rPr>
                <w:b/>
                <w:bCs/>
                <w:sz w:val="24"/>
                <w:szCs w:val="24"/>
                <w:lang w:val="en-GB" w:eastAsia="en-GB"/>
              </w:rPr>
            </w:pPr>
            <w:proofErr w:type="spellStart"/>
            <w:r w:rsidRPr="00436BD8">
              <w:rPr>
                <w:b/>
                <w:bCs/>
                <w:sz w:val="24"/>
                <w:szCs w:val="24"/>
                <w:lang w:val="en-GB" w:eastAsia="en-GB"/>
              </w:rPr>
              <w:t>Thielen</w:t>
            </w:r>
            <w:proofErr w:type="spellEnd"/>
          </w:p>
        </w:tc>
        <w:tc>
          <w:tcPr>
            <w:tcW w:w="1559" w:type="dxa"/>
            <w:tcBorders>
              <w:top w:val="nil"/>
              <w:left w:val="nil"/>
              <w:bottom w:val="nil"/>
              <w:right w:val="nil"/>
            </w:tcBorders>
            <w:shd w:val="clear" w:color="auto" w:fill="auto"/>
            <w:noWrap/>
            <w:vAlign w:val="center"/>
            <w:hideMark/>
          </w:tcPr>
          <w:p w:rsidR="00E66B8B" w:rsidRPr="00436BD8" w:rsidRDefault="00E66B8B" w:rsidP="00436BD8">
            <w:pPr>
              <w:rPr>
                <w:sz w:val="24"/>
                <w:szCs w:val="24"/>
                <w:lang w:val="en-GB" w:eastAsia="en-GB"/>
              </w:rPr>
            </w:pPr>
            <w:r w:rsidRPr="00436BD8">
              <w:rPr>
                <w:sz w:val="24"/>
                <w:szCs w:val="24"/>
                <w:lang w:val="en-GB" w:eastAsia="en-GB"/>
              </w:rPr>
              <w:t>Susanne</w:t>
            </w:r>
          </w:p>
        </w:tc>
        <w:tc>
          <w:tcPr>
            <w:tcW w:w="4810" w:type="dxa"/>
            <w:tcBorders>
              <w:top w:val="nil"/>
              <w:left w:val="nil"/>
              <w:bottom w:val="nil"/>
              <w:right w:val="nil"/>
            </w:tcBorders>
            <w:shd w:val="clear" w:color="auto" w:fill="auto"/>
            <w:noWrap/>
            <w:vAlign w:val="bottom"/>
            <w:hideMark/>
          </w:tcPr>
          <w:p w:rsidR="00E66B8B" w:rsidRPr="00436BD8" w:rsidRDefault="00E66B8B" w:rsidP="00436BD8">
            <w:pPr>
              <w:rPr>
                <w:b/>
                <w:bCs/>
                <w:sz w:val="24"/>
                <w:szCs w:val="24"/>
                <w:lang w:val="en-GB" w:eastAsia="en-GB"/>
              </w:rPr>
            </w:pPr>
            <w:proofErr w:type="spellStart"/>
            <w:r w:rsidRPr="00436BD8">
              <w:rPr>
                <w:b/>
                <w:bCs/>
                <w:sz w:val="24"/>
                <w:szCs w:val="24"/>
                <w:lang w:val="en-GB" w:eastAsia="en-GB"/>
              </w:rPr>
              <w:t>Sekretariat</w:t>
            </w:r>
            <w:proofErr w:type="spellEnd"/>
          </w:p>
        </w:tc>
        <w:tc>
          <w:tcPr>
            <w:tcW w:w="900" w:type="dxa"/>
            <w:tcBorders>
              <w:top w:val="nil"/>
              <w:left w:val="nil"/>
              <w:bottom w:val="nil"/>
              <w:right w:val="nil"/>
            </w:tcBorders>
            <w:shd w:val="clear" w:color="auto" w:fill="auto"/>
            <w:noWrap/>
            <w:vAlign w:val="bottom"/>
            <w:hideMark/>
          </w:tcPr>
          <w:p w:rsidR="00E66B8B" w:rsidRPr="00436BD8" w:rsidRDefault="00E66B8B" w:rsidP="00436BD8">
            <w:pPr>
              <w:rPr>
                <w:sz w:val="24"/>
                <w:szCs w:val="24"/>
                <w:lang w:val="en-GB" w:eastAsia="en-GB"/>
              </w:rPr>
            </w:pPr>
            <w:r w:rsidRPr="00436BD8">
              <w:rPr>
                <w:sz w:val="24"/>
                <w:szCs w:val="24"/>
                <w:lang w:val="en-GB" w:eastAsia="en-GB"/>
              </w:rPr>
              <w:t>5239</w:t>
            </w:r>
          </w:p>
        </w:tc>
      </w:tr>
      <w:tr w:rsidR="00E66B8B" w:rsidRPr="00436BD8" w:rsidTr="00E66B8B">
        <w:trPr>
          <w:trHeight w:val="360"/>
        </w:trPr>
        <w:tc>
          <w:tcPr>
            <w:tcW w:w="1843" w:type="dxa"/>
            <w:tcBorders>
              <w:top w:val="nil"/>
              <w:left w:val="nil"/>
              <w:bottom w:val="nil"/>
              <w:right w:val="nil"/>
            </w:tcBorders>
            <w:shd w:val="clear" w:color="auto" w:fill="auto"/>
            <w:noWrap/>
            <w:vAlign w:val="bottom"/>
            <w:hideMark/>
          </w:tcPr>
          <w:p w:rsidR="00E66B8B" w:rsidRPr="00436BD8" w:rsidRDefault="00E66B8B" w:rsidP="00436BD8">
            <w:pPr>
              <w:rPr>
                <w:b/>
                <w:bCs/>
                <w:sz w:val="24"/>
                <w:szCs w:val="24"/>
                <w:lang w:val="en-GB" w:eastAsia="en-GB"/>
              </w:rPr>
            </w:pPr>
            <w:r w:rsidRPr="00436BD8">
              <w:rPr>
                <w:b/>
                <w:bCs/>
                <w:sz w:val="24"/>
                <w:szCs w:val="24"/>
                <w:lang w:val="en-GB" w:eastAsia="en-GB"/>
              </w:rPr>
              <w:t>Koll</w:t>
            </w:r>
          </w:p>
        </w:tc>
        <w:tc>
          <w:tcPr>
            <w:tcW w:w="1559" w:type="dxa"/>
            <w:tcBorders>
              <w:top w:val="nil"/>
              <w:left w:val="nil"/>
              <w:bottom w:val="nil"/>
              <w:right w:val="nil"/>
            </w:tcBorders>
            <w:shd w:val="clear" w:color="auto" w:fill="auto"/>
            <w:noWrap/>
            <w:vAlign w:val="bottom"/>
            <w:hideMark/>
          </w:tcPr>
          <w:p w:rsidR="00E66B8B" w:rsidRPr="00436BD8" w:rsidRDefault="00E66B8B" w:rsidP="00436BD8">
            <w:pPr>
              <w:rPr>
                <w:sz w:val="24"/>
                <w:szCs w:val="24"/>
                <w:lang w:val="en-GB" w:eastAsia="en-GB"/>
              </w:rPr>
            </w:pPr>
            <w:r w:rsidRPr="00436BD8">
              <w:rPr>
                <w:sz w:val="24"/>
                <w:szCs w:val="24"/>
                <w:lang w:val="en-GB" w:eastAsia="en-GB"/>
              </w:rPr>
              <w:t>Wolfgang</w:t>
            </w:r>
          </w:p>
        </w:tc>
        <w:tc>
          <w:tcPr>
            <w:tcW w:w="4810" w:type="dxa"/>
            <w:tcBorders>
              <w:top w:val="nil"/>
              <w:left w:val="nil"/>
              <w:bottom w:val="nil"/>
              <w:right w:val="nil"/>
            </w:tcBorders>
            <w:shd w:val="clear" w:color="auto" w:fill="auto"/>
            <w:noWrap/>
            <w:vAlign w:val="bottom"/>
            <w:hideMark/>
          </w:tcPr>
          <w:p w:rsidR="00E66B8B" w:rsidRPr="00436BD8" w:rsidRDefault="00E66B8B" w:rsidP="00436BD8">
            <w:pPr>
              <w:rPr>
                <w:b/>
                <w:bCs/>
                <w:sz w:val="24"/>
                <w:szCs w:val="24"/>
                <w:lang w:val="en-GB" w:eastAsia="en-GB"/>
              </w:rPr>
            </w:pPr>
            <w:r w:rsidRPr="00436BD8">
              <w:rPr>
                <w:b/>
                <w:bCs/>
                <w:sz w:val="24"/>
                <w:szCs w:val="24"/>
                <w:lang w:val="en-GB" w:eastAsia="en-GB"/>
              </w:rPr>
              <w:t xml:space="preserve">BRB </w:t>
            </w:r>
            <w:proofErr w:type="spellStart"/>
            <w:r w:rsidRPr="00436BD8">
              <w:rPr>
                <w:b/>
                <w:bCs/>
                <w:sz w:val="24"/>
                <w:szCs w:val="24"/>
                <w:lang w:val="en-GB" w:eastAsia="en-GB"/>
              </w:rPr>
              <w:t>Leitung</w:t>
            </w:r>
            <w:proofErr w:type="spellEnd"/>
          </w:p>
        </w:tc>
        <w:tc>
          <w:tcPr>
            <w:tcW w:w="900" w:type="dxa"/>
            <w:tcBorders>
              <w:top w:val="nil"/>
              <w:left w:val="nil"/>
              <w:bottom w:val="nil"/>
              <w:right w:val="nil"/>
            </w:tcBorders>
            <w:shd w:val="clear" w:color="auto" w:fill="auto"/>
            <w:noWrap/>
            <w:vAlign w:val="bottom"/>
            <w:hideMark/>
          </w:tcPr>
          <w:p w:rsidR="00E66B8B" w:rsidRPr="00436BD8" w:rsidRDefault="00E66B8B" w:rsidP="00436BD8">
            <w:pPr>
              <w:rPr>
                <w:sz w:val="24"/>
                <w:szCs w:val="24"/>
                <w:lang w:val="en-GB" w:eastAsia="en-GB"/>
              </w:rPr>
            </w:pPr>
            <w:r w:rsidRPr="00436BD8">
              <w:rPr>
                <w:sz w:val="24"/>
                <w:szCs w:val="24"/>
                <w:lang w:val="en-GB" w:eastAsia="en-GB"/>
              </w:rPr>
              <w:t>5234</w:t>
            </w:r>
          </w:p>
        </w:tc>
      </w:tr>
      <w:tr w:rsidR="00E66B8B" w:rsidRPr="00436BD8" w:rsidTr="00E66B8B">
        <w:trPr>
          <w:trHeight w:val="360"/>
        </w:trPr>
        <w:tc>
          <w:tcPr>
            <w:tcW w:w="1843" w:type="dxa"/>
            <w:tcBorders>
              <w:top w:val="nil"/>
              <w:left w:val="nil"/>
              <w:bottom w:val="nil"/>
              <w:right w:val="nil"/>
            </w:tcBorders>
            <w:shd w:val="clear" w:color="auto" w:fill="auto"/>
            <w:noWrap/>
            <w:vAlign w:val="bottom"/>
            <w:hideMark/>
          </w:tcPr>
          <w:p w:rsidR="00E66B8B" w:rsidRPr="00436BD8" w:rsidRDefault="00E66B8B" w:rsidP="00436BD8">
            <w:pPr>
              <w:rPr>
                <w:b/>
                <w:bCs/>
                <w:sz w:val="24"/>
                <w:szCs w:val="24"/>
                <w:lang w:val="en-GB" w:eastAsia="en-GB"/>
              </w:rPr>
            </w:pPr>
            <w:r w:rsidRPr="00436BD8">
              <w:rPr>
                <w:b/>
                <w:bCs/>
                <w:sz w:val="24"/>
                <w:szCs w:val="24"/>
                <w:lang w:val="en-GB" w:eastAsia="en-GB"/>
              </w:rPr>
              <w:t>Pfeifer</w:t>
            </w:r>
          </w:p>
        </w:tc>
        <w:tc>
          <w:tcPr>
            <w:tcW w:w="1559" w:type="dxa"/>
            <w:tcBorders>
              <w:top w:val="nil"/>
              <w:left w:val="nil"/>
              <w:bottom w:val="nil"/>
              <w:right w:val="nil"/>
            </w:tcBorders>
            <w:shd w:val="clear" w:color="auto" w:fill="auto"/>
            <w:noWrap/>
            <w:vAlign w:val="bottom"/>
            <w:hideMark/>
          </w:tcPr>
          <w:p w:rsidR="00E66B8B" w:rsidRPr="00436BD8" w:rsidRDefault="00E66B8B" w:rsidP="00436BD8">
            <w:pPr>
              <w:rPr>
                <w:sz w:val="24"/>
                <w:szCs w:val="24"/>
                <w:lang w:val="en-GB" w:eastAsia="en-GB"/>
              </w:rPr>
            </w:pPr>
            <w:r w:rsidRPr="00436BD8">
              <w:rPr>
                <w:sz w:val="24"/>
                <w:szCs w:val="24"/>
                <w:lang w:val="en-GB" w:eastAsia="en-GB"/>
              </w:rPr>
              <w:t>Christian</w:t>
            </w:r>
          </w:p>
        </w:tc>
        <w:tc>
          <w:tcPr>
            <w:tcW w:w="4810" w:type="dxa"/>
            <w:tcBorders>
              <w:top w:val="nil"/>
              <w:left w:val="nil"/>
              <w:bottom w:val="nil"/>
              <w:right w:val="nil"/>
            </w:tcBorders>
            <w:shd w:val="clear" w:color="auto" w:fill="auto"/>
            <w:noWrap/>
            <w:vAlign w:val="bottom"/>
            <w:hideMark/>
          </w:tcPr>
          <w:p w:rsidR="00E66B8B" w:rsidRPr="00436BD8" w:rsidRDefault="00E66B8B" w:rsidP="00436BD8">
            <w:pPr>
              <w:rPr>
                <w:b/>
                <w:bCs/>
                <w:sz w:val="24"/>
                <w:szCs w:val="24"/>
                <w:lang w:val="en-GB" w:eastAsia="en-GB"/>
              </w:rPr>
            </w:pPr>
            <w:r w:rsidRPr="00436BD8">
              <w:rPr>
                <w:b/>
                <w:bCs/>
                <w:sz w:val="24"/>
                <w:szCs w:val="24"/>
                <w:lang w:val="en-GB" w:eastAsia="en-GB"/>
              </w:rPr>
              <w:t>BRB</w:t>
            </w:r>
          </w:p>
        </w:tc>
        <w:tc>
          <w:tcPr>
            <w:tcW w:w="900" w:type="dxa"/>
            <w:tcBorders>
              <w:top w:val="nil"/>
              <w:left w:val="nil"/>
              <w:bottom w:val="nil"/>
              <w:right w:val="nil"/>
            </w:tcBorders>
            <w:shd w:val="clear" w:color="auto" w:fill="auto"/>
            <w:noWrap/>
            <w:vAlign w:val="bottom"/>
            <w:hideMark/>
          </w:tcPr>
          <w:p w:rsidR="00E66B8B" w:rsidRPr="00436BD8" w:rsidRDefault="00E66B8B" w:rsidP="00436BD8">
            <w:pPr>
              <w:rPr>
                <w:sz w:val="24"/>
                <w:szCs w:val="24"/>
                <w:lang w:val="en-GB" w:eastAsia="en-GB"/>
              </w:rPr>
            </w:pPr>
            <w:r w:rsidRPr="00436BD8">
              <w:rPr>
                <w:sz w:val="24"/>
                <w:szCs w:val="24"/>
                <w:lang w:val="en-GB" w:eastAsia="en-GB"/>
              </w:rPr>
              <w:t>2211</w:t>
            </w:r>
          </w:p>
        </w:tc>
      </w:tr>
      <w:tr w:rsidR="00E66B8B" w:rsidRPr="00436BD8" w:rsidTr="00E66B8B">
        <w:trPr>
          <w:trHeight w:val="360"/>
        </w:trPr>
        <w:tc>
          <w:tcPr>
            <w:tcW w:w="1843" w:type="dxa"/>
            <w:tcBorders>
              <w:top w:val="nil"/>
              <w:left w:val="nil"/>
              <w:bottom w:val="nil"/>
              <w:right w:val="nil"/>
            </w:tcBorders>
            <w:shd w:val="clear" w:color="auto" w:fill="auto"/>
            <w:noWrap/>
            <w:vAlign w:val="bottom"/>
            <w:hideMark/>
          </w:tcPr>
          <w:p w:rsidR="00E66B8B" w:rsidRPr="00436BD8" w:rsidRDefault="00E66B8B" w:rsidP="00436BD8">
            <w:pPr>
              <w:rPr>
                <w:b/>
                <w:bCs/>
                <w:sz w:val="24"/>
                <w:szCs w:val="24"/>
                <w:lang w:val="en-GB" w:eastAsia="en-GB"/>
              </w:rPr>
            </w:pPr>
            <w:proofErr w:type="spellStart"/>
            <w:r w:rsidRPr="00436BD8">
              <w:rPr>
                <w:b/>
                <w:bCs/>
                <w:sz w:val="24"/>
                <w:szCs w:val="24"/>
                <w:lang w:val="en-GB" w:eastAsia="en-GB"/>
              </w:rPr>
              <w:t>Ihmels</w:t>
            </w:r>
            <w:proofErr w:type="spellEnd"/>
            <w:r w:rsidRPr="00436BD8">
              <w:rPr>
                <w:b/>
                <w:bCs/>
                <w:sz w:val="24"/>
                <w:szCs w:val="24"/>
                <w:lang w:val="en-GB" w:eastAsia="en-GB"/>
              </w:rPr>
              <w:t xml:space="preserve"> </w:t>
            </w:r>
          </w:p>
        </w:tc>
        <w:tc>
          <w:tcPr>
            <w:tcW w:w="1559" w:type="dxa"/>
            <w:tcBorders>
              <w:top w:val="nil"/>
              <w:left w:val="nil"/>
              <w:bottom w:val="nil"/>
              <w:right w:val="nil"/>
            </w:tcBorders>
            <w:shd w:val="clear" w:color="auto" w:fill="auto"/>
            <w:noWrap/>
            <w:vAlign w:val="bottom"/>
            <w:hideMark/>
          </w:tcPr>
          <w:p w:rsidR="00E66B8B" w:rsidRPr="00436BD8" w:rsidRDefault="00E66B8B" w:rsidP="00436BD8">
            <w:pPr>
              <w:rPr>
                <w:sz w:val="24"/>
                <w:szCs w:val="24"/>
                <w:lang w:val="en-GB" w:eastAsia="en-GB"/>
              </w:rPr>
            </w:pPr>
            <w:proofErr w:type="spellStart"/>
            <w:r w:rsidRPr="00436BD8">
              <w:rPr>
                <w:sz w:val="24"/>
                <w:szCs w:val="24"/>
                <w:lang w:val="en-GB" w:eastAsia="en-GB"/>
              </w:rPr>
              <w:t>Kiona</w:t>
            </w:r>
            <w:proofErr w:type="spellEnd"/>
          </w:p>
        </w:tc>
        <w:tc>
          <w:tcPr>
            <w:tcW w:w="4810" w:type="dxa"/>
            <w:tcBorders>
              <w:top w:val="nil"/>
              <w:left w:val="nil"/>
              <w:bottom w:val="nil"/>
              <w:right w:val="nil"/>
            </w:tcBorders>
            <w:shd w:val="clear" w:color="auto" w:fill="auto"/>
            <w:noWrap/>
            <w:vAlign w:val="bottom"/>
            <w:hideMark/>
          </w:tcPr>
          <w:p w:rsidR="00E66B8B" w:rsidRPr="00436BD8" w:rsidRDefault="00E66B8B" w:rsidP="00436BD8">
            <w:pPr>
              <w:rPr>
                <w:b/>
                <w:bCs/>
                <w:sz w:val="24"/>
                <w:szCs w:val="24"/>
                <w:lang w:val="en-GB" w:eastAsia="en-GB"/>
              </w:rPr>
            </w:pPr>
            <w:r w:rsidRPr="00436BD8">
              <w:rPr>
                <w:b/>
                <w:bCs/>
                <w:sz w:val="24"/>
                <w:szCs w:val="24"/>
                <w:lang w:val="en-GB" w:eastAsia="en-GB"/>
              </w:rPr>
              <w:t>Sport</w:t>
            </w:r>
          </w:p>
        </w:tc>
        <w:tc>
          <w:tcPr>
            <w:tcW w:w="900" w:type="dxa"/>
            <w:tcBorders>
              <w:top w:val="nil"/>
              <w:left w:val="nil"/>
              <w:bottom w:val="nil"/>
              <w:right w:val="nil"/>
            </w:tcBorders>
            <w:shd w:val="clear" w:color="auto" w:fill="auto"/>
            <w:noWrap/>
            <w:vAlign w:val="bottom"/>
            <w:hideMark/>
          </w:tcPr>
          <w:p w:rsidR="00E66B8B" w:rsidRPr="00436BD8" w:rsidRDefault="00E66B8B" w:rsidP="00436BD8">
            <w:pPr>
              <w:rPr>
                <w:sz w:val="24"/>
                <w:szCs w:val="24"/>
                <w:lang w:val="en-GB" w:eastAsia="en-GB"/>
              </w:rPr>
            </w:pPr>
            <w:r w:rsidRPr="00436BD8">
              <w:rPr>
                <w:sz w:val="24"/>
                <w:szCs w:val="24"/>
                <w:lang w:val="en-GB" w:eastAsia="en-GB"/>
              </w:rPr>
              <w:t>5492</w:t>
            </w:r>
          </w:p>
        </w:tc>
      </w:tr>
      <w:tr w:rsidR="00E66B8B" w:rsidRPr="00436BD8" w:rsidTr="00E66B8B">
        <w:trPr>
          <w:trHeight w:val="360"/>
        </w:trPr>
        <w:tc>
          <w:tcPr>
            <w:tcW w:w="1843" w:type="dxa"/>
            <w:tcBorders>
              <w:top w:val="nil"/>
              <w:left w:val="nil"/>
              <w:bottom w:val="nil"/>
              <w:right w:val="nil"/>
            </w:tcBorders>
            <w:shd w:val="clear" w:color="auto" w:fill="auto"/>
            <w:noWrap/>
            <w:vAlign w:val="bottom"/>
            <w:hideMark/>
          </w:tcPr>
          <w:p w:rsidR="00E66B8B" w:rsidRPr="00436BD8" w:rsidRDefault="00E66B8B" w:rsidP="00436BD8">
            <w:pPr>
              <w:rPr>
                <w:b/>
                <w:bCs/>
                <w:sz w:val="24"/>
                <w:szCs w:val="24"/>
                <w:lang w:val="en-GB" w:eastAsia="en-GB"/>
              </w:rPr>
            </w:pPr>
            <w:r w:rsidRPr="00436BD8">
              <w:rPr>
                <w:b/>
                <w:bCs/>
                <w:sz w:val="24"/>
                <w:szCs w:val="24"/>
                <w:lang w:val="en-GB" w:eastAsia="en-GB"/>
              </w:rPr>
              <w:t>Lenz</w:t>
            </w:r>
          </w:p>
        </w:tc>
        <w:tc>
          <w:tcPr>
            <w:tcW w:w="1559" w:type="dxa"/>
            <w:tcBorders>
              <w:top w:val="nil"/>
              <w:left w:val="nil"/>
              <w:bottom w:val="nil"/>
              <w:right w:val="nil"/>
            </w:tcBorders>
            <w:shd w:val="clear" w:color="auto" w:fill="auto"/>
            <w:noWrap/>
            <w:vAlign w:val="bottom"/>
            <w:hideMark/>
          </w:tcPr>
          <w:p w:rsidR="00E66B8B" w:rsidRPr="00436BD8" w:rsidRDefault="00E66B8B" w:rsidP="00436BD8">
            <w:pPr>
              <w:rPr>
                <w:sz w:val="24"/>
                <w:szCs w:val="24"/>
                <w:lang w:val="en-GB" w:eastAsia="en-GB"/>
              </w:rPr>
            </w:pPr>
            <w:r w:rsidRPr="00436BD8">
              <w:rPr>
                <w:sz w:val="24"/>
                <w:szCs w:val="24"/>
                <w:lang w:val="en-GB" w:eastAsia="en-GB"/>
              </w:rPr>
              <w:t>Regina</w:t>
            </w:r>
          </w:p>
        </w:tc>
        <w:tc>
          <w:tcPr>
            <w:tcW w:w="4810" w:type="dxa"/>
            <w:tcBorders>
              <w:top w:val="nil"/>
              <w:left w:val="nil"/>
              <w:bottom w:val="nil"/>
              <w:right w:val="nil"/>
            </w:tcBorders>
            <w:shd w:val="clear" w:color="auto" w:fill="auto"/>
            <w:noWrap/>
            <w:vAlign w:val="bottom"/>
            <w:hideMark/>
          </w:tcPr>
          <w:p w:rsidR="00E66B8B" w:rsidRPr="00436BD8" w:rsidRDefault="00E66B8B" w:rsidP="00436BD8">
            <w:pPr>
              <w:rPr>
                <w:b/>
                <w:bCs/>
                <w:sz w:val="24"/>
                <w:szCs w:val="24"/>
                <w:lang w:val="en-GB" w:eastAsia="en-GB"/>
              </w:rPr>
            </w:pPr>
            <w:r w:rsidRPr="00436BD8">
              <w:rPr>
                <w:b/>
                <w:bCs/>
                <w:sz w:val="24"/>
                <w:szCs w:val="24"/>
                <w:lang w:val="en-GB" w:eastAsia="en-GB"/>
              </w:rPr>
              <w:t>Info/BRB/LGIS</w:t>
            </w:r>
          </w:p>
        </w:tc>
        <w:tc>
          <w:tcPr>
            <w:tcW w:w="900" w:type="dxa"/>
            <w:tcBorders>
              <w:top w:val="nil"/>
              <w:left w:val="nil"/>
              <w:bottom w:val="nil"/>
              <w:right w:val="nil"/>
            </w:tcBorders>
            <w:shd w:val="clear" w:color="auto" w:fill="auto"/>
            <w:noWrap/>
            <w:vAlign w:val="bottom"/>
            <w:hideMark/>
          </w:tcPr>
          <w:p w:rsidR="00E66B8B" w:rsidRPr="00436BD8" w:rsidRDefault="00E66B8B" w:rsidP="00436BD8">
            <w:pPr>
              <w:rPr>
                <w:sz w:val="24"/>
                <w:szCs w:val="24"/>
                <w:lang w:val="en-GB" w:eastAsia="en-GB"/>
              </w:rPr>
            </w:pPr>
            <w:r w:rsidRPr="00436BD8">
              <w:rPr>
                <w:sz w:val="24"/>
                <w:szCs w:val="24"/>
                <w:lang w:val="en-GB" w:eastAsia="en-GB"/>
              </w:rPr>
              <w:t>5240</w:t>
            </w:r>
          </w:p>
        </w:tc>
      </w:tr>
      <w:tr w:rsidR="00E66B8B" w:rsidRPr="00436BD8" w:rsidTr="00E66B8B">
        <w:trPr>
          <w:trHeight w:val="360"/>
        </w:trPr>
        <w:tc>
          <w:tcPr>
            <w:tcW w:w="1843" w:type="dxa"/>
            <w:tcBorders>
              <w:top w:val="nil"/>
              <w:left w:val="nil"/>
              <w:bottom w:val="nil"/>
              <w:right w:val="nil"/>
            </w:tcBorders>
            <w:shd w:val="clear" w:color="auto" w:fill="auto"/>
            <w:noWrap/>
            <w:vAlign w:val="bottom"/>
            <w:hideMark/>
          </w:tcPr>
          <w:p w:rsidR="00E66B8B" w:rsidRPr="00436BD8" w:rsidRDefault="00E66B8B" w:rsidP="00436BD8">
            <w:pPr>
              <w:rPr>
                <w:b/>
                <w:bCs/>
                <w:sz w:val="24"/>
                <w:szCs w:val="24"/>
                <w:lang w:val="en-GB" w:eastAsia="en-GB"/>
              </w:rPr>
            </w:pPr>
            <w:proofErr w:type="spellStart"/>
            <w:r w:rsidRPr="00436BD8">
              <w:rPr>
                <w:b/>
                <w:bCs/>
                <w:sz w:val="24"/>
                <w:szCs w:val="24"/>
                <w:lang w:val="en-GB" w:eastAsia="en-GB"/>
              </w:rPr>
              <w:t>Strohmaier</w:t>
            </w:r>
            <w:proofErr w:type="spellEnd"/>
          </w:p>
        </w:tc>
        <w:tc>
          <w:tcPr>
            <w:tcW w:w="1559" w:type="dxa"/>
            <w:tcBorders>
              <w:top w:val="nil"/>
              <w:left w:val="nil"/>
              <w:bottom w:val="nil"/>
              <w:right w:val="nil"/>
            </w:tcBorders>
            <w:shd w:val="clear" w:color="auto" w:fill="auto"/>
            <w:noWrap/>
            <w:vAlign w:val="bottom"/>
            <w:hideMark/>
          </w:tcPr>
          <w:p w:rsidR="00E66B8B" w:rsidRPr="00436BD8" w:rsidRDefault="00E66B8B" w:rsidP="00436BD8">
            <w:pPr>
              <w:rPr>
                <w:sz w:val="24"/>
                <w:szCs w:val="24"/>
                <w:lang w:val="en-GB" w:eastAsia="en-GB"/>
              </w:rPr>
            </w:pPr>
            <w:r w:rsidRPr="00436BD8">
              <w:rPr>
                <w:sz w:val="24"/>
                <w:szCs w:val="24"/>
                <w:lang w:val="en-GB" w:eastAsia="en-GB"/>
              </w:rPr>
              <w:t>Max</w:t>
            </w:r>
          </w:p>
        </w:tc>
        <w:tc>
          <w:tcPr>
            <w:tcW w:w="4810" w:type="dxa"/>
            <w:tcBorders>
              <w:top w:val="nil"/>
              <w:left w:val="nil"/>
              <w:bottom w:val="nil"/>
              <w:right w:val="nil"/>
            </w:tcBorders>
            <w:shd w:val="clear" w:color="auto" w:fill="auto"/>
            <w:noWrap/>
            <w:vAlign w:val="bottom"/>
            <w:hideMark/>
          </w:tcPr>
          <w:p w:rsidR="00E66B8B" w:rsidRPr="00436BD8" w:rsidRDefault="00E66B8B" w:rsidP="00436BD8">
            <w:pPr>
              <w:rPr>
                <w:b/>
                <w:bCs/>
                <w:sz w:val="24"/>
                <w:szCs w:val="24"/>
                <w:lang w:val="en-GB" w:eastAsia="en-GB"/>
              </w:rPr>
            </w:pPr>
            <w:proofErr w:type="spellStart"/>
            <w:r w:rsidRPr="00436BD8">
              <w:rPr>
                <w:b/>
                <w:bCs/>
                <w:sz w:val="24"/>
                <w:szCs w:val="24"/>
                <w:lang w:val="en-GB" w:eastAsia="en-GB"/>
              </w:rPr>
              <w:t>Bettenbuch</w:t>
            </w:r>
            <w:proofErr w:type="spellEnd"/>
            <w:r w:rsidRPr="00436BD8">
              <w:rPr>
                <w:b/>
                <w:bCs/>
                <w:sz w:val="24"/>
                <w:szCs w:val="24"/>
                <w:lang w:val="en-GB" w:eastAsia="en-GB"/>
              </w:rPr>
              <w:t>, Hospital 1</w:t>
            </w:r>
          </w:p>
        </w:tc>
        <w:tc>
          <w:tcPr>
            <w:tcW w:w="900" w:type="dxa"/>
            <w:tcBorders>
              <w:top w:val="nil"/>
              <w:left w:val="nil"/>
              <w:bottom w:val="nil"/>
              <w:right w:val="nil"/>
            </w:tcBorders>
            <w:shd w:val="clear" w:color="auto" w:fill="auto"/>
            <w:noWrap/>
            <w:vAlign w:val="bottom"/>
            <w:hideMark/>
          </w:tcPr>
          <w:p w:rsidR="00E66B8B" w:rsidRPr="00436BD8" w:rsidRDefault="00E66B8B" w:rsidP="00436BD8">
            <w:pPr>
              <w:rPr>
                <w:sz w:val="24"/>
                <w:szCs w:val="24"/>
                <w:lang w:val="en-GB" w:eastAsia="en-GB"/>
              </w:rPr>
            </w:pPr>
            <w:r w:rsidRPr="00436BD8">
              <w:rPr>
                <w:sz w:val="24"/>
                <w:szCs w:val="24"/>
                <w:lang w:val="en-GB" w:eastAsia="en-GB"/>
              </w:rPr>
              <w:t>5499</w:t>
            </w:r>
          </w:p>
        </w:tc>
      </w:tr>
      <w:tr w:rsidR="00E66B8B" w:rsidRPr="00436BD8" w:rsidTr="00E66B8B">
        <w:trPr>
          <w:trHeight w:val="360"/>
        </w:trPr>
        <w:tc>
          <w:tcPr>
            <w:tcW w:w="1843" w:type="dxa"/>
            <w:tcBorders>
              <w:top w:val="nil"/>
              <w:left w:val="nil"/>
              <w:bottom w:val="nil"/>
              <w:right w:val="nil"/>
            </w:tcBorders>
            <w:shd w:val="clear" w:color="auto" w:fill="auto"/>
            <w:noWrap/>
            <w:vAlign w:val="center"/>
            <w:hideMark/>
          </w:tcPr>
          <w:p w:rsidR="00E66B8B" w:rsidRPr="00436BD8" w:rsidRDefault="00E66B8B" w:rsidP="00436BD8">
            <w:pPr>
              <w:rPr>
                <w:b/>
                <w:bCs/>
                <w:sz w:val="24"/>
                <w:szCs w:val="24"/>
                <w:lang w:val="en-GB" w:eastAsia="en-GB"/>
              </w:rPr>
            </w:pPr>
            <w:r w:rsidRPr="00436BD8">
              <w:rPr>
                <w:b/>
                <w:bCs/>
                <w:sz w:val="24"/>
                <w:szCs w:val="24"/>
                <w:lang w:val="en-GB" w:eastAsia="en-GB"/>
              </w:rPr>
              <w:t>Granger</w:t>
            </w:r>
          </w:p>
        </w:tc>
        <w:tc>
          <w:tcPr>
            <w:tcW w:w="1559" w:type="dxa"/>
            <w:tcBorders>
              <w:top w:val="nil"/>
              <w:left w:val="nil"/>
              <w:bottom w:val="nil"/>
              <w:right w:val="nil"/>
            </w:tcBorders>
            <w:shd w:val="clear" w:color="auto" w:fill="auto"/>
            <w:noWrap/>
            <w:vAlign w:val="center"/>
            <w:hideMark/>
          </w:tcPr>
          <w:p w:rsidR="00E66B8B" w:rsidRPr="00436BD8" w:rsidRDefault="00E66B8B" w:rsidP="00436BD8">
            <w:pPr>
              <w:rPr>
                <w:sz w:val="24"/>
                <w:szCs w:val="24"/>
                <w:lang w:val="en-GB" w:eastAsia="en-GB"/>
              </w:rPr>
            </w:pPr>
            <w:r w:rsidRPr="00436BD8">
              <w:rPr>
                <w:sz w:val="24"/>
                <w:szCs w:val="24"/>
                <w:lang w:val="en-GB" w:eastAsia="en-GB"/>
              </w:rPr>
              <w:t>Thorsten</w:t>
            </w:r>
          </w:p>
        </w:tc>
        <w:tc>
          <w:tcPr>
            <w:tcW w:w="4810" w:type="dxa"/>
            <w:tcBorders>
              <w:top w:val="nil"/>
              <w:left w:val="nil"/>
              <w:bottom w:val="nil"/>
              <w:right w:val="nil"/>
            </w:tcBorders>
            <w:shd w:val="clear" w:color="auto" w:fill="auto"/>
            <w:noWrap/>
            <w:vAlign w:val="bottom"/>
            <w:hideMark/>
          </w:tcPr>
          <w:p w:rsidR="00E66B8B" w:rsidRPr="00436BD8" w:rsidRDefault="00E66B8B" w:rsidP="00436BD8">
            <w:pPr>
              <w:rPr>
                <w:b/>
                <w:bCs/>
                <w:sz w:val="24"/>
                <w:szCs w:val="24"/>
                <w:lang w:val="en-GB" w:eastAsia="en-GB"/>
              </w:rPr>
            </w:pPr>
            <w:r w:rsidRPr="00436BD8">
              <w:rPr>
                <w:b/>
                <w:bCs/>
                <w:sz w:val="24"/>
                <w:szCs w:val="24"/>
                <w:lang w:val="en-GB" w:eastAsia="en-GB"/>
              </w:rPr>
              <w:t xml:space="preserve">TV </w:t>
            </w:r>
            <w:proofErr w:type="spellStart"/>
            <w:r w:rsidRPr="00436BD8">
              <w:rPr>
                <w:b/>
                <w:bCs/>
                <w:sz w:val="24"/>
                <w:szCs w:val="24"/>
                <w:lang w:val="en-GB" w:eastAsia="en-GB"/>
              </w:rPr>
              <w:t>Vorträge</w:t>
            </w:r>
            <w:proofErr w:type="spellEnd"/>
            <w:r w:rsidRPr="00436BD8">
              <w:rPr>
                <w:b/>
                <w:bCs/>
                <w:sz w:val="24"/>
                <w:szCs w:val="24"/>
                <w:lang w:val="en-GB" w:eastAsia="en-GB"/>
              </w:rPr>
              <w:t>, Screens</w:t>
            </w:r>
          </w:p>
        </w:tc>
        <w:tc>
          <w:tcPr>
            <w:tcW w:w="900" w:type="dxa"/>
            <w:tcBorders>
              <w:top w:val="nil"/>
              <w:left w:val="nil"/>
              <w:bottom w:val="nil"/>
              <w:right w:val="nil"/>
            </w:tcBorders>
            <w:shd w:val="clear" w:color="auto" w:fill="auto"/>
            <w:noWrap/>
            <w:vAlign w:val="bottom"/>
            <w:hideMark/>
          </w:tcPr>
          <w:p w:rsidR="00E66B8B" w:rsidRPr="00436BD8" w:rsidRDefault="00E66B8B" w:rsidP="00436BD8">
            <w:pPr>
              <w:rPr>
                <w:sz w:val="24"/>
                <w:szCs w:val="24"/>
                <w:lang w:val="en-GB" w:eastAsia="en-GB"/>
              </w:rPr>
            </w:pPr>
            <w:r w:rsidRPr="00436BD8">
              <w:rPr>
                <w:sz w:val="24"/>
                <w:szCs w:val="24"/>
                <w:lang w:val="en-GB" w:eastAsia="en-GB"/>
              </w:rPr>
              <w:t>5496</w:t>
            </w:r>
          </w:p>
        </w:tc>
      </w:tr>
      <w:tr w:rsidR="00E66B8B" w:rsidRPr="00436BD8" w:rsidTr="00E66B8B">
        <w:trPr>
          <w:trHeight w:val="360"/>
        </w:trPr>
        <w:tc>
          <w:tcPr>
            <w:tcW w:w="1843" w:type="dxa"/>
            <w:tcBorders>
              <w:top w:val="nil"/>
              <w:left w:val="nil"/>
              <w:bottom w:val="nil"/>
              <w:right w:val="nil"/>
            </w:tcBorders>
            <w:shd w:val="clear" w:color="auto" w:fill="auto"/>
            <w:noWrap/>
            <w:vAlign w:val="center"/>
            <w:hideMark/>
          </w:tcPr>
          <w:p w:rsidR="00E66B8B" w:rsidRPr="00436BD8" w:rsidRDefault="00E66B8B" w:rsidP="00436BD8">
            <w:pPr>
              <w:rPr>
                <w:b/>
                <w:bCs/>
                <w:sz w:val="24"/>
                <w:szCs w:val="24"/>
                <w:lang w:val="en-GB" w:eastAsia="en-GB"/>
              </w:rPr>
            </w:pPr>
            <w:proofErr w:type="spellStart"/>
            <w:r w:rsidRPr="00436BD8">
              <w:rPr>
                <w:b/>
                <w:bCs/>
                <w:sz w:val="24"/>
                <w:szCs w:val="24"/>
                <w:lang w:val="en-GB" w:eastAsia="en-GB"/>
              </w:rPr>
              <w:t>Westphal</w:t>
            </w:r>
            <w:proofErr w:type="spellEnd"/>
          </w:p>
        </w:tc>
        <w:tc>
          <w:tcPr>
            <w:tcW w:w="1559" w:type="dxa"/>
            <w:tcBorders>
              <w:top w:val="nil"/>
              <w:left w:val="nil"/>
              <w:bottom w:val="nil"/>
              <w:right w:val="nil"/>
            </w:tcBorders>
            <w:shd w:val="clear" w:color="auto" w:fill="auto"/>
            <w:noWrap/>
            <w:vAlign w:val="center"/>
            <w:hideMark/>
          </w:tcPr>
          <w:p w:rsidR="00E66B8B" w:rsidRPr="00436BD8" w:rsidRDefault="00E66B8B" w:rsidP="00436BD8">
            <w:pPr>
              <w:rPr>
                <w:sz w:val="24"/>
                <w:szCs w:val="24"/>
                <w:lang w:val="en-GB" w:eastAsia="en-GB"/>
              </w:rPr>
            </w:pPr>
            <w:r w:rsidRPr="00436BD8">
              <w:rPr>
                <w:sz w:val="24"/>
                <w:szCs w:val="24"/>
                <w:lang w:val="en-GB" w:eastAsia="en-GB"/>
              </w:rPr>
              <w:t>Frank</w:t>
            </w:r>
          </w:p>
        </w:tc>
        <w:tc>
          <w:tcPr>
            <w:tcW w:w="4810" w:type="dxa"/>
            <w:tcBorders>
              <w:top w:val="nil"/>
              <w:left w:val="nil"/>
              <w:bottom w:val="nil"/>
              <w:right w:val="nil"/>
            </w:tcBorders>
            <w:shd w:val="clear" w:color="auto" w:fill="auto"/>
            <w:noWrap/>
            <w:vAlign w:val="bottom"/>
            <w:hideMark/>
          </w:tcPr>
          <w:p w:rsidR="00E66B8B" w:rsidRPr="00436BD8" w:rsidRDefault="00E66B8B" w:rsidP="00436BD8">
            <w:pPr>
              <w:rPr>
                <w:b/>
                <w:bCs/>
                <w:sz w:val="24"/>
                <w:szCs w:val="24"/>
                <w:lang w:val="en-GB" w:eastAsia="en-GB"/>
              </w:rPr>
            </w:pPr>
            <w:r w:rsidRPr="00436BD8">
              <w:rPr>
                <w:b/>
                <w:bCs/>
                <w:sz w:val="24"/>
                <w:szCs w:val="24"/>
                <w:lang w:val="en-GB" w:eastAsia="en-GB"/>
              </w:rPr>
              <w:t>Animation, Kino, Lager</w:t>
            </w:r>
          </w:p>
        </w:tc>
        <w:tc>
          <w:tcPr>
            <w:tcW w:w="900" w:type="dxa"/>
            <w:tcBorders>
              <w:top w:val="nil"/>
              <w:left w:val="nil"/>
              <w:bottom w:val="nil"/>
              <w:right w:val="nil"/>
            </w:tcBorders>
            <w:shd w:val="clear" w:color="auto" w:fill="auto"/>
            <w:noWrap/>
            <w:vAlign w:val="bottom"/>
            <w:hideMark/>
          </w:tcPr>
          <w:p w:rsidR="00E66B8B" w:rsidRPr="00436BD8" w:rsidRDefault="00E66B8B" w:rsidP="00436BD8">
            <w:pPr>
              <w:rPr>
                <w:sz w:val="24"/>
                <w:szCs w:val="24"/>
                <w:lang w:val="en-GB" w:eastAsia="en-GB"/>
              </w:rPr>
            </w:pPr>
            <w:r w:rsidRPr="00436BD8">
              <w:rPr>
                <w:sz w:val="24"/>
                <w:szCs w:val="24"/>
                <w:lang w:val="en-GB" w:eastAsia="en-GB"/>
              </w:rPr>
              <w:t>5494</w:t>
            </w:r>
          </w:p>
        </w:tc>
      </w:tr>
      <w:tr w:rsidR="00E66B8B" w:rsidRPr="00436BD8" w:rsidTr="00E66B8B">
        <w:trPr>
          <w:trHeight w:val="360"/>
        </w:trPr>
        <w:tc>
          <w:tcPr>
            <w:tcW w:w="1843" w:type="dxa"/>
            <w:tcBorders>
              <w:top w:val="nil"/>
              <w:left w:val="nil"/>
              <w:bottom w:val="nil"/>
              <w:right w:val="nil"/>
            </w:tcBorders>
            <w:shd w:val="clear" w:color="auto" w:fill="auto"/>
            <w:noWrap/>
            <w:vAlign w:val="center"/>
            <w:hideMark/>
          </w:tcPr>
          <w:p w:rsidR="00E66B8B" w:rsidRPr="00436BD8" w:rsidRDefault="00E66B8B" w:rsidP="00436BD8">
            <w:pPr>
              <w:rPr>
                <w:b/>
                <w:bCs/>
                <w:sz w:val="24"/>
                <w:szCs w:val="24"/>
                <w:lang w:val="en-GB" w:eastAsia="en-GB"/>
              </w:rPr>
            </w:pPr>
            <w:proofErr w:type="spellStart"/>
            <w:r w:rsidRPr="00436BD8">
              <w:rPr>
                <w:b/>
                <w:bCs/>
                <w:sz w:val="24"/>
                <w:szCs w:val="24"/>
                <w:lang w:val="en-GB" w:eastAsia="en-GB"/>
              </w:rPr>
              <w:t>Ruttig</w:t>
            </w:r>
            <w:proofErr w:type="spellEnd"/>
          </w:p>
        </w:tc>
        <w:tc>
          <w:tcPr>
            <w:tcW w:w="1559" w:type="dxa"/>
            <w:tcBorders>
              <w:top w:val="nil"/>
              <w:left w:val="nil"/>
              <w:bottom w:val="nil"/>
              <w:right w:val="nil"/>
            </w:tcBorders>
            <w:shd w:val="clear" w:color="auto" w:fill="auto"/>
            <w:noWrap/>
            <w:vAlign w:val="center"/>
            <w:hideMark/>
          </w:tcPr>
          <w:p w:rsidR="00E66B8B" w:rsidRPr="00436BD8" w:rsidRDefault="00E66B8B" w:rsidP="00436BD8">
            <w:pPr>
              <w:rPr>
                <w:sz w:val="24"/>
                <w:szCs w:val="24"/>
                <w:lang w:val="en-GB" w:eastAsia="en-GB"/>
              </w:rPr>
            </w:pPr>
            <w:r w:rsidRPr="00436BD8">
              <w:rPr>
                <w:sz w:val="24"/>
                <w:szCs w:val="24"/>
                <w:lang w:val="en-GB" w:eastAsia="en-GB"/>
              </w:rPr>
              <w:t>Alexander</w:t>
            </w:r>
          </w:p>
        </w:tc>
        <w:tc>
          <w:tcPr>
            <w:tcW w:w="4810" w:type="dxa"/>
            <w:tcBorders>
              <w:top w:val="nil"/>
              <w:left w:val="nil"/>
              <w:bottom w:val="nil"/>
              <w:right w:val="nil"/>
            </w:tcBorders>
            <w:shd w:val="clear" w:color="auto" w:fill="auto"/>
            <w:noWrap/>
            <w:vAlign w:val="bottom"/>
            <w:hideMark/>
          </w:tcPr>
          <w:p w:rsidR="00E66B8B" w:rsidRPr="00436BD8" w:rsidRDefault="00E66B8B" w:rsidP="00436BD8">
            <w:pPr>
              <w:rPr>
                <w:b/>
                <w:bCs/>
                <w:sz w:val="24"/>
                <w:szCs w:val="24"/>
                <w:lang w:val="en-GB" w:eastAsia="en-GB"/>
              </w:rPr>
            </w:pPr>
            <w:r w:rsidRPr="00436BD8">
              <w:rPr>
                <w:b/>
                <w:bCs/>
                <w:sz w:val="24"/>
                <w:szCs w:val="24"/>
                <w:lang w:val="en-GB" w:eastAsia="en-GB"/>
              </w:rPr>
              <w:t>Entertainment</w:t>
            </w:r>
          </w:p>
        </w:tc>
        <w:tc>
          <w:tcPr>
            <w:tcW w:w="900" w:type="dxa"/>
            <w:tcBorders>
              <w:top w:val="nil"/>
              <w:left w:val="nil"/>
              <w:bottom w:val="nil"/>
              <w:right w:val="nil"/>
            </w:tcBorders>
            <w:shd w:val="clear" w:color="auto" w:fill="auto"/>
            <w:noWrap/>
            <w:vAlign w:val="bottom"/>
            <w:hideMark/>
          </w:tcPr>
          <w:p w:rsidR="00E66B8B" w:rsidRPr="00436BD8" w:rsidRDefault="00E66B8B" w:rsidP="00436BD8">
            <w:pPr>
              <w:rPr>
                <w:sz w:val="24"/>
                <w:szCs w:val="24"/>
                <w:lang w:val="en-GB" w:eastAsia="en-GB"/>
              </w:rPr>
            </w:pPr>
            <w:r w:rsidRPr="00436BD8">
              <w:rPr>
                <w:sz w:val="24"/>
                <w:szCs w:val="24"/>
                <w:lang w:val="en-GB" w:eastAsia="en-GB"/>
              </w:rPr>
              <w:t>5487</w:t>
            </w:r>
          </w:p>
        </w:tc>
      </w:tr>
      <w:tr w:rsidR="00E66B8B" w:rsidRPr="00436BD8" w:rsidTr="00E66B8B">
        <w:trPr>
          <w:trHeight w:val="360"/>
        </w:trPr>
        <w:tc>
          <w:tcPr>
            <w:tcW w:w="1843" w:type="dxa"/>
            <w:tcBorders>
              <w:top w:val="nil"/>
              <w:left w:val="nil"/>
              <w:bottom w:val="nil"/>
              <w:right w:val="nil"/>
            </w:tcBorders>
            <w:shd w:val="clear" w:color="auto" w:fill="auto"/>
            <w:noWrap/>
            <w:vAlign w:val="bottom"/>
            <w:hideMark/>
          </w:tcPr>
          <w:p w:rsidR="00E66B8B" w:rsidRPr="00436BD8" w:rsidRDefault="00E66B8B" w:rsidP="00436BD8">
            <w:pPr>
              <w:rPr>
                <w:b/>
                <w:bCs/>
                <w:sz w:val="24"/>
                <w:szCs w:val="24"/>
                <w:lang w:val="en-GB" w:eastAsia="en-GB"/>
              </w:rPr>
            </w:pPr>
            <w:r w:rsidRPr="00436BD8">
              <w:rPr>
                <w:b/>
                <w:bCs/>
                <w:sz w:val="24"/>
                <w:szCs w:val="24"/>
                <w:lang w:val="en-GB" w:eastAsia="en-GB"/>
              </w:rPr>
              <w:t>Keller</w:t>
            </w:r>
          </w:p>
        </w:tc>
        <w:tc>
          <w:tcPr>
            <w:tcW w:w="1559" w:type="dxa"/>
            <w:tcBorders>
              <w:top w:val="nil"/>
              <w:left w:val="nil"/>
              <w:bottom w:val="nil"/>
              <w:right w:val="nil"/>
            </w:tcBorders>
            <w:shd w:val="clear" w:color="auto" w:fill="auto"/>
            <w:noWrap/>
            <w:vAlign w:val="bottom"/>
            <w:hideMark/>
          </w:tcPr>
          <w:p w:rsidR="00E66B8B" w:rsidRPr="00436BD8" w:rsidRDefault="00E66B8B" w:rsidP="00436BD8">
            <w:pPr>
              <w:rPr>
                <w:sz w:val="24"/>
                <w:szCs w:val="24"/>
                <w:lang w:val="en-GB" w:eastAsia="en-GB"/>
              </w:rPr>
            </w:pPr>
            <w:r w:rsidRPr="00436BD8">
              <w:rPr>
                <w:sz w:val="24"/>
                <w:szCs w:val="24"/>
                <w:lang w:val="en-GB" w:eastAsia="en-GB"/>
              </w:rPr>
              <w:t>Petra</w:t>
            </w:r>
          </w:p>
        </w:tc>
        <w:tc>
          <w:tcPr>
            <w:tcW w:w="4810" w:type="dxa"/>
            <w:tcBorders>
              <w:top w:val="nil"/>
              <w:left w:val="nil"/>
              <w:bottom w:val="nil"/>
              <w:right w:val="nil"/>
            </w:tcBorders>
            <w:shd w:val="clear" w:color="auto" w:fill="auto"/>
            <w:noWrap/>
            <w:vAlign w:val="bottom"/>
            <w:hideMark/>
          </w:tcPr>
          <w:p w:rsidR="00E66B8B" w:rsidRPr="00436BD8" w:rsidRDefault="00E66B8B" w:rsidP="00436BD8">
            <w:pPr>
              <w:rPr>
                <w:b/>
                <w:bCs/>
                <w:sz w:val="24"/>
                <w:szCs w:val="24"/>
                <w:lang w:val="en-GB" w:eastAsia="en-GB"/>
              </w:rPr>
            </w:pPr>
            <w:r w:rsidRPr="00436BD8">
              <w:rPr>
                <w:b/>
                <w:bCs/>
                <w:sz w:val="24"/>
                <w:szCs w:val="24"/>
                <w:lang w:val="en-GB" w:eastAsia="en-GB"/>
              </w:rPr>
              <w:t>Gold/Silber Hospital 2</w:t>
            </w:r>
          </w:p>
        </w:tc>
        <w:tc>
          <w:tcPr>
            <w:tcW w:w="900" w:type="dxa"/>
            <w:tcBorders>
              <w:top w:val="nil"/>
              <w:left w:val="nil"/>
              <w:bottom w:val="nil"/>
              <w:right w:val="nil"/>
            </w:tcBorders>
            <w:shd w:val="clear" w:color="auto" w:fill="auto"/>
            <w:noWrap/>
            <w:vAlign w:val="bottom"/>
            <w:hideMark/>
          </w:tcPr>
          <w:p w:rsidR="00E66B8B" w:rsidRPr="00436BD8" w:rsidRDefault="00E66B8B" w:rsidP="00436BD8">
            <w:pPr>
              <w:rPr>
                <w:sz w:val="24"/>
                <w:szCs w:val="24"/>
                <w:lang w:val="en-GB" w:eastAsia="en-GB"/>
              </w:rPr>
            </w:pPr>
            <w:r w:rsidRPr="00436BD8">
              <w:rPr>
                <w:sz w:val="24"/>
                <w:szCs w:val="24"/>
                <w:lang w:val="en-GB" w:eastAsia="en-GB"/>
              </w:rPr>
              <w:t>5236</w:t>
            </w:r>
          </w:p>
        </w:tc>
      </w:tr>
      <w:tr w:rsidR="00E66B8B" w:rsidRPr="00436BD8" w:rsidTr="00E66B8B">
        <w:trPr>
          <w:trHeight w:val="360"/>
        </w:trPr>
        <w:tc>
          <w:tcPr>
            <w:tcW w:w="1843" w:type="dxa"/>
            <w:tcBorders>
              <w:top w:val="nil"/>
              <w:left w:val="nil"/>
              <w:bottom w:val="nil"/>
              <w:right w:val="nil"/>
            </w:tcBorders>
            <w:shd w:val="clear" w:color="auto" w:fill="auto"/>
            <w:noWrap/>
            <w:vAlign w:val="bottom"/>
            <w:hideMark/>
          </w:tcPr>
          <w:p w:rsidR="00E66B8B" w:rsidRPr="00436BD8" w:rsidRDefault="00E66B8B" w:rsidP="00436BD8">
            <w:pPr>
              <w:rPr>
                <w:b/>
                <w:bCs/>
                <w:sz w:val="24"/>
                <w:szCs w:val="24"/>
                <w:lang w:val="en-GB" w:eastAsia="en-GB"/>
              </w:rPr>
            </w:pPr>
            <w:proofErr w:type="spellStart"/>
            <w:r w:rsidRPr="00436BD8">
              <w:rPr>
                <w:b/>
                <w:bCs/>
                <w:sz w:val="24"/>
                <w:szCs w:val="24"/>
                <w:lang w:val="en-GB" w:eastAsia="en-GB"/>
              </w:rPr>
              <w:t>Brohm</w:t>
            </w:r>
            <w:proofErr w:type="spellEnd"/>
          </w:p>
        </w:tc>
        <w:tc>
          <w:tcPr>
            <w:tcW w:w="1559" w:type="dxa"/>
            <w:tcBorders>
              <w:top w:val="nil"/>
              <w:left w:val="nil"/>
              <w:bottom w:val="nil"/>
              <w:right w:val="nil"/>
            </w:tcBorders>
            <w:shd w:val="clear" w:color="auto" w:fill="auto"/>
            <w:noWrap/>
            <w:vAlign w:val="bottom"/>
            <w:hideMark/>
          </w:tcPr>
          <w:p w:rsidR="00E66B8B" w:rsidRPr="00436BD8" w:rsidRDefault="00E66B8B" w:rsidP="00436BD8">
            <w:pPr>
              <w:rPr>
                <w:sz w:val="24"/>
                <w:szCs w:val="24"/>
                <w:lang w:val="en-GB" w:eastAsia="en-GB"/>
              </w:rPr>
            </w:pPr>
            <w:r w:rsidRPr="00436BD8">
              <w:rPr>
                <w:sz w:val="24"/>
                <w:szCs w:val="24"/>
                <w:lang w:val="en-GB" w:eastAsia="en-GB"/>
              </w:rPr>
              <w:t>Helga</w:t>
            </w:r>
          </w:p>
        </w:tc>
        <w:tc>
          <w:tcPr>
            <w:tcW w:w="4810" w:type="dxa"/>
            <w:tcBorders>
              <w:top w:val="nil"/>
              <w:left w:val="nil"/>
              <w:bottom w:val="nil"/>
              <w:right w:val="nil"/>
            </w:tcBorders>
            <w:shd w:val="clear" w:color="auto" w:fill="auto"/>
            <w:noWrap/>
            <w:vAlign w:val="bottom"/>
            <w:hideMark/>
          </w:tcPr>
          <w:p w:rsidR="00E66B8B" w:rsidRPr="00436BD8" w:rsidRDefault="00E66B8B" w:rsidP="00436BD8">
            <w:pPr>
              <w:rPr>
                <w:b/>
                <w:bCs/>
                <w:sz w:val="24"/>
                <w:szCs w:val="24"/>
                <w:lang w:val="en-GB" w:eastAsia="en-GB"/>
              </w:rPr>
            </w:pPr>
            <w:r w:rsidRPr="00436BD8">
              <w:rPr>
                <w:b/>
                <w:bCs/>
                <w:sz w:val="24"/>
                <w:szCs w:val="24"/>
                <w:lang w:val="en-GB" w:eastAsia="en-GB"/>
              </w:rPr>
              <w:t>BRB</w:t>
            </w:r>
          </w:p>
        </w:tc>
        <w:tc>
          <w:tcPr>
            <w:tcW w:w="900" w:type="dxa"/>
            <w:tcBorders>
              <w:top w:val="nil"/>
              <w:left w:val="nil"/>
              <w:bottom w:val="nil"/>
              <w:right w:val="nil"/>
            </w:tcBorders>
            <w:shd w:val="clear" w:color="auto" w:fill="auto"/>
            <w:noWrap/>
            <w:vAlign w:val="bottom"/>
            <w:hideMark/>
          </w:tcPr>
          <w:p w:rsidR="00E66B8B" w:rsidRPr="00436BD8" w:rsidRDefault="00E66B8B" w:rsidP="00436BD8">
            <w:pPr>
              <w:rPr>
                <w:sz w:val="24"/>
                <w:szCs w:val="24"/>
                <w:lang w:val="en-GB" w:eastAsia="en-GB"/>
              </w:rPr>
            </w:pPr>
            <w:r w:rsidRPr="00436BD8">
              <w:rPr>
                <w:sz w:val="24"/>
                <w:szCs w:val="24"/>
                <w:lang w:val="en-GB" w:eastAsia="en-GB"/>
              </w:rPr>
              <w:t>5238</w:t>
            </w:r>
          </w:p>
        </w:tc>
      </w:tr>
      <w:tr w:rsidR="00E66B8B" w:rsidRPr="00436BD8" w:rsidTr="00E66B8B">
        <w:trPr>
          <w:trHeight w:val="360"/>
        </w:trPr>
        <w:tc>
          <w:tcPr>
            <w:tcW w:w="1843" w:type="dxa"/>
            <w:tcBorders>
              <w:top w:val="nil"/>
              <w:left w:val="nil"/>
              <w:bottom w:val="nil"/>
              <w:right w:val="nil"/>
            </w:tcBorders>
            <w:shd w:val="clear" w:color="auto" w:fill="auto"/>
            <w:noWrap/>
            <w:vAlign w:val="bottom"/>
            <w:hideMark/>
          </w:tcPr>
          <w:p w:rsidR="00E66B8B" w:rsidRPr="00436BD8" w:rsidRDefault="00E66B8B" w:rsidP="00436BD8">
            <w:pPr>
              <w:rPr>
                <w:b/>
                <w:bCs/>
                <w:sz w:val="24"/>
                <w:szCs w:val="24"/>
                <w:lang w:val="en-GB" w:eastAsia="en-GB"/>
              </w:rPr>
            </w:pPr>
            <w:r w:rsidRPr="00436BD8">
              <w:rPr>
                <w:b/>
                <w:bCs/>
                <w:sz w:val="24"/>
                <w:szCs w:val="24"/>
                <w:lang w:val="en-GB" w:eastAsia="en-GB"/>
              </w:rPr>
              <w:t>Krause</w:t>
            </w:r>
          </w:p>
        </w:tc>
        <w:tc>
          <w:tcPr>
            <w:tcW w:w="1559" w:type="dxa"/>
            <w:tcBorders>
              <w:top w:val="nil"/>
              <w:left w:val="nil"/>
              <w:bottom w:val="nil"/>
              <w:right w:val="nil"/>
            </w:tcBorders>
            <w:shd w:val="clear" w:color="auto" w:fill="auto"/>
            <w:noWrap/>
            <w:vAlign w:val="bottom"/>
            <w:hideMark/>
          </w:tcPr>
          <w:p w:rsidR="00E66B8B" w:rsidRPr="00436BD8" w:rsidRDefault="00E66B8B" w:rsidP="00436BD8">
            <w:pPr>
              <w:rPr>
                <w:sz w:val="24"/>
                <w:szCs w:val="24"/>
                <w:lang w:val="en-GB" w:eastAsia="en-GB"/>
              </w:rPr>
            </w:pPr>
            <w:r w:rsidRPr="00436BD8">
              <w:rPr>
                <w:sz w:val="24"/>
                <w:szCs w:val="24"/>
                <w:lang w:val="en-GB" w:eastAsia="en-GB"/>
              </w:rPr>
              <w:t>Ute</w:t>
            </w:r>
          </w:p>
        </w:tc>
        <w:tc>
          <w:tcPr>
            <w:tcW w:w="4810" w:type="dxa"/>
            <w:tcBorders>
              <w:top w:val="nil"/>
              <w:left w:val="nil"/>
              <w:bottom w:val="nil"/>
              <w:right w:val="nil"/>
            </w:tcBorders>
            <w:shd w:val="clear" w:color="auto" w:fill="auto"/>
            <w:noWrap/>
            <w:vAlign w:val="bottom"/>
            <w:hideMark/>
          </w:tcPr>
          <w:p w:rsidR="00E66B8B" w:rsidRPr="00436BD8" w:rsidRDefault="00E66B8B" w:rsidP="00436BD8">
            <w:pPr>
              <w:rPr>
                <w:b/>
                <w:bCs/>
                <w:sz w:val="24"/>
                <w:szCs w:val="24"/>
                <w:lang w:val="en-GB" w:eastAsia="en-GB"/>
              </w:rPr>
            </w:pPr>
            <w:r w:rsidRPr="00436BD8">
              <w:rPr>
                <w:b/>
                <w:bCs/>
                <w:sz w:val="24"/>
                <w:szCs w:val="24"/>
                <w:lang w:val="en-GB" w:eastAsia="en-GB"/>
              </w:rPr>
              <w:t>Info 1</w:t>
            </w:r>
          </w:p>
        </w:tc>
        <w:tc>
          <w:tcPr>
            <w:tcW w:w="900" w:type="dxa"/>
            <w:tcBorders>
              <w:top w:val="nil"/>
              <w:left w:val="nil"/>
              <w:bottom w:val="nil"/>
              <w:right w:val="nil"/>
            </w:tcBorders>
            <w:shd w:val="clear" w:color="auto" w:fill="auto"/>
            <w:noWrap/>
            <w:vAlign w:val="bottom"/>
            <w:hideMark/>
          </w:tcPr>
          <w:p w:rsidR="00E66B8B" w:rsidRPr="00436BD8" w:rsidRDefault="00E66B8B" w:rsidP="00436BD8">
            <w:pPr>
              <w:rPr>
                <w:sz w:val="24"/>
                <w:szCs w:val="24"/>
                <w:lang w:val="en-GB" w:eastAsia="en-GB"/>
              </w:rPr>
            </w:pPr>
            <w:r w:rsidRPr="00436BD8">
              <w:rPr>
                <w:sz w:val="24"/>
                <w:szCs w:val="24"/>
                <w:lang w:val="en-GB" w:eastAsia="en-GB"/>
              </w:rPr>
              <w:t>5243</w:t>
            </w:r>
          </w:p>
        </w:tc>
      </w:tr>
      <w:tr w:rsidR="00E66B8B" w:rsidRPr="00436BD8" w:rsidTr="00E66B8B">
        <w:trPr>
          <w:trHeight w:val="360"/>
        </w:trPr>
        <w:tc>
          <w:tcPr>
            <w:tcW w:w="1843" w:type="dxa"/>
            <w:tcBorders>
              <w:top w:val="nil"/>
              <w:left w:val="nil"/>
              <w:bottom w:val="nil"/>
              <w:right w:val="nil"/>
            </w:tcBorders>
            <w:shd w:val="clear" w:color="auto" w:fill="auto"/>
            <w:noWrap/>
            <w:vAlign w:val="bottom"/>
            <w:hideMark/>
          </w:tcPr>
          <w:p w:rsidR="00E66B8B" w:rsidRPr="00436BD8" w:rsidRDefault="00E66B8B" w:rsidP="00436BD8">
            <w:pPr>
              <w:rPr>
                <w:b/>
                <w:bCs/>
                <w:sz w:val="24"/>
                <w:szCs w:val="24"/>
                <w:lang w:val="en-GB" w:eastAsia="en-GB"/>
              </w:rPr>
            </w:pPr>
            <w:proofErr w:type="spellStart"/>
            <w:r w:rsidRPr="00436BD8">
              <w:rPr>
                <w:b/>
                <w:bCs/>
                <w:sz w:val="24"/>
                <w:szCs w:val="24"/>
                <w:lang w:val="en-GB" w:eastAsia="en-GB"/>
              </w:rPr>
              <w:t>Bogoslaw</w:t>
            </w:r>
            <w:proofErr w:type="spellEnd"/>
          </w:p>
        </w:tc>
        <w:tc>
          <w:tcPr>
            <w:tcW w:w="1559" w:type="dxa"/>
            <w:tcBorders>
              <w:top w:val="nil"/>
              <w:left w:val="nil"/>
              <w:bottom w:val="nil"/>
              <w:right w:val="nil"/>
            </w:tcBorders>
            <w:shd w:val="clear" w:color="auto" w:fill="auto"/>
            <w:noWrap/>
            <w:vAlign w:val="bottom"/>
            <w:hideMark/>
          </w:tcPr>
          <w:p w:rsidR="00E66B8B" w:rsidRPr="00436BD8" w:rsidRDefault="00E66B8B" w:rsidP="00436BD8">
            <w:pPr>
              <w:rPr>
                <w:sz w:val="24"/>
                <w:szCs w:val="24"/>
                <w:lang w:val="en-GB" w:eastAsia="en-GB"/>
              </w:rPr>
            </w:pPr>
            <w:r w:rsidRPr="00436BD8">
              <w:rPr>
                <w:sz w:val="24"/>
                <w:szCs w:val="24"/>
                <w:lang w:val="en-GB" w:eastAsia="en-GB"/>
              </w:rPr>
              <w:t>Susanne</w:t>
            </w:r>
          </w:p>
        </w:tc>
        <w:tc>
          <w:tcPr>
            <w:tcW w:w="4810" w:type="dxa"/>
            <w:tcBorders>
              <w:top w:val="nil"/>
              <w:left w:val="nil"/>
              <w:bottom w:val="nil"/>
              <w:right w:val="nil"/>
            </w:tcBorders>
            <w:shd w:val="clear" w:color="auto" w:fill="auto"/>
            <w:noWrap/>
            <w:vAlign w:val="bottom"/>
            <w:hideMark/>
          </w:tcPr>
          <w:p w:rsidR="00E66B8B" w:rsidRPr="00436BD8" w:rsidRDefault="00E66B8B" w:rsidP="00436BD8">
            <w:pPr>
              <w:rPr>
                <w:b/>
                <w:bCs/>
                <w:sz w:val="24"/>
                <w:szCs w:val="24"/>
                <w:lang w:val="en-GB" w:eastAsia="en-GB"/>
              </w:rPr>
            </w:pPr>
            <w:r w:rsidRPr="00436BD8">
              <w:rPr>
                <w:b/>
                <w:bCs/>
                <w:sz w:val="24"/>
                <w:szCs w:val="24"/>
                <w:lang w:val="en-GB" w:eastAsia="en-GB"/>
              </w:rPr>
              <w:t>KFB</w:t>
            </w:r>
          </w:p>
        </w:tc>
        <w:tc>
          <w:tcPr>
            <w:tcW w:w="900" w:type="dxa"/>
            <w:tcBorders>
              <w:top w:val="nil"/>
              <w:left w:val="nil"/>
              <w:bottom w:val="nil"/>
              <w:right w:val="nil"/>
            </w:tcBorders>
            <w:shd w:val="clear" w:color="auto" w:fill="auto"/>
            <w:noWrap/>
            <w:vAlign w:val="bottom"/>
            <w:hideMark/>
          </w:tcPr>
          <w:p w:rsidR="00E66B8B" w:rsidRPr="00436BD8" w:rsidRDefault="00E66B8B" w:rsidP="00436BD8">
            <w:pPr>
              <w:rPr>
                <w:sz w:val="24"/>
                <w:szCs w:val="24"/>
                <w:lang w:val="en-GB" w:eastAsia="en-GB"/>
              </w:rPr>
            </w:pPr>
            <w:r w:rsidRPr="00436BD8">
              <w:rPr>
                <w:sz w:val="24"/>
                <w:szCs w:val="24"/>
                <w:lang w:val="en-GB" w:eastAsia="en-GB"/>
              </w:rPr>
              <w:t>5235</w:t>
            </w:r>
          </w:p>
        </w:tc>
      </w:tr>
      <w:tr w:rsidR="00E66B8B" w:rsidRPr="00436BD8" w:rsidTr="00E66B8B">
        <w:trPr>
          <w:trHeight w:val="360"/>
        </w:trPr>
        <w:tc>
          <w:tcPr>
            <w:tcW w:w="1843" w:type="dxa"/>
            <w:tcBorders>
              <w:top w:val="nil"/>
              <w:left w:val="nil"/>
              <w:bottom w:val="nil"/>
              <w:right w:val="nil"/>
            </w:tcBorders>
            <w:shd w:val="clear" w:color="auto" w:fill="auto"/>
            <w:noWrap/>
            <w:vAlign w:val="bottom"/>
            <w:hideMark/>
          </w:tcPr>
          <w:p w:rsidR="00E66B8B" w:rsidRPr="00436BD8" w:rsidRDefault="00E66B8B" w:rsidP="00436BD8">
            <w:pPr>
              <w:rPr>
                <w:b/>
                <w:bCs/>
                <w:sz w:val="24"/>
                <w:szCs w:val="24"/>
                <w:lang w:val="en-GB" w:eastAsia="en-GB"/>
              </w:rPr>
            </w:pPr>
            <w:proofErr w:type="spellStart"/>
            <w:r w:rsidRPr="00436BD8">
              <w:rPr>
                <w:b/>
                <w:bCs/>
                <w:sz w:val="24"/>
                <w:szCs w:val="24"/>
                <w:lang w:val="en-GB" w:eastAsia="en-GB"/>
              </w:rPr>
              <w:t>Jeske</w:t>
            </w:r>
            <w:proofErr w:type="spellEnd"/>
          </w:p>
        </w:tc>
        <w:tc>
          <w:tcPr>
            <w:tcW w:w="1559" w:type="dxa"/>
            <w:tcBorders>
              <w:top w:val="nil"/>
              <w:left w:val="nil"/>
              <w:bottom w:val="nil"/>
              <w:right w:val="nil"/>
            </w:tcBorders>
            <w:shd w:val="clear" w:color="auto" w:fill="auto"/>
            <w:noWrap/>
            <w:vAlign w:val="bottom"/>
            <w:hideMark/>
          </w:tcPr>
          <w:p w:rsidR="00E66B8B" w:rsidRPr="00436BD8" w:rsidRDefault="00E66B8B" w:rsidP="00436BD8">
            <w:pPr>
              <w:rPr>
                <w:sz w:val="24"/>
                <w:szCs w:val="24"/>
                <w:lang w:val="en-GB" w:eastAsia="en-GB"/>
              </w:rPr>
            </w:pPr>
            <w:r w:rsidRPr="00436BD8">
              <w:rPr>
                <w:sz w:val="24"/>
                <w:szCs w:val="24"/>
                <w:lang w:val="en-GB" w:eastAsia="en-GB"/>
              </w:rPr>
              <w:t>Thomas</w:t>
            </w:r>
          </w:p>
        </w:tc>
        <w:tc>
          <w:tcPr>
            <w:tcW w:w="4810" w:type="dxa"/>
            <w:tcBorders>
              <w:top w:val="nil"/>
              <w:left w:val="nil"/>
              <w:bottom w:val="nil"/>
              <w:right w:val="nil"/>
            </w:tcBorders>
            <w:shd w:val="clear" w:color="auto" w:fill="auto"/>
            <w:noWrap/>
            <w:vAlign w:val="bottom"/>
            <w:hideMark/>
          </w:tcPr>
          <w:p w:rsidR="00E66B8B" w:rsidRPr="00436BD8" w:rsidRDefault="00E66B8B" w:rsidP="00436BD8">
            <w:pPr>
              <w:rPr>
                <w:b/>
                <w:bCs/>
                <w:sz w:val="24"/>
                <w:szCs w:val="24"/>
                <w:lang w:val="en-GB" w:eastAsia="en-GB"/>
              </w:rPr>
            </w:pPr>
            <w:r w:rsidRPr="00436BD8">
              <w:rPr>
                <w:b/>
                <w:bCs/>
                <w:sz w:val="24"/>
                <w:szCs w:val="24"/>
                <w:lang w:val="en-GB" w:eastAsia="en-GB"/>
              </w:rPr>
              <w:t>Information</w:t>
            </w:r>
          </w:p>
        </w:tc>
        <w:tc>
          <w:tcPr>
            <w:tcW w:w="900" w:type="dxa"/>
            <w:tcBorders>
              <w:top w:val="nil"/>
              <w:left w:val="nil"/>
              <w:bottom w:val="nil"/>
              <w:right w:val="nil"/>
            </w:tcBorders>
            <w:shd w:val="clear" w:color="auto" w:fill="auto"/>
            <w:noWrap/>
            <w:vAlign w:val="bottom"/>
            <w:hideMark/>
          </w:tcPr>
          <w:p w:rsidR="00E66B8B" w:rsidRPr="00436BD8" w:rsidRDefault="00E66B8B" w:rsidP="00436BD8">
            <w:pPr>
              <w:rPr>
                <w:sz w:val="24"/>
                <w:szCs w:val="24"/>
                <w:lang w:val="en-GB" w:eastAsia="en-GB"/>
              </w:rPr>
            </w:pPr>
            <w:r w:rsidRPr="00436BD8">
              <w:rPr>
                <w:sz w:val="24"/>
                <w:szCs w:val="24"/>
                <w:lang w:val="en-GB" w:eastAsia="en-GB"/>
              </w:rPr>
              <w:t>5497</w:t>
            </w:r>
          </w:p>
        </w:tc>
      </w:tr>
      <w:tr w:rsidR="00E66B8B" w:rsidRPr="00436BD8" w:rsidTr="00E66B8B">
        <w:trPr>
          <w:trHeight w:val="360"/>
        </w:trPr>
        <w:tc>
          <w:tcPr>
            <w:tcW w:w="1843" w:type="dxa"/>
            <w:tcBorders>
              <w:top w:val="nil"/>
              <w:left w:val="nil"/>
              <w:bottom w:val="nil"/>
              <w:right w:val="nil"/>
            </w:tcBorders>
            <w:shd w:val="clear" w:color="auto" w:fill="auto"/>
            <w:noWrap/>
            <w:vAlign w:val="bottom"/>
            <w:hideMark/>
          </w:tcPr>
          <w:p w:rsidR="00E66B8B" w:rsidRPr="00436BD8" w:rsidRDefault="00E66B8B" w:rsidP="00436BD8">
            <w:pPr>
              <w:rPr>
                <w:b/>
                <w:bCs/>
                <w:sz w:val="24"/>
                <w:szCs w:val="24"/>
                <w:lang w:val="en-GB" w:eastAsia="en-GB"/>
              </w:rPr>
            </w:pPr>
            <w:proofErr w:type="spellStart"/>
            <w:r w:rsidRPr="00436BD8">
              <w:rPr>
                <w:b/>
                <w:bCs/>
                <w:sz w:val="24"/>
                <w:szCs w:val="24"/>
                <w:lang w:val="en-GB" w:eastAsia="en-GB"/>
              </w:rPr>
              <w:t>Luderer</w:t>
            </w:r>
            <w:proofErr w:type="spellEnd"/>
          </w:p>
        </w:tc>
        <w:tc>
          <w:tcPr>
            <w:tcW w:w="1559" w:type="dxa"/>
            <w:tcBorders>
              <w:top w:val="nil"/>
              <w:left w:val="nil"/>
              <w:bottom w:val="nil"/>
              <w:right w:val="nil"/>
            </w:tcBorders>
            <w:shd w:val="clear" w:color="auto" w:fill="auto"/>
            <w:noWrap/>
            <w:vAlign w:val="bottom"/>
            <w:hideMark/>
          </w:tcPr>
          <w:p w:rsidR="00E66B8B" w:rsidRPr="00436BD8" w:rsidRDefault="00E66B8B" w:rsidP="00436BD8">
            <w:pPr>
              <w:rPr>
                <w:sz w:val="24"/>
                <w:szCs w:val="24"/>
                <w:lang w:val="en-GB" w:eastAsia="en-GB"/>
              </w:rPr>
            </w:pPr>
            <w:r w:rsidRPr="00436BD8">
              <w:rPr>
                <w:sz w:val="24"/>
                <w:szCs w:val="24"/>
                <w:lang w:val="en-GB" w:eastAsia="en-GB"/>
              </w:rPr>
              <w:t>Susan</w:t>
            </w:r>
          </w:p>
        </w:tc>
        <w:tc>
          <w:tcPr>
            <w:tcW w:w="4810" w:type="dxa"/>
            <w:tcBorders>
              <w:top w:val="nil"/>
              <w:left w:val="nil"/>
              <w:bottom w:val="nil"/>
              <w:right w:val="nil"/>
            </w:tcBorders>
            <w:shd w:val="clear" w:color="auto" w:fill="auto"/>
            <w:noWrap/>
            <w:vAlign w:val="bottom"/>
            <w:hideMark/>
          </w:tcPr>
          <w:p w:rsidR="00E66B8B" w:rsidRPr="00436BD8" w:rsidRDefault="00E66B8B" w:rsidP="00436BD8">
            <w:pPr>
              <w:rPr>
                <w:b/>
                <w:bCs/>
                <w:sz w:val="24"/>
                <w:szCs w:val="24"/>
                <w:lang w:val="en-GB" w:eastAsia="en-GB"/>
              </w:rPr>
            </w:pPr>
            <w:r w:rsidRPr="00436BD8">
              <w:rPr>
                <w:b/>
                <w:bCs/>
                <w:sz w:val="24"/>
                <w:szCs w:val="24"/>
                <w:lang w:val="en-GB" w:eastAsia="en-GB"/>
              </w:rPr>
              <w:t>BRB</w:t>
            </w:r>
          </w:p>
        </w:tc>
        <w:tc>
          <w:tcPr>
            <w:tcW w:w="900" w:type="dxa"/>
            <w:tcBorders>
              <w:top w:val="nil"/>
              <w:left w:val="nil"/>
              <w:bottom w:val="nil"/>
              <w:right w:val="nil"/>
            </w:tcBorders>
            <w:shd w:val="clear" w:color="auto" w:fill="auto"/>
            <w:noWrap/>
            <w:vAlign w:val="bottom"/>
            <w:hideMark/>
          </w:tcPr>
          <w:p w:rsidR="00E66B8B" w:rsidRPr="00436BD8" w:rsidRDefault="00E66B8B" w:rsidP="00436BD8">
            <w:pPr>
              <w:rPr>
                <w:sz w:val="24"/>
                <w:szCs w:val="24"/>
                <w:lang w:val="en-GB" w:eastAsia="en-GB"/>
              </w:rPr>
            </w:pPr>
            <w:r w:rsidRPr="00436BD8">
              <w:rPr>
                <w:sz w:val="24"/>
                <w:szCs w:val="24"/>
                <w:lang w:val="en-GB" w:eastAsia="en-GB"/>
              </w:rPr>
              <w:t>5241</w:t>
            </w:r>
          </w:p>
        </w:tc>
      </w:tr>
      <w:tr w:rsidR="00E66B8B" w:rsidRPr="00436BD8" w:rsidTr="00E66B8B">
        <w:trPr>
          <w:trHeight w:val="360"/>
        </w:trPr>
        <w:tc>
          <w:tcPr>
            <w:tcW w:w="1843" w:type="dxa"/>
            <w:tcBorders>
              <w:top w:val="nil"/>
              <w:left w:val="nil"/>
              <w:bottom w:val="nil"/>
              <w:right w:val="nil"/>
            </w:tcBorders>
            <w:shd w:val="clear" w:color="auto" w:fill="auto"/>
            <w:noWrap/>
            <w:vAlign w:val="bottom"/>
            <w:hideMark/>
          </w:tcPr>
          <w:p w:rsidR="00E66B8B" w:rsidRPr="00436BD8" w:rsidRDefault="00E66B8B" w:rsidP="00436BD8">
            <w:pPr>
              <w:rPr>
                <w:b/>
                <w:bCs/>
                <w:sz w:val="24"/>
                <w:szCs w:val="24"/>
                <w:lang w:val="en-GB" w:eastAsia="en-GB"/>
              </w:rPr>
            </w:pPr>
            <w:r w:rsidRPr="00436BD8">
              <w:rPr>
                <w:b/>
                <w:bCs/>
                <w:sz w:val="24"/>
                <w:szCs w:val="24"/>
                <w:lang w:val="en-GB" w:eastAsia="en-GB"/>
              </w:rPr>
              <w:t>Kirchhoff</w:t>
            </w:r>
          </w:p>
        </w:tc>
        <w:tc>
          <w:tcPr>
            <w:tcW w:w="1559" w:type="dxa"/>
            <w:tcBorders>
              <w:top w:val="nil"/>
              <w:left w:val="nil"/>
              <w:bottom w:val="nil"/>
              <w:right w:val="nil"/>
            </w:tcBorders>
            <w:shd w:val="clear" w:color="auto" w:fill="auto"/>
            <w:noWrap/>
            <w:vAlign w:val="bottom"/>
            <w:hideMark/>
          </w:tcPr>
          <w:p w:rsidR="00E66B8B" w:rsidRPr="00436BD8" w:rsidRDefault="00E66B8B" w:rsidP="00436BD8">
            <w:pPr>
              <w:rPr>
                <w:b/>
                <w:bCs/>
                <w:sz w:val="24"/>
                <w:szCs w:val="24"/>
                <w:lang w:val="en-GB" w:eastAsia="en-GB"/>
              </w:rPr>
            </w:pPr>
            <w:r w:rsidRPr="00436BD8">
              <w:rPr>
                <w:b/>
                <w:bCs/>
                <w:sz w:val="24"/>
                <w:szCs w:val="24"/>
                <w:lang w:val="en-GB" w:eastAsia="en-GB"/>
              </w:rPr>
              <w:t>Christian</w:t>
            </w:r>
          </w:p>
        </w:tc>
        <w:tc>
          <w:tcPr>
            <w:tcW w:w="4810" w:type="dxa"/>
            <w:tcBorders>
              <w:top w:val="nil"/>
              <w:left w:val="nil"/>
              <w:bottom w:val="nil"/>
              <w:right w:val="nil"/>
            </w:tcBorders>
            <w:shd w:val="clear" w:color="auto" w:fill="auto"/>
            <w:noWrap/>
            <w:vAlign w:val="bottom"/>
            <w:hideMark/>
          </w:tcPr>
          <w:p w:rsidR="00E66B8B" w:rsidRPr="00436BD8" w:rsidRDefault="00E66B8B" w:rsidP="00436BD8">
            <w:pPr>
              <w:rPr>
                <w:b/>
                <w:bCs/>
                <w:sz w:val="24"/>
                <w:szCs w:val="24"/>
                <w:lang w:val="en-GB" w:eastAsia="en-GB"/>
              </w:rPr>
            </w:pPr>
            <w:r w:rsidRPr="00436BD8">
              <w:rPr>
                <w:b/>
                <w:bCs/>
                <w:sz w:val="24"/>
                <w:szCs w:val="24"/>
                <w:lang w:val="en-GB" w:eastAsia="en-GB"/>
              </w:rPr>
              <w:t xml:space="preserve">Sport </w:t>
            </w:r>
            <w:proofErr w:type="spellStart"/>
            <w:r w:rsidRPr="00436BD8">
              <w:rPr>
                <w:b/>
                <w:bCs/>
                <w:sz w:val="24"/>
                <w:szCs w:val="24"/>
                <w:lang w:val="en-GB" w:eastAsia="en-GB"/>
              </w:rPr>
              <w:t>Einarbeitung</w:t>
            </w:r>
            <w:proofErr w:type="spellEnd"/>
          </w:p>
        </w:tc>
        <w:tc>
          <w:tcPr>
            <w:tcW w:w="900" w:type="dxa"/>
            <w:tcBorders>
              <w:top w:val="nil"/>
              <w:left w:val="nil"/>
              <w:bottom w:val="nil"/>
              <w:right w:val="nil"/>
            </w:tcBorders>
            <w:shd w:val="clear" w:color="auto" w:fill="auto"/>
            <w:noWrap/>
            <w:vAlign w:val="bottom"/>
            <w:hideMark/>
          </w:tcPr>
          <w:p w:rsidR="00E66B8B" w:rsidRPr="00436BD8" w:rsidRDefault="00E66B8B" w:rsidP="00436BD8">
            <w:pPr>
              <w:rPr>
                <w:sz w:val="24"/>
                <w:szCs w:val="24"/>
                <w:lang w:val="en-GB" w:eastAsia="en-GB"/>
              </w:rPr>
            </w:pPr>
            <w:r w:rsidRPr="00436BD8">
              <w:rPr>
                <w:sz w:val="24"/>
                <w:szCs w:val="24"/>
                <w:lang w:val="en-GB" w:eastAsia="en-GB"/>
              </w:rPr>
              <w:t>6231</w:t>
            </w:r>
          </w:p>
        </w:tc>
      </w:tr>
    </w:tbl>
    <w:p w:rsidR="00436116" w:rsidRPr="00936475" w:rsidRDefault="00436116" w:rsidP="001663A1">
      <w:pPr>
        <w:tabs>
          <w:tab w:val="left" w:pos="708"/>
          <w:tab w:val="left" w:pos="1560"/>
          <w:tab w:val="left" w:pos="2127"/>
          <w:tab w:val="left" w:pos="2886"/>
          <w:tab w:val="left" w:pos="3540"/>
          <w:tab w:val="left" w:pos="4665"/>
        </w:tabs>
        <w:ind w:right="850"/>
        <w:rPr>
          <w:b/>
          <w:sz w:val="24"/>
          <w:szCs w:val="24"/>
          <w:highlight w:val="yellow"/>
        </w:rPr>
      </w:pPr>
    </w:p>
    <w:p w:rsidR="00621FEC" w:rsidRPr="001663A1" w:rsidRDefault="00621FEC" w:rsidP="00436116">
      <w:pPr>
        <w:tabs>
          <w:tab w:val="left" w:pos="708"/>
          <w:tab w:val="left" w:pos="1560"/>
          <w:tab w:val="left" w:pos="2127"/>
          <w:tab w:val="left" w:pos="2886"/>
          <w:tab w:val="left" w:pos="3540"/>
          <w:tab w:val="left" w:pos="4665"/>
        </w:tabs>
        <w:ind w:left="-142" w:right="850" w:hanging="425"/>
        <w:rPr>
          <w:sz w:val="24"/>
          <w:szCs w:val="24"/>
        </w:rPr>
      </w:pPr>
      <w:r w:rsidRPr="001663A1">
        <w:rPr>
          <w:b/>
          <w:sz w:val="24"/>
          <w:szCs w:val="24"/>
        </w:rPr>
        <w:t>Kapitän</w:t>
      </w:r>
      <w:r w:rsidRPr="001663A1">
        <w:rPr>
          <w:sz w:val="24"/>
          <w:szCs w:val="24"/>
        </w:rPr>
        <w:t>:</w:t>
      </w:r>
      <w:r w:rsidRPr="001663A1">
        <w:rPr>
          <w:sz w:val="24"/>
          <w:szCs w:val="24"/>
        </w:rPr>
        <w:tab/>
      </w:r>
      <w:r w:rsidR="00436116">
        <w:rPr>
          <w:sz w:val="24"/>
          <w:szCs w:val="24"/>
        </w:rPr>
        <w:tab/>
      </w:r>
      <w:r w:rsidR="00242F0B" w:rsidRPr="001663A1">
        <w:rPr>
          <w:sz w:val="24"/>
          <w:szCs w:val="24"/>
        </w:rPr>
        <w:t>Morten Hansen</w:t>
      </w:r>
    </w:p>
    <w:p w:rsidR="00621FEC" w:rsidRPr="001663A1" w:rsidRDefault="00621FEC" w:rsidP="00436116">
      <w:pPr>
        <w:tabs>
          <w:tab w:val="left" w:pos="708"/>
          <w:tab w:val="left" w:pos="1560"/>
          <w:tab w:val="left" w:pos="2127"/>
          <w:tab w:val="left" w:pos="2886"/>
          <w:tab w:val="left" w:pos="3540"/>
          <w:tab w:val="left" w:pos="4665"/>
        </w:tabs>
        <w:ind w:left="-142" w:right="850" w:hanging="425"/>
        <w:rPr>
          <w:sz w:val="24"/>
          <w:szCs w:val="24"/>
        </w:rPr>
      </w:pPr>
      <w:r w:rsidRPr="001663A1">
        <w:rPr>
          <w:b/>
          <w:sz w:val="24"/>
          <w:szCs w:val="24"/>
        </w:rPr>
        <w:t>Hotelmanager</w:t>
      </w:r>
      <w:r w:rsidRPr="001663A1">
        <w:rPr>
          <w:sz w:val="24"/>
          <w:szCs w:val="24"/>
        </w:rPr>
        <w:t>:</w:t>
      </w:r>
      <w:r w:rsidRPr="001663A1">
        <w:rPr>
          <w:sz w:val="24"/>
          <w:szCs w:val="24"/>
        </w:rPr>
        <w:tab/>
      </w:r>
      <w:r w:rsidR="00436116">
        <w:rPr>
          <w:sz w:val="24"/>
          <w:szCs w:val="24"/>
        </w:rPr>
        <w:t xml:space="preserve">Thomas </w:t>
      </w:r>
      <w:r w:rsidR="003901E3">
        <w:rPr>
          <w:sz w:val="24"/>
          <w:szCs w:val="24"/>
        </w:rPr>
        <w:t>Ap</w:t>
      </w:r>
      <w:r w:rsidR="00F91A24">
        <w:rPr>
          <w:sz w:val="24"/>
          <w:szCs w:val="24"/>
        </w:rPr>
        <w:t>p</w:t>
      </w:r>
      <w:r w:rsidR="003901E3">
        <w:rPr>
          <w:sz w:val="24"/>
          <w:szCs w:val="24"/>
        </w:rPr>
        <w:t xml:space="preserve">enzeller </w:t>
      </w:r>
    </w:p>
    <w:p w:rsidR="00621FEC" w:rsidRPr="001663A1" w:rsidRDefault="00621FEC" w:rsidP="00436116">
      <w:pPr>
        <w:tabs>
          <w:tab w:val="left" w:pos="708"/>
          <w:tab w:val="left" w:pos="1560"/>
          <w:tab w:val="left" w:pos="2127"/>
          <w:tab w:val="left" w:pos="2886"/>
          <w:tab w:val="left" w:pos="3540"/>
          <w:tab w:val="left" w:pos="4665"/>
        </w:tabs>
        <w:ind w:left="-142" w:right="850" w:hanging="425"/>
        <w:rPr>
          <w:sz w:val="24"/>
          <w:szCs w:val="24"/>
        </w:rPr>
      </w:pPr>
      <w:r w:rsidRPr="001663A1">
        <w:rPr>
          <w:b/>
          <w:sz w:val="24"/>
          <w:szCs w:val="24"/>
        </w:rPr>
        <w:t>Schiffsarzt</w:t>
      </w:r>
      <w:r w:rsidRPr="001663A1">
        <w:rPr>
          <w:sz w:val="24"/>
          <w:szCs w:val="24"/>
        </w:rPr>
        <w:t>:</w:t>
      </w:r>
      <w:r w:rsidRPr="001663A1">
        <w:rPr>
          <w:sz w:val="24"/>
          <w:szCs w:val="24"/>
        </w:rPr>
        <w:tab/>
      </w:r>
      <w:r w:rsidR="00436116">
        <w:rPr>
          <w:sz w:val="24"/>
          <w:szCs w:val="24"/>
        </w:rPr>
        <w:tab/>
      </w:r>
      <w:r w:rsidR="00436116" w:rsidRPr="00DF1B79">
        <w:rPr>
          <w:sz w:val="24"/>
          <w:szCs w:val="24"/>
        </w:rPr>
        <w:t>Dr. Roeske</w:t>
      </w:r>
    </w:p>
    <w:p w:rsidR="00147127" w:rsidRPr="001F0C8B" w:rsidRDefault="001F0C8B" w:rsidP="003D4BA1">
      <w:pPr>
        <w:tabs>
          <w:tab w:val="left" w:pos="709"/>
        </w:tabs>
        <w:ind w:left="-567" w:right="850"/>
        <w:rPr>
          <w:b/>
          <w:sz w:val="24"/>
          <w:szCs w:val="24"/>
          <w:u w:val="single"/>
        </w:rPr>
      </w:pPr>
      <w:r w:rsidRPr="001F0C8B">
        <w:rPr>
          <w:b/>
          <w:sz w:val="24"/>
          <w:szCs w:val="24"/>
          <w:u w:val="single"/>
        </w:rPr>
        <w:t>Einsteiger</w:t>
      </w:r>
    </w:p>
    <w:p w:rsidR="00242F0B" w:rsidRPr="001C593C" w:rsidRDefault="001C593C" w:rsidP="003D4BA1">
      <w:pPr>
        <w:tabs>
          <w:tab w:val="left" w:pos="9639"/>
        </w:tabs>
        <w:ind w:left="-567" w:right="850"/>
        <w:rPr>
          <w:sz w:val="24"/>
          <w:szCs w:val="24"/>
        </w:rPr>
      </w:pPr>
      <w:r w:rsidRPr="001C593C">
        <w:rPr>
          <w:sz w:val="24"/>
          <w:szCs w:val="24"/>
        </w:rPr>
        <w:t>-/-</w:t>
      </w:r>
    </w:p>
    <w:p w:rsidR="001F0C8B" w:rsidRDefault="001F0C8B" w:rsidP="003D4BA1">
      <w:pPr>
        <w:tabs>
          <w:tab w:val="left" w:pos="9639"/>
        </w:tabs>
        <w:ind w:left="-567" w:right="850"/>
        <w:rPr>
          <w:b/>
          <w:sz w:val="24"/>
          <w:szCs w:val="24"/>
          <w:u w:val="single"/>
        </w:rPr>
      </w:pPr>
      <w:r w:rsidRPr="001F0C8B">
        <w:rPr>
          <w:b/>
          <w:sz w:val="24"/>
          <w:szCs w:val="24"/>
          <w:u w:val="single"/>
        </w:rPr>
        <w:t>Aussteiger</w:t>
      </w:r>
    </w:p>
    <w:p w:rsidR="00803CD5" w:rsidRPr="001C593C" w:rsidRDefault="001C593C" w:rsidP="003D4BA1">
      <w:pPr>
        <w:tabs>
          <w:tab w:val="left" w:pos="9639"/>
        </w:tabs>
        <w:ind w:left="-567" w:right="850"/>
        <w:rPr>
          <w:b/>
          <w:sz w:val="24"/>
          <w:szCs w:val="24"/>
        </w:rPr>
      </w:pPr>
      <w:r w:rsidRPr="001C593C">
        <w:rPr>
          <w:b/>
          <w:sz w:val="24"/>
          <w:szCs w:val="24"/>
        </w:rPr>
        <w:t>-/-</w:t>
      </w:r>
    </w:p>
    <w:p w:rsidR="00C63304" w:rsidRDefault="00C63304" w:rsidP="003D4BA1">
      <w:pPr>
        <w:tabs>
          <w:tab w:val="left" w:pos="9639"/>
        </w:tabs>
        <w:ind w:left="-567" w:right="850"/>
        <w:rPr>
          <w:b/>
          <w:sz w:val="24"/>
          <w:szCs w:val="24"/>
          <w:u w:val="single"/>
        </w:rPr>
      </w:pPr>
      <w:r>
        <w:rPr>
          <w:b/>
          <w:sz w:val="24"/>
          <w:szCs w:val="24"/>
          <w:u w:val="single"/>
        </w:rPr>
        <w:t>Gruppen</w:t>
      </w:r>
    </w:p>
    <w:p w:rsidR="00C63304" w:rsidRPr="00C63304" w:rsidRDefault="00C63304" w:rsidP="003D4BA1">
      <w:pPr>
        <w:tabs>
          <w:tab w:val="left" w:pos="9639"/>
        </w:tabs>
        <w:ind w:left="-567" w:right="850"/>
        <w:rPr>
          <w:sz w:val="24"/>
          <w:szCs w:val="24"/>
        </w:rPr>
      </w:pPr>
      <w:r w:rsidRPr="00C63304">
        <w:rPr>
          <w:sz w:val="24"/>
          <w:szCs w:val="24"/>
        </w:rPr>
        <w:t>Woerlitz, 21 Personen</w:t>
      </w:r>
    </w:p>
    <w:p w:rsidR="00C63304" w:rsidRPr="00C63304" w:rsidRDefault="00C63304" w:rsidP="003D4BA1">
      <w:pPr>
        <w:tabs>
          <w:tab w:val="left" w:pos="9639"/>
        </w:tabs>
        <w:ind w:left="-567" w:right="850"/>
        <w:rPr>
          <w:sz w:val="24"/>
          <w:szCs w:val="24"/>
        </w:rPr>
      </w:pPr>
      <w:r w:rsidRPr="00C63304">
        <w:rPr>
          <w:sz w:val="24"/>
          <w:szCs w:val="24"/>
        </w:rPr>
        <w:t>Der Reise Riese, 18 Personen</w:t>
      </w:r>
    </w:p>
    <w:p w:rsidR="00C63304" w:rsidRPr="00C63304" w:rsidRDefault="00C63304" w:rsidP="003D4BA1">
      <w:pPr>
        <w:tabs>
          <w:tab w:val="left" w:pos="9639"/>
        </w:tabs>
        <w:ind w:left="-567" w:right="850"/>
        <w:rPr>
          <w:sz w:val="24"/>
          <w:szCs w:val="24"/>
        </w:rPr>
      </w:pPr>
      <w:r w:rsidRPr="00C63304">
        <w:rPr>
          <w:sz w:val="24"/>
          <w:szCs w:val="24"/>
        </w:rPr>
        <w:t>RIW Touristik, 315 Personen, Gruppenleiterinnen Frau Kaiser und Frau Rentsch</w:t>
      </w:r>
    </w:p>
    <w:p w:rsidR="00C63304" w:rsidRPr="00C63304" w:rsidRDefault="00C63304" w:rsidP="003D4BA1">
      <w:pPr>
        <w:tabs>
          <w:tab w:val="left" w:pos="9639"/>
        </w:tabs>
        <w:ind w:left="-567" w:right="850"/>
        <w:rPr>
          <w:sz w:val="24"/>
          <w:szCs w:val="24"/>
        </w:rPr>
      </w:pPr>
      <w:r w:rsidRPr="00C63304">
        <w:rPr>
          <w:sz w:val="24"/>
          <w:szCs w:val="24"/>
        </w:rPr>
        <w:t>Vetter Touristik, 38 Personen</w:t>
      </w:r>
    </w:p>
    <w:p w:rsidR="00C63304" w:rsidRPr="00C63304" w:rsidRDefault="00C63304" w:rsidP="003D4BA1">
      <w:pPr>
        <w:tabs>
          <w:tab w:val="left" w:pos="9639"/>
        </w:tabs>
        <w:ind w:left="-567" w:right="850"/>
        <w:rPr>
          <w:sz w:val="24"/>
          <w:szCs w:val="24"/>
        </w:rPr>
      </w:pPr>
      <w:r w:rsidRPr="00C63304">
        <w:rPr>
          <w:sz w:val="24"/>
          <w:szCs w:val="24"/>
        </w:rPr>
        <w:t>Volksbank, 47 Personen, Gruppenleiterin Frau Troetzter, sehr gute Zusammenarbeit, aktive Ausflugsbegleitung.</w:t>
      </w:r>
    </w:p>
    <w:p w:rsidR="00C63304" w:rsidRPr="00C63304" w:rsidRDefault="00C63304" w:rsidP="003D4BA1">
      <w:pPr>
        <w:tabs>
          <w:tab w:val="left" w:pos="9639"/>
        </w:tabs>
        <w:ind w:left="-567" w:right="850"/>
        <w:rPr>
          <w:sz w:val="24"/>
          <w:szCs w:val="24"/>
        </w:rPr>
      </w:pPr>
      <w:r w:rsidRPr="00C63304">
        <w:rPr>
          <w:sz w:val="24"/>
          <w:szCs w:val="24"/>
        </w:rPr>
        <w:t>Columbus WAZ, 47 Personen, Gruppenleiterin Frau Stoffele, sehr gute Zusammenarbeit, aktive Ausflugsbegleitung,  Cocktail auf PHX Kosten.</w:t>
      </w:r>
    </w:p>
    <w:p w:rsidR="00256FB9" w:rsidRPr="00C63304" w:rsidRDefault="00256FB9" w:rsidP="003D4BA1">
      <w:pPr>
        <w:tabs>
          <w:tab w:val="left" w:pos="9639"/>
        </w:tabs>
        <w:ind w:left="-567" w:right="850"/>
        <w:rPr>
          <w:sz w:val="12"/>
          <w:szCs w:val="12"/>
        </w:rPr>
      </w:pPr>
    </w:p>
    <w:p w:rsidR="000A6CCD" w:rsidRPr="000A6CCD" w:rsidRDefault="000A6CCD" w:rsidP="00621FEC">
      <w:pPr>
        <w:tabs>
          <w:tab w:val="left" w:pos="9639"/>
        </w:tabs>
        <w:ind w:left="-142" w:right="850"/>
        <w:rPr>
          <w:b/>
          <w:sz w:val="24"/>
          <w:szCs w:val="24"/>
          <w:u w:val="single"/>
        </w:rPr>
      </w:pPr>
      <w:r w:rsidRPr="000A6CCD">
        <w:rPr>
          <w:b/>
          <w:sz w:val="24"/>
          <w:szCs w:val="24"/>
          <w:u w:val="single"/>
        </w:rPr>
        <w:t>Bremerhaven</w:t>
      </w:r>
    </w:p>
    <w:p w:rsidR="000A6CCD" w:rsidRPr="004F328B" w:rsidRDefault="004F328B" w:rsidP="00621FEC">
      <w:pPr>
        <w:tabs>
          <w:tab w:val="left" w:pos="9639"/>
        </w:tabs>
        <w:ind w:left="-142" w:right="850"/>
        <w:rPr>
          <w:sz w:val="24"/>
          <w:szCs w:val="24"/>
        </w:rPr>
      </w:pPr>
      <w:r w:rsidRPr="004F328B">
        <w:rPr>
          <w:sz w:val="24"/>
          <w:szCs w:val="24"/>
        </w:rPr>
        <w:t>K</w:t>
      </w:r>
      <w:r>
        <w:rPr>
          <w:sz w:val="24"/>
          <w:szCs w:val="24"/>
        </w:rPr>
        <w:t>omplikationslose Aus- u. Einschiffung in Bremerhaven. Rettungsübung vor Abfahrt, daher leicht verspätete Abfahrt.</w:t>
      </w:r>
    </w:p>
    <w:p w:rsidR="000A6CCD" w:rsidRPr="00B70916" w:rsidRDefault="000A6CCD" w:rsidP="00621FEC">
      <w:pPr>
        <w:tabs>
          <w:tab w:val="left" w:pos="9639"/>
        </w:tabs>
        <w:ind w:left="-142" w:right="850"/>
        <w:rPr>
          <w:b/>
          <w:sz w:val="14"/>
          <w:szCs w:val="24"/>
          <w:u w:val="single"/>
        </w:rPr>
      </w:pPr>
    </w:p>
    <w:p w:rsidR="000A6CCD" w:rsidRPr="000A6CCD" w:rsidRDefault="000A6CCD" w:rsidP="00621FEC">
      <w:pPr>
        <w:tabs>
          <w:tab w:val="left" w:pos="9639"/>
        </w:tabs>
        <w:ind w:left="-142" w:right="850"/>
        <w:rPr>
          <w:b/>
          <w:sz w:val="24"/>
          <w:szCs w:val="24"/>
          <w:u w:val="single"/>
        </w:rPr>
      </w:pPr>
      <w:r w:rsidRPr="000A6CCD">
        <w:rPr>
          <w:b/>
          <w:sz w:val="24"/>
          <w:szCs w:val="24"/>
          <w:u w:val="single"/>
        </w:rPr>
        <w:t>Flåm</w:t>
      </w:r>
    </w:p>
    <w:p w:rsidR="000A6CCD" w:rsidRPr="004F328B" w:rsidRDefault="004F328B" w:rsidP="00621FEC">
      <w:pPr>
        <w:tabs>
          <w:tab w:val="left" w:pos="9639"/>
        </w:tabs>
        <w:ind w:left="-142" w:right="850"/>
        <w:rPr>
          <w:sz w:val="24"/>
          <w:szCs w:val="24"/>
        </w:rPr>
      </w:pPr>
      <w:r>
        <w:rPr>
          <w:sz w:val="24"/>
          <w:szCs w:val="24"/>
        </w:rPr>
        <w:t xml:space="preserve">Wir erreichten unseren Liegeplatz mitten im Örtchen bei einem Mix aus Sonne &amp; Regen; </w:t>
      </w:r>
      <w:r w:rsidR="00B70916">
        <w:rPr>
          <w:sz w:val="24"/>
          <w:szCs w:val="24"/>
        </w:rPr>
        <w:t xml:space="preserve">die </w:t>
      </w:r>
      <w:r>
        <w:rPr>
          <w:sz w:val="24"/>
          <w:szCs w:val="24"/>
        </w:rPr>
        <w:t>Gäste genossen den Landgang und besonders die Fahrt mit der Fl</w:t>
      </w:r>
      <w:r w:rsidR="008B2B50">
        <w:rPr>
          <w:sz w:val="24"/>
          <w:szCs w:val="24"/>
        </w:rPr>
        <w:t>å</w:t>
      </w:r>
      <w:r>
        <w:rPr>
          <w:sz w:val="24"/>
          <w:szCs w:val="24"/>
        </w:rPr>
        <w:t>mbahn.</w:t>
      </w:r>
    </w:p>
    <w:p w:rsidR="000A6CCD" w:rsidRPr="00B70916" w:rsidRDefault="000A6CCD" w:rsidP="00621FEC">
      <w:pPr>
        <w:tabs>
          <w:tab w:val="left" w:pos="9639"/>
        </w:tabs>
        <w:ind w:left="-142" w:right="850"/>
        <w:rPr>
          <w:b/>
          <w:sz w:val="14"/>
          <w:szCs w:val="24"/>
          <w:u w:val="single"/>
        </w:rPr>
      </w:pPr>
    </w:p>
    <w:p w:rsidR="000A6CCD" w:rsidRPr="000A6CCD" w:rsidRDefault="000A6CCD" w:rsidP="00621FEC">
      <w:pPr>
        <w:tabs>
          <w:tab w:val="left" w:pos="9639"/>
        </w:tabs>
        <w:ind w:left="-142" w:right="850"/>
        <w:rPr>
          <w:b/>
          <w:sz w:val="24"/>
          <w:szCs w:val="24"/>
          <w:u w:val="single"/>
        </w:rPr>
      </w:pPr>
      <w:r w:rsidRPr="000A6CCD">
        <w:rPr>
          <w:b/>
          <w:sz w:val="24"/>
          <w:szCs w:val="24"/>
          <w:u w:val="single"/>
        </w:rPr>
        <w:t>Fj</w:t>
      </w:r>
      <w:r w:rsidR="008B2B50">
        <w:rPr>
          <w:b/>
          <w:sz w:val="24"/>
          <w:szCs w:val="24"/>
          <w:u w:val="single"/>
        </w:rPr>
        <w:t>æ</w:t>
      </w:r>
      <w:r w:rsidRPr="000A6CCD">
        <w:rPr>
          <w:b/>
          <w:sz w:val="24"/>
          <w:szCs w:val="24"/>
          <w:u w:val="single"/>
        </w:rPr>
        <w:t>rland</w:t>
      </w:r>
    </w:p>
    <w:p w:rsidR="000A6CCD" w:rsidRPr="004F328B" w:rsidRDefault="004F328B" w:rsidP="00621FEC">
      <w:pPr>
        <w:tabs>
          <w:tab w:val="left" w:pos="9639"/>
        </w:tabs>
        <w:ind w:left="-142" w:right="850"/>
        <w:rPr>
          <w:sz w:val="24"/>
          <w:szCs w:val="24"/>
        </w:rPr>
      </w:pPr>
      <w:r>
        <w:rPr>
          <w:sz w:val="24"/>
          <w:szCs w:val="24"/>
        </w:rPr>
        <w:t>Hier erfolgte die Wiedereinschiffung der Überlandtour-Gäste, die von einem herrlichen Tag berichteten.</w:t>
      </w:r>
    </w:p>
    <w:p w:rsidR="000A6CCD" w:rsidRPr="00B70916" w:rsidRDefault="000A6CCD" w:rsidP="00621FEC">
      <w:pPr>
        <w:tabs>
          <w:tab w:val="left" w:pos="9639"/>
        </w:tabs>
        <w:ind w:left="-142" w:right="850"/>
        <w:rPr>
          <w:b/>
          <w:sz w:val="14"/>
          <w:szCs w:val="24"/>
          <w:u w:val="single"/>
        </w:rPr>
      </w:pPr>
    </w:p>
    <w:p w:rsidR="000A6CCD" w:rsidRPr="000A6CCD" w:rsidRDefault="000A6CCD" w:rsidP="00621FEC">
      <w:pPr>
        <w:tabs>
          <w:tab w:val="left" w:pos="9639"/>
        </w:tabs>
        <w:ind w:left="-142" w:right="850"/>
        <w:rPr>
          <w:b/>
          <w:sz w:val="24"/>
          <w:szCs w:val="24"/>
          <w:u w:val="single"/>
        </w:rPr>
      </w:pPr>
      <w:r w:rsidRPr="000A6CCD">
        <w:rPr>
          <w:b/>
          <w:sz w:val="24"/>
          <w:szCs w:val="24"/>
          <w:u w:val="single"/>
        </w:rPr>
        <w:t>Ålesund</w:t>
      </w:r>
    </w:p>
    <w:p w:rsidR="000A6CCD" w:rsidRPr="004F328B" w:rsidRDefault="004F328B" w:rsidP="00621FEC">
      <w:pPr>
        <w:tabs>
          <w:tab w:val="left" w:pos="9639"/>
        </w:tabs>
        <w:ind w:left="-142" w:right="850"/>
        <w:rPr>
          <w:sz w:val="24"/>
          <w:szCs w:val="24"/>
        </w:rPr>
      </w:pPr>
      <w:r>
        <w:rPr>
          <w:sz w:val="24"/>
          <w:szCs w:val="24"/>
        </w:rPr>
        <w:t>Wir verlängerten den Aufenthalt ein wenig, so dass Gäste, die nicht die Überlandtour gebucht hatten, noch einen kleinen Morgenspaziergang durch diese entzückende Jugendstilstadt unternehmen konnten. Gäste wussten das Angebot sehr zu schätzen.</w:t>
      </w:r>
    </w:p>
    <w:p w:rsidR="000A6CCD" w:rsidRPr="00B70916" w:rsidRDefault="000A6CCD" w:rsidP="00621FEC">
      <w:pPr>
        <w:tabs>
          <w:tab w:val="left" w:pos="9639"/>
        </w:tabs>
        <w:ind w:left="-142" w:right="850"/>
        <w:rPr>
          <w:b/>
          <w:sz w:val="14"/>
          <w:szCs w:val="24"/>
          <w:u w:val="single"/>
        </w:rPr>
      </w:pPr>
    </w:p>
    <w:p w:rsidR="000A6CCD" w:rsidRPr="000A6CCD" w:rsidRDefault="000A6CCD" w:rsidP="00621FEC">
      <w:pPr>
        <w:tabs>
          <w:tab w:val="left" w:pos="9639"/>
        </w:tabs>
        <w:ind w:left="-142" w:right="850"/>
        <w:rPr>
          <w:b/>
          <w:sz w:val="24"/>
          <w:szCs w:val="24"/>
          <w:u w:val="single"/>
        </w:rPr>
      </w:pPr>
      <w:r w:rsidRPr="000A6CCD">
        <w:rPr>
          <w:b/>
          <w:sz w:val="24"/>
          <w:szCs w:val="24"/>
          <w:u w:val="single"/>
        </w:rPr>
        <w:t>Geiranger</w:t>
      </w:r>
    </w:p>
    <w:p w:rsidR="000A6CCD" w:rsidRDefault="004F328B" w:rsidP="00621FEC">
      <w:pPr>
        <w:tabs>
          <w:tab w:val="left" w:pos="9639"/>
        </w:tabs>
        <w:ind w:left="-142" w:right="850"/>
        <w:rPr>
          <w:b/>
          <w:sz w:val="24"/>
          <w:szCs w:val="24"/>
          <w:u w:val="single"/>
        </w:rPr>
      </w:pPr>
      <w:r>
        <w:rPr>
          <w:sz w:val="24"/>
          <w:szCs w:val="24"/>
        </w:rPr>
        <w:t>Wunderschöne Einfahrt in den Geirangerfjord, den wir uns mit 2 weiteren Schiffen teilen mussten. Im Laufe des Nachmittags verstärkt Regenfälle – dennoch war für viele Gäste der Besuch des Geinrangerfjords das Highlight der Reise.</w:t>
      </w:r>
    </w:p>
    <w:p w:rsidR="000A6CCD" w:rsidRPr="00B70916" w:rsidRDefault="000A6CCD" w:rsidP="00621FEC">
      <w:pPr>
        <w:tabs>
          <w:tab w:val="left" w:pos="9639"/>
        </w:tabs>
        <w:ind w:left="-142" w:right="850"/>
        <w:rPr>
          <w:b/>
          <w:sz w:val="14"/>
          <w:szCs w:val="24"/>
          <w:u w:val="single"/>
        </w:rPr>
      </w:pPr>
    </w:p>
    <w:p w:rsidR="000A6CCD" w:rsidRPr="000A6CCD" w:rsidRDefault="000A6CCD" w:rsidP="00621FEC">
      <w:pPr>
        <w:tabs>
          <w:tab w:val="left" w:pos="9639"/>
        </w:tabs>
        <w:ind w:left="-142" w:right="850"/>
        <w:rPr>
          <w:b/>
          <w:sz w:val="24"/>
          <w:szCs w:val="24"/>
          <w:u w:val="single"/>
        </w:rPr>
      </w:pPr>
      <w:r w:rsidRPr="000A6CCD">
        <w:rPr>
          <w:b/>
          <w:sz w:val="24"/>
          <w:szCs w:val="24"/>
          <w:u w:val="single"/>
        </w:rPr>
        <w:t>Bergen</w:t>
      </w:r>
    </w:p>
    <w:p w:rsidR="000A6CCD" w:rsidRPr="004F328B" w:rsidRDefault="004F328B" w:rsidP="00621FEC">
      <w:pPr>
        <w:tabs>
          <w:tab w:val="left" w:pos="9639"/>
        </w:tabs>
        <w:ind w:left="-142" w:right="850"/>
        <w:rPr>
          <w:sz w:val="24"/>
          <w:szCs w:val="24"/>
        </w:rPr>
      </w:pPr>
      <w:r>
        <w:rPr>
          <w:sz w:val="24"/>
          <w:szCs w:val="24"/>
        </w:rPr>
        <w:t>Die regenreichste Stadt Europas überraschte uns mit strahlendem Sonnenschein und Temperaturen bis 14°C. Ausflugsteilnehmer und private Landgänger kosteten die Liegezeit voll aus und kehrten</w:t>
      </w:r>
      <w:r w:rsidR="00B70916">
        <w:rPr>
          <w:sz w:val="24"/>
          <w:szCs w:val="24"/>
        </w:rPr>
        <w:t xml:space="preserve"> begeistert von ihren Unternehm</w:t>
      </w:r>
      <w:r>
        <w:rPr>
          <w:sz w:val="24"/>
          <w:szCs w:val="24"/>
        </w:rPr>
        <w:t>ungen zurück.</w:t>
      </w:r>
    </w:p>
    <w:p w:rsidR="004F328B" w:rsidRPr="00B70916" w:rsidRDefault="004F328B" w:rsidP="00621FEC">
      <w:pPr>
        <w:tabs>
          <w:tab w:val="left" w:pos="9639"/>
        </w:tabs>
        <w:ind w:left="-142" w:right="850"/>
        <w:rPr>
          <w:sz w:val="14"/>
          <w:szCs w:val="24"/>
        </w:rPr>
      </w:pPr>
    </w:p>
    <w:p w:rsidR="000A6CCD" w:rsidRPr="004F328B" w:rsidRDefault="000A6CCD" w:rsidP="00621FEC">
      <w:pPr>
        <w:tabs>
          <w:tab w:val="left" w:pos="9639"/>
        </w:tabs>
        <w:ind w:left="-142" w:right="850"/>
        <w:rPr>
          <w:b/>
          <w:sz w:val="24"/>
          <w:szCs w:val="24"/>
          <w:u w:val="single"/>
        </w:rPr>
      </w:pPr>
      <w:r w:rsidRPr="004F328B">
        <w:rPr>
          <w:b/>
          <w:sz w:val="24"/>
          <w:szCs w:val="24"/>
          <w:u w:val="single"/>
        </w:rPr>
        <w:t>Farsund</w:t>
      </w:r>
    </w:p>
    <w:p w:rsidR="004F328B" w:rsidRPr="004F328B" w:rsidRDefault="004F328B" w:rsidP="00621FEC">
      <w:pPr>
        <w:tabs>
          <w:tab w:val="left" w:pos="9639"/>
        </w:tabs>
        <w:ind w:left="-142" w:right="850"/>
        <w:rPr>
          <w:sz w:val="24"/>
          <w:szCs w:val="24"/>
        </w:rPr>
      </w:pPr>
      <w:r w:rsidRPr="004F328B">
        <w:rPr>
          <w:sz w:val="24"/>
          <w:szCs w:val="24"/>
        </w:rPr>
        <w:t xml:space="preserve">Aufgrund einer zu engen Hafeneinfahrt bei zu erwartenden starken Winden war ein Besuch von Farsund nicht möglich. Gäste wurden </w:t>
      </w:r>
      <w:r w:rsidR="00B70916">
        <w:rPr>
          <w:sz w:val="24"/>
          <w:szCs w:val="24"/>
        </w:rPr>
        <w:t xml:space="preserve">am Vortag </w:t>
      </w:r>
      <w:r w:rsidRPr="004F328B">
        <w:rPr>
          <w:sz w:val="24"/>
          <w:szCs w:val="24"/>
        </w:rPr>
        <w:t xml:space="preserve">bei Ankunft </w:t>
      </w:r>
      <w:r w:rsidR="00B70916">
        <w:rPr>
          <w:sz w:val="24"/>
          <w:szCs w:val="24"/>
        </w:rPr>
        <w:t xml:space="preserve">in </w:t>
      </w:r>
      <w:r w:rsidRPr="004F328B">
        <w:rPr>
          <w:sz w:val="24"/>
          <w:szCs w:val="24"/>
        </w:rPr>
        <w:t xml:space="preserve">Bergen darüber informiert. Als Ersatzhafen besuchten wir Kristiansand. </w:t>
      </w:r>
    </w:p>
    <w:p w:rsidR="000A6CCD" w:rsidRPr="00B70916" w:rsidRDefault="000A6CCD" w:rsidP="00621FEC">
      <w:pPr>
        <w:tabs>
          <w:tab w:val="left" w:pos="9639"/>
        </w:tabs>
        <w:ind w:left="-142" w:right="850"/>
        <w:rPr>
          <w:b/>
          <w:sz w:val="14"/>
          <w:szCs w:val="24"/>
          <w:u w:val="single"/>
        </w:rPr>
      </w:pPr>
    </w:p>
    <w:p w:rsidR="000A6CCD" w:rsidRPr="000A6CCD" w:rsidRDefault="000A6CCD" w:rsidP="00621FEC">
      <w:pPr>
        <w:tabs>
          <w:tab w:val="left" w:pos="9639"/>
        </w:tabs>
        <w:ind w:left="-142" w:right="850"/>
        <w:rPr>
          <w:b/>
          <w:sz w:val="24"/>
          <w:szCs w:val="24"/>
          <w:u w:val="single"/>
        </w:rPr>
      </w:pPr>
      <w:r w:rsidRPr="004F328B">
        <w:rPr>
          <w:b/>
          <w:sz w:val="24"/>
          <w:szCs w:val="24"/>
          <w:u w:val="single"/>
        </w:rPr>
        <w:t>Kristiansand</w:t>
      </w:r>
    </w:p>
    <w:p w:rsidR="000A6CCD" w:rsidRPr="004F328B" w:rsidRDefault="004F328B" w:rsidP="00621FEC">
      <w:pPr>
        <w:tabs>
          <w:tab w:val="left" w:pos="9639"/>
        </w:tabs>
        <w:ind w:left="-142" w:right="850"/>
        <w:rPr>
          <w:sz w:val="24"/>
          <w:szCs w:val="24"/>
        </w:rPr>
      </w:pPr>
      <w:r>
        <w:rPr>
          <w:sz w:val="24"/>
          <w:szCs w:val="24"/>
        </w:rPr>
        <w:t xml:space="preserve">Liegeplatz ca. 800 m vom Zentrum entfernt. Auch </w:t>
      </w:r>
      <w:r w:rsidR="00840966">
        <w:rPr>
          <w:sz w:val="24"/>
          <w:szCs w:val="24"/>
        </w:rPr>
        <w:t>hier konnten wir einen schönen s</w:t>
      </w:r>
      <w:r>
        <w:rPr>
          <w:sz w:val="24"/>
          <w:szCs w:val="24"/>
        </w:rPr>
        <w:t xml:space="preserve">onnigen Aufenthalt verbuchen. Die Gäste spazierten ins Städtchen, unternahmen mit der bereitstehenden Bimmelbahn eine kleine Rundfahrt und erfreuten sich an dem „Großstadtflair“ der 5.größten Stadt Norwegens. </w:t>
      </w:r>
      <w:r w:rsidR="00B70916">
        <w:rPr>
          <w:sz w:val="24"/>
          <w:szCs w:val="24"/>
        </w:rPr>
        <w:t>Ein einziger Gast bemängelte</w:t>
      </w:r>
      <w:r>
        <w:rPr>
          <w:sz w:val="24"/>
          <w:szCs w:val="24"/>
        </w:rPr>
        <w:t xml:space="preserve"> </w:t>
      </w:r>
      <w:r w:rsidR="00B70916">
        <w:rPr>
          <w:sz w:val="24"/>
          <w:szCs w:val="24"/>
        </w:rPr>
        <w:t>den</w:t>
      </w:r>
      <w:r>
        <w:rPr>
          <w:sz w:val="24"/>
          <w:szCs w:val="24"/>
        </w:rPr>
        <w:t xml:space="preserve"> Wechsel Farsund – Kristiansand.</w:t>
      </w:r>
    </w:p>
    <w:p w:rsidR="004F328B" w:rsidRPr="00B70916" w:rsidRDefault="004F328B" w:rsidP="00621FEC">
      <w:pPr>
        <w:tabs>
          <w:tab w:val="left" w:pos="9639"/>
        </w:tabs>
        <w:ind w:left="-142" w:right="850"/>
        <w:rPr>
          <w:b/>
          <w:sz w:val="14"/>
          <w:szCs w:val="24"/>
          <w:u w:val="single"/>
        </w:rPr>
      </w:pPr>
    </w:p>
    <w:p w:rsidR="00621FEC" w:rsidRDefault="00621FEC" w:rsidP="00621FEC">
      <w:pPr>
        <w:tabs>
          <w:tab w:val="left" w:pos="9639"/>
        </w:tabs>
        <w:ind w:left="-142" w:right="850"/>
        <w:rPr>
          <w:b/>
          <w:sz w:val="24"/>
          <w:szCs w:val="24"/>
          <w:u w:val="single"/>
        </w:rPr>
      </w:pPr>
      <w:r w:rsidRPr="00D23D92">
        <w:rPr>
          <w:b/>
          <w:sz w:val="24"/>
          <w:szCs w:val="24"/>
          <w:u w:val="single"/>
        </w:rPr>
        <w:t>Wetter</w:t>
      </w:r>
    </w:p>
    <w:p w:rsidR="00A8710B" w:rsidRPr="00B70916" w:rsidRDefault="00B70916" w:rsidP="00621FEC">
      <w:pPr>
        <w:tabs>
          <w:tab w:val="left" w:pos="9639"/>
        </w:tabs>
        <w:ind w:left="-142" w:right="850"/>
        <w:rPr>
          <w:sz w:val="24"/>
          <w:szCs w:val="24"/>
        </w:rPr>
      </w:pPr>
      <w:r w:rsidRPr="00B70916">
        <w:rPr>
          <w:sz w:val="24"/>
          <w:szCs w:val="24"/>
        </w:rPr>
        <w:t>Einen Mix aus Sonne, Wolken &amp; Rege</w:t>
      </w:r>
      <w:r w:rsidR="00840966">
        <w:rPr>
          <w:sz w:val="24"/>
          <w:szCs w:val="24"/>
        </w:rPr>
        <w:t>n erlebten wir auf diese</w:t>
      </w:r>
      <w:r>
        <w:rPr>
          <w:sz w:val="24"/>
          <w:szCs w:val="24"/>
        </w:rPr>
        <w:t>r Reise bei meist ruhiger See und Temperaturen von 7-15°C.</w:t>
      </w:r>
    </w:p>
    <w:p w:rsidR="000A6CCD" w:rsidRPr="002D1BBF" w:rsidRDefault="000A6CCD" w:rsidP="00621FEC">
      <w:pPr>
        <w:tabs>
          <w:tab w:val="left" w:pos="9639"/>
        </w:tabs>
        <w:ind w:left="-142" w:right="850"/>
        <w:rPr>
          <w:sz w:val="12"/>
          <w:szCs w:val="12"/>
          <w:highlight w:val="yellow"/>
        </w:rPr>
      </w:pPr>
    </w:p>
    <w:p w:rsidR="00B70916" w:rsidRDefault="00621FEC" w:rsidP="00B70916">
      <w:pPr>
        <w:tabs>
          <w:tab w:val="left" w:pos="9639"/>
        </w:tabs>
        <w:ind w:left="-142" w:right="850"/>
        <w:rPr>
          <w:b/>
          <w:sz w:val="24"/>
          <w:szCs w:val="24"/>
          <w:u w:val="single"/>
        </w:rPr>
      </w:pPr>
      <w:r w:rsidRPr="00AF6569">
        <w:rPr>
          <w:b/>
          <w:sz w:val="24"/>
          <w:szCs w:val="24"/>
          <w:u w:val="single"/>
        </w:rPr>
        <w:t>Ausflugsprogramm</w:t>
      </w:r>
    </w:p>
    <w:p w:rsidR="00AF6569" w:rsidRDefault="00B70916" w:rsidP="00B70916">
      <w:pPr>
        <w:tabs>
          <w:tab w:val="left" w:pos="9639"/>
        </w:tabs>
        <w:ind w:left="-142" w:right="850"/>
        <w:rPr>
          <w:sz w:val="24"/>
          <w:szCs w:val="24"/>
        </w:rPr>
      </w:pPr>
      <w:r>
        <w:rPr>
          <w:sz w:val="24"/>
          <w:szCs w:val="24"/>
        </w:rPr>
        <w:t>Problemlose Durchführung der Ausflüge.</w:t>
      </w:r>
    </w:p>
    <w:p w:rsidR="00B70916" w:rsidRPr="00B70916" w:rsidRDefault="00B70916" w:rsidP="00B70916">
      <w:pPr>
        <w:tabs>
          <w:tab w:val="left" w:pos="9639"/>
        </w:tabs>
        <w:ind w:left="-142" w:right="850"/>
        <w:rPr>
          <w:b/>
          <w:sz w:val="24"/>
          <w:szCs w:val="24"/>
          <w:u w:val="single"/>
        </w:rPr>
      </w:pPr>
      <w:r>
        <w:rPr>
          <w:sz w:val="24"/>
          <w:szCs w:val="24"/>
        </w:rPr>
        <w:t>Einzelheiten siehe Ausflugsbericht vom BRB.</w:t>
      </w:r>
    </w:p>
    <w:p w:rsidR="000A6CCD" w:rsidRPr="002D1BBF" w:rsidRDefault="000A6CCD" w:rsidP="005D420D">
      <w:pPr>
        <w:tabs>
          <w:tab w:val="left" w:pos="9639"/>
        </w:tabs>
        <w:ind w:right="850"/>
        <w:rPr>
          <w:b/>
          <w:sz w:val="12"/>
          <w:szCs w:val="12"/>
          <w:highlight w:val="yellow"/>
          <w:u w:val="single"/>
        </w:rPr>
      </w:pPr>
    </w:p>
    <w:p w:rsidR="00621FEC" w:rsidRDefault="00621FEC" w:rsidP="00621FEC">
      <w:pPr>
        <w:tabs>
          <w:tab w:val="left" w:pos="9639"/>
        </w:tabs>
        <w:ind w:left="-142" w:right="850"/>
        <w:rPr>
          <w:b/>
          <w:sz w:val="24"/>
          <w:szCs w:val="24"/>
          <w:u w:val="single"/>
        </w:rPr>
      </w:pPr>
      <w:r w:rsidRPr="00AF6569">
        <w:rPr>
          <w:b/>
          <w:sz w:val="24"/>
          <w:szCs w:val="24"/>
          <w:u w:val="single"/>
        </w:rPr>
        <w:t>Unterhaltungsprogramm</w:t>
      </w:r>
    </w:p>
    <w:p w:rsidR="000A6CCD" w:rsidRDefault="00B70916" w:rsidP="00621FEC">
      <w:pPr>
        <w:ind w:left="-142" w:right="850"/>
        <w:rPr>
          <w:sz w:val="10"/>
          <w:szCs w:val="10"/>
          <w:highlight w:val="yellow"/>
        </w:rPr>
      </w:pPr>
      <w:r>
        <w:rPr>
          <w:sz w:val="24"/>
          <w:szCs w:val="24"/>
        </w:rPr>
        <w:t xml:space="preserve">Auf dieser 6-Tage-Reise gab es neben dem Show-Ensemble als einzigen Gast-Künstler den Pianisten Florian Fries. Die Gäste besuchten rege und interessiert sämtliche Abendshows und genossen </w:t>
      </w:r>
      <w:r w:rsidR="00840966">
        <w:rPr>
          <w:sz w:val="24"/>
          <w:szCs w:val="24"/>
        </w:rPr>
        <w:t xml:space="preserve">auch </w:t>
      </w:r>
      <w:r>
        <w:rPr>
          <w:sz w:val="24"/>
          <w:szCs w:val="24"/>
        </w:rPr>
        <w:t>die angebotenen Vorträge unseres Lektors Dietmar Schäffer.</w:t>
      </w:r>
    </w:p>
    <w:p w:rsidR="000A6CCD" w:rsidRPr="00936475" w:rsidRDefault="000A6CCD" w:rsidP="00621FEC">
      <w:pPr>
        <w:ind w:left="-142" w:right="850"/>
        <w:rPr>
          <w:sz w:val="10"/>
          <w:szCs w:val="10"/>
          <w:highlight w:val="yellow"/>
        </w:rPr>
      </w:pPr>
    </w:p>
    <w:p w:rsidR="00621FEC" w:rsidRDefault="00621FEC" w:rsidP="00621FEC">
      <w:pPr>
        <w:ind w:left="-142" w:right="850"/>
        <w:rPr>
          <w:b/>
          <w:sz w:val="24"/>
          <w:szCs w:val="24"/>
          <w:u w:val="single"/>
        </w:rPr>
      </w:pPr>
      <w:r w:rsidRPr="002B2F31">
        <w:rPr>
          <w:b/>
          <w:sz w:val="24"/>
          <w:szCs w:val="24"/>
          <w:u w:val="single"/>
        </w:rPr>
        <w:t>Hospital</w:t>
      </w:r>
    </w:p>
    <w:p w:rsidR="000A6CCD" w:rsidRDefault="00B70916" w:rsidP="00621FEC">
      <w:pPr>
        <w:ind w:left="-142" w:right="850"/>
        <w:rPr>
          <w:sz w:val="24"/>
          <w:szCs w:val="24"/>
        </w:rPr>
      </w:pPr>
      <w:r w:rsidRPr="00B70916">
        <w:rPr>
          <w:sz w:val="24"/>
          <w:szCs w:val="24"/>
        </w:rPr>
        <w:t xml:space="preserve">Vereinzelt </w:t>
      </w:r>
      <w:r>
        <w:rPr>
          <w:sz w:val="24"/>
          <w:szCs w:val="24"/>
        </w:rPr>
        <w:t>traten Fälle von Magen-Darm-Erkrankungen auf.</w:t>
      </w:r>
    </w:p>
    <w:p w:rsidR="00B70916" w:rsidRDefault="00B70916" w:rsidP="00621FEC">
      <w:pPr>
        <w:ind w:left="-142" w:right="850"/>
        <w:rPr>
          <w:sz w:val="24"/>
          <w:szCs w:val="24"/>
        </w:rPr>
      </w:pPr>
      <w:r>
        <w:rPr>
          <w:sz w:val="24"/>
          <w:szCs w:val="24"/>
        </w:rPr>
        <w:t>Einzelheiten siehe Hospitalbericht.</w:t>
      </w:r>
    </w:p>
    <w:p w:rsidR="002504EA" w:rsidRPr="00A11171" w:rsidRDefault="002504EA" w:rsidP="002504EA">
      <w:pPr>
        <w:ind w:right="850"/>
        <w:rPr>
          <w:b/>
          <w:sz w:val="12"/>
          <w:szCs w:val="24"/>
          <w:highlight w:val="yellow"/>
          <w:u w:val="single"/>
        </w:rPr>
      </w:pPr>
    </w:p>
    <w:p w:rsidR="00CE2B88" w:rsidRDefault="00621FEC" w:rsidP="00CE2B88">
      <w:pPr>
        <w:ind w:left="-142" w:right="850"/>
        <w:rPr>
          <w:sz w:val="24"/>
          <w:szCs w:val="24"/>
        </w:rPr>
      </w:pPr>
      <w:r w:rsidRPr="00DF1B79">
        <w:rPr>
          <w:b/>
          <w:sz w:val="24"/>
          <w:szCs w:val="24"/>
          <w:u w:val="single"/>
        </w:rPr>
        <w:t>Technik</w:t>
      </w:r>
      <w:r w:rsidR="00CE2B88" w:rsidRPr="00DF1B79">
        <w:rPr>
          <w:sz w:val="24"/>
          <w:szCs w:val="24"/>
        </w:rPr>
        <w:t xml:space="preserve"> </w:t>
      </w:r>
    </w:p>
    <w:p w:rsidR="00B70916" w:rsidRDefault="00B70916" w:rsidP="00CE2B88">
      <w:pPr>
        <w:ind w:left="-142" w:right="850"/>
        <w:rPr>
          <w:sz w:val="24"/>
          <w:szCs w:val="24"/>
        </w:rPr>
      </w:pPr>
      <w:r>
        <w:rPr>
          <w:sz w:val="24"/>
          <w:szCs w:val="24"/>
        </w:rPr>
        <w:t>Kleines Elektronik-Problem (Transfer vom Maschinenraum zur Brücke) bei Abfahrt Bergen,</w:t>
      </w:r>
    </w:p>
    <w:p w:rsidR="00B70916" w:rsidRDefault="00B70916" w:rsidP="00CE2B88">
      <w:pPr>
        <w:ind w:left="-142" w:right="850"/>
        <w:rPr>
          <w:sz w:val="24"/>
          <w:szCs w:val="24"/>
        </w:rPr>
      </w:pPr>
      <w:r>
        <w:rPr>
          <w:sz w:val="24"/>
          <w:szCs w:val="24"/>
        </w:rPr>
        <w:t xml:space="preserve">das von schiffseigenen Technikern behoben werden konnten – dadurch verzögerte Abfahrt </w:t>
      </w:r>
    </w:p>
    <w:p w:rsidR="00B70916" w:rsidRDefault="00B70916" w:rsidP="00CE2B88">
      <w:pPr>
        <w:ind w:left="-142" w:right="850"/>
        <w:rPr>
          <w:sz w:val="24"/>
          <w:szCs w:val="24"/>
        </w:rPr>
      </w:pPr>
      <w:r>
        <w:rPr>
          <w:sz w:val="24"/>
          <w:szCs w:val="24"/>
        </w:rPr>
        <w:t>(ca. 50 min.).</w:t>
      </w:r>
    </w:p>
    <w:p w:rsidR="001C593C" w:rsidRPr="001C593C" w:rsidRDefault="001C593C" w:rsidP="00621FEC">
      <w:pPr>
        <w:ind w:left="-142" w:right="850"/>
        <w:rPr>
          <w:b/>
          <w:sz w:val="14"/>
          <w:szCs w:val="24"/>
          <w:u w:val="single"/>
        </w:rPr>
      </w:pPr>
      <w:bookmarkStart w:id="0" w:name="_GoBack"/>
      <w:bookmarkEnd w:id="0"/>
    </w:p>
    <w:p w:rsidR="00621FEC" w:rsidRPr="00DF1B79" w:rsidRDefault="00621FEC" w:rsidP="00621FEC">
      <w:pPr>
        <w:ind w:left="-142" w:right="850"/>
        <w:rPr>
          <w:b/>
          <w:sz w:val="24"/>
          <w:szCs w:val="24"/>
          <w:u w:val="single"/>
        </w:rPr>
      </w:pPr>
      <w:r w:rsidRPr="00DF1B79">
        <w:rPr>
          <w:b/>
          <w:sz w:val="24"/>
          <w:szCs w:val="24"/>
          <w:u w:val="single"/>
        </w:rPr>
        <w:t>Behörden</w:t>
      </w:r>
    </w:p>
    <w:p w:rsidR="00A56F50" w:rsidRPr="00B70916" w:rsidRDefault="00B70916" w:rsidP="00621FEC">
      <w:pPr>
        <w:ind w:left="-142" w:right="850"/>
        <w:rPr>
          <w:sz w:val="24"/>
          <w:szCs w:val="24"/>
        </w:rPr>
      </w:pPr>
      <w:r>
        <w:rPr>
          <w:sz w:val="24"/>
          <w:szCs w:val="24"/>
        </w:rPr>
        <w:t>Züg</w:t>
      </w:r>
      <w:r w:rsidRPr="00B70916">
        <w:rPr>
          <w:sz w:val="24"/>
          <w:szCs w:val="24"/>
        </w:rPr>
        <w:t>ige Freigabe des Schiffes in allen Häfen.</w:t>
      </w:r>
    </w:p>
    <w:p w:rsidR="00DB2222" w:rsidRDefault="00DB2222" w:rsidP="00621FEC">
      <w:pPr>
        <w:ind w:left="-142" w:right="850"/>
        <w:rPr>
          <w:b/>
          <w:sz w:val="12"/>
          <w:szCs w:val="12"/>
          <w:u w:val="single"/>
        </w:rPr>
      </w:pPr>
    </w:p>
    <w:p w:rsidR="00621FEC" w:rsidRPr="00DB2222" w:rsidRDefault="00621FEC" w:rsidP="00621FEC">
      <w:pPr>
        <w:ind w:left="-142" w:right="850"/>
        <w:rPr>
          <w:b/>
          <w:sz w:val="24"/>
          <w:szCs w:val="24"/>
          <w:u w:val="single"/>
        </w:rPr>
      </w:pPr>
      <w:r w:rsidRPr="00DB2222">
        <w:rPr>
          <w:b/>
          <w:sz w:val="24"/>
          <w:szCs w:val="24"/>
          <w:u w:val="single"/>
        </w:rPr>
        <w:t>Hoteldepartement</w:t>
      </w:r>
    </w:p>
    <w:p w:rsidR="000A6CCD" w:rsidRDefault="00B70916" w:rsidP="00621FEC">
      <w:pPr>
        <w:ind w:left="-142" w:right="850"/>
        <w:rPr>
          <w:b/>
          <w:sz w:val="12"/>
          <w:szCs w:val="12"/>
          <w:highlight w:val="yellow"/>
          <w:u w:val="single"/>
        </w:rPr>
      </w:pPr>
      <w:r>
        <w:rPr>
          <w:sz w:val="24"/>
          <w:szCs w:val="24"/>
        </w:rPr>
        <w:t xml:space="preserve">Die bei voll gebuchtem Schiff zu erwartenden Engpässe bei Stosszeiten während der Mahlzeiten in den Restaurants konnten vom Personal gut gemanaged werden. </w:t>
      </w:r>
      <w:r w:rsidR="004744BA">
        <w:rPr>
          <w:sz w:val="24"/>
          <w:szCs w:val="24"/>
        </w:rPr>
        <w:t>Die Passagiere erfreuten sich an den zahlreichen kulinarischen Köstlichkeiten, Specials, Frühschoppen u.ä., die unser Chefkoch Sebastian Gnida und sein Küchenteam während der Reise präsentierte. Ein herzliches Dankeschön an das gesamte Hotel-Team unter Leitung von Hot.Man. Thomas Appenzeller.</w:t>
      </w:r>
    </w:p>
    <w:p w:rsidR="000A6CCD" w:rsidRPr="002D1BBF" w:rsidRDefault="000A6CCD" w:rsidP="00621FEC">
      <w:pPr>
        <w:ind w:left="-142" w:right="850"/>
        <w:rPr>
          <w:b/>
          <w:sz w:val="12"/>
          <w:szCs w:val="12"/>
          <w:highlight w:val="yellow"/>
          <w:u w:val="single"/>
        </w:rPr>
      </w:pPr>
    </w:p>
    <w:p w:rsidR="00621FEC" w:rsidRPr="00B64EEA" w:rsidRDefault="00621FEC" w:rsidP="00621FEC">
      <w:pPr>
        <w:ind w:left="-142" w:right="850"/>
        <w:rPr>
          <w:b/>
          <w:sz w:val="24"/>
          <w:szCs w:val="24"/>
          <w:u w:val="single"/>
        </w:rPr>
      </w:pPr>
      <w:r w:rsidRPr="00B64EEA">
        <w:rPr>
          <w:b/>
          <w:sz w:val="24"/>
          <w:szCs w:val="24"/>
          <w:u w:val="single"/>
        </w:rPr>
        <w:t>Zusammenfassende Beurteilung</w:t>
      </w:r>
    </w:p>
    <w:p w:rsidR="001C65FF" w:rsidRDefault="004744BA" w:rsidP="001C65FF">
      <w:pPr>
        <w:ind w:left="-142" w:right="850"/>
        <w:rPr>
          <w:sz w:val="24"/>
          <w:szCs w:val="24"/>
        </w:rPr>
      </w:pPr>
      <w:r w:rsidRPr="004744BA">
        <w:rPr>
          <w:sz w:val="24"/>
          <w:szCs w:val="24"/>
        </w:rPr>
        <w:t xml:space="preserve">Wir beenden eine 6-Tage-Reise, </w:t>
      </w:r>
      <w:r>
        <w:rPr>
          <w:sz w:val="24"/>
          <w:szCs w:val="24"/>
        </w:rPr>
        <w:t xml:space="preserve">die der Großteil der Gäste nutzte, um zum allerersten Mal auf Kreuzfahrt zu gehen. </w:t>
      </w:r>
      <w:r w:rsidR="001C65FF">
        <w:rPr>
          <w:sz w:val="24"/>
          <w:szCs w:val="24"/>
        </w:rPr>
        <w:t xml:space="preserve">Sicherlich hatten wir an die 1.000 Erstkreuzfahrer, von denen ca. 80 % durch „Verrückt nach Meer“ dazu inspiriert wurden. Auch die wenigen Stammgäste fühlten sich wohl an Bord und genossen – für viele zum wiederholten Male – die Schönheit der norwegischen Fjordwelt. Ein sehr viel jüngeres Publikum – als sonst üblich - durften wir auf dieser Reise an Bord begrüßen, das auch die Abende zu nutzen wusste und sich als durchaus feier-&amp; tanz-freudig zeigte. </w:t>
      </w:r>
    </w:p>
    <w:p w:rsidR="00B2392D" w:rsidRDefault="004744BA" w:rsidP="00621FEC">
      <w:pPr>
        <w:ind w:left="-142" w:right="850"/>
        <w:rPr>
          <w:sz w:val="24"/>
          <w:szCs w:val="24"/>
        </w:rPr>
      </w:pPr>
      <w:r>
        <w:rPr>
          <w:sz w:val="24"/>
          <w:szCs w:val="24"/>
        </w:rPr>
        <w:t>Auch wenn das Wetter eher durchwachsen zu nennen ist, so tut dies einer Norwegen-Reise kaum einen Abbruch – wir werden zahlreiche der Gäste auch in Zukunft auf unseren Schiffen begrüßen dürfen!</w:t>
      </w:r>
      <w:r w:rsidR="00B2392D">
        <w:rPr>
          <w:sz w:val="24"/>
          <w:szCs w:val="24"/>
        </w:rPr>
        <w:t xml:space="preserve"> </w:t>
      </w:r>
    </w:p>
    <w:p w:rsidR="007A1D27" w:rsidRDefault="00B2392D" w:rsidP="00621FEC">
      <w:pPr>
        <w:ind w:left="-142" w:right="850"/>
        <w:rPr>
          <w:sz w:val="12"/>
          <w:szCs w:val="12"/>
        </w:rPr>
      </w:pPr>
      <w:r>
        <w:rPr>
          <w:sz w:val="24"/>
          <w:szCs w:val="24"/>
        </w:rPr>
        <w:t>Nachtrag 18.05.: Auswertung der Fragebögen: bestes Rating in diesem Jahr ;-)</w:t>
      </w:r>
    </w:p>
    <w:p w:rsidR="007A1D27" w:rsidRDefault="007A1D27" w:rsidP="00621FEC">
      <w:pPr>
        <w:ind w:left="-142" w:right="850"/>
        <w:rPr>
          <w:sz w:val="12"/>
          <w:szCs w:val="12"/>
        </w:rPr>
      </w:pPr>
    </w:p>
    <w:p w:rsidR="007A1D27" w:rsidRDefault="007A1D27" w:rsidP="00621FEC">
      <w:pPr>
        <w:ind w:left="-142" w:right="850"/>
        <w:rPr>
          <w:sz w:val="12"/>
          <w:szCs w:val="12"/>
        </w:rPr>
      </w:pPr>
    </w:p>
    <w:p w:rsidR="007A1D27" w:rsidRPr="002D1BBF" w:rsidRDefault="007A1D27" w:rsidP="00621FEC">
      <w:pPr>
        <w:ind w:left="-142" w:right="850"/>
        <w:rPr>
          <w:sz w:val="12"/>
          <w:szCs w:val="12"/>
        </w:rPr>
      </w:pPr>
    </w:p>
    <w:p w:rsidR="00A56F50" w:rsidRPr="00936475" w:rsidRDefault="00A56F50" w:rsidP="00621FEC">
      <w:pPr>
        <w:ind w:left="-142" w:right="850"/>
        <w:rPr>
          <w:sz w:val="10"/>
          <w:szCs w:val="10"/>
          <w:highlight w:val="yellow"/>
        </w:rPr>
      </w:pPr>
    </w:p>
    <w:p w:rsidR="002326B1" w:rsidRDefault="00EF0A4B" w:rsidP="00621FEC">
      <w:pPr>
        <w:ind w:left="-142" w:right="850"/>
        <w:rPr>
          <w:sz w:val="24"/>
          <w:szCs w:val="24"/>
        </w:rPr>
      </w:pPr>
      <w:r>
        <w:rPr>
          <w:sz w:val="24"/>
          <w:szCs w:val="24"/>
        </w:rPr>
        <w:t>Manuela Bzdega</w:t>
      </w:r>
    </w:p>
    <w:p w:rsidR="00621FEC" w:rsidRPr="00A25B91" w:rsidRDefault="00EF0A4B" w:rsidP="00621FEC">
      <w:pPr>
        <w:ind w:left="-142" w:right="850"/>
        <w:rPr>
          <w:sz w:val="24"/>
          <w:szCs w:val="24"/>
        </w:rPr>
      </w:pPr>
      <w:r>
        <w:rPr>
          <w:sz w:val="24"/>
          <w:szCs w:val="24"/>
        </w:rPr>
        <w:tab/>
      </w:r>
      <w:r>
        <w:rPr>
          <w:sz w:val="24"/>
          <w:szCs w:val="24"/>
        </w:rPr>
        <w:tab/>
      </w:r>
      <w:r w:rsidR="00242F0B" w:rsidRPr="00A25B91">
        <w:rPr>
          <w:sz w:val="24"/>
          <w:szCs w:val="24"/>
        </w:rPr>
        <w:tab/>
      </w:r>
      <w:r w:rsidR="00621FEC" w:rsidRPr="00A25B91">
        <w:rPr>
          <w:sz w:val="24"/>
          <w:szCs w:val="24"/>
        </w:rPr>
        <w:tab/>
        <w:t xml:space="preserve">cc: </w:t>
      </w:r>
      <w:r w:rsidR="00242F0B" w:rsidRPr="00A25B91">
        <w:rPr>
          <w:sz w:val="24"/>
          <w:szCs w:val="24"/>
        </w:rPr>
        <w:t>Morten Hansen</w:t>
      </w:r>
      <w:r w:rsidR="00621FEC" w:rsidRPr="00A25B91">
        <w:rPr>
          <w:sz w:val="24"/>
          <w:szCs w:val="24"/>
        </w:rPr>
        <w:tab/>
      </w:r>
      <w:r w:rsidR="00621FEC" w:rsidRPr="00A25B91">
        <w:rPr>
          <w:sz w:val="24"/>
          <w:szCs w:val="24"/>
        </w:rPr>
        <w:tab/>
      </w:r>
      <w:r w:rsidR="00621FEC" w:rsidRPr="00A25B91">
        <w:rPr>
          <w:sz w:val="24"/>
          <w:szCs w:val="24"/>
        </w:rPr>
        <w:tab/>
      </w:r>
      <w:r w:rsidR="00621FEC" w:rsidRPr="00A25B91">
        <w:rPr>
          <w:sz w:val="24"/>
          <w:szCs w:val="24"/>
        </w:rPr>
        <w:tab/>
      </w:r>
      <w:r w:rsidR="00621FEC" w:rsidRPr="00A25B91">
        <w:rPr>
          <w:sz w:val="24"/>
          <w:szCs w:val="24"/>
        </w:rPr>
        <w:tab/>
      </w:r>
      <w:r w:rsidR="00621FEC" w:rsidRPr="00A25B91">
        <w:rPr>
          <w:sz w:val="24"/>
          <w:szCs w:val="24"/>
        </w:rPr>
        <w:tab/>
      </w:r>
      <w:r w:rsidR="00C5678D" w:rsidRPr="00A25B91">
        <w:rPr>
          <w:sz w:val="24"/>
          <w:szCs w:val="24"/>
        </w:rPr>
        <w:tab/>
      </w:r>
      <w:r w:rsidR="00C5678D" w:rsidRPr="00A25B91">
        <w:rPr>
          <w:sz w:val="24"/>
          <w:szCs w:val="24"/>
        </w:rPr>
        <w:tab/>
      </w:r>
      <w:r w:rsidR="00C5678D" w:rsidRPr="00A25B91">
        <w:rPr>
          <w:sz w:val="24"/>
          <w:szCs w:val="24"/>
        </w:rPr>
        <w:tab/>
      </w:r>
      <w:r w:rsidR="00C5678D" w:rsidRPr="00A25B91">
        <w:rPr>
          <w:sz w:val="24"/>
          <w:szCs w:val="24"/>
        </w:rPr>
        <w:tab/>
      </w:r>
      <w:r w:rsidR="00242F0B" w:rsidRPr="00A25B91">
        <w:rPr>
          <w:sz w:val="24"/>
          <w:szCs w:val="24"/>
        </w:rPr>
        <w:tab/>
      </w:r>
      <w:r w:rsidR="00242F0B" w:rsidRPr="00A25B91">
        <w:rPr>
          <w:sz w:val="24"/>
          <w:szCs w:val="24"/>
        </w:rPr>
        <w:tab/>
      </w:r>
      <w:r w:rsidR="00621FEC" w:rsidRPr="00A25B91">
        <w:rPr>
          <w:sz w:val="24"/>
          <w:szCs w:val="24"/>
        </w:rPr>
        <w:t xml:space="preserve">Hotelmanager </w:t>
      </w:r>
      <w:r w:rsidR="00F91A24">
        <w:rPr>
          <w:sz w:val="24"/>
          <w:szCs w:val="24"/>
        </w:rPr>
        <w:t>Thomas Appenzeller</w:t>
      </w:r>
    </w:p>
    <w:p w:rsidR="00621FEC" w:rsidRPr="00840966" w:rsidRDefault="00621FEC" w:rsidP="00621FEC">
      <w:pPr>
        <w:ind w:left="-142" w:right="850"/>
        <w:rPr>
          <w:sz w:val="24"/>
          <w:szCs w:val="24"/>
        </w:rPr>
      </w:pPr>
      <w:r w:rsidRPr="00A25B91">
        <w:rPr>
          <w:sz w:val="24"/>
          <w:szCs w:val="24"/>
        </w:rPr>
        <w:tab/>
      </w:r>
      <w:r w:rsidRPr="00A25B91">
        <w:rPr>
          <w:sz w:val="24"/>
          <w:szCs w:val="24"/>
        </w:rPr>
        <w:tab/>
      </w:r>
      <w:r w:rsidRPr="00A25B91">
        <w:rPr>
          <w:sz w:val="24"/>
          <w:szCs w:val="24"/>
        </w:rPr>
        <w:tab/>
      </w:r>
      <w:r w:rsidRPr="00A25B91">
        <w:rPr>
          <w:sz w:val="24"/>
          <w:szCs w:val="24"/>
        </w:rPr>
        <w:tab/>
      </w:r>
      <w:r w:rsidRPr="00840966">
        <w:rPr>
          <w:sz w:val="24"/>
          <w:szCs w:val="24"/>
        </w:rPr>
        <w:t>Sea Chefs, V-Ships, Dr. Alois Franz</w:t>
      </w:r>
    </w:p>
    <w:p w:rsidR="00256FB9" w:rsidRPr="00840966" w:rsidRDefault="00621FEC" w:rsidP="00621FEC">
      <w:pPr>
        <w:ind w:left="-142" w:right="850"/>
        <w:rPr>
          <w:sz w:val="24"/>
          <w:szCs w:val="24"/>
        </w:rPr>
      </w:pPr>
      <w:r w:rsidRPr="00840966">
        <w:rPr>
          <w:sz w:val="24"/>
          <w:szCs w:val="24"/>
        </w:rPr>
        <w:tab/>
      </w:r>
      <w:r w:rsidRPr="00840966">
        <w:rPr>
          <w:sz w:val="24"/>
          <w:szCs w:val="24"/>
        </w:rPr>
        <w:tab/>
      </w:r>
      <w:r w:rsidRPr="00840966">
        <w:rPr>
          <w:sz w:val="24"/>
          <w:szCs w:val="24"/>
        </w:rPr>
        <w:tab/>
      </w:r>
      <w:r w:rsidRPr="00840966">
        <w:rPr>
          <w:sz w:val="24"/>
          <w:szCs w:val="24"/>
        </w:rPr>
        <w:tab/>
      </w:r>
      <w:r w:rsidRPr="00E46DA0">
        <w:rPr>
          <w:sz w:val="24"/>
          <w:szCs w:val="24"/>
        </w:rPr>
        <w:t>Christ</w:t>
      </w:r>
      <w:r w:rsidRPr="00840966">
        <w:rPr>
          <w:sz w:val="24"/>
          <w:szCs w:val="24"/>
        </w:rPr>
        <w:t>ian Adlmaier, Michael van Oosterhout</w:t>
      </w:r>
      <w:r w:rsidR="00242F0B" w:rsidRPr="00840966">
        <w:rPr>
          <w:sz w:val="24"/>
          <w:szCs w:val="24"/>
        </w:rPr>
        <w:t>, Klaus Gruschka</w:t>
      </w:r>
      <w:r w:rsidR="00256FB9" w:rsidRPr="00840966">
        <w:rPr>
          <w:sz w:val="24"/>
          <w:szCs w:val="24"/>
        </w:rPr>
        <w:t xml:space="preserve">, </w:t>
      </w:r>
    </w:p>
    <w:p w:rsidR="00621FEC" w:rsidRPr="00A25B91" w:rsidRDefault="00EF0A4B" w:rsidP="00256FB9">
      <w:pPr>
        <w:ind w:left="1298" w:right="850" w:firstLine="862"/>
        <w:rPr>
          <w:sz w:val="24"/>
          <w:szCs w:val="24"/>
          <w:lang w:val="en-GB"/>
        </w:rPr>
      </w:pPr>
      <w:r>
        <w:rPr>
          <w:sz w:val="24"/>
          <w:szCs w:val="24"/>
          <w:lang w:val="en-GB"/>
        </w:rPr>
        <w:t xml:space="preserve">Thomas </w:t>
      </w:r>
      <w:proofErr w:type="spellStart"/>
      <w:r>
        <w:rPr>
          <w:sz w:val="24"/>
          <w:szCs w:val="24"/>
          <w:lang w:val="en-GB"/>
        </w:rPr>
        <w:t>Gleiß</w:t>
      </w:r>
      <w:proofErr w:type="spellEnd"/>
    </w:p>
    <w:p w:rsidR="00621FEC" w:rsidRPr="006729C3" w:rsidRDefault="00621FEC" w:rsidP="00621FEC">
      <w:pPr>
        <w:ind w:left="-567"/>
        <w:jc w:val="both"/>
        <w:rPr>
          <w:sz w:val="24"/>
          <w:szCs w:val="24"/>
          <w:lang w:val="en-GB"/>
        </w:rPr>
      </w:pPr>
      <w:r w:rsidRPr="00A25B91">
        <w:rPr>
          <w:sz w:val="24"/>
          <w:szCs w:val="24"/>
          <w:lang w:val="en-GB"/>
        </w:rPr>
        <w:tab/>
      </w:r>
      <w:r w:rsidRPr="00A25B91">
        <w:rPr>
          <w:sz w:val="24"/>
          <w:szCs w:val="24"/>
          <w:lang w:val="en-GB"/>
        </w:rPr>
        <w:tab/>
      </w:r>
      <w:r w:rsidRPr="00A25B91">
        <w:rPr>
          <w:sz w:val="24"/>
          <w:szCs w:val="24"/>
          <w:lang w:val="en-GB"/>
        </w:rPr>
        <w:tab/>
      </w:r>
      <w:r w:rsidRPr="00A25B91">
        <w:rPr>
          <w:sz w:val="24"/>
          <w:szCs w:val="24"/>
          <w:lang w:val="en-GB"/>
        </w:rPr>
        <w:tab/>
        <w:t>Phoenix Fleet Management</w:t>
      </w:r>
    </w:p>
    <w:sectPr w:rsidR="00621FEC" w:rsidRPr="006729C3" w:rsidSect="00D6320B">
      <w:footerReference w:type="even" r:id="rId9"/>
      <w:footerReference w:type="default" r:id="rId10"/>
      <w:pgSz w:w="11907" w:h="16840" w:code="9"/>
      <w:pgMar w:top="709" w:right="141" w:bottom="142" w:left="1418" w:header="720" w:footer="1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47EF" w:rsidRDefault="00DC47EF">
      <w:r>
        <w:separator/>
      </w:r>
    </w:p>
  </w:endnote>
  <w:endnote w:type="continuationSeparator" w:id="0">
    <w:p w:rsidR="00DC47EF" w:rsidRDefault="00DC4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3304" w:rsidRDefault="00C63304"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304" w:rsidRDefault="00C63304" w:rsidP="0025264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3304" w:rsidRDefault="00C63304"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C593C">
      <w:rPr>
        <w:rStyle w:val="PageNumber"/>
        <w:noProof/>
      </w:rPr>
      <w:t>2</w:t>
    </w:r>
    <w:r>
      <w:rPr>
        <w:rStyle w:val="PageNumber"/>
      </w:rPr>
      <w:fldChar w:fldCharType="end"/>
    </w:r>
  </w:p>
  <w:p w:rsidR="00C63304" w:rsidRDefault="00C63304" w:rsidP="0025264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47EF" w:rsidRDefault="00DC47EF">
      <w:r>
        <w:separator/>
      </w:r>
    </w:p>
  </w:footnote>
  <w:footnote w:type="continuationSeparator" w:id="0">
    <w:p w:rsidR="00DC47EF" w:rsidRDefault="00DC47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31CC1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561D47"/>
    <w:multiLevelType w:val="hybridMultilevel"/>
    <w:tmpl w:val="75547154"/>
    <w:lvl w:ilvl="0" w:tplc="FE3269E2">
      <w:numFmt w:val="bullet"/>
      <w:lvlText w:val="-"/>
      <w:lvlJc w:val="left"/>
      <w:pPr>
        <w:ind w:left="1778" w:hanging="360"/>
      </w:pPr>
      <w:rPr>
        <w:rFonts w:ascii="Times New Roman" w:eastAsia="Times New Roman" w:hAnsi="Times New Roman" w:cs="Times New Roman" w:hint="default"/>
      </w:rPr>
    </w:lvl>
    <w:lvl w:ilvl="1" w:tplc="08090003" w:tentative="1">
      <w:start w:val="1"/>
      <w:numFmt w:val="bullet"/>
      <w:lvlText w:val="o"/>
      <w:lvlJc w:val="left"/>
      <w:pPr>
        <w:ind w:left="2498" w:hanging="360"/>
      </w:pPr>
      <w:rPr>
        <w:rFonts w:ascii="Courier New" w:hAnsi="Courier New" w:cs="Courier New" w:hint="default"/>
      </w:rPr>
    </w:lvl>
    <w:lvl w:ilvl="2" w:tplc="08090005" w:tentative="1">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abstractNum w:abstractNumId="2">
    <w:nsid w:val="0A260EBA"/>
    <w:multiLevelType w:val="hybridMultilevel"/>
    <w:tmpl w:val="EC24D7CE"/>
    <w:lvl w:ilvl="0" w:tplc="D04815DC">
      <w:start w:val="30"/>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A811BE0"/>
    <w:multiLevelType w:val="hybridMultilevel"/>
    <w:tmpl w:val="7084055A"/>
    <w:lvl w:ilvl="0" w:tplc="88D02F9A">
      <w:start w:val="1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0DBC0DD8"/>
    <w:multiLevelType w:val="hybridMultilevel"/>
    <w:tmpl w:val="3540355C"/>
    <w:lvl w:ilvl="0" w:tplc="66E020B2">
      <w:start w:val="1"/>
      <w:numFmt w:val="decimal"/>
      <w:lvlText w:val="(%1)"/>
      <w:lvlJc w:val="left"/>
      <w:pPr>
        <w:ind w:left="360" w:hanging="360"/>
      </w:pPr>
      <w:rPr>
        <w:rFonts w:ascii="Times New Roman" w:eastAsia="Times New Roman" w:hAnsi="Times New Roman" w:cs="Times New Roman"/>
        <w:b/>
      </w:rPr>
    </w:lvl>
    <w:lvl w:ilvl="1" w:tplc="08090019" w:tentative="1">
      <w:start w:val="1"/>
      <w:numFmt w:val="lowerLetter"/>
      <w:lvlText w:val="%2."/>
      <w:lvlJc w:val="left"/>
      <w:pPr>
        <w:ind w:left="938" w:hanging="360"/>
      </w:pPr>
    </w:lvl>
    <w:lvl w:ilvl="2" w:tplc="0809001B" w:tentative="1">
      <w:start w:val="1"/>
      <w:numFmt w:val="lowerRoman"/>
      <w:lvlText w:val="%3."/>
      <w:lvlJc w:val="right"/>
      <w:pPr>
        <w:ind w:left="1658" w:hanging="180"/>
      </w:pPr>
    </w:lvl>
    <w:lvl w:ilvl="3" w:tplc="0809000F" w:tentative="1">
      <w:start w:val="1"/>
      <w:numFmt w:val="decimal"/>
      <w:lvlText w:val="%4."/>
      <w:lvlJc w:val="left"/>
      <w:pPr>
        <w:ind w:left="2378" w:hanging="360"/>
      </w:pPr>
    </w:lvl>
    <w:lvl w:ilvl="4" w:tplc="08090019" w:tentative="1">
      <w:start w:val="1"/>
      <w:numFmt w:val="lowerLetter"/>
      <w:lvlText w:val="%5."/>
      <w:lvlJc w:val="left"/>
      <w:pPr>
        <w:ind w:left="3098" w:hanging="360"/>
      </w:pPr>
    </w:lvl>
    <w:lvl w:ilvl="5" w:tplc="0809001B" w:tentative="1">
      <w:start w:val="1"/>
      <w:numFmt w:val="lowerRoman"/>
      <w:lvlText w:val="%6."/>
      <w:lvlJc w:val="right"/>
      <w:pPr>
        <w:ind w:left="3818" w:hanging="180"/>
      </w:pPr>
    </w:lvl>
    <w:lvl w:ilvl="6" w:tplc="0809000F" w:tentative="1">
      <w:start w:val="1"/>
      <w:numFmt w:val="decimal"/>
      <w:lvlText w:val="%7."/>
      <w:lvlJc w:val="left"/>
      <w:pPr>
        <w:ind w:left="4538" w:hanging="360"/>
      </w:pPr>
    </w:lvl>
    <w:lvl w:ilvl="7" w:tplc="08090019" w:tentative="1">
      <w:start w:val="1"/>
      <w:numFmt w:val="lowerLetter"/>
      <w:lvlText w:val="%8."/>
      <w:lvlJc w:val="left"/>
      <w:pPr>
        <w:ind w:left="5258" w:hanging="360"/>
      </w:pPr>
    </w:lvl>
    <w:lvl w:ilvl="8" w:tplc="0809001B" w:tentative="1">
      <w:start w:val="1"/>
      <w:numFmt w:val="lowerRoman"/>
      <w:lvlText w:val="%9."/>
      <w:lvlJc w:val="right"/>
      <w:pPr>
        <w:ind w:left="5978" w:hanging="180"/>
      </w:pPr>
    </w:lvl>
  </w:abstractNum>
  <w:abstractNum w:abstractNumId="5">
    <w:nsid w:val="118B2B3B"/>
    <w:multiLevelType w:val="hybridMultilevel"/>
    <w:tmpl w:val="A1E4340E"/>
    <w:lvl w:ilvl="0" w:tplc="EE6C3AFE">
      <w:start w:val="1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12527F5A"/>
    <w:multiLevelType w:val="hybridMultilevel"/>
    <w:tmpl w:val="A5A4ED58"/>
    <w:lvl w:ilvl="0" w:tplc="8AB6E27E">
      <w:start w:val="1"/>
      <w:numFmt w:val="upp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nsid w:val="143C78B3"/>
    <w:multiLevelType w:val="hybridMultilevel"/>
    <w:tmpl w:val="AC8856DA"/>
    <w:lvl w:ilvl="0" w:tplc="256A9BD4">
      <w:start w:val="21"/>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nsid w:val="144D1120"/>
    <w:multiLevelType w:val="hybridMultilevel"/>
    <w:tmpl w:val="99EA0AE0"/>
    <w:lvl w:ilvl="0" w:tplc="720A71BC">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1DCD0001"/>
    <w:multiLevelType w:val="hybridMultilevel"/>
    <w:tmpl w:val="62F0F362"/>
    <w:lvl w:ilvl="0" w:tplc="80F0EC8C">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0">
    <w:nsid w:val="1FF531F1"/>
    <w:multiLevelType w:val="hybridMultilevel"/>
    <w:tmpl w:val="F2264A48"/>
    <w:lvl w:ilvl="0" w:tplc="320EAA76">
      <w:start w:val="7"/>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22221C6E"/>
    <w:multiLevelType w:val="hybridMultilevel"/>
    <w:tmpl w:val="A71C4CD0"/>
    <w:lvl w:ilvl="0" w:tplc="D3B45FDA">
      <w:start w:val="4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D566580"/>
    <w:multiLevelType w:val="hybridMultilevel"/>
    <w:tmpl w:val="E7D69F22"/>
    <w:lvl w:ilvl="0" w:tplc="061A6FD0">
      <w:start w:val="400"/>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3">
    <w:nsid w:val="2D6955FD"/>
    <w:multiLevelType w:val="hybridMultilevel"/>
    <w:tmpl w:val="0A3E6FBC"/>
    <w:lvl w:ilvl="0" w:tplc="EFCCF442">
      <w:start w:val="1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nsid w:val="2DEF68BB"/>
    <w:multiLevelType w:val="hybridMultilevel"/>
    <w:tmpl w:val="14CE8A16"/>
    <w:lvl w:ilvl="0" w:tplc="FA089B8E">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nsid w:val="30795FCF"/>
    <w:multiLevelType w:val="hybridMultilevel"/>
    <w:tmpl w:val="1D3E3A3C"/>
    <w:lvl w:ilvl="0" w:tplc="12386A80">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nsid w:val="32DE24F4"/>
    <w:multiLevelType w:val="hybridMultilevel"/>
    <w:tmpl w:val="2ADA794C"/>
    <w:lvl w:ilvl="0" w:tplc="529483A0">
      <w:start w:val="400"/>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7">
    <w:nsid w:val="3DBA58BE"/>
    <w:multiLevelType w:val="hybridMultilevel"/>
    <w:tmpl w:val="DCF67372"/>
    <w:lvl w:ilvl="0" w:tplc="85E2A16A">
      <w:numFmt w:val="bullet"/>
      <w:lvlText w:val="-"/>
      <w:lvlJc w:val="left"/>
      <w:pPr>
        <w:ind w:left="-491" w:hanging="360"/>
      </w:pPr>
      <w:rPr>
        <w:rFonts w:ascii="Times New Roman" w:eastAsia="Times New Roman" w:hAnsi="Times New Roman" w:cs="Times New Roman" w:hint="default"/>
      </w:rPr>
    </w:lvl>
    <w:lvl w:ilvl="1" w:tplc="08090003" w:tentative="1">
      <w:start w:val="1"/>
      <w:numFmt w:val="bullet"/>
      <w:lvlText w:val="o"/>
      <w:lvlJc w:val="left"/>
      <w:pPr>
        <w:ind w:left="229" w:hanging="360"/>
      </w:pPr>
      <w:rPr>
        <w:rFonts w:ascii="Courier New" w:hAnsi="Courier New" w:cs="Courier New" w:hint="default"/>
      </w:rPr>
    </w:lvl>
    <w:lvl w:ilvl="2" w:tplc="08090005" w:tentative="1">
      <w:start w:val="1"/>
      <w:numFmt w:val="bullet"/>
      <w:lvlText w:val=""/>
      <w:lvlJc w:val="left"/>
      <w:pPr>
        <w:ind w:left="949" w:hanging="360"/>
      </w:pPr>
      <w:rPr>
        <w:rFonts w:ascii="Wingdings" w:hAnsi="Wingdings" w:hint="default"/>
      </w:rPr>
    </w:lvl>
    <w:lvl w:ilvl="3" w:tplc="08090001" w:tentative="1">
      <w:start w:val="1"/>
      <w:numFmt w:val="bullet"/>
      <w:lvlText w:val=""/>
      <w:lvlJc w:val="left"/>
      <w:pPr>
        <w:ind w:left="1669" w:hanging="360"/>
      </w:pPr>
      <w:rPr>
        <w:rFonts w:ascii="Symbol" w:hAnsi="Symbol" w:hint="default"/>
      </w:rPr>
    </w:lvl>
    <w:lvl w:ilvl="4" w:tplc="08090003" w:tentative="1">
      <w:start w:val="1"/>
      <w:numFmt w:val="bullet"/>
      <w:lvlText w:val="o"/>
      <w:lvlJc w:val="left"/>
      <w:pPr>
        <w:ind w:left="2389" w:hanging="360"/>
      </w:pPr>
      <w:rPr>
        <w:rFonts w:ascii="Courier New" w:hAnsi="Courier New" w:cs="Courier New" w:hint="default"/>
      </w:rPr>
    </w:lvl>
    <w:lvl w:ilvl="5" w:tplc="08090005" w:tentative="1">
      <w:start w:val="1"/>
      <w:numFmt w:val="bullet"/>
      <w:lvlText w:val=""/>
      <w:lvlJc w:val="left"/>
      <w:pPr>
        <w:ind w:left="3109" w:hanging="360"/>
      </w:pPr>
      <w:rPr>
        <w:rFonts w:ascii="Wingdings" w:hAnsi="Wingdings" w:hint="default"/>
      </w:rPr>
    </w:lvl>
    <w:lvl w:ilvl="6" w:tplc="08090001" w:tentative="1">
      <w:start w:val="1"/>
      <w:numFmt w:val="bullet"/>
      <w:lvlText w:val=""/>
      <w:lvlJc w:val="left"/>
      <w:pPr>
        <w:ind w:left="3829" w:hanging="360"/>
      </w:pPr>
      <w:rPr>
        <w:rFonts w:ascii="Symbol" w:hAnsi="Symbol" w:hint="default"/>
      </w:rPr>
    </w:lvl>
    <w:lvl w:ilvl="7" w:tplc="08090003" w:tentative="1">
      <w:start w:val="1"/>
      <w:numFmt w:val="bullet"/>
      <w:lvlText w:val="o"/>
      <w:lvlJc w:val="left"/>
      <w:pPr>
        <w:ind w:left="4549" w:hanging="360"/>
      </w:pPr>
      <w:rPr>
        <w:rFonts w:ascii="Courier New" w:hAnsi="Courier New" w:cs="Courier New" w:hint="default"/>
      </w:rPr>
    </w:lvl>
    <w:lvl w:ilvl="8" w:tplc="08090005" w:tentative="1">
      <w:start w:val="1"/>
      <w:numFmt w:val="bullet"/>
      <w:lvlText w:val=""/>
      <w:lvlJc w:val="left"/>
      <w:pPr>
        <w:ind w:left="5269" w:hanging="360"/>
      </w:pPr>
      <w:rPr>
        <w:rFonts w:ascii="Wingdings" w:hAnsi="Wingdings" w:hint="default"/>
      </w:rPr>
    </w:lvl>
  </w:abstractNum>
  <w:abstractNum w:abstractNumId="18">
    <w:nsid w:val="3E9941BC"/>
    <w:multiLevelType w:val="hybridMultilevel"/>
    <w:tmpl w:val="98BCE222"/>
    <w:lvl w:ilvl="0" w:tplc="D3DC52BE">
      <w:start w:val="8"/>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4002590E"/>
    <w:multiLevelType w:val="hybridMultilevel"/>
    <w:tmpl w:val="F56838C6"/>
    <w:lvl w:ilvl="0" w:tplc="00866C36">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nsid w:val="41370BC9"/>
    <w:multiLevelType w:val="hybridMultilevel"/>
    <w:tmpl w:val="A34AFF3A"/>
    <w:lvl w:ilvl="0" w:tplc="CEE49F9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48273A4"/>
    <w:multiLevelType w:val="hybridMultilevel"/>
    <w:tmpl w:val="D666884C"/>
    <w:lvl w:ilvl="0" w:tplc="5994DE4E">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22">
    <w:nsid w:val="48744675"/>
    <w:multiLevelType w:val="hybridMultilevel"/>
    <w:tmpl w:val="EE12B336"/>
    <w:lvl w:ilvl="0" w:tplc="60E251F8">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4B6F38D4"/>
    <w:multiLevelType w:val="hybridMultilevel"/>
    <w:tmpl w:val="1F00C95E"/>
    <w:lvl w:ilvl="0" w:tplc="D76E5534">
      <w:start w:val="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nsid w:val="5B1504C5"/>
    <w:multiLevelType w:val="hybridMultilevel"/>
    <w:tmpl w:val="51B89A00"/>
    <w:lvl w:ilvl="0" w:tplc="1840D544">
      <w:start w:val="1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nsid w:val="5BBB6549"/>
    <w:multiLevelType w:val="hybridMultilevel"/>
    <w:tmpl w:val="5E869C1E"/>
    <w:lvl w:ilvl="0" w:tplc="AC6C4C02">
      <w:start w:val="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nsid w:val="5F9D6733"/>
    <w:multiLevelType w:val="hybridMultilevel"/>
    <w:tmpl w:val="A9EA1C92"/>
    <w:lvl w:ilvl="0" w:tplc="7EA87526">
      <w:start w:val="2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nsid w:val="72B9690D"/>
    <w:multiLevelType w:val="hybridMultilevel"/>
    <w:tmpl w:val="B5B802A6"/>
    <w:lvl w:ilvl="0" w:tplc="8EDAC8D8">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nsid w:val="774A3421"/>
    <w:multiLevelType w:val="hybridMultilevel"/>
    <w:tmpl w:val="08EA5ACC"/>
    <w:lvl w:ilvl="0" w:tplc="B06A5848">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7B10E0E"/>
    <w:multiLevelType w:val="hybridMultilevel"/>
    <w:tmpl w:val="49BC3B56"/>
    <w:lvl w:ilvl="0" w:tplc="10062DE6">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nsid w:val="7F9B2C3E"/>
    <w:multiLevelType w:val="hybridMultilevel"/>
    <w:tmpl w:val="6B308C3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8"/>
  </w:num>
  <w:num w:numId="2">
    <w:abstractNumId w:val="19"/>
  </w:num>
  <w:num w:numId="3">
    <w:abstractNumId w:val="27"/>
  </w:num>
  <w:num w:numId="4">
    <w:abstractNumId w:val="15"/>
  </w:num>
  <w:num w:numId="5">
    <w:abstractNumId w:val="24"/>
  </w:num>
  <w:num w:numId="6">
    <w:abstractNumId w:val="8"/>
  </w:num>
  <w:num w:numId="7">
    <w:abstractNumId w:val="7"/>
  </w:num>
  <w:num w:numId="8">
    <w:abstractNumId w:val="29"/>
  </w:num>
  <w:num w:numId="9">
    <w:abstractNumId w:val="23"/>
  </w:num>
  <w:num w:numId="10">
    <w:abstractNumId w:val="14"/>
  </w:num>
  <w:num w:numId="11">
    <w:abstractNumId w:val="3"/>
  </w:num>
  <w:num w:numId="12">
    <w:abstractNumId w:val="22"/>
  </w:num>
  <w:num w:numId="13">
    <w:abstractNumId w:val="13"/>
  </w:num>
  <w:num w:numId="14">
    <w:abstractNumId w:val="18"/>
  </w:num>
  <w:num w:numId="15">
    <w:abstractNumId w:val="5"/>
  </w:num>
  <w:num w:numId="16">
    <w:abstractNumId w:val="26"/>
  </w:num>
  <w:num w:numId="17">
    <w:abstractNumId w:val="6"/>
  </w:num>
  <w:num w:numId="18">
    <w:abstractNumId w:val="25"/>
  </w:num>
  <w:num w:numId="19">
    <w:abstractNumId w:val="30"/>
  </w:num>
  <w:num w:numId="20">
    <w:abstractNumId w:val="10"/>
  </w:num>
  <w:num w:numId="21">
    <w:abstractNumId w:val="20"/>
  </w:num>
  <w:num w:numId="22">
    <w:abstractNumId w:val="12"/>
  </w:num>
  <w:num w:numId="23">
    <w:abstractNumId w:val="11"/>
  </w:num>
  <w:num w:numId="24">
    <w:abstractNumId w:val="16"/>
  </w:num>
  <w:num w:numId="25">
    <w:abstractNumId w:val="1"/>
  </w:num>
  <w:num w:numId="26">
    <w:abstractNumId w:val="21"/>
  </w:num>
  <w:num w:numId="27">
    <w:abstractNumId w:val="9"/>
  </w:num>
  <w:num w:numId="28">
    <w:abstractNumId w:val="17"/>
  </w:num>
  <w:num w:numId="29">
    <w:abstractNumId w:val="4"/>
  </w:num>
  <w:num w:numId="30">
    <w:abstractNumId w:val="0"/>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644"/>
    <w:rsid w:val="0000024E"/>
    <w:rsid w:val="000006CE"/>
    <w:rsid w:val="00001E86"/>
    <w:rsid w:val="00001EA2"/>
    <w:rsid w:val="000020A1"/>
    <w:rsid w:val="0000212E"/>
    <w:rsid w:val="00002192"/>
    <w:rsid w:val="000027C4"/>
    <w:rsid w:val="000028D6"/>
    <w:rsid w:val="00003CA1"/>
    <w:rsid w:val="00003FCB"/>
    <w:rsid w:val="000042B2"/>
    <w:rsid w:val="00004706"/>
    <w:rsid w:val="0000493E"/>
    <w:rsid w:val="000049CF"/>
    <w:rsid w:val="00004D73"/>
    <w:rsid w:val="00004FB4"/>
    <w:rsid w:val="000056CD"/>
    <w:rsid w:val="00005F2C"/>
    <w:rsid w:val="000061F0"/>
    <w:rsid w:val="00006390"/>
    <w:rsid w:val="000065F4"/>
    <w:rsid w:val="000067A1"/>
    <w:rsid w:val="00006CCA"/>
    <w:rsid w:val="00006DED"/>
    <w:rsid w:val="000070BC"/>
    <w:rsid w:val="000075B0"/>
    <w:rsid w:val="0000797D"/>
    <w:rsid w:val="000103DA"/>
    <w:rsid w:val="00010695"/>
    <w:rsid w:val="0001115D"/>
    <w:rsid w:val="000114E1"/>
    <w:rsid w:val="00011FE2"/>
    <w:rsid w:val="000125F0"/>
    <w:rsid w:val="000127B1"/>
    <w:rsid w:val="0001303A"/>
    <w:rsid w:val="000142CE"/>
    <w:rsid w:val="000143F1"/>
    <w:rsid w:val="0001440E"/>
    <w:rsid w:val="000145B1"/>
    <w:rsid w:val="00014F16"/>
    <w:rsid w:val="0001537B"/>
    <w:rsid w:val="000154D6"/>
    <w:rsid w:val="00015ABF"/>
    <w:rsid w:val="00015EAD"/>
    <w:rsid w:val="000160BF"/>
    <w:rsid w:val="00016305"/>
    <w:rsid w:val="00016B26"/>
    <w:rsid w:val="00016B94"/>
    <w:rsid w:val="00017281"/>
    <w:rsid w:val="00017832"/>
    <w:rsid w:val="00017E6D"/>
    <w:rsid w:val="000206A6"/>
    <w:rsid w:val="000209BE"/>
    <w:rsid w:val="00020B10"/>
    <w:rsid w:val="0002175B"/>
    <w:rsid w:val="000217AE"/>
    <w:rsid w:val="000219F8"/>
    <w:rsid w:val="00021C4B"/>
    <w:rsid w:val="00022516"/>
    <w:rsid w:val="00022664"/>
    <w:rsid w:val="00022C90"/>
    <w:rsid w:val="00022ECB"/>
    <w:rsid w:val="000241E7"/>
    <w:rsid w:val="0002444B"/>
    <w:rsid w:val="000247CE"/>
    <w:rsid w:val="00024A5E"/>
    <w:rsid w:val="00024ACF"/>
    <w:rsid w:val="00026CC1"/>
    <w:rsid w:val="000271D8"/>
    <w:rsid w:val="00027B70"/>
    <w:rsid w:val="00027CEF"/>
    <w:rsid w:val="00027CF2"/>
    <w:rsid w:val="00030635"/>
    <w:rsid w:val="00030EBD"/>
    <w:rsid w:val="00030F1B"/>
    <w:rsid w:val="00031C43"/>
    <w:rsid w:val="00031C75"/>
    <w:rsid w:val="00033339"/>
    <w:rsid w:val="0003350E"/>
    <w:rsid w:val="00033A2E"/>
    <w:rsid w:val="00033E4A"/>
    <w:rsid w:val="00034A12"/>
    <w:rsid w:val="000352E1"/>
    <w:rsid w:val="000366E4"/>
    <w:rsid w:val="0003693D"/>
    <w:rsid w:val="00036A19"/>
    <w:rsid w:val="00036D78"/>
    <w:rsid w:val="0004003D"/>
    <w:rsid w:val="000401BC"/>
    <w:rsid w:val="0004114D"/>
    <w:rsid w:val="0004232A"/>
    <w:rsid w:val="00043B3D"/>
    <w:rsid w:val="00043BF9"/>
    <w:rsid w:val="00043F73"/>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CBC"/>
    <w:rsid w:val="00047590"/>
    <w:rsid w:val="0005022E"/>
    <w:rsid w:val="0005069C"/>
    <w:rsid w:val="00050F71"/>
    <w:rsid w:val="000514B1"/>
    <w:rsid w:val="00051556"/>
    <w:rsid w:val="00051904"/>
    <w:rsid w:val="00052787"/>
    <w:rsid w:val="0005293B"/>
    <w:rsid w:val="000530BF"/>
    <w:rsid w:val="000533AF"/>
    <w:rsid w:val="0005390F"/>
    <w:rsid w:val="00054370"/>
    <w:rsid w:val="00054382"/>
    <w:rsid w:val="00054BF4"/>
    <w:rsid w:val="00054F13"/>
    <w:rsid w:val="00054F38"/>
    <w:rsid w:val="0005545C"/>
    <w:rsid w:val="00055983"/>
    <w:rsid w:val="00056502"/>
    <w:rsid w:val="00056F6E"/>
    <w:rsid w:val="00057077"/>
    <w:rsid w:val="000570D3"/>
    <w:rsid w:val="0005732B"/>
    <w:rsid w:val="000577E9"/>
    <w:rsid w:val="000605DE"/>
    <w:rsid w:val="00060620"/>
    <w:rsid w:val="00061831"/>
    <w:rsid w:val="00061D09"/>
    <w:rsid w:val="00061D8B"/>
    <w:rsid w:val="00062152"/>
    <w:rsid w:val="00062360"/>
    <w:rsid w:val="000624B3"/>
    <w:rsid w:val="000628B0"/>
    <w:rsid w:val="00062B58"/>
    <w:rsid w:val="00063C6B"/>
    <w:rsid w:val="00063FED"/>
    <w:rsid w:val="0006407C"/>
    <w:rsid w:val="00064C27"/>
    <w:rsid w:val="00065C1A"/>
    <w:rsid w:val="00065FE7"/>
    <w:rsid w:val="000666E2"/>
    <w:rsid w:val="00066900"/>
    <w:rsid w:val="000673B8"/>
    <w:rsid w:val="00067621"/>
    <w:rsid w:val="00067B65"/>
    <w:rsid w:val="0007065C"/>
    <w:rsid w:val="0007125F"/>
    <w:rsid w:val="0007158C"/>
    <w:rsid w:val="000717A3"/>
    <w:rsid w:val="00071A51"/>
    <w:rsid w:val="00071FE2"/>
    <w:rsid w:val="00071FFE"/>
    <w:rsid w:val="00072314"/>
    <w:rsid w:val="00072A1E"/>
    <w:rsid w:val="00072D60"/>
    <w:rsid w:val="00072DEE"/>
    <w:rsid w:val="00072E9E"/>
    <w:rsid w:val="000735FC"/>
    <w:rsid w:val="00073A3C"/>
    <w:rsid w:val="000749C1"/>
    <w:rsid w:val="00074D69"/>
    <w:rsid w:val="00075202"/>
    <w:rsid w:val="000757DA"/>
    <w:rsid w:val="0007581C"/>
    <w:rsid w:val="00075AE9"/>
    <w:rsid w:val="00075CDE"/>
    <w:rsid w:val="000762BF"/>
    <w:rsid w:val="00076688"/>
    <w:rsid w:val="00076AB2"/>
    <w:rsid w:val="000770DA"/>
    <w:rsid w:val="000808D9"/>
    <w:rsid w:val="00080B8D"/>
    <w:rsid w:val="000814DC"/>
    <w:rsid w:val="000816CE"/>
    <w:rsid w:val="000818A3"/>
    <w:rsid w:val="000824C0"/>
    <w:rsid w:val="00082AF9"/>
    <w:rsid w:val="000837B3"/>
    <w:rsid w:val="00083A60"/>
    <w:rsid w:val="00084272"/>
    <w:rsid w:val="00084707"/>
    <w:rsid w:val="00084803"/>
    <w:rsid w:val="0008493F"/>
    <w:rsid w:val="00085180"/>
    <w:rsid w:val="000865DE"/>
    <w:rsid w:val="00087270"/>
    <w:rsid w:val="000872A4"/>
    <w:rsid w:val="00087E4F"/>
    <w:rsid w:val="000902FA"/>
    <w:rsid w:val="000903C5"/>
    <w:rsid w:val="00091C77"/>
    <w:rsid w:val="0009209D"/>
    <w:rsid w:val="00092628"/>
    <w:rsid w:val="000928E4"/>
    <w:rsid w:val="00092E72"/>
    <w:rsid w:val="00092EC2"/>
    <w:rsid w:val="0009482B"/>
    <w:rsid w:val="00095099"/>
    <w:rsid w:val="000950BA"/>
    <w:rsid w:val="00095ED2"/>
    <w:rsid w:val="00096485"/>
    <w:rsid w:val="00096A1A"/>
    <w:rsid w:val="00096CDB"/>
    <w:rsid w:val="000979A5"/>
    <w:rsid w:val="00097A18"/>
    <w:rsid w:val="00097B0A"/>
    <w:rsid w:val="00097DB9"/>
    <w:rsid w:val="000A088D"/>
    <w:rsid w:val="000A08A1"/>
    <w:rsid w:val="000A08BB"/>
    <w:rsid w:val="000A0D82"/>
    <w:rsid w:val="000A2498"/>
    <w:rsid w:val="000A2C76"/>
    <w:rsid w:val="000A2FCE"/>
    <w:rsid w:val="000A303B"/>
    <w:rsid w:val="000A313B"/>
    <w:rsid w:val="000A31E8"/>
    <w:rsid w:val="000A3552"/>
    <w:rsid w:val="000A3D61"/>
    <w:rsid w:val="000A4975"/>
    <w:rsid w:val="000A4B5F"/>
    <w:rsid w:val="000A4E39"/>
    <w:rsid w:val="000A51A7"/>
    <w:rsid w:val="000A54C0"/>
    <w:rsid w:val="000A5CC5"/>
    <w:rsid w:val="000A60D7"/>
    <w:rsid w:val="000A63F0"/>
    <w:rsid w:val="000A6CCD"/>
    <w:rsid w:val="000A770C"/>
    <w:rsid w:val="000A7A34"/>
    <w:rsid w:val="000A7AEE"/>
    <w:rsid w:val="000A7E39"/>
    <w:rsid w:val="000B0AB9"/>
    <w:rsid w:val="000B0BE8"/>
    <w:rsid w:val="000B15E2"/>
    <w:rsid w:val="000B5895"/>
    <w:rsid w:val="000B5A64"/>
    <w:rsid w:val="000B62A4"/>
    <w:rsid w:val="000B6471"/>
    <w:rsid w:val="000B647A"/>
    <w:rsid w:val="000B6C3D"/>
    <w:rsid w:val="000B6DAC"/>
    <w:rsid w:val="000B6EDB"/>
    <w:rsid w:val="000B6F91"/>
    <w:rsid w:val="000B72A3"/>
    <w:rsid w:val="000B7357"/>
    <w:rsid w:val="000B7CCB"/>
    <w:rsid w:val="000C18D4"/>
    <w:rsid w:val="000C209E"/>
    <w:rsid w:val="000C20D6"/>
    <w:rsid w:val="000C224C"/>
    <w:rsid w:val="000C2261"/>
    <w:rsid w:val="000C2BE4"/>
    <w:rsid w:val="000C2CE8"/>
    <w:rsid w:val="000C2DDA"/>
    <w:rsid w:val="000C30BE"/>
    <w:rsid w:val="000C3B3A"/>
    <w:rsid w:val="000C3FB7"/>
    <w:rsid w:val="000C4165"/>
    <w:rsid w:val="000C4245"/>
    <w:rsid w:val="000C46EC"/>
    <w:rsid w:val="000C4A8A"/>
    <w:rsid w:val="000C4EAE"/>
    <w:rsid w:val="000C6061"/>
    <w:rsid w:val="000C6228"/>
    <w:rsid w:val="000C683E"/>
    <w:rsid w:val="000C79E7"/>
    <w:rsid w:val="000C79FF"/>
    <w:rsid w:val="000C7F0A"/>
    <w:rsid w:val="000D0792"/>
    <w:rsid w:val="000D09AB"/>
    <w:rsid w:val="000D0AD6"/>
    <w:rsid w:val="000D1658"/>
    <w:rsid w:val="000D1A59"/>
    <w:rsid w:val="000D2A0F"/>
    <w:rsid w:val="000D4276"/>
    <w:rsid w:val="000D43F7"/>
    <w:rsid w:val="000D4D83"/>
    <w:rsid w:val="000D5424"/>
    <w:rsid w:val="000D5F85"/>
    <w:rsid w:val="000D69EE"/>
    <w:rsid w:val="000D6EF4"/>
    <w:rsid w:val="000D6FA3"/>
    <w:rsid w:val="000D7415"/>
    <w:rsid w:val="000D7FAC"/>
    <w:rsid w:val="000E03F6"/>
    <w:rsid w:val="000E0A45"/>
    <w:rsid w:val="000E0B5F"/>
    <w:rsid w:val="000E154B"/>
    <w:rsid w:val="000E240B"/>
    <w:rsid w:val="000E31CA"/>
    <w:rsid w:val="000E33DE"/>
    <w:rsid w:val="000E361D"/>
    <w:rsid w:val="000E3884"/>
    <w:rsid w:val="000E3FCB"/>
    <w:rsid w:val="000E4B2B"/>
    <w:rsid w:val="000E531C"/>
    <w:rsid w:val="000E548A"/>
    <w:rsid w:val="000E565D"/>
    <w:rsid w:val="000E6F8C"/>
    <w:rsid w:val="000E7772"/>
    <w:rsid w:val="000F0454"/>
    <w:rsid w:val="000F0A95"/>
    <w:rsid w:val="000F0B33"/>
    <w:rsid w:val="000F14A4"/>
    <w:rsid w:val="000F14AA"/>
    <w:rsid w:val="000F14C3"/>
    <w:rsid w:val="000F1841"/>
    <w:rsid w:val="000F1B8E"/>
    <w:rsid w:val="000F21D1"/>
    <w:rsid w:val="000F3822"/>
    <w:rsid w:val="000F400A"/>
    <w:rsid w:val="000F4626"/>
    <w:rsid w:val="000F4F02"/>
    <w:rsid w:val="000F52A2"/>
    <w:rsid w:val="000F5B3C"/>
    <w:rsid w:val="000F5CF8"/>
    <w:rsid w:val="000F624E"/>
    <w:rsid w:val="000F62C4"/>
    <w:rsid w:val="000F6A90"/>
    <w:rsid w:val="000F71C8"/>
    <w:rsid w:val="000F76E5"/>
    <w:rsid w:val="001003FB"/>
    <w:rsid w:val="001006E9"/>
    <w:rsid w:val="001008A2"/>
    <w:rsid w:val="00100B5A"/>
    <w:rsid w:val="00100C77"/>
    <w:rsid w:val="00100F82"/>
    <w:rsid w:val="00101212"/>
    <w:rsid w:val="00102A30"/>
    <w:rsid w:val="00102C43"/>
    <w:rsid w:val="00102F5B"/>
    <w:rsid w:val="0010378E"/>
    <w:rsid w:val="00103B5C"/>
    <w:rsid w:val="001044EC"/>
    <w:rsid w:val="00104946"/>
    <w:rsid w:val="00104C69"/>
    <w:rsid w:val="00105139"/>
    <w:rsid w:val="00105326"/>
    <w:rsid w:val="001054F5"/>
    <w:rsid w:val="00105718"/>
    <w:rsid w:val="00105BD4"/>
    <w:rsid w:val="00105C7F"/>
    <w:rsid w:val="00105E13"/>
    <w:rsid w:val="00106360"/>
    <w:rsid w:val="001064C2"/>
    <w:rsid w:val="00106706"/>
    <w:rsid w:val="00106A4A"/>
    <w:rsid w:val="00106AD6"/>
    <w:rsid w:val="00107BD0"/>
    <w:rsid w:val="00110014"/>
    <w:rsid w:val="0011073A"/>
    <w:rsid w:val="00111819"/>
    <w:rsid w:val="00111A6F"/>
    <w:rsid w:val="00111D71"/>
    <w:rsid w:val="00111F3D"/>
    <w:rsid w:val="001122AF"/>
    <w:rsid w:val="00112E14"/>
    <w:rsid w:val="001133F0"/>
    <w:rsid w:val="00113A8A"/>
    <w:rsid w:val="00114775"/>
    <w:rsid w:val="00114B7B"/>
    <w:rsid w:val="00116435"/>
    <w:rsid w:val="00116814"/>
    <w:rsid w:val="00116A6C"/>
    <w:rsid w:val="00116CA4"/>
    <w:rsid w:val="001175F6"/>
    <w:rsid w:val="0012021E"/>
    <w:rsid w:val="00120800"/>
    <w:rsid w:val="00120EF7"/>
    <w:rsid w:val="0012145D"/>
    <w:rsid w:val="00121874"/>
    <w:rsid w:val="00121E90"/>
    <w:rsid w:val="001232E4"/>
    <w:rsid w:val="00123503"/>
    <w:rsid w:val="00123927"/>
    <w:rsid w:val="001249AC"/>
    <w:rsid w:val="00124E5A"/>
    <w:rsid w:val="00126614"/>
    <w:rsid w:val="00126F84"/>
    <w:rsid w:val="00127932"/>
    <w:rsid w:val="0012793C"/>
    <w:rsid w:val="00127FFE"/>
    <w:rsid w:val="00130056"/>
    <w:rsid w:val="0013104E"/>
    <w:rsid w:val="00131087"/>
    <w:rsid w:val="00131427"/>
    <w:rsid w:val="001317A4"/>
    <w:rsid w:val="00131DB1"/>
    <w:rsid w:val="00131E2E"/>
    <w:rsid w:val="00131FD1"/>
    <w:rsid w:val="00132168"/>
    <w:rsid w:val="00132647"/>
    <w:rsid w:val="00133730"/>
    <w:rsid w:val="00133D81"/>
    <w:rsid w:val="00133FAB"/>
    <w:rsid w:val="00134F1B"/>
    <w:rsid w:val="00135918"/>
    <w:rsid w:val="00136757"/>
    <w:rsid w:val="001370D2"/>
    <w:rsid w:val="001379B1"/>
    <w:rsid w:val="00140657"/>
    <w:rsid w:val="0014152F"/>
    <w:rsid w:val="00141CEA"/>
    <w:rsid w:val="0014238A"/>
    <w:rsid w:val="00142444"/>
    <w:rsid w:val="0014272B"/>
    <w:rsid w:val="00143603"/>
    <w:rsid w:val="00143B82"/>
    <w:rsid w:val="00143C50"/>
    <w:rsid w:val="00143C9C"/>
    <w:rsid w:val="0014428C"/>
    <w:rsid w:val="00144D3E"/>
    <w:rsid w:val="00144E48"/>
    <w:rsid w:val="00144ECF"/>
    <w:rsid w:val="0014501D"/>
    <w:rsid w:val="00146EFB"/>
    <w:rsid w:val="00147109"/>
    <w:rsid w:val="00147127"/>
    <w:rsid w:val="00150668"/>
    <w:rsid w:val="00150A93"/>
    <w:rsid w:val="00150B6F"/>
    <w:rsid w:val="00150CF8"/>
    <w:rsid w:val="00150E62"/>
    <w:rsid w:val="00151015"/>
    <w:rsid w:val="001511CA"/>
    <w:rsid w:val="0015132F"/>
    <w:rsid w:val="00151D71"/>
    <w:rsid w:val="00152F99"/>
    <w:rsid w:val="001546B2"/>
    <w:rsid w:val="00154CF6"/>
    <w:rsid w:val="0015506F"/>
    <w:rsid w:val="00155359"/>
    <w:rsid w:val="00155850"/>
    <w:rsid w:val="00156687"/>
    <w:rsid w:val="001566E7"/>
    <w:rsid w:val="00156AA7"/>
    <w:rsid w:val="001573E9"/>
    <w:rsid w:val="00157AD0"/>
    <w:rsid w:val="00160209"/>
    <w:rsid w:val="001603FF"/>
    <w:rsid w:val="0016090E"/>
    <w:rsid w:val="00160EFF"/>
    <w:rsid w:val="00161C8F"/>
    <w:rsid w:val="00161D52"/>
    <w:rsid w:val="00161F5C"/>
    <w:rsid w:val="00162258"/>
    <w:rsid w:val="00162723"/>
    <w:rsid w:val="00162879"/>
    <w:rsid w:val="00162C4E"/>
    <w:rsid w:val="00162D51"/>
    <w:rsid w:val="0016311F"/>
    <w:rsid w:val="00163BCC"/>
    <w:rsid w:val="00164ACF"/>
    <w:rsid w:val="00164C3D"/>
    <w:rsid w:val="00164DEA"/>
    <w:rsid w:val="00164FDD"/>
    <w:rsid w:val="001654F0"/>
    <w:rsid w:val="00165C5F"/>
    <w:rsid w:val="001663A1"/>
    <w:rsid w:val="00167C81"/>
    <w:rsid w:val="00167F13"/>
    <w:rsid w:val="00170615"/>
    <w:rsid w:val="00170E7D"/>
    <w:rsid w:val="00171370"/>
    <w:rsid w:val="001713EA"/>
    <w:rsid w:val="00171C0F"/>
    <w:rsid w:val="00171C46"/>
    <w:rsid w:val="00171DEE"/>
    <w:rsid w:val="001725CF"/>
    <w:rsid w:val="00172E2F"/>
    <w:rsid w:val="001731AB"/>
    <w:rsid w:val="001731B9"/>
    <w:rsid w:val="001738AF"/>
    <w:rsid w:val="00173A01"/>
    <w:rsid w:val="00173B4B"/>
    <w:rsid w:val="001742E1"/>
    <w:rsid w:val="001748B6"/>
    <w:rsid w:val="00174E54"/>
    <w:rsid w:val="00174EF8"/>
    <w:rsid w:val="00175920"/>
    <w:rsid w:val="00175A0C"/>
    <w:rsid w:val="0017619C"/>
    <w:rsid w:val="001764C2"/>
    <w:rsid w:val="00177515"/>
    <w:rsid w:val="0017760F"/>
    <w:rsid w:val="00177672"/>
    <w:rsid w:val="001776D8"/>
    <w:rsid w:val="001778B6"/>
    <w:rsid w:val="0017792D"/>
    <w:rsid w:val="00177BD1"/>
    <w:rsid w:val="00180012"/>
    <w:rsid w:val="0018031C"/>
    <w:rsid w:val="001806B9"/>
    <w:rsid w:val="00180749"/>
    <w:rsid w:val="00181540"/>
    <w:rsid w:val="00181C1C"/>
    <w:rsid w:val="001820BC"/>
    <w:rsid w:val="00183062"/>
    <w:rsid w:val="00184549"/>
    <w:rsid w:val="001849CC"/>
    <w:rsid w:val="00185052"/>
    <w:rsid w:val="00185B24"/>
    <w:rsid w:val="00186539"/>
    <w:rsid w:val="001871A0"/>
    <w:rsid w:val="0018761B"/>
    <w:rsid w:val="0019010F"/>
    <w:rsid w:val="00190277"/>
    <w:rsid w:val="00190353"/>
    <w:rsid w:val="00191031"/>
    <w:rsid w:val="00191825"/>
    <w:rsid w:val="001922EF"/>
    <w:rsid w:val="00192360"/>
    <w:rsid w:val="001925B3"/>
    <w:rsid w:val="00192A05"/>
    <w:rsid w:val="00192E14"/>
    <w:rsid w:val="00193700"/>
    <w:rsid w:val="00195929"/>
    <w:rsid w:val="00195C30"/>
    <w:rsid w:val="00196051"/>
    <w:rsid w:val="00196092"/>
    <w:rsid w:val="00196993"/>
    <w:rsid w:val="00196E50"/>
    <w:rsid w:val="001972C0"/>
    <w:rsid w:val="001978DD"/>
    <w:rsid w:val="00197AA7"/>
    <w:rsid w:val="001A0093"/>
    <w:rsid w:val="001A0101"/>
    <w:rsid w:val="001A14BC"/>
    <w:rsid w:val="001A180F"/>
    <w:rsid w:val="001A1DD6"/>
    <w:rsid w:val="001A2C36"/>
    <w:rsid w:val="001A2CB3"/>
    <w:rsid w:val="001A4B42"/>
    <w:rsid w:val="001A4C09"/>
    <w:rsid w:val="001A5812"/>
    <w:rsid w:val="001A6B7C"/>
    <w:rsid w:val="001A6FCF"/>
    <w:rsid w:val="001A7A6B"/>
    <w:rsid w:val="001B0134"/>
    <w:rsid w:val="001B1AE6"/>
    <w:rsid w:val="001B1E86"/>
    <w:rsid w:val="001B2512"/>
    <w:rsid w:val="001B27EE"/>
    <w:rsid w:val="001B28EF"/>
    <w:rsid w:val="001B2D94"/>
    <w:rsid w:val="001B3619"/>
    <w:rsid w:val="001B361D"/>
    <w:rsid w:val="001B4E91"/>
    <w:rsid w:val="001B4FF3"/>
    <w:rsid w:val="001B630B"/>
    <w:rsid w:val="001B726B"/>
    <w:rsid w:val="001B72DA"/>
    <w:rsid w:val="001B76D2"/>
    <w:rsid w:val="001B7B42"/>
    <w:rsid w:val="001C0017"/>
    <w:rsid w:val="001C0C67"/>
    <w:rsid w:val="001C0CDE"/>
    <w:rsid w:val="001C112D"/>
    <w:rsid w:val="001C1B88"/>
    <w:rsid w:val="001C33EE"/>
    <w:rsid w:val="001C378B"/>
    <w:rsid w:val="001C428E"/>
    <w:rsid w:val="001C431B"/>
    <w:rsid w:val="001C44A7"/>
    <w:rsid w:val="001C4792"/>
    <w:rsid w:val="001C593C"/>
    <w:rsid w:val="001C5A2D"/>
    <w:rsid w:val="001C5D54"/>
    <w:rsid w:val="001C63F8"/>
    <w:rsid w:val="001C65FF"/>
    <w:rsid w:val="001C762A"/>
    <w:rsid w:val="001C787E"/>
    <w:rsid w:val="001C7976"/>
    <w:rsid w:val="001D0016"/>
    <w:rsid w:val="001D0096"/>
    <w:rsid w:val="001D0C0B"/>
    <w:rsid w:val="001D0FCD"/>
    <w:rsid w:val="001D179E"/>
    <w:rsid w:val="001D1C64"/>
    <w:rsid w:val="001D1E08"/>
    <w:rsid w:val="001D1EF2"/>
    <w:rsid w:val="001D2ACE"/>
    <w:rsid w:val="001D2DA3"/>
    <w:rsid w:val="001D2F7A"/>
    <w:rsid w:val="001D3187"/>
    <w:rsid w:val="001D3993"/>
    <w:rsid w:val="001D535A"/>
    <w:rsid w:val="001D5471"/>
    <w:rsid w:val="001D5E4A"/>
    <w:rsid w:val="001D670F"/>
    <w:rsid w:val="001D68E7"/>
    <w:rsid w:val="001D6A51"/>
    <w:rsid w:val="001D700C"/>
    <w:rsid w:val="001D76A3"/>
    <w:rsid w:val="001D79B3"/>
    <w:rsid w:val="001D7A22"/>
    <w:rsid w:val="001D7B08"/>
    <w:rsid w:val="001E20E4"/>
    <w:rsid w:val="001E22AE"/>
    <w:rsid w:val="001E237A"/>
    <w:rsid w:val="001E2DFC"/>
    <w:rsid w:val="001E3222"/>
    <w:rsid w:val="001E3D01"/>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C8B"/>
    <w:rsid w:val="001F0D11"/>
    <w:rsid w:val="001F1138"/>
    <w:rsid w:val="001F1373"/>
    <w:rsid w:val="001F18D3"/>
    <w:rsid w:val="001F1C11"/>
    <w:rsid w:val="001F22BC"/>
    <w:rsid w:val="001F22C1"/>
    <w:rsid w:val="001F2D5B"/>
    <w:rsid w:val="001F2FDE"/>
    <w:rsid w:val="001F324E"/>
    <w:rsid w:val="001F47CF"/>
    <w:rsid w:val="001F5415"/>
    <w:rsid w:val="001F54D1"/>
    <w:rsid w:val="001F634A"/>
    <w:rsid w:val="001F6FC4"/>
    <w:rsid w:val="001F72BA"/>
    <w:rsid w:val="00200204"/>
    <w:rsid w:val="00200679"/>
    <w:rsid w:val="00200C05"/>
    <w:rsid w:val="00200D36"/>
    <w:rsid w:val="00201575"/>
    <w:rsid w:val="002015C1"/>
    <w:rsid w:val="00201819"/>
    <w:rsid w:val="0020264E"/>
    <w:rsid w:val="002026FE"/>
    <w:rsid w:val="00202D53"/>
    <w:rsid w:val="002030E5"/>
    <w:rsid w:val="00203219"/>
    <w:rsid w:val="0020342B"/>
    <w:rsid w:val="002038D0"/>
    <w:rsid w:val="002039A8"/>
    <w:rsid w:val="00204CF8"/>
    <w:rsid w:val="00205656"/>
    <w:rsid w:val="00205FE6"/>
    <w:rsid w:val="002073B0"/>
    <w:rsid w:val="00207A97"/>
    <w:rsid w:val="002101A6"/>
    <w:rsid w:val="0021078F"/>
    <w:rsid w:val="00210AFC"/>
    <w:rsid w:val="00210C81"/>
    <w:rsid w:val="0021101A"/>
    <w:rsid w:val="002110F9"/>
    <w:rsid w:val="00212027"/>
    <w:rsid w:val="00212131"/>
    <w:rsid w:val="002124F0"/>
    <w:rsid w:val="002126AF"/>
    <w:rsid w:val="00212972"/>
    <w:rsid w:val="00212CDB"/>
    <w:rsid w:val="00213321"/>
    <w:rsid w:val="00213FD2"/>
    <w:rsid w:val="00214299"/>
    <w:rsid w:val="002145D2"/>
    <w:rsid w:val="00214731"/>
    <w:rsid w:val="002149D5"/>
    <w:rsid w:val="0021573F"/>
    <w:rsid w:val="00215DE8"/>
    <w:rsid w:val="002161B2"/>
    <w:rsid w:val="002171E1"/>
    <w:rsid w:val="0022026E"/>
    <w:rsid w:val="002204E7"/>
    <w:rsid w:val="0022078F"/>
    <w:rsid w:val="00220973"/>
    <w:rsid w:val="00220F2D"/>
    <w:rsid w:val="002215C5"/>
    <w:rsid w:val="00221D56"/>
    <w:rsid w:val="00222514"/>
    <w:rsid w:val="00222847"/>
    <w:rsid w:val="00222DED"/>
    <w:rsid w:val="00223949"/>
    <w:rsid w:val="002249A9"/>
    <w:rsid w:val="002250AE"/>
    <w:rsid w:val="0022537B"/>
    <w:rsid w:val="00225872"/>
    <w:rsid w:val="002259A9"/>
    <w:rsid w:val="00227AB9"/>
    <w:rsid w:val="00227B31"/>
    <w:rsid w:val="00227CFB"/>
    <w:rsid w:val="00230740"/>
    <w:rsid w:val="002307AE"/>
    <w:rsid w:val="00230966"/>
    <w:rsid w:val="00231BB4"/>
    <w:rsid w:val="00232057"/>
    <w:rsid w:val="00232239"/>
    <w:rsid w:val="002326B1"/>
    <w:rsid w:val="0023309C"/>
    <w:rsid w:val="00233A32"/>
    <w:rsid w:val="002350B0"/>
    <w:rsid w:val="002355BA"/>
    <w:rsid w:val="002359F8"/>
    <w:rsid w:val="00236052"/>
    <w:rsid w:val="00236F40"/>
    <w:rsid w:val="00237B04"/>
    <w:rsid w:val="00237E59"/>
    <w:rsid w:val="00241B7B"/>
    <w:rsid w:val="002420A0"/>
    <w:rsid w:val="002424FE"/>
    <w:rsid w:val="002427DB"/>
    <w:rsid w:val="002429DE"/>
    <w:rsid w:val="00242F0B"/>
    <w:rsid w:val="00243398"/>
    <w:rsid w:val="00243FC0"/>
    <w:rsid w:val="00244D09"/>
    <w:rsid w:val="002451C4"/>
    <w:rsid w:val="0024657B"/>
    <w:rsid w:val="00247128"/>
    <w:rsid w:val="00250109"/>
    <w:rsid w:val="0025039E"/>
    <w:rsid w:val="002504EA"/>
    <w:rsid w:val="00250535"/>
    <w:rsid w:val="00250E29"/>
    <w:rsid w:val="00250FD3"/>
    <w:rsid w:val="002516B2"/>
    <w:rsid w:val="00251711"/>
    <w:rsid w:val="00251B6C"/>
    <w:rsid w:val="00251FA1"/>
    <w:rsid w:val="0025221F"/>
    <w:rsid w:val="002525D3"/>
    <w:rsid w:val="00252644"/>
    <w:rsid w:val="002527C6"/>
    <w:rsid w:val="0025289A"/>
    <w:rsid w:val="00252D88"/>
    <w:rsid w:val="00253354"/>
    <w:rsid w:val="00255453"/>
    <w:rsid w:val="00256991"/>
    <w:rsid w:val="00256B50"/>
    <w:rsid w:val="00256DA2"/>
    <w:rsid w:val="00256FB9"/>
    <w:rsid w:val="0025705B"/>
    <w:rsid w:val="0025768C"/>
    <w:rsid w:val="0026080F"/>
    <w:rsid w:val="002609F5"/>
    <w:rsid w:val="002610D2"/>
    <w:rsid w:val="00261B93"/>
    <w:rsid w:val="00261CD0"/>
    <w:rsid w:val="00262EB5"/>
    <w:rsid w:val="002630A5"/>
    <w:rsid w:val="00263AA0"/>
    <w:rsid w:val="00264599"/>
    <w:rsid w:val="00264C2F"/>
    <w:rsid w:val="00264E3A"/>
    <w:rsid w:val="00265BDE"/>
    <w:rsid w:val="0026653D"/>
    <w:rsid w:val="00266B48"/>
    <w:rsid w:val="00267A8D"/>
    <w:rsid w:val="00267E90"/>
    <w:rsid w:val="002701BC"/>
    <w:rsid w:val="002707EB"/>
    <w:rsid w:val="002718B1"/>
    <w:rsid w:val="002722AC"/>
    <w:rsid w:val="002728D8"/>
    <w:rsid w:val="00272B8C"/>
    <w:rsid w:val="00272E92"/>
    <w:rsid w:val="00273C30"/>
    <w:rsid w:val="00274C77"/>
    <w:rsid w:val="00274CCC"/>
    <w:rsid w:val="00274CF8"/>
    <w:rsid w:val="0027539A"/>
    <w:rsid w:val="00276525"/>
    <w:rsid w:val="0027682D"/>
    <w:rsid w:val="0027735A"/>
    <w:rsid w:val="00277E24"/>
    <w:rsid w:val="00280561"/>
    <w:rsid w:val="00280D7A"/>
    <w:rsid w:val="0028116F"/>
    <w:rsid w:val="00281235"/>
    <w:rsid w:val="00281E33"/>
    <w:rsid w:val="002825A4"/>
    <w:rsid w:val="00282D5D"/>
    <w:rsid w:val="002830A4"/>
    <w:rsid w:val="002837BB"/>
    <w:rsid w:val="00283AB1"/>
    <w:rsid w:val="00284371"/>
    <w:rsid w:val="002843D2"/>
    <w:rsid w:val="00284701"/>
    <w:rsid w:val="00284C12"/>
    <w:rsid w:val="00285AC0"/>
    <w:rsid w:val="0028670B"/>
    <w:rsid w:val="00286CBE"/>
    <w:rsid w:val="00286F74"/>
    <w:rsid w:val="00287583"/>
    <w:rsid w:val="00287DB5"/>
    <w:rsid w:val="002900FA"/>
    <w:rsid w:val="0029022C"/>
    <w:rsid w:val="00290493"/>
    <w:rsid w:val="00290692"/>
    <w:rsid w:val="00290AF8"/>
    <w:rsid w:val="0029144F"/>
    <w:rsid w:val="002916CA"/>
    <w:rsid w:val="00291AF8"/>
    <w:rsid w:val="00291E41"/>
    <w:rsid w:val="002922C0"/>
    <w:rsid w:val="00292738"/>
    <w:rsid w:val="002931ED"/>
    <w:rsid w:val="002941EC"/>
    <w:rsid w:val="00294A5A"/>
    <w:rsid w:val="00294DC2"/>
    <w:rsid w:val="00294FC8"/>
    <w:rsid w:val="002951EE"/>
    <w:rsid w:val="0029545E"/>
    <w:rsid w:val="0029565F"/>
    <w:rsid w:val="002956B6"/>
    <w:rsid w:val="00295B16"/>
    <w:rsid w:val="00296402"/>
    <w:rsid w:val="00297002"/>
    <w:rsid w:val="0029711B"/>
    <w:rsid w:val="0029771F"/>
    <w:rsid w:val="002A0320"/>
    <w:rsid w:val="002A0323"/>
    <w:rsid w:val="002A0C50"/>
    <w:rsid w:val="002A18E8"/>
    <w:rsid w:val="002A247F"/>
    <w:rsid w:val="002A2EEB"/>
    <w:rsid w:val="002A2F94"/>
    <w:rsid w:val="002A3057"/>
    <w:rsid w:val="002A32CC"/>
    <w:rsid w:val="002A383E"/>
    <w:rsid w:val="002A41DC"/>
    <w:rsid w:val="002A4744"/>
    <w:rsid w:val="002A4E22"/>
    <w:rsid w:val="002A5005"/>
    <w:rsid w:val="002A5362"/>
    <w:rsid w:val="002A5378"/>
    <w:rsid w:val="002A5649"/>
    <w:rsid w:val="002A566F"/>
    <w:rsid w:val="002A586C"/>
    <w:rsid w:val="002A64AA"/>
    <w:rsid w:val="002A69CE"/>
    <w:rsid w:val="002A6CE9"/>
    <w:rsid w:val="002A75C3"/>
    <w:rsid w:val="002A7846"/>
    <w:rsid w:val="002A7B6D"/>
    <w:rsid w:val="002A7F0F"/>
    <w:rsid w:val="002B05F0"/>
    <w:rsid w:val="002B08C7"/>
    <w:rsid w:val="002B0A37"/>
    <w:rsid w:val="002B0BC7"/>
    <w:rsid w:val="002B1718"/>
    <w:rsid w:val="002B26D8"/>
    <w:rsid w:val="002B2725"/>
    <w:rsid w:val="002B2870"/>
    <w:rsid w:val="002B2877"/>
    <w:rsid w:val="002B2AD9"/>
    <w:rsid w:val="002B2D28"/>
    <w:rsid w:val="002B2F31"/>
    <w:rsid w:val="002B332B"/>
    <w:rsid w:val="002B3C1E"/>
    <w:rsid w:val="002B3CF6"/>
    <w:rsid w:val="002B44AD"/>
    <w:rsid w:val="002B4664"/>
    <w:rsid w:val="002B47EA"/>
    <w:rsid w:val="002B5490"/>
    <w:rsid w:val="002B5F01"/>
    <w:rsid w:val="002B6717"/>
    <w:rsid w:val="002B6856"/>
    <w:rsid w:val="002B7842"/>
    <w:rsid w:val="002B7922"/>
    <w:rsid w:val="002B7B3D"/>
    <w:rsid w:val="002B7B98"/>
    <w:rsid w:val="002C04B9"/>
    <w:rsid w:val="002C069C"/>
    <w:rsid w:val="002C1169"/>
    <w:rsid w:val="002C1188"/>
    <w:rsid w:val="002C124F"/>
    <w:rsid w:val="002C166F"/>
    <w:rsid w:val="002C17EF"/>
    <w:rsid w:val="002C2D31"/>
    <w:rsid w:val="002C3265"/>
    <w:rsid w:val="002C4155"/>
    <w:rsid w:val="002C416D"/>
    <w:rsid w:val="002C458C"/>
    <w:rsid w:val="002C5331"/>
    <w:rsid w:val="002C5453"/>
    <w:rsid w:val="002C5556"/>
    <w:rsid w:val="002C5980"/>
    <w:rsid w:val="002C65D6"/>
    <w:rsid w:val="002C6B81"/>
    <w:rsid w:val="002C6D5C"/>
    <w:rsid w:val="002C6F42"/>
    <w:rsid w:val="002C6FBA"/>
    <w:rsid w:val="002C7130"/>
    <w:rsid w:val="002C7F8F"/>
    <w:rsid w:val="002D011C"/>
    <w:rsid w:val="002D037B"/>
    <w:rsid w:val="002D03CB"/>
    <w:rsid w:val="002D05B9"/>
    <w:rsid w:val="002D0670"/>
    <w:rsid w:val="002D0AD4"/>
    <w:rsid w:val="002D0E5E"/>
    <w:rsid w:val="002D1277"/>
    <w:rsid w:val="002D1558"/>
    <w:rsid w:val="002D1BBF"/>
    <w:rsid w:val="002D1BF3"/>
    <w:rsid w:val="002D21A0"/>
    <w:rsid w:val="002D2289"/>
    <w:rsid w:val="002D22A2"/>
    <w:rsid w:val="002D2F57"/>
    <w:rsid w:val="002D31F7"/>
    <w:rsid w:val="002D33B6"/>
    <w:rsid w:val="002D4192"/>
    <w:rsid w:val="002D47BC"/>
    <w:rsid w:val="002D47CA"/>
    <w:rsid w:val="002D4DA2"/>
    <w:rsid w:val="002D4E16"/>
    <w:rsid w:val="002D5A2E"/>
    <w:rsid w:val="002D5AF4"/>
    <w:rsid w:val="002D620F"/>
    <w:rsid w:val="002D65AA"/>
    <w:rsid w:val="002D795C"/>
    <w:rsid w:val="002D7DE8"/>
    <w:rsid w:val="002E006E"/>
    <w:rsid w:val="002E02D7"/>
    <w:rsid w:val="002E2193"/>
    <w:rsid w:val="002E27FA"/>
    <w:rsid w:val="002E360E"/>
    <w:rsid w:val="002E3890"/>
    <w:rsid w:val="002E4B60"/>
    <w:rsid w:val="002E515B"/>
    <w:rsid w:val="002E5286"/>
    <w:rsid w:val="002E5787"/>
    <w:rsid w:val="002E5870"/>
    <w:rsid w:val="002E5ABB"/>
    <w:rsid w:val="002E5BF7"/>
    <w:rsid w:val="002E63F8"/>
    <w:rsid w:val="002E6CD8"/>
    <w:rsid w:val="002E6E89"/>
    <w:rsid w:val="002E6F9D"/>
    <w:rsid w:val="002E705A"/>
    <w:rsid w:val="002E7379"/>
    <w:rsid w:val="002E7D2C"/>
    <w:rsid w:val="002E7E94"/>
    <w:rsid w:val="002F0B4F"/>
    <w:rsid w:val="002F0C7B"/>
    <w:rsid w:val="002F0EE4"/>
    <w:rsid w:val="002F2606"/>
    <w:rsid w:val="002F2C28"/>
    <w:rsid w:val="002F2C29"/>
    <w:rsid w:val="002F32A7"/>
    <w:rsid w:val="002F4329"/>
    <w:rsid w:val="002F4BFD"/>
    <w:rsid w:val="002F55B8"/>
    <w:rsid w:val="002F5F2E"/>
    <w:rsid w:val="002F6924"/>
    <w:rsid w:val="002F6A76"/>
    <w:rsid w:val="002F73B0"/>
    <w:rsid w:val="002F75F3"/>
    <w:rsid w:val="002F761D"/>
    <w:rsid w:val="002F784D"/>
    <w:rsid w:val="002F7FC2"/>
    <w:rsid w:val="00300CA9"/>
    <w:rsid w:val="003013C2"/>
    <w:rsid w:val="003014AB"/>
    <w:rsid w:val="00301C44"/>
    <w:rsid w:val="00301C9E"/>
    <w:rsid w:val="00302073"/>
    <w:rsid w:val="00302243"/>
    <w:rsid w:val="0030240A"/>
    <w:rsid w:val="00302566"/>
    <w:rsid w:val="00302F23"/>
    <w:rsid w:val="00303A05"/>
    <w:rsid w:val="00303D56"/>
    <w:rsid w:val="00304750"/>
    <w:rsid w:val="00305870"/>
    <w:rsid w:val="00306095"/>
    <w:rsid w:val="00306A99"/>
    <w:rsid w:val="00306CAF"/>
    <w:rsid w:val="00307362"/>
    <w:rsid w:val="003078C6"/>
    <w:rsid w:val="00307E41"/>
    <w:rsid w:val="00310F57"/>
    <w:rsid w:val="003117B5"/>
    <w:rsid w:val="00311DDE"/>
    <w:rsid w:val="00312298"/>
    <w:rsid w:val="003122D7"/>
    <w:rsid w:val="00313A51"/>
    <w:rsid w:val="00313DDD"/>
    <w:rsid w:val="0031416A"/>
    <w:rsid w:val="0031490E"/>
    <w:rsid w:val="00314DE3"/>
    <w:rsid w:val="00314F4E"/>
    <w:rsid w:val="00315B1F"/>
    <w:rsid w:val="003164E0"/>
    <w:rsid w:val="00316C59"/>
    <w:rsid w:val="00316F6F"/>
    <w:rsid w:val="00316FD2"/>
    <w:rsid w:val="00317024"/>
    <w:rsid w:val="003172A5"/>
    <w:rsid w:val="00317A90"/>
    <w:rsid w:val="003213F3"/>
    <w:rsid w:val="00321709"/>
    <w:rsid w:val="00321732"/>
    <w:rsid w:val="00321895"/>
    <w:rsid w:val="00321A70"/>
    <w:rsid w:val="00321A8A"/>
    <w:rsid w:val="00321CF3"/>
    <w:rsid w:val="003222E9"/>
    <w:rsid w:val="00322417"/>
    <w:rsid w:val="00322942"/>
    <w:rsid w:val="00322F73"/>
    <w:rsid w:val="0032301F"/>
    <w:rsid w:val="0032313E"/>
    <w:rsid w:val="00323D80"/>
    <w:rsid w:val="00323E36"/>
    <w:rsid w:val="00324067"/>
    <w:rsid w:val="00324B7A"/>
    <w:rsid w:val="00325116"/>
    <w:rsid w:val="00325591"/>
    <w:rsid w:val="003256E7"/>
    <w:rsid w:val="003257B3"/>
    <w:rsid w:val="00325879"/>
    <w:rsid w:val="003260A1"/>
    <w:rsid w:val="0032610D"/>
    <w:rsid w:val="003278A4"/>
    <w:rsid w:val="003278AB"/>
    <w:rsid w:val="00327A45"/>
    <w:rsid w:val="00331BBA"/>
    <w:rsid w:val="00332458"/>
    <w:rsid w:val="00333732"/>
    <w:rsid w:val="00333CC7"/>
    <w:rsid w:val="00334303"/>
    <w:rsid w:val="00334D1F"/>
    <w:rsid w:val="003351E5"/>
    <w:rsid w:val="00335CE9"/>
    <w:rsid w:val="00336577"/>
    <w:rsid w:val="0033707A"/>
    <w:rsid w:val="00337CA4"/>
    <w:rsid w:val="00340202"/>
    <w:rsid w:val="00340290"/>
    <w:rsid w:val="00340471"/>
    <w:rsid w:val="00340DFA"/>
    <w:rsid w:val="003412DE"/>
    <w:rsid w:val="0034147D"/>
    <w:rsid w:val="00341BCC"/>
    <w:rsid w:val="00341E3F"/>
    <w:rsid w:val="003424FD"/>
    <w:rsid w:val="00342523"/>
    <w:rsid w:val="0034259A"/>
    <w:rsid w:val="003428CF"/>
    <w:rsid w:val="00342CAA"/>
    <w:rsid w:val="003449EB"/>
    <w:rsid w:val="00344B20"/>
    <w:rsid w:val="00344EBC"/>
    <w:rsid w:val="00344FC0"/>
    <w:rsid w:val="003455AA"/>
    <w:rsid w:val="003459B4"/>
    <w:rsid w:val="003466F1"/>
    <w:rsid w:val="00346826"/>
    <w:rsid w:val="00347541"/>
    <w:rsid w:val="00347C71"/>
    <w:rsid w:val="00350C94"/>
    <w:rsid w:val="00351A9C"/>
    <w:rsid w:val="00351D7A"/>
    <w:rsid w:val="003521EB"/>
    <w:rsid w:val="00352FAF"/>
    <w:rsid w:val="0035590E"/>
    <w:rsid w:val="00356536"/>
    <w:rsid w:val="00356FEB"/>
    <w:rsid w:val="003612F9"/>
    <w:rsid w:val="003616CF"/>
    <w:rsid w:val="00361BAE"/>
    <w:rsid w:val="00361C70"/>
    <w:rsid w:val="003628D6"/>
    <w:rsid w:val="003636D5"/>
    <w:rsid w:val="00363E53"/>
    <w:rsid w:val="00364164"/>
    <w:rsid w:val="0036425A"/>
    <w:rsid w:val="0036450E"/>
    <w:rsid w:val="00364809"/>
    <w:rsid w:val="00364D31"/>
    <w:rsid w:val="003650FC"/>
    <w:rsid w:val="00365435"/>
    <w:rsid w:val="003657D2"/>
    <w:rsid w:val="003658F0"/>
    <w:rsid w:val="00365C38"/>
    <w:rsid w:val="00365DEE"/>
    <w:rsid w:val="00365E9B"/>
    <w:rsid w:val="003660F1"/>
    <w:rsid w:val="0036627F"/>
    <w:rsid w:val="0036646E"/>
    <w:rsid w:val="00367511"/>
    <w:rsid w:val="003677EC"/>
    <w:rsid w:val="0037073A"/>
    <w:rsid w:val="00370FA4"/>
    <w:rsid w:val="0037103B"/>
    <w:rsid w:val="00371AA6"/>
    <w:rsid w:val="00371F4B"/>
    <w:rsid w:val="003726DC"/>
    <w:rsid w:val="00372F7C"/>
    <w:rsid w:val="00373FF4"/>
    <w:rsid w:val="0037408B"/>
    <w:rsid w:val="00374306"/>
    <w:rsid w:val="00374576"/>
    <w:rsid w:val="00374757"/>
    <w:rsid w:val="0037489A"/>
    <w:rsid w:val="00374F2B"/>
    <w:rsid w:val="00375D0A"/>
    <w:rsid w:val="00375E70"/>
    <w:rsid w:val="00376137"/>
    <w:rsid w:val="003765FE"/>
    <w:rsid w:val="003768C4"/>
    <w:rsid w:val="00376CBB"/>
    <w:rsid w:val="00376DED"/>
    <w:rsid w:val="00377B4E"/>
    <w:rsid w:val="003801AC"/>
    <w:rsid w:val="00380524"/>
    <w:rsid w:val="00380C41"/>
    <w:rsid w:val="00380DE7"/>
    <w:rsid w:val="003815B0"/>
    <w:rsid w:val="003816B0"/>
    <w:rsid w:val="00381B29"/>
    <w:rsid w:val="00381CD1"/>
    <w:rsid w:val="00381ED7"/>
    <w:rsid w:val="00382532"/>
    <w:rsid w:val="003825A3"/>
    <w:rsid w:val="00382646"/>
    <w:rsid w:val="00383168"/>
    <w:rsid w:val="003835CB"/>
    <w:rsid w:val="00383768"/>
    <w:rsid w:val="00383A6C"/>
    <w:rsid w:val="00383C33"/>
    <w:rsid w:val="00385763"/>
    <w:rsid w:val="0038583D"/>
    <w:rsid w:val="00386490"/>
    <w:rsid w:val="00386645"/>
    <w:rsid w:val="00386E4D"/>
    <w:rsid w:val="00386F26"/>
    <w:rsid w:val="00387920"/>
    <w:rsid w:val="00387B8C"/>
    <w:rsid w:val="003901E3"/>
    <w:rsid w:val="0039027E"/>
    <w:rsid w:val="003902DB"/>
    <w:rsid w:val="003905E7"/>
    <w:rsid w:val="00390B9A"/>
    <w:rsid w:val="00390E34"/>
    <w:rsid w:val="003910A6"/>
    <w:rsid w:val="00391D99"/>
    <w:rsid w:val="00391FA1"/>
    <w:rsid w:val="00393560"/>
    <w:rsid w:val="003938F8"/>
    <w:rsid w:val="00393D8A"/>
    <w:rsid w:val="00393E56"/>
    <w:rsid w:val="003949AE"/>
    <w:rsid w:val="00394DFC"/>
    <w:rsid w:val="00394F68"/>
    <w:rsid w:val="00394F8D"/>
    <w:rsid w:val="003957A9"/>
    <w:rsid w:val="00395E4D"/>
    <w:rsid w:val="003961F4"/>
    <w:rsid w:val="00396375"/>
    <w:rsid w:val="00396A76"/>
    <w:rsid w:val="00397D8B"/>
    <w:rsid w:val="00397FE5"/>
    <w:rsid w:val="003A0156"/>
    <w:rsid w:val="003A0823"/>
    <w:rsid w:val="003A1DC7"/>
    <w:rsid w:val="003A2536"/>
    <w:rsid w:val="003A25AD"/>
    <w:rsid w:val="003A2B9A"/>
    <w:rsid w:val="003A302A"/>
    <w:rsid w:val="003A3502"/>
    <w:rsid w:val="003A3C2B"/>
    <w:rsid w:val="003A3F9B"/>
    <w:rsid w:val="003A45A3"/>
    <w:rsid w:val="003A47ED"/>
    <w:rsid w:val="003A4E77"/>
    <w:rsid w:val="003A53AE"/>
    <w:rsid w:val="003A7114"/>
    <w:rsid w:val="003A7ACC"/>
    <w:rsid w:val="003A7CDB"/>
    <w:rsid w:val="003B00A0"/>
    <w:rsid w:val="003B01C7"/>
    <w:rsid w:val="003B0896"/>
    <w:rsid w:val="003B08CF"/>
    <w:rsid w:val="003B0F9F"/>
    <w:rsid w:val="003B1082"/>
    <w:rsid w:val="003B13F7"/>
    <w:rsid w:val="003B174B"/>
    <w:rsid w:val="003B1A00"/>
    <w:rsid w:val="003B2400"/>
    <w:rsid w:val="003B281F"/>
    <w:rsid w:val="003B2AE1"/>
    <w:rsid w:val="003B2B5D"/>
    <w:rsid w:val="003B3A09"/>
    <w:rsid w:val="003B3F79"/>
    <w:rsid w:val="003B501A"/>
    <w:rsid w:val="003B554B"/>
    <w:rsid w:val="003B5B92"/>
    <w:rsid w:val="003B5CE5"/>
    <w:rsid w:val="003B5FE1"/>
    <w:rsid w:val="003B616A"/>
    <w:rsid w:val="003B65A9"/>
    <w:rsid w:val="003B6A91"/>
    <w:rsid w:val="003B7517"/>
    <w:rsid w:val="003B7D69"/>
    <w:rsid w:val="003C04E3"/>
    <w:rsid w:val="003C09B8"/>
    <w:rsid w:val="003C1599"/>
    <w:rsid w:val="003C1894"/>
    <w:rsid w:val="003C23FA"/>
    <w:rsid w:val="003C2ADA"/>
    <w:rsid w:val="003C317B"/>
    <w:rsid w:val="003C3AE8"/>
    <w:rsid w:val="003C3F03"/>
    <w:rsid w:val="003C4337"/>
    <w:rsid w:val="003C4B1B"/>
    <w:rsid w:val="003C5094"/>
    <w:rsid w:val="003C515D"/>
    <w:rsid w:val="003C5251"/>
    <w:rsid w:val="003C5C96"/>
    <w:rsid w:val="003C5DC6"/>
    <w:rsid w:val="003C5E0F"/>
    <w:rsid w:val="003C5E5A"/>
    <w:rsid w:val="003C6252"/>
    <w:rsid w:val="003C68DF"/>
    <w:rsid w:val="003C6F73"/>
    <w:rsid w:val="003C74AF"/>
    <w:rsid w:val="003C76BA"/>
    <w:rsid w:val="003D05D5"/>
    <w:rsid w:val="003D0762"/>
    <w:rsid w:val="003D0A6E"/>
    <w:rsid w:val="003D0B3F"/>
    <w:rsid w:val="003D0CEA"/>
    <w:rsid w:val="003D0D94"/>
    <w:rsid w:val="003D0DDC"/>
    <w:rsid w:val="003D0E03"/>
    <w:rsid w:val="003D132B"/>
    <w:rsid w:val="003D1CBF"/>
    <w:rsid w:val="003D233E"/>
    <w:rsid w:val="003D2B05"/>
    <w:rsid w:val="003D2D0E"/>
    <w:rsid w:val="003D3583"/>
    <w:rsid w:val="003D35D7"/>
    <w:rsid w:val="003D377D"/>
    <w:rsid w:val="003D3A9D"/>
    <w:rsid w:val="003D424B"/>
    <w:rsid w:val="003D4473"/>
    <w:rsid w:val="003D4A31"/>
    <w:rsid w:val="003D4BA1"/>
    <w:rsid w:val="003D4C32"/>
    <w:rsid w:val="003D5717"/>
    <w:rsid w:val="003D7B40"/>
    <w:rsid w:val="003D7F06"/>
    <w:rsid w:val="003E0431"/>
    <w:rsid w:val="003E0960"/>
    <w:rsid w:val="003E15F2"/>
    <w:rsid w:val="003E2C02"/>
    <w:rsid w:val="003E2DC7"/>
    <w:rsid w:val="003E3810"/>
    <w:rsid w:val="003E3AAD"/>
    <w:rsid w:val="003E488F"/>
    <w:rsid w:val="003E4D24"/>
    <w:rsid w:val="003E5DF9"/>
    <w:rsid w:val="003E620B"/>
    <w:rsid w:val="003E63E4"/>
    <w:rsid w:val="003E70D9"/>
    <w:rsid w:val="003E7159"/>
    <w:rsid w:val="003E7615"/>
    <w:rsid w:val="003E7DC4"/>
    <w:rsid w:val="003F073E"/>
    <w:rsid w:val="003F0F72"/>
    <w:rsid w:val="003F1330"/>
    <w:rsid w:val="003F1457"/>
    <w:rsid w:val="003F1F88"/>
    <w:rsid w:val="003F224F"/>
    <w:rsid w:val="003F2818"/>
    <w:rsid w:val="003F46D2"/>
    <w:rsid w:val="003F4FF0"/>
    <w:rsid w:val="003F5138"/>
    <w:rsid w:val="003F66A8"/>
    <w:rsid w:val="003F68D6"/>
    <w:rsid w:val="003F74BF"/>
    <w:rsid w:val="003F7D6B"/>
    <w:rsid w:val="003F7E08"/>
    <w:rsid w:val="003F7E4F"/>
    <w:rsid w:val="0040002F"/>
    <w:rsid w:val="00400746"/>
    <w:rsid w:val="00401244"/>
    <w:rsid w:val="00401EAE"/>
    <w:rsid w:val="00402862"/>
    <w:rsid w:val="0040311C"/>
    <w:rsid w:val="00403345"/>
    <w:rsid w:val="004037BF"/>
    <w:rsid w:val="00403F29"/>
    <w:rsid w:val="0040442C"/>
    <w:rsid w:val="0040499E"/>
    <w:rsid w:val="00404ECA"/>
    <w:rsid w:val="004056B0"/>
    <w:rsid w:val="00405735"/>
    <w:rsid w:val="00405863"/>
    <w:rsid w:val="00406122"/>
    <w:rsid w:val="00406B62"/>
    <w:rsid w:val="00406FC1"/>
    <w:rsid w:val="00406FF7"/>
    <w:rsid w:val="00407376"/>
    <w:rsid w:val="004073E9"/>
    <w:rsid w:val="0040743E"/>
    <w:rsid w:val="00407F71"/>
    <w:rsid w:val="00410195"/>
    <w:rsid w:val="00410242"/>
    <w:rsid w:val="0041188B"/>
    <w:rsid w:val="00411BF8"/>
    <w:rsid w:val="0041256F"/>
    <w:rsid w:val="00412B38"/>
    <w:rsid w:val="00412EE7"/>
    <w:rsid w:val="0041304F"/>
    <w:rsid w:val="00413D39"/>
    <w:rsid w:val="00413F47"/>
    <w:rsid w:val="0041403D"/>
    <w:rsid w:val="0041419C"/>
    <w:rsid w:val="00414CF2"/>
    <w:rsid w:val="00414FD9"/>
    <w:rsid w:val="004151E4"/>
    <w:rsid w:val="00416C21"/>
    <w:rsid w:val="00416D79"/>
    <w:rsid w:val="0041720E"/>
    <w:rsid w:val="0041794F"/>
    <w:rsid w:val="00420320"/>
    <w:rsid w:val="00421158"/>
    <w:rsid w:val="00421361"/>
    <w:rsid w:val="00421A54"/>
    <w:rsid w:val="00421C90"/>
    <w:rsid w:val="00422275"/>
    <w:rsid w:val="004227E5"/>
    <w:rsid w:val="00422E1D"/>
    <w:rsid w:val="00422E5C"/>
    <w:rsid w:val="00422FA2"/>
    <w:rsid w:val="004240A8"/>
    <w:rsid w:val="004241B9"/>
    <w:rsid w:val="00424C7B"/>
    <w:rsid w:val="00424C9B"/>
    <w:rsid w:val="00425B3A"/>
    <w:rsid w:val="0042629B"/>
    <w:rsid w:val="004262C8"/>
    <w:rsid w:val="00426321"/>
    <w:rsid w:val="004267AA"/>
    <w:rsid w:val="0042771A"/>
    <w:rsid w:val="0042776B"/>
    <w:rsid w:val="00430292"/>
    <w:rsid w:val="004314BA"/>
    <w:rsid w:val="00431684"/>
    <w:rsid w:val="00432A1D"/>
    <w:rsid w:val="00432D5B"/>
    <w:rsid w:val="00433514"/>
    <w:rsid w:val="0043360C"/>
    <w:rsid w:val="00433641"/>
    <w:rsid w:val="00433722"/>
    <w:rsid w:val="0043387E"/>
    <w:rsid w:val="00433A9C"/>
    <w:rsid w:val="00434DC2"/>
    <w:rsid w:val="00434F12"/>
    <w:rsid w:val="00436116"/>
    <w:rsid w:val="00436BD8"/>
    <w:rsid w:val="00436E72"/>
    <w:rsid w:val="00440083"/>
    <w:rsid w:val="0044032E"/>
    <w:rsid w:val="00440F9A"/>
    <w:rsid w:val="0044182D"/>
    <w:rsid w:val="0044185D"/>
    <w:rsid w:val="00441A17"/>
    <w:rsid w:val="00441ADE"/>
    <w:rsid w:val="00441EA4"/>
    <w:rsid w:val="00441F63"/>
    <w:rsid w:val="00442193"/>
    <w:rsid w:val="00442A28"/>
    <w:rsid w:val="004441A4"/>
    <w:rsid w:val="004444EB"/>
    <w:rsid w:val="00444645"/>
    <w:rsid w:val="004447C5"/>
    <w:rsid w:val="00445AF8"/>
    <w:rsid w:val="00445B23"/>
    <w:rsid w:val="00445C18"/>
    <w:rsid w:val="00446210"/>
    <w:rsid w:val="00446654"/>
    <w:rsid w:val="00446E59"/>
    <w:rsid w:val="004472EF"/>
    <w:rsid w:val="00447490"/>
    <w:rsid w:val="00447656"/>
    <w:rsid w:val="00447B9F"/>
    <w:rsid w:val="00447FDF"/>
    <w:rsid w:val="0045006E"/>
    <w:rsid w:val="00450781"/>
    <w:rsid w:val="00450B9E"/>
    <w:rsid w:val="00450F5B"/>
    <w:rsid w:val="004518CE"/>
    <w:rsid w:val="00452C94"/>
    <w:rsid w:val="00452E43"/>
    <w:rsid w:val="00452FB7"/>
    <w:rsid w:val="0045351C"/>
    <w:rsid w:val="004544D1"/>
    <w:rsid w:val="004549EF"/>
    <w:rsid w:val="00454C5E"/>
    <w:rsid w:val="00455053"/>
    <w:rsid w:val="00455FF9"/>
    <w:rsid w:val="00457669"/>
    <w:rsid w:val="00457DC5"/>
    <w:rsid w:val="00460236"/>
    <w:rsid w:val="00460568"/>
    <w:rsid w:val="00460BB7"/>
    <w:rsid w:val="00460C29"/>
    <w:rsid w:val="00461104"/>
    <w:rsid w:val="0046160E"/>
    <w:rsid w:val="00461908"/>
    <w:rsid w:val="00461B90"/>
    <w:rsid w:val="00462FDC"/>
    <w:rsid w:val="004632E1"/>
    <w:rsid w:val="004637F3"/>
    <w:rsid w:val="00463AB8"/>
    <w:rsid w:val="0046449F"/>
    <w:rsid w:val="004647CC"/>
    <w:rsid w:val="00465267"/>
    <w:rsid w:val="00465D17"/>
    <w:rsid w:val="0046606E"/>
    <w:rsid w:val="004664F5"/>
    <w:rsid w:val="00466A2F"/>
    <w:rsid w:val="00466EA6"/>
    <w:rsid w:val="004671D0"/>
    <w:rsid w:val="00467850"/>
    <w:rsid w:val="0046793F"/>
    <w:rsid w:val="00470128"/>
    <w:rsid w:val="004701B9"/>
    <w:rsid w:val="004705CB"/>
    <w:rsid w:val="004708D8"/>
    <w:rsid w:val="00470CE2"/>
    <w:rsid w:val="00471B8C"/>
    <w:rsid w:val="00471F33"/>
    <w:rsid w:val="00472BA9"/>
    <w:rsid w:val="00472C2A"/>
    <w:rsid w:val="00473851"/>
    <w:rsid w:val="00473C88"/>
    <w:rsid w:val="004744BA"/>
    <w:rsid w:val="0047596E"/>
    <w:rsid w:val="0047615E"/>
    <w:rsid w:val="00476917"/>
    <w:rsid w:val="00476CD1"/>
    <w:rsid w:val="004773ED"/>
    <w:rsid w:val="00477752"/>
    <w:rsid w:val="004803DF"/>
    <w:rsid w:val="004808ED"/>
    <w:rsid w:val="00481B1B"/>
    <w:rsid w:val="00482377"/>
    <w:rsid w:val="0048342D"/>
    <w:rsid w:val="004838CF"/>
    <w:rsid w:val="004838DE"/>
    <w:rsid w:val="004840DA"/>
    <w:rsid w:val="00484494"/>
    <w:rsid w:val="0048476D"/>
    <w:rsid w:val="00484C4C"/>
    <w:rsid w:val="004850D3"/>
    <w:rsid w:val="004854C5"/>
    <w:rsid w:val="0048582C"/>
    <w:rsid w:val="004861B6"/>
    <w:rsid w:val="004864E4"/>
    <w:rsid w:val="004871A2"/>
    <w:rsid w:val="0048728A"/>
    <w:rsid w:val="00487343"/>
    <w:rsid w:val="0048750F"/>
    <w:rsid w:val="00487723"/>
    <w:rsid w:val="00487AEC"/>
    <w:rsid w:val="00487D20"/>
    <w:rsid w:val="00491710"/>
    <w:rsid w:val="00491873"/>
    <w:rsid w:val="00492211"/>
    <w:rsid w:val="004929F6"/>
    <w:rsid w:val="00493A49"/>
    <w:rsid w:val="00493E31"/>
    <w:rsid w:val="004942A7"/>
    <w:rsid w:val="00494E10"/>
    <w:rsid w:val="00495A31"/>
    <w:rsid w:val="00495BEF"/>
    <w:rsid w:val="00495E20"/>
    <w:rsid w:val="00495E7B"/>
    <w:rsid w:val="0049602B"/>
    <w:rsid w:val="0049614C"/>
    <w:rsid w:val="00496F00"/>
    <w:rsid w:val="00497033"/>
    <w:rsid w:val="004972FE"/>
    <w:rsid w:val="004979B8"/>
    <w:rsid w:val="004A0478"/>
    <w:rsid w:val="004A0BE6"/>
    <w:rsid w:val="004A0DFE"/>
    <w:rsid w:val="004A11D7"/>
    <w:rsid w:val="004A193B"/>
    <w:rsid w:val="004A1CB7"/>
    <w:rsid w:val="004A30EA"/>
    <w:rsid w:val="004A371E"/>
    <w:rsid w:val="004A3AF3"/>
    <w:rsid w:val="004A3DC1"/>
    <w:rsid w:val="004A4250"/>
    <w:rsid w:val="004A4C2F"/>
    <w:rsid w:val="004A4E07"/>
    <w:rsid w:val="004A4EBF"/>
    <w:rsid w:val="004A5D60"/>
    <w:rsid w:val="004A6779"/>
    <w:rsid w:val="004A6FCC"/>
    <w:rsid w:val="004A74B8"/>
    <w:rsid w:val="004A74C0"/>
    <w:rsid w:val="004B03BE"/>
    <w:rsid w:val="004B0735"/>
    <w:rsid w:val="004B0C44"/>
    <w:rsid w:val="004B0CBC"/>
    <w:rsid w:val="004B1DAD"/>
    <w:rsid w:val="004B1E6E"/>
    <w:rsid w:val="004B1F3F"/>
    <w:rsid w:val="004B277F"/>
    <w:rsid w:val="004B3050"/>
    <w:rsid w:val="004B36B3"/>
    <w:rsid w:val="004B3BEA"/>
    <w:rsid w:val="004B523B"/>
    <w:rsid w:val="004B52C6"/>
    <w:rsid w:val="004B5A1B"/>
    <w:rsid w:val="004B5ABC"/>
    <w:rsid w:val="004B5E6B"/>
    <w:rsid w:val="004B6079"/>
    <w:rsid w:val="004B7B74"/>
    <w:rsid w:val="004B7CB6"/>
    <w:rsid w:val="004C0862"/>
    <w:rsid w:val="004C1966"/>
    <w:rsid w:val="004C1EFD"/>
    <w:rsid w:val="004C29B1"/>
    <w:rsid w:val="004C3124"/>
    <w:rsid w:val="004C3464"/>
    <w:rsid w:val="004C4024"/>
    <w:rsid w:val="004C4CA2"/>
    <w:rsid w:val="004C5D46"/>
    <w:rsid w:val="004C5DB4"/>
    <w:rsid w:val="004C5FA3"/>
    <w:rsid w:val="004C5FDE"/>
    <w:rsid w:val="004C6655"/>
    <w:rsid w:val="004C705A"/>
    <w:rsid w:val="004C76AD"/>
    <w:rsid w:val="004C7A3B"/>
    <w:rsid w:val="004C7B12"/>
    <w:rsid w:val="004D0276"/>
    <w:rsid w:val="004D06CC"/>
    <w:rsid w:val="004D1572"/>
    <w:rsid w:val="004D1C07"/>
    <w:rsid w:val="004D1C83"/>
    <w:rsid w:val="004D2977"/>
    <w:rsid w:val="004D2EE7"/>
    <w:rsid w:val="004D3EA1"/>
    <w:rsid w:val="004D5FAD"/>
    <w:rsid w:val="004D627E"/>
    <w:rsid w:val="004D689A"/>
    <w:rsid w:val="004D6CBE"/>
    <w:rsid w:val="004E03AA"/>
    <w:rsid w:val="004E0555"/>
    <w:rsid w:val="004E0A78"/>
    <w:rsid w:val="004E0EA6"/>
    <w:rsid w:val="004E151D"/>
    <w:rsid w:val="004E1881"/>
    <w:rsid w:val="004E1DC1"/>
    <w:rsid w:val="004E2A9C"/>
    <w:rsid w:val="004E4421"/>
    <w:rsid w:val="004E459D"/>
    <w:rsid w:val="004E4CC2"/>
    <w:rsid w:val="004E5412"/>
    <w:rsid w:val="004E55DF"/>
    <w:rsid w:val="004E5C37"/>
    <w:rsid w:val="004E6302"/>
    <w:rsid w:val="004E6902"/>
    <w:rsid w:val="004E7140"/>
    <w:rsid w:val="004E7601"/>
    <w:rsid w:val="004E76C2"/>
    <w:rsid w:val="004E7CE3"/>
    <w:rsid w:val="004E7ED8"/>
    <w:rsid w:val="004F011D"/>
    <w:rsid w:val="004F08EA"/>
    <w:rsid w:val="004F110B"/>
    <w:rsid w:val="004F14DD"/>
    <w:rsid w:val="004F15F9"/>
    <w:rsid w:val="004F1745"/>
    <w:rsid w:val="004F2095"/>
    <w:rsid w:val="004F21B0"/>
    <w:rsid w:val="004F2E5F"/>
    <w:rsid w:val="004F30E3"/>
    <w:rsid w:val="004F328B"/>
    <w:rsid w:val="004F3896"/>
    <w:rsid w:val="004F42F9"/>
    <w:rsid w:val="004F4D85"/>
    <w:rsid w:val="004F4DB4"/>
    <w:rsid w:val="004F4E76"/>
    <w:rsid w:val="004F53CB"/>
    <w:rsid w:val="004F565D"/>
    <w:rsid w:val="004F5F47"/>
    <w:rsid w:val="004F6231"/>
    <w:rsid w:val="004F6CA0"/>
    <w:rsid w:val="004F6E64"/>
    <w:rsid w:val="004F6FEE"/>
    <w:rsid w:val="004F7092"/>
    <w:rsid w:val="005001BF"/>
    <w:rsid w:val="005008CD"/>
    <w:rsid w:val="00500CDC"/>
    <w:rsid w:val="00501CE0"/>
    <w:rsid w:val="00501DB1"/>
    <w:rsid w:val="005027A7"/>
    <w:rsid w:val="005027B4"/>
    <w:rsid w:val="00503AD2"/>
    <w:rsid w:val="005042D1"/>
    <w:rsid w:val="00504857"/>
    <w:rsid w:val="00504D60"/>
    <w:rsid w:val="00504E24"/>
    <w:rsid w:val="00505C41"/>
    <w:rsid w:val="00506F99"/>
    <w:rsid w:val="00507401"/>
    <w:rsid w:val="00510232"/>
    <w:rsid w:val="00510448"/>
    <w:rsid w:val="00510FCE"/>
    <w:rsid w:val="0051163A"/>
    <w:rsid w:val="00511A6F"/>
    <w:rsid w:val="00512458"/>
    <w:rsid w:val="00512524"/>
    <w:rsid w:val="00513396"/>
    <w:rsid w:val="00513736"/>
    <w:rsid w:val="00513D68"/>
    <w:rsid w:val="00514042"/>
    <w:rsid w:val="0051459B"/>
    <w:rsid w:val="005149F1"/>
    <w:rsid w:val="00514A47"/>
    <w:rsid w:val="00514BF3"/>
    <w:rsid w:val="00514C4B"/>
    <w:rsid w:val="00514CE5"/>
    <w:rsid w:val="005150E3"/>
    <w:rsid w:val="00515505"/>
    <w:rsid w:val="00515535"/>
    <w:rsid w:val="00515CB0"/>
    <w:rsid w:val="00515EAC"/>
    <w:rsid w:val="0051677C"/>
    <w:rsid w:val="00516D51"/>
    <w:rsid w:val="005178F4"/>
    <w:rsid w:val="005206F3"/>
    <w:rsid w:val="00520B4A"/>
    <w:rsid w:val="00520DD3"/>
    <w:rsid w:val="005214C8"/>
    <w:rsid w:val="00521A7B"/>
    <w:rsid w:val="00522301"/>
    <w:rsid w:val="0052301B"/>
    <w:rsid w:val="005230FA"/>
    <w:rsid w:val="0052334D"/>
    <w:rsid w:val="005233AB"/>
    <w:rsid w:val="00523734"/>
    <w:rsid w:val="00523AAB"/>
    <w:rsid w:val="00525180"/>
    <w:rsid w:val="0052535D"/>
    <w:rsid w:val="0052629A"/>
    <w:rsid w:val="005265AA"/>
    <w:rsid w:val="0052702C"/>
    <w:rsid w:val="00527C01"/>
    <w:rsid w:val="00527F02"/>
    <w:rsid w:val="00530B77"/>
    <w:rsid w:val="00531BE1"/>
    <w:rsid w:val="005321D3"/>
    <w:rsid w:val="005325AF"/>
    <w:rsid w:val="0053291B"/>
    <w:rsid w:val="00532982"/>
    <w:rsid w:val="00532E07"/>
    <w:rsid w:val="0053390C"/>
    <w:rsid w:val="00533D54"/>
    <w:rsid w:val="005349CF"/>
    <w:rsid w:val="00534D1A"/>
    <w:rsid w:val="005351A8"/>
    <w:rsid w:val="00535AD3"/>
    <w:rsid w:val="00536008"/>
    <w:rsid w:val="00537262"/>
    <w:rsid w:val="005408CB"/>
    <w:rsid w:val="00540A54"/>
    <w:rsid w:val="00540CF2"/>
    <w:rsid w:val="00541557"/>
    <w:rsid w:val="00541D4A"/>
    <w:rsid w:val="00542116"/>
    <w:rsid w:val="00543A41"/>
    <w:rsid w:val="00543B6D"/>
    <w:rsid w:val="00544026"/>
    <w:rsid w:val="005448D2"/>
    <w:rsid w:val="0054497B"/>
    <w:rsid w:val="005452AA"/>
    <w:rsid w:val="005458AC"/>
    <w:rsid w:val="00545E5C"/>
    <w:rsid w:val="00546307"/>
    <w:rsid w:val="00547793"/>
    <w:rsid w:val="00547989"/>
    <w:rsid w:val="0055054D"/>
    <w:rsid w:val="00550735"/>
    <w:rsid w:val="005507F8"/>
    <w:rsid w:val="00551396"/>
    <w:rsid w:val="005516EB"/>
    <w:rsid w:val="00551B1A"/>
    <w:rsid w:val="0055202C"/>
    <w:rsid w:val="005521D6"/>
    <w:rsid w:val="0055261E"/>
    <w:rsid w:val="00552EFD"/>
    <w:rsid w:val="00552F46"/>
    <w:rsid w:val="00553729"/>
    <w:rsid w:val="00554147"/>
    <w:rsid w:val="005542AB"/>
    <w:rsid w:val="005544D1"/>
    <w:rsid w:val="00554904"/>
    <w:rsid w:val="00554948"/>
    <w:rsid w:val="00555429"/>
    <w:rsid w:val="005558C2"/>
    <w:rsid w:val="00555AF6"/>
    <w:rsid w:val="00555C13"/>
    <w:rsid w:val="00555D50"/>
    <w:rsid w:val="00557321"/>
    <w:rsid w:val="0056004F"/>
    <w:rsid w:val="00560286"/>
    <w:rsid w:val="00560B69"/>
    <w:rsid w:val="005613E0"/>
    <w:rsid w:val="005617FF"/>
    <w:rsid w:val="00561A50"/>
    <w:rsid w:val="00561F9F"/>
    <w:rsid w:val="00562428"/>
    <w:rsid w:val="0056242D"/>
    <w:rsid w:val="00562713"/>
    <w:rsid w:val="00562B92"/>
    <w:rsid w:val="005633E9"/>
    <w:rsid w:val="0056351E"/>
    <w:rsid w:val="00564881"/>
    <w:rsid w:val="00564C7E"/>
    <w:rsid w:val="0056597B"/>
    <w:rsid w:val="00565CB7"/>
    <w:rsid w:val="005664AD"/>
    <w:rsid w:val="00566524"/>
    <w:rsid w:val="0056661C"/>
    <w:rsid w:val="00566648"/>
    <w:rsid w:val="0056673E"/>
    <w:rsid w:val="005667EB"/>
    <w:rsid w:val="0056741B"/>
    <w:rsid w:val="00567AC9"/>
    <w:rsid w:val="00567DDE"/>
    <w:rsid w:val="00567E3E"/>
    <w:rsid w:val="00570BB7"/>
    <w:rsid w:val="00571A66"/>
    <w:rsid w:val="0057219F"/>
    <w:rsid w:val="00572590"/>
    <w:rsid w:val="00572697"/>
    <w:rsid w:val="00572F8C"/>
    <w:rsid w:val="0057304B"/>
    <w:rsid w:val="00573384"/>
    <w:rsid w:val="005739DA"/>
    <w:rsid w:val="00573C8A"/>
    <w:rsid w:val="005740CD"/>
    <w:rsid w:val="005757A7"/>
    <w:rsid w:val="00576AE9"/>
    <w:rsid w:val="00577D75"/>
    <w:rsid w:val="005805DF"/>
    <w:rsid w:val="0058096C"/>
    <w:rsid w:val="00581426"/>
    <w:rsid w:val="00582278"/>
    <w:rsid w:val="00582390"/>
    <w:rsid w:val="00582C27"/>
    <w:rsid w:val="00582C34"/>
    <w:rsid w:val="0058318D"/>
    <w:rsid w:val="005833D8"/>
    <w:rsid w:val="00583448"/>
    <w:rsid w:val="005837D5"/>
    <w:rsid w:val="00583870"/>
    <w:rsid w:val="005838E0"/>
    <w:rsid w:val="00583B33"/>
    <w:rsid w:val="00584C41"/>
    <w:rsid w:val="00584CAE"/>
    <w:rsid w:val="005851A7"/>
    <w:rsid w:val="00585283"/>
    <w:rsid w:val="00586C79"/>
    <w:rsid w:val="00586F9B"/>
    <w:rsid w:val="00587008"/>
    <w:rsid w:val="00587CB0"/>
    <w:rsid w:val="00590312"/>
    <w:rsid w:val="00590685"/>
    <w:rsid w:val="00590A18"/>
    <w:rsid w:val="00590A7A"/>
    <w:rsid w:val="00590BEC"/>
    <w:rsid w:val="00591012"/>
    <w:rsid w:val="005912F5"/>
    <w:rsid w:val="00592009"/>
    <w:rsid w:val="00592720"/>
    <w:rsid w:val="00592E77"/>
    <w:rsid w:val="00593414"/>
    <w:rsid w:val="00593B85"/>
    <w:rsid w:val="00593C01"/>
    <w:rsid w:val="00594C33"/>
    <w:rsid w:val="00594D06"/>
    <w:rsid w:val="00594F99"/>
    <w:rsid w:val="0059562C"/>
    <w:rsid w:val="00595A13"/>
    <w:rsid w:val="00595B25"/>
    <w:rsid w:val="00595EA6"/>
    <w:rsid w:val="005967EB"/>
    <w:rsid w:val="0059765C"/>
    <w:rsid w:val="005A06F6"/>
    <w:rsid w:val="005A079A"/>
    <w:rsid w:val="005A0E0E"/>
    <w:rsid w:val="005A0ED8"/>
    <w:rsid w:val="005A15E8"/>
    <w:rsid w:val="005A1CCB"/>
    <w:rsid w:val="005A1E8A"/>
    <w:rsid w:val="005A1E91"/>
    <w:rsid w:val="005A27EC"/>
    <w:rsid w:val="005A2BC3"/>
    <w:rsid w:val="005A31DD"/>
    <w:rsid w:val="005A32A8"/>
    <w:rsid w:val="005A32D0"/>
    <w:rsid w:val="005A3377"/>
    <w:rsid w:val="005A340F"/>
    <w:rsid w:val="005A3A46"/>
    <w:rsid w:val="005A4725"/>
    <w:rsid w:val="005A4B80"/>
    <w:rsid w:val="005A54A0"/>
    <w:rsid w:val="005A6748"/>
    <w:rsid w:val="005A681B"/>
    <w:rsid w:val="005A6CFA"/>
    <w:rsid w:val="005A6FEF"/>
    <w:rsid w:val="005A77CB"/>
    <w:rsid w:val="005A7817"/>
    <w:rsid w:val="005B1453"/>
    <w:rsid w:val="005B1C0C"/>
    <w:rsid w:val="005B1CD6"/>
    <w:rsid w:val="005B27C9"/>
    <w:rsid w:val="005B371D"/>
    <w:rsid w:val="005B3C4C"/>
    <w:rsid w:val="005B4409"/>
    <w:rsid w:val="005B45C5"/>
    <w:rsid w:val="005B4E37"/>
    <w:rsid w:val="005B5B17"/>
    <w:rsid w:val="005B5CC3"/>
    <w:rsid w:val="005B5F3F"/>
    <w:rsid w:val="005B5F95"/>
    <w:rsid w:val="005B65A1"/>
    <w:rsid w:val="005B688D"/>
    <w:rsid w:val="005B73D6"/>
    <w:rsid w:val="005B78B0"/>
    <w:rsid w:val="005C0244"/>
    <w:rsid w:val="005C0C85"/>
    <w:rsid w:val="005C1782"/>
    <w:rsid w:val="005C189C"/>
    <w:rsid w:val="005C3673"/>
    <w:rsid w:val="005C55A8"/>
    <w:rsid w:val="005C5876"/>
    <w:rsid w:val="005C6A06"/>
    <w:rsid w:val="005C6CDF"/>
    <w:rsid w:val="005C7952"/>
    <w:rsid w:val="005D0257"/>
    <w:rsid w:val="005D06AC"/>
    <w:rsid w:val="005D13B7"/>
    <w:rsid w:val="005D163F"/>
    <w:rsid w:val="005D199F"/>
    <w:rsid w:val="005D1D59"/>
    <w:rsid w:val="005D2244"/>
    <w:rsid w:val="005D233D"/>
    <w:rsid w:val="005D237D"/>
    <w:rsid w:val="005D24DD"/>
    <w:rsid w:val="005D25B5"/>
    <w:rsid w:val="005D28A2"/>
    <w:rsid w:val="005D30E3"/>
    <w:rsid w:val="005D3665"/>
    <w:rsid w:val="005D3944"/>
    <w:rsid w:val="005D3E60"/>
    <w:rsid w:val="005D420D"/>
    <w:rsid w:val="005D4A5E"/>
    <w:rsid w:val="005D55B5"/>
    <w:rsid w:val="005D5C21"/>
    <w:rsid w:val="005D64C7"/>
    <w:rsid w:val="005D6800"/>
    <w:rsid w:val="005D6F4B"/>
    <w:rsid w:val="005D758B"/>
    <w:rsid w:val="005D7B93"/>
    <w:rsid w:val="005D7C97"/>
    <w:rsid w:val="005D7D33"/>
    <w:rsid w:val="005D7D44"/>
    <w:rsid w:val="005E074A"/>
    <w:rsid w:val="005E15F4"/>
    <w:rsid w:val="005E1B79"/>
    <w:rsid w:val="005E1D74"/>
    <w:rsid w:val="005E1EB1"/>
    <w:rsid w:val="005E1F35"/>
    <w:rsid w:val="005E2357"/>
    <w:rsid w:val="005E379B"/>
    <w:rsid w:val="005E4650"/>
    <w:rsid w:val="005E477F"/>
    <w:rsid w:val="005E48E4"/>
    <w:rsid w:val="005E5088"/>
    <w:rsid w:val="005E5263"/>
    <w:rsid w:val="005E584F"/>
    <w:rsid w:val="005E66BA"/>
    <w:rsid w:val="005E6894"/>
    <w:rsid w:val="005E7681"/>
    <w:rsid w:val="005E76D4"/>
    <w:rsid w:val="005F01F3"/>
    <w:rsid w:val="005F057E"/>
    <w:rsid w:val="005F07A7"/>
    <w:rsid w:val="005F10DF"/>
    <w:rsid w:val="005F1113"/>
    <w:rsid w:val="005F18A6"/>
    <w:rsid w:val="005F1D37"/>
    <w:rsid w:val="005F236D"/>
    <w:rsid w:val="005F24D8"/>
    <w:rsid w:val="005F2D0C"/>
    <w:rsid w:val="005F2D33"/>
    <w:rsid w:val="005F2F84"/>
    <w:rsid w:val="005F37A0"/>
    <w:rsid w:val="005F3CFF"/>
    <w:rsid w:val="005F43D7"/>
    <w:rsid w:val="005F5CFD"/>
    <w:rsid w:val="005F686B"/>
    <w:rsid w:val="005F6CBD"/>
    <w:rsid w:val="005F6FA3"/>
    <w:rsid w:val="005F729A"/>
    <w:rsid w:val="005F7839"/>
    <w:rsid w:val="006000C9"/>
    <w:rsid w:val="00600221"/>
    <w:rsid w:val="00600B3A"/>
    <w:rsid w:val="00601225"/>
    <w:rsid w:val="0060148A"/>
    <w:rsid w:val="00601702"/>
    <w:rsid w:val="00601732"/>
    <w:rsid w:val="00601A8B"/>
    <w:rsid w:val="00601ED0"/>
    <w:rsid w:val="006020F1"/>
    <w:rsid w:val="006022E1"/>
    <w:rsid w:val="00602F02"/>
    <w:rsid w:val="006038F6"/>
    <w:rsid w:val="00603EF7"/>
    <w:rsid w:val="0060429A"/>
    <w:rsid w:val="00604667"/>
    <w:rsid w:val="00605189"/>
    <w:rsid w:val="00605B9C"/>
    <w:rsid w:val="00605FDA"/>
    <w:rsid w:val="006060BE"/>
    <w:rsid w:val="00606526"/>
    <w:rsid w:val="0060656A"/>
    <w:rsid w:val="00606EE2"/>
    <w:rsid w:val="00607DB0"/>
    <w:rsid w:val="00610126"/>
    <w:rsid w:val="0061062E"/>
    <w:rsid w:val="00610EB5"/>
    <w:rsid w:val="006111B7"/>
    <w:rsid w:val="006117AD"/>
    <w:rsid w:val="00611EF3"/>
    <w:rsid w:val="0061229F"/>
    <w:rsid w:val="006125DB"/>
    <w:rsid w:val="00612A0D"/>
    <w:rsid w:val="00613420"/>
    <w:rsid w:val="00613815"/>
    <w:rsid w:val="00613A8C"/>
    <w:rsid w:val="00614424"/>
    <w:rsid w:val="006147D8"/>
    <w:rsid w:val="00614B7E"/>
    <w:rsid w:val="006154E7"/>
    <w:rsid w:val="0061551D"/>
    <w:rsid w:val="0061645C"/>
    <w:rsid w:val="0061656D"/>
    <w:rsid w:val="006166BC"/>
    <w:rsid w:val="0061691F"/>
    <w:rsid w:val="0061728F"/>
    <w:rsid w:val="006174DE"/>
    <w:rsid w:val="00617DD2"/>
    <w:rsid w:val="00621161"/>
    <w:rsid w:val="006212BB"/>
    <w:rsid w:val="006212DF"/>
    <w:rsid w:val="00621806"/>
    <w:rsid w:val="00621A81"/>
    <w:rsid w:val="00621C21"/>
    <w:rsid w:val="00621C4C"/>
    <w:rsid w:val="00621FEC"/>
    <w:rsid w:val="0062251C"/>
    <w:rsid w:val="00622524"/>
    <w:rsid w:val="006225FB"/>
    <w:rsid w:val="00622D00"/>
    <w:rsid w:val="0062303C"/>
    <w:rsid w:val="006232C8"/>
    <w:rsid w:val="00623940"/>
    <w:rsid w:val="00623C5F"/>
    <w:rsid w:val="00624326"/>
    <w:rsid w:val="00625576"/>
    <w:rsid w:val="0062563A"/>
    <w:rsid w:val="0062581F"/>
    <w:rsid w:val="0062599C"/>
    <w:rsid w:val="00625AFE"/>
    <w:rsid w:val="006269B7"/>
    <w:rsid w:val="006270EC"/>
    <w:rsid w:val="006273A6"/>
    <w:rsid w:val="006302E7"/>
    <w:rsid w:val="00630F78"/>
    <w:rsid w:val="0063166F"/>
    <w:rsid w:val="00631AAE"/>
    <w:rsid w:val="006323B9"/>
    <w:rsid w:val="006324B6"/>
    <w:rsid w:val="00632543"/>
    <w:rsid w:val="00632F04"/>
    <w:rsid w:val="00632F27"/>
    <w:rsid w:val="006340AA"/>
    <w:rsid w:val="006344A2"/>
    <w:rsid w:val="00634D1C"/>
    <w:rsid w:val="00635493"/>
    <w:rsid w:val="006357C5"/>
    <w:rsid w:val="006360DA"/>
    <w:rsid w:val="006368BB"/>
    <w:rsid w:val="00636E6D"/>
    <w:rsid w:val="006401AA"/>
    <w:rsid w:val="006405B0"/>
    <w:rsid w:val="00640626"/>
    <w:rsid w:val="0064270A"/>
    <w:rsid w:val="00643069"/>
    <w:rsid w:val="006431D8"/>
    <w:rsid w:val="006432E5"/>
    <w:rsid w:val="0064366A"/>
    <w:rsid w:val="00643E81"/>
    <w:rsid w:val="00644233"/>
    <w:rsid w:val="006446DC"/>
    <w:rsid w:val="00644CD9"/>
    <w:rsid w:val="00645595"/>
    <w:rsid w:val="00645778"/>
    <w:rsid w:val="00646077"/>
    <w:rsid w:val="0064738B"/>
    <w:rsid w:val="0064785F"/>
    <w:rsid w:val="00650835"/>
    <w:rsid w:val="006508A1"/>
    <w:rsid w:val="00650BCD"/>
    <w:rsid w:val="00650E07"/>
    <w:rsid w:val="006510FD"/>
    <w:rsid w:val="00651125"/>
    <w:rsid w:val="00651BF6"/>
    <w:rsid w:val="00652EFE"/>
    <w:rsid w:val="0065322A"/>
    <w:rsid w:val="00653842"/>
    <w:rsid w:val="0065456D"/>
    <w:rsid w:val="00654C1C"/>
    <w:rsid w:val="00655439"/>
    <w:rsid w:val="006554E6"/>
    <w:rsid w:val="00655A4C"/>
    <w:rsid w:val="00656550"/>
    <w:rsid w:val="006567D0"/>
    <w:rsid w:val="006568F9"/>
    <w:rsid w:val="00656D50"/>
    <w:rsid w:val="0065704B"/>
    <w:rsid w:val="0065712E"/>
    <w:rsid w:val="00657484"/>
    <w:rsid w:val="006579E7"/>
    <w:rsid w:val="00657B4E"/>
    <w:rsid w:val="00657DE4"/>
    <w:rsid w:val="00657E38"/>
    <w:rsid w:val="00660D4F"/>
    <w:rsid w:val="00660FD9"/>
    <w:rsid w:val="00661BAA"/>
    <w:rsid w:val="00661D64"/>
    <w:rsid w:val="00662090"/>
    <w:rsid w:val="006626ED"/>
    <w:rsid w:val="00662AD8"/>
    <w:rsid w:val="006633D6"/>
    <w:rsid w:val="0066398F"/>
    <w:rsid w:val="00663D46"/>
    <w:rsid w:val="00664371"/>
    <w:rsid w:val="00665420"/>
    <w:rsid w:val="0066568A"/>
    <w:rsid w:val="00666483"/>
    <w:rsid w:val="006673AA"/>
    <w:rsid w:val="006678B9"/>
    <w:rsid w:val="00667CB3"/>
    <w:rsid w:val="00670441"/>
    <w:rsid w:val="0067085D"/>
    <w:rsid w:val="006709F0"/>
    <w:rsid w:val="00670A82"/>
    <w:rsid w:val="0067182E"/>
    <w:rsid w:val="00671A6B"/>
    <w:rsid w:val="00671B68"/>
    <w:rsid w:val="006729C3"/>
    <w:rsid w:val="00672EFC"/>
    <w:rsid w:val="0067328B"/>
    <w:rsid w:val="006741D6"/>
    <w:rsid w:val="0067446D"/>
    <w:rsid w:val="00674D2B"/>
    <w:rsid w:val="00675945"/>
    <w:rsid w:val="00676545"/>
    <w:rsid w:val="00676C67"/>
    <w:rsid w:val="006777BA"/>
    <w:rsid w:val="00677A44"/>
    <w:rsid w:val="006809A3"/>
    <w:rsid w:val="00680CDE"/>
    <w:rsid w:val="00680D24"/>
    <w:rsid w:val="0068212C"/>
    <w:rsid w:val="00682B3D"/>
    <w:rsid w:val="00682E5C"/>
    <w:rsid w:val="00683723"/>
    <w:rsid w:val="0068401A"/>
    <w:rsid w:val="00684411"/>
    <w:rsid w:val="0068573A"/>
    <w:rsid w:val="00686074"/>
    <w:rsid w:val="006870CF"/>
    <w:rsid w:val="006875A3"/>
    <w:rsid w:val="00690384"/>
    <w:rsid w:val="0069124F"/>
    <w:rsid w:val="0069136A"/>
    <w:rsid w:val="00691D67"/>
    <w:rsid w:val="0069220D"/>
    <w:rsid w:val="00693387"/>
    <w:rsid w:val="00693946"/>
    <w:rsid w:val="00693FDC"/>
    <w:rsid w:val="00694325"/>
    <w:rsid w:val="00694ACF"/>
    <w:rsid w:val="00694C85"/>
    <w:rsid w:val="00694DBE"/>
    <w:rsid w:val="00695E33"/>
    <w:rsid w:val="00696308"/>
    <w:rsid w:val="00696561"/>
    <w:rsid w:val="00696BF6"/>
    <w:rsid w:val="006973FA"/>
    <w:rsid w:val="006A018D"/>
    <w:rsid w:val="006A03E9"/>
    <w:rsid w:val="006A0705"/>
    <w:rsid w:val="006A0819"/>
    <w:rsid w:val="006A092E"/>
    <w:rsid w:val="006A0D01"/>
    <w:rsid w:val="006A1679"/>
    <w:rsid w:val="006A1A00"/>
    <w:rsid w:val="006A20B3"/>
    <w:rsid w:val="006A21F0"/>
    <w:rsid w:val="006A2385"/>
    <w:rsid w:val="006A246E"/>
    <w:rsid w:val="006A324C"/>
    <w:rsid w:val="006A3302"/>
    <w:rsid w:val="006A34A4"/>
    <w:rsid w:val="006A375B"/>
    <w:rsid w:val="006A4A9F"/>
    <w:rsid w:val="006A4B1C"/>
    <w:rsid w:val="006A4F7B"/>
    <w:rsid w:val="006A51B9"/>
    <w:rsid w:val="006A5434"/>
    <w:rsid w:val="006A55EE"/>
    <w:rsid w:val="006A5995"/>
    <w:rsid w:val="006A69E3"/>
    <w:rsid w:val="006A7177"/>
    <w:rsid w:val="006A74CD"/>
    <w:rsid w:val="006A7FFC"/>
    <w:rsid w:val="006B0C2F"/>
    <w:rsid w:val="006B1108"/>
    <w:rsid w:val="006B1479"/>
    <w:rsid w:val="006B196F"/>
    <w:rsid w:val="006B1CF4"/>
    <w:rsid w:val="006B2008"/>
    <w:rsid w:val="006B23C3"/>
    <w:rsid w:val="006B2B34"/>
    <w:rsid w:val="006B3191"/>
    <w:rsid w:val="006B37E3"/>
    <w:rsid w:val="006B39A0"/>
    <w:rsid w:val="006B3E93"/>
    <w:rsid w:val="006B45DC"/>
    <w:rsid w:val="006B46F9"/>
    <w:rsid w:val="006B51BF"/>
    <w:rsid w:val="006B56C6"/>
    <w:rsid w:val="006B5968"/>
    <w:rsid w:val="006B5B73"/>
    <w:rsid w:val="006B5E95"/>
    <w:rsid w:val="006B631D"/>
    <w:rsid w:val="006B6E1C"/>
    <w:rsid w:val="006B73FB"/>
    <w:rsid w:val="006B7585"/>
    <w:rsid w:val="006C08B8"/>
    <w:rsid w:val="006C0F78"/>
    <w:rsid w:val="006C133B"/>
    <w:rsid w:val="006C1D51"/>
    <w:rsid w:val="006C2360"/>
    <w:rsid w:val="006C239F"/>
    <w:rsid w:val="006C2492"/>
    <w:rsid w:val="006C2AFD"/>
    <w:rsid w:val="006C3554"/>
    <w:rsid w:val="006C391D"/>
    <w:rsid w:val="006C3BE1"/>
    <w:rsid w:val="006C3F53"/>
    <w:rsid w:val="006C42A5"/>
    <w:rsid w:val="006C49D2"/>
    <w:rsid w:val="006C55C7"/>
    <w:rsid w:val="006C579D"/>
    <w:rsid w:val="006C5A86"/>
    <w:rsid w:val="006C5C8C"/>
    <w:rsid w:val="006C60B7"/>
    <w:rsid w:val="006C6515"/>
    <w:rsid w:val="006C726E"/>
    <w:rsid w:val="006D0710"/>
    <w:rsid w:val="006D0D5F"/>
    <w:rsid w:val="006D19EB"/>
    <w:rsid w:val="006D27E7"/>
    <w:rsid w:val="006D311D"/>
    <w:rsid w:val="006D37F4"/>
    <w:rsid w:val="006D3F8C"/>
    <w:rsid w:val="006D4B9D"/>
    <w:rsid w:val="006D5610"/>
    <w:rsid w:val="006D56A7"/>
    <w:rsid w:val="006D584F"/>
    <w:rsid w:val="006D5B77"/>
    <w:rsid w:val="006D5D7C"/>
    <w:rsid w:val="006D5F75"/>
    <w:rsid w:val="006D677C"/>
    <w:rsid w:val="006D70AF"/>
    <w:rsid w:val="006D723E"/>
    <w:rsid w:val="006E000C"/>
    <w:rsid w:val="006E00F6"/>
    <w:rsid w:val="006E02A5"/>
    <w:rsid w:val="006E091B"/>
    <w:rsid w:val="006E11A3"/>
    <w:rsid w:val="006E2387"/>
    <w:rsid w:val="006E4680"/>
    <w:rsid w:val="006E589F"/>
    <w:rsid w:val="006E5C7E"/>
    <w:rsid w:val="006E5DC4"/>
    <w:rsid w:val="006E5FA8"/>
    <w:rsid w:val="006E6E08"/>
    <w:rsid w:val="006E71BC"/>
    <w:rsid w:val="006E7766"/>
    <w:rsid w:val="006E7B74"/>
    <w:rsid w:val="006E7DCC"/>
    <w:rsid w:val="006F0FD7"/>
    <w:rsid w:val="006F0FFD"/>
    <w:rsid w:val="006F1C69"/>
    <w:rsid w:val="006F22BC"/>
    <w:rsid w:val="006F2E31"/>
    <w:rsid w:val="006F2F77"/>
    <w:rsid w:val="006F3625"/>
    <w:rsid w:val="006F3765"/>
    <w:rsid w:val="006F378A"/>
    <w:rsid w:val="006F3E23"/>
    <w:rsid w:val="006F4157"/>
    <w:rsid w:val="006F5AD8"/>
    <w:rsid w:val="006F5C0A"/>
    <w:rsid w:val="006F5E0F"/>
    <w:rsid w:val="006F6954"/>
    <w:rsid w:val="006F6B79"/>
    <w:rsid w:val="006F70F7"/>
    <w:rsid w:val="006F79AB"/>
    <w:rsid w:val="00700441"/>
    <w:rsid w:val="00700C03"/>
    <w:rsid w:val="0070241D"/>
    <w:rsid w:val="00702AE4"/>
    <w:rsid w:val="00702B1A"/>
    <w:rsid w:val="00702C58"/>
    <w:rsid w:val="00702DB4"/>
    <w:rsid w:val="00703022"/>
    <w:rsid w:val="00703B89"/>
    <w:rsid w:val="00703EDC"/>
    <w:rsid w:val="00703FCF"/>
    <w:rsid w:val="007045C9"/>
    <w:rsid w:val="00704D71"/>
    <w:rsid w:val="00705377"/>
    <w:rsid w:val="00705CDF"/>
    <w:rsid w:val="00706126"/>
    <w:rsid w:val="0070650F"/>
    <w:rsid w:val="007066F5"/>
    <w:rsid w:val="00706817"/>
    <w:rsid w:val="00706964"/>
    <w:rsid w:val="00706A89"/>
    <w:rsid w:val="0070749B"/>
    <w:rsid w:val="007079F7"/>
    <w:rsid w:val="00707BCC"/>
    <w:rsid w:val="00707DD1"/>
    <w:rsid w:val="0071106A"/>
    <w:rsid w:val="00711B3A"/>
    <w:rsid w:val="00711F81"/>
    <w:rsid w:val="00712593"/>
    <w:rsid w:val="00712669"/>
    <w:rsid w:val="00712798"/>
    <w:rsid w:val="007127E8"/>
    <w:rsid w:val="00713124"/>
    <w:rsid w:val="007136A9"/>
    <w:rsid w:val="00713B4C"/>
    <w:rsid w:val="007140DF"/>
    <w:rsid w:val="007143BB"/>
    <w:rsid w:val="00714860"/>
    <w:rsid w:val="00715132"/>
    <w:rsid w:val="00715417"/>
    <w:rsid w:val="007156A0"/>
    <w:rsid w:val="007163E2"/>
    <w:rsid w:val="00716B97"/>
    <w:rsid w:val="00716E23"/>
    <w:rsid w:val="00720DC3"/>
    <w:rsid w:val="00721039"/>
    <w:rsid w:val="007213E5"/>
    <w:rsid w:val="007219C8"/>
    <w:rsid w:val="00721B77"/>
    <w:rsid w:val="007226DD"/>
    <w:rsid w:val="0072347E"/>
    <w:rsid w:val="00723543"/>
    <w:rsid w:val="00723562"/>
    <w:rsid w:val="00723C1E"/>
    <w:rsid w:val="00725066"/>
    <w:rsid w:val="0072608B"/>
    <w:rsid w:val="00726453"/>
    <w:rsid w:val="00727362"/>
    <w:rsid w:val="0072737E"/>
    <w:rsid w:val="00730522"/>
    <w:rsid w:val="007317D4"/>
    <w:rsid w:val="00731992"/>
    <w:rsid w:val="007319BA"/>
    <w:rsid w:val="00731F05"/>
    <w:rsid w:val="0073216D"/>
    <w:rsid w:val="007323CD"/>
    <w:rsid w:val="007327CE"/>
    <w:rsid w:val="00732A3C"/>
    <w:rsid w:val="00732C23"/>
    <w:rsid w:val="00732E62"/>
    <w:rsid w:val="00733D3A"/>
    <w:rsid w:val="00733F03"/>
    <w:rsid w:val="00734097"/>
    <w:rsid w:val="007340EB"/>
    <w:rsid w:val="007345B9"/>
    <w:rsid w:val="007346B0"/>
    <w:rsid w:val="0073487B"/>
    <w:rsid w:val="007349B8"/>
    <w:rsid w:val="00735B2E"/>
    <w:rsid w:val="00735B50"/>
    <w:rsid w:val="00736506"/>
    <w:rsid w:val="0073701F"/>
    <w:rsid w:val="007370C7"/>
    <w:rsid w:val="00737101"/>
    <w:rsid w:val="007376E5"/>
    <w:rsid w:val="0074125B"/>
    <w:rsid w:val="0074146C"/>
    <w:rsid w:val="0074189C"/>
    <w:rsid w:val="007426F5"/>
    <w:rsid w:val="00742952"/>
    <w:rsid w:val="007436BE"/>
    <w:rsid w:val="00744892"/>
    <w:rsid w:val="00744ACF"/>
    <w:rsid w:val="007469D0"/>
    <w:rsid w:val="0074710C"/>
    <w:rsid w:val="00747827"/>
    <w:rsid w:val="00747A7B"/>
    <w:rsid w:val="007503D1"/>
    <w:rsid w:val="00750742"/>
    <w:rsid w:val="00750C2F"/>
    <w:rsid w:val="007513AD"/>
    <w:rsid w:val="00751404"/>
    <w:rsid w:val="00751656"/>
    <w:rsid w:val="007516FD"/>
    <w:rsid w:val="00751828"/>
    <w:rsid w:val="00751839"/>
    <w:rsid w:val="00752054"/>
    <w:rsid w:val="0075247B"/>
    <w:rsid w:val="00754297"/>
    <w:rsid w:val="00754325"/>
    <w:rsid w:val="007544ED"/>
    <w:rsid w:val="007549BC"/>
    <w:rsid w:val="007553C6"/>
    <w:rsid w:val="007554CC"/>
    <w:rsid w:val="007555E5"/>
    <w:rsid w:val="007555F5"/>
    <w:rsid w:val="00755D7C"/>
    <w:rsid w:val="00755F76"/>
    <w:rsid w:val="0075603F"/>
    <w:rsid w:val="00756DC8"/>
    <w:rsid w:val="00756E42"/>
    <w:rsid w:val="007574F2"/>
    <w:rsid w:val="00760192"/>
    <w:rsid w:val="00760379"/>
    <w:rsid w:val="007609F8"/>
    <w:rsid w:val="007611C6"/>
    <w:rsid w:val="00761691"/>
    <w:rsid w:val="00761D2A"/>
    <w:rsid w:val="00762634"/>
    <w:rsid w:val="00763372"/>
    <w:rsid w:val="00763C2C"/>
    <w:rsid w:val="00763FA7"/>
    <w:rsid w:val="0076444E"/>
    <w:rsid w:val="00764A29"/>
    <w:rsid w:val="00764BF4"/>
    <w:rsid w:val="00765BDE"/>
    <w:rsid w:val="00765FD4"/>
    <w:rsid w:val="0076681F"/>
    <w:rsid w:val="00766E5A"/>
    <w:rsid w:val="00767029"/>
    <w:rsid w:val="00767141"/>
    <w:rsid w:val="00767991"/>
    <w:rsid w:val="00770163"/>
    <w:rsid w:val="0077161A"/>
    <w:rsid w:val="00772757"/>
    <w:rsid w:val="00773B16"/>
    <w:rsid w:val="00773CB3"/>
    <w:rsid w:val="00773E8B"/>
    <w:rsid w:val="00773F82"/>
    <w:rsid w:val="007747A6"/>
    <w:rsid w:val="00774DD8"/>
    <w:rsid w:val="007753F4"/>
    <w:rsid w:val="007759AA"/>
    <w:rsid w:val="0077643D"/>
    <w:rsid w:val="007766DC"/>
    <w:rsid w:val="0077777B"/>
    <w:rsid w:val="00777D0A"/>
    <w:rsid w:val="00780B2D"/>
    <w:rsid w:val="0078183F"/>
    <w:rsid w:val="00781ABF"/>
    <w:rsid w:val="00782670"/>
    <w:rsid w:val="0078282B"/>
    <w:rsid w:val="007829E2"/>
    <w:rsid w:val="00782A49"/>
    <w:rsid w:val="00782CA3"/>
    <w:rsid w:val="00783522"/>
    <w:rsid w:val="007837C2"/>
    <w:rsid w:val="007840C2"/>
    <w:rsid w:val="00784274"/>
    <w:rsid w:val="00784D0D"/>
    <w:rsid w:val="00785812"/>
    <w:rsid w:val="00786157"/>
    <w:rsid w:val="0078706F"/>
    <w:rsid w:val="0078717B"/>
    <w:rsid w:val="007907BE"/>
    <w:rsid w:val="00790CA2"/>
    <w:rsid w:val="00791957"/>
    <w:rsid w:val="00791A98"/>
    <w:rsid w:val="00792319"/>
    <w:rsid w:val="0079329A"/>
    <w:rsid w:val="007936C7"/>
    <w:rsid w:val="00793D8C"/>
    <w:rsid w:val="00795C0A"/>
    <w:rsid w:val="007976F6"/>
    <w:rsid w:val="0079786F"/>
    <w:rsid w:val="00797E81"/>
    <w:rsid w:val="007A0DA7"/>
    <w:rsid w:val="007A165A"/>
    <w:rsid w:val="007A1978"/>
    <w:rsid w:val="007A1D27"/>
    <w:rsid w:val="007A1E96"/>
    <w:rsid w:val="007A2589"/>
    <w:rsid w:val="007A2743"/>
    <w:rsid w:val="007A2D04"/>
    <w:rsid w:val="007A3254"/>
    <w:rsid w:val="007A345F"/>
    <w:rsid w:val="007A34F3"/>
    <w:rsid w:val="007A449B"/>
    <w:rsid w:val="007A5EE7"/>
    <w:rsid w:val="007A5FD8"/>
    <w:rsid w:val="007A63A8"/>
    <w:rsid w:val="007A649E"/>
    <w:rsid w:val="007A721C"/>
    <w:rsid w:val="007A75CA"/>
    <w:rsid w:val="007A760E"/>
    <w:rsid w:val="007A7786"/>
    <w:rsid w:val="007A7AAF"/>
    <w:rsid w:val="007B01A6"/>
    <w:rsid w:val="007B0408"/>
    <w:rsid w:val="007B0A4D"/>
    <w:rsid w:val="007B1AFF"/>
    <w:rsid w:val="007B1C99"/>
    <w:rsid w:val="007B1CE2"/>
    <w:rsid w:val="007B1E49"/>
    <w:rsid w:val="007B21E3"/>
    <w:rsid w:val="007B297F"/>
    <w:rsid w:val="007B2A3F"/>
    <w:rsid w:val="007B2A72"/>
    <w:rsid w:val="007B334B"/>
    <w:rsid w:val="007B33E8"/>
    <w:rsid w:val="007B5298"/>
    <w:rsid w:val="007B5DE1"/>
    <w:rsid w:val="007B63A4"/>
    <w:rsid w:val="007B6B58"/>
    <w:rsid w:val="007B6CEE"/>
    <w:rsid w:val="007B7134"/>
    <w:rsid w:val="007B7351"/>
    <w:rsid w:val="007B7434"/>
    <w:rsid w:val="007B79E7"/>
    <w:rsid w:val="007C0237"/>
    <w:rsid w:val="007C02EB"/>
    <w:rsid w:val="007C044B"/>
    <w:rsid w:val="007C086B"/>
    <w:rsid w:val="007C0A25"/>
    <w:rsid w:val="007C0F87"/>
    <w:rsid w:val="007C12EC"/>
    <w:rsid w:val="007C1334"/>
    <w:rsid w:val="007C134B"/>
    <w:rsid w:val="007C23CC"/>
    <w:rsid w:val="007C2A93"/>
    <w:rsid w:val="007C2ECE"/>
    <w:rsid w:val="007C31D0"/>
    <w:rsid w:val="007C37D1"/>
    <w:rsid w:val="007C4775"/>
    <w:rsid w:val="007C4BBA"/>
    <w:rsid w:val="007C4C1F"/>
    <w:rsid w:val="007C683D"/>
    <w:rsid w:val="007D050C"/>
    <w:rsid w:val="007D07D5"/>
    <w:rsid w:val="007D0D3C"/>
    <w:rsid w:val="007D1973"/>
    <w:rsid w:val="007D3157"/>
    <w:rsid w:val="007D3F28"/>
    <w:rsid w:val="007D4005"/>
    <w:rsid w:val="007D4058"/>
    <w:rsid w:val="007D4962"/>
    <w:rsid w:val="007D4AAC"/>
    <w:rsid w:val="007D4C22"/>
    <w:rsid w:val="007D551C"/>
    <w:rsid w:val="007D59E8"/>
    <w:rsid w:val="007D5B21"/>
    <w:rsid w:val="007D6DCA"/>
    <w:rsid w:val="007D7142"/>
    <w:rsid w:val="007D7C80"/>
    <w:rsid w:val="007E0274"/>
    <w:rsid w:val="007E02DC"/>
    <w:rsid w:val="007E06A2"/>
    <w:rsid w:val="007E1037"/>
    <w:rsid w:val="007E1613"/>
    <w:rsid w:val="007E1A4A"/>
    <w:rsid w:val="007E1B30"/>
    <w:rsid w:val="007E21D9"/>
    <w:rsid w:val="007E294A"/>
    <w:rsid w:val="007E2CE1"/>
    <w:rsid w:val="007E30B5"/>
    <w:rsid w:val="007E316A"/>
    <w:rsid w:val="007E3575"/>
    <w:rsid w:val="007E3B23"/>
    <w:rsid w:val="007E3E9B"/>
    <w:rsid w:val="007E444E"/>
    <w:rsid w:val="007E4469"/>
    <w:rsid w:val="007E45A7"/>
    <w:rsid w:val="007E4BDA"/>
    <w:rsid w:val="007E5446"/>
    <w:rsid w:val="007E55A0"/>
    <w:rsid w:val="007E586F"/>
    <w:rsid w:val="007E692C"/>
    <w:rsid w:val="007E78EA"/>
    <w:rsid w:val="007E7988"/>
    <w:rsid w:val="007E7C1B"/>
    <w:rsid w:val="007E7C41"/>
    <w:rsid w:val="007E7C71"/>
    <w:rsid w:val="007E7DFA"/>
    <w:rsid w:val="007F0229"/>
    <w:rsid w:val="007F0334"/>
    <w:rsid w:val="007F08AA"/>
    <w:rsid w:val="007F10CE"/>
    <w:rsid w:val="007F1109"/>
    <w:rsid w:val="007F1480"/>
    <w:rsid w:val="007F2180"/>
    <w:rsid w:val="007F23ED"/>
    <w:rsid w:val="007F24F1"/>
    <w:rsid w:val="007F28E3"/>
    <w:rsid w:val="007F301C"/>
    <w:rsid w:val="007F34A9"/>
    <w:rsid w:val="007F35D9"/>
    <w:rsid w:val="007F36B3"/>
    <w:rsid w:val="007F3CA8"/>
    <w:rsid w:val="007F4464"/>
    <w:rsid w:val="007F4972"/>
    <w:rsid w:val="007F4BB1"/>
    <w:rsid w:val="007F565D"/>
    <w:rsid w:val="007F56BE"/>
    <w:rsid w:val="007F59F0"/>
    <w:rsid w:val="007F657C"/>
    <w:rsid w:val="007F6D03"/>
    <w:rsid w:val="007F71F7"/>
    <w:rsid w:val="007F7206"/>
    <w:rsid w:val="007F788F"/>
    <w:rsid w:val="007F7C2C"/>
    <w:rsid w:val="007F7FB5"/>
    <w:rsid w:val="0080057D"/>
    <w:rsid w:val="008008EE"/>
    <w:rsid w:val="00800C8E"/>
    <w:rsid w:val="00801190"/>
    <w:rsid w:val="00803C12"/>
    <w:rsid w:val="00803C2D"/>
    <w:rsid w:val="00803CD5"/>
    <w:rsid w:val="00804863"/>
    <w:rsid w:val="00804D10"/>
    <w:rsid w:val="008051CC"/>
    <w:rsid w:val="008053A3"/>
    <w:rsid w:val="00805FEA"/>
    <w:rsid w:val="0080637B"/>
    <w:rsid w:val="008075D0"/>
    <w:rsid w:val="00810484"/>
    <w:rsid w:val="00811199"/>
    <w:rsid w:val="00811693"/>
    <w:rsid w:val="00811CCE"/>
    <w:rsid w:val="00811CDC"/>
    <w:rsid w:val="00812ABF"/>
    <w:rsid w:val="00812FEC"/>
    <w:rsid w:val="00813142"/>
    <w:rsid w:val="0081332A"/>
    <w:rsid w:val="0081361F"/>
    <w:rsid w:val="008139F8"/>
    <w:rsid w:val="00814715"/>
    <w:rsid w:val="00814EF9"/>
    <w:rsid w:val="0081544B"/>
    <w:rsid w:val="00815923"/>
    <w:rsid w:val="00815A1D"/>
    <w:rsid w:val="00815B27"/>
    <w:rsid w:val="00815E0E"/>
    <w:rsid w:val="00815E9E"/>
    <w:rsid w:val="00816029"/>
    <w:rsid w:val="00816D3A"/>
    <w:rsid w:val="0081729C"/>
    <w:rsid w:val="00817772"/>
    <w:rsid w:val="00817A82"/>
    <w:rsid w:val="00820329"/>
    <w:rsid w:val="00820952"/>
    <w:rsid w:val="00820D1A"/>
    <w:rsid w:val="00821527"/>
    <w:rsid w:val="0082156C"/>
    <w:rsid w:val="0082174B"/>
    <w:rsid w:val="00821F5D"/>
    <w:rsid w:val="00823585"/>
    <w:rsid w:val="00824494"/>
    <w:rsid w:val="00824A5A"/>
    <w:rsid w:val="00824E93"/>
    <w:rsid w:val="00825353"/>
    <w:rsid w:val="0082535B"/>
    <w:rsid w:val="008253BF"/>
    <w:rsid w:val="0082652A"/>
    <w:rsid w:val="008265FE"/>
    <w:rsid w:val="00826615"/>
    <w:rsid w:val="00826BC0"/>
    <w:rsid w:val="00826FAF"/>
    <w:rsid w:val="008278D2"/>
    <w:rsid w:val="00827C8A"/>
    <w:rsid w:val="00827F38"/>
    <w:rsid w:val="0083005A"/>
    <w:rsid w:val="0083075B"/>
    <w:rsid w:val="00830BB5"/>
    <w:rsid w:val="00830CA2"/>
    <w:rsid w:val="0083126B"/>
    <w:rsid w:val="0083130C"/>
    <w:rsid w:val="00831317"/>
    <w:rsid w:val="0083169C"/>
    <w:rsid w:val="008321C3"/>
    <w:rsid w:val="00832866"/>
    <w:rsid w:val="0083293D"/>
    <w:rsid w:val="00832A81"/>
    <w:rsid w:val="00832AA1"/>
    <w:rsid w:val="00832B22"/>
    <w:rsid w:val="00833790"/>
    <w:rsid w:val="008337B9"/>
    <w:rsid w:val="008338AD"/>
    <w:rsid w:val="00833A52"/>
    <w:rsid w:val="00833A89"/>
    <w:rsid w:val="00834026"/>
    <w:rsid w:val="00834781"/>
    <w:rsid w:val="008349D6"/>
    <w:rsid w:val="00834ABE"/>
    <w:rsid w:val="00835408"/>
    <w:rsid w:val="008354FA"/>
    <w:rsid w:val="00835993"/>
    <w:rsid w:val="008359DD"/>
    <w:rsid w:val="00835ED5"/>
    <w:rsid w:val="00837153"/>
    <w:rsid w:val="00837B6F"/>
    <w:rsid w:val="008405C8"/>
    <w:rsid w:val="00840966"/>
    <w:rsid w:val="008409F4"/>
    <w:rsid w:val="00841348"/>
    <w:rsid w:val="008416BE"/>
    <w:rsid w:val="00841B1D"/>
    <w:rsid w:val="00841C58"/>
    <w:rsid w:val="00841DAF"/>
    <w:rsid w:val="0084259F"/>
    <w:rsid w:val="00842A8F"/>
    <w:rsid w:val="00843C2E"/>
    <w:rsid w:val="00843D3C"/>
    <w:rsid w:val="0084437E"/>
    <w:rsid w:val="0084486C"/>
    <w:rsid w:val="00844D17"/>
    <w:rsid w:val="008455E3"/>
    <w:rsid w:val="00845620"/>
    <w:rsid w:val="00845EAF"/>
    <w:rsid w:val="0084628C"/>
    <w:rsid w:val="00846417"/>
    <w:rsid w:val="008466C6"/>
    <w:rsid w:val="00846D22"/>
    <w:rsid w:val="008470B0"/>
    <w:rsid w:val="00847156"/>
    <w:rsid w:val="00847293"/>
    <w:rsid w:val="008476FE"/>
    <w:rsid w:val="00847E1D"/>
    <w:rsid w:val="00847FDF"/>
    <w:rsid w:val="008500B8"/>
    <w:rsid w:val="00850BA8"/>
    <w:rsid w:val="00850D92"/>
    <w:rsid w:val="00851000"/>
    <w:rsid w:val="00851262"/>
    <w:rsid w:val="00851A75"/>
    <w:rsid w:val="00852A13"/>
    <w:rsid w:val="00853020"/>
    <w:rsid w:val="00853098"/>
    <w:rsid w:val="00853FB3"/>
    <w:rsid w:val="00854108"/>
    <w:rsid w:val="008565B3"/>
    <w:rsid w:val="0085673B"/>
    <w:rsid w:val="0085704F"/>
    <w:rsid w:val="00857F2D"/>
    <w:rsid w:val="008601A2"/>
    <w:rsid w:val="00860D2D"/>
    <w:rsid w:val="00860E28"/>
    <w:rsid w:val="008610B9"/>
    <w:rsid w:val="00861341"/>
    <w:rsid w:val="0086145B"/>
    <w:rsid w:val="0086161B"/>
    <w:rsid w:val="008617E0"/>
    <w:rsid w:val="0086185D"/>
    <w:rsid w:val="00861BB0"/>
    <w:rsid w:val="008628A9"/>
    <w:rsid w:val="008632DE"/>
    <w:rsid w:val="008633A2"/>
    <w:rsid w:val="008636CF"/>
    <w:rsid w:val="00863837"/>
    <w:rsid w:val="008645EC"/>
    <w:rsid w:val="00864AE9"/>
    <w:rsid w:val="00864E33"/>
    <w:rsid w:val="008650D0"/>
    <w:rsid w:val="00865334"/>
    <w:rsid w:val="00865818"/>
    <w:rsid w:val="00866164"/>
    <w:rsid w:val="00866B9F"/>
    <w:rsid w:val="00866D9E"/>
    <w:rsid w:val="0086762B"/>
    <w:rsid w:val="00870234"/>
    <w:rsid w:val="00870935"/>
    <w:rsid w:val="008725A1"/>
    <w:rsid w:val="008736CF"/>
    <w:rsid w:val="00873852"/>
    <w:rsid w:val="008738AC"/>
    <w:rsid w:val="00873B66"/>
    <w:rsid w:val="00873DEE"/>
    <w:rsid w:val="008747C4"/>
    <w:rsid w:val="00874EEF"/>
    <w:rsid w:val="008757B1"/>
    <w:rsid w:val="008769E3"/>
    <w:rsid w:val="008770CB"/>
    <w:rsid w:val="00877524"/>
    <w:rsid w:val="008776CD"/>
    <w:rsid w:val="008777E7"/>
    <w:rsid w:val="00877F8B"/>
    <w:rsid w:val="00877FBE"/>
    <w:rsid w:val="0088058B"/>
    <w:rsid w:val="00880A75"/>
    <w:rsid w:val="00880CEA"/>
    <w:rsid w:val="00880EC8"/>
    <w:rsid w:val="00880FED"/>
    <w:rsid w:val="00881245"/>
    <w:rsid w:val="008813F5"/>
    <w:rsid w:val="00881684"/>
    <w:rsid w:val="0088248B"/>
    <w:rsid w:val="00882604"/>
    <w:rsid w:val="0088260B"/>
    <w:rsid w:val="00882782"/>
    <w:rsid w:val="00882A4E"/>
    <w:rsid w:val="00883498"/>
    <w:rsid w:val="0088369E"/>
    <w:rsid w:val="0088464C"/>
    <w:rsid w:val="00884668"/>
    <w:rsid w:val="00884BA7"/>
    <w:rsid w:val="00885800"/>
    <w:rsid w:val="008858FC"/>
    <w:rsid w:val="00885D67"/>
    <w:rsid w:val="008861D3"/>
    <w:rsid w:val="00886526"/>
    <w:rsid w:val="008865C3"/>
    <w:rsid w:val="00886753"/>
    <w:rsid w:val="00887DA5"/>
    <w:rsid w:val="00890853"/>
    <w:rsid w:val="00890F68"/>
    <w:rsid w:val="00891C9F"/>
    <w:rsid w:val="00891DA5"/>
    <w:rsid w:val="0089269B"/>
    <w:rsid w:val="008934FB"/>
    <w:rsid w:val="00894758"/>
    <w:rsid w:val="00894CE7"/>
    <w:rsid w:val="00894EBB"/>
    <w:rsid w:val="00895398"/>
    <w:rsid w:val="008956F6"/>
    <w:rsid w:val="00895CAF"/>
    <w:rsid w:val="008960E5"/>
    <w:rsid w:val="00896860"/>
    <w:rsid w:val="00897290"/>
    <w:rsid w:val="0089742B"/>
    <w:rsid w:val="00897A25"/>
    <w:rsid w:val="008A2891"/>
    <w:rsid w:val="008A2AB2"/>
    <w:rsid w:val="008A2C20"/>
    <w:rsid w:val="008A3208"/>
    <w:rsid w:val="008A3257"/>
    <w:rsid w:val="008A3515"/>
    <w:rsid w:val="008A4049"/>
    <w:rsid w:val="008A4229"/>
    <w:rsid w:val="008A4983"/>
    <w:rsid w:val="008A4B20"/>
    <w:rsid w:val="008A4E5D"/>
    <w:rsid w:val="008A56C5"/>
    <w:rsid w:val="008A56EA"/>
    <w:rsid w:val="008A5A54"/>
    <w:rsid w:val="008A5C74"/>
    <w:rsid w:val="008A5D07"/>
    <w:rsid w:val="008A607D"/>
    <w:rsid w:val="008A6630"/>
    <w:rsid w:val="008A6980"/>
    <w:rsid w:val="008A6B35"/>
    <w:rsid w:val="008A758A"/>
    <w:rsid w:val="008A7DD5"/>
    <w:rsid w:val="008A7E69"/>
    <w:rsid w:val="008B0294"/>
    <w:rsid w:val="008B0547"/>
    <w:rsid w:val="008B0588"/>
    <w:rsid w:val="008B1B0F"/>
    <w:rsid w:val="008B1CDE"/>
    <w:rsid w:val="008B2068"/>
    <w:rsid w:val="008B22D0"/>
    <w:rsid w:val="008B25C4"/>
    <w:rsid w:val="008B2B50"/>
    <w:rsid w:val="008B2DB1"/>
    <w:rsid w:val="008B49F9"/>
    <w:rsid w:val="008B4E46"/>
    <w:rsid w:val="008B51D7"/>
    <w:rsid w:val="008B5456"/>
    <w:rsid w:val="008B5513"/>
    <w:rsid w:val="008B57DF"/>
    <w:rsid w:val="008B7093"/>
    <w:rsid w:val="008B7DC5"/>
    <w:rsid w:val="008C026C"/>
    <w:rsid w:val="008C03F7"/>
    <w:rsid w:val="008C1417"/>
    <w:rsid w:val="008C2910"/>
    <w:rsid w:val="008C2E42"/>
    <w:rsid w:val="008C2E90"/>
    <w:rsid w:val="008C3981"/>
    <w:rsid w:val="008C3B1B"/>
    <w:rsid w:val="008C3B30"/>
    <w:rsid w:val="008C3B45"/>
    <w:rsid w:val="008C42AE"/>
    <w:rsid w:val="008C475F"/>
    <w:rsid w:val="008C484C"/>
    <w:rsid w:val="008C4BCE"/>
    <w:rsid w:val="008C4C44"/>
    <w:rsid w:val="008C5DA8"/>
    <w:rsid w:val="008C625B"/>
    <w:rsid w:val="008C6432"/>
    <w:rsid w:val="008C663F"/>
    <w:rsid w:val="008C6C9A"/>
    <w:rsid w:val="008C6F57"/>
    <w:rsid w:val="008C7997"/>
    <w:rsid w:val="008C7B6F"/>
    <w:rsid w:val="008D0BA2"/>
    <w:rsid w:val="008D14E9"/>
    <w:rsid w:val="008D1F85"/>
    <w:rsid w:val="008D2F41"/>
    <w:rsid w:val="008D3978"/>
    <w:rsid w:val="008D463B"/>
    <w:rsid w:val="008D4CF6"/>
    <w:rsid w:val="008D5338"/>
    <w:rsid w:val="008D6AC1"/>
    <w:rsid w:val="008E0086"/>
    <w:rsid w:val="008E0849"/>
    <w:rsid w:val="008E0C26"/>
    <w:rsid w:val="008E107C"/>
    <w:rsid w:val="008E14B7"/>
    <w:rsid w:val="008E1D74"/>
    <w:rsid w:val="008E1E51"/>
    <w:rsid w:val="008E3533"/>
    <w:rsid w:val="008E3566"/>
    <w:rsid w:val="008E38A8"/>
    <w:rsid w:val="008E3A27"/>
    <w:rsid w:val="008E3C84"/>
    <w:rsid w:val="008E3FE3"/>
    <w:rsid w:val="008E51B2"/>
    <w:rsid w:val="008E661A"/>
    <w:rsid w:val="008E6836"/>
    <w:rsid w:val="008E6AE2"/>
    <w:rsid w:val="008E77D2"/>
    <w:rsid w:val="008E782B"/>
    <w:rsid w:val="008E7EA1"/>
    <w:rsid w:val="008F0476"/>
    <w:rsid w:val="008F0BF3"/>
    <w:rsid w:val="008F1155"/>
    <w:rsid w:val="008F1517"/>
    <w:rsid w:val="008F1760"/>
    <w:rsid w:val="008F189A"/>
    <w:rsid w:val="008F1F93"/>
    <w:rsid w:val="008F2520"/>
    <w:rsid w:val="008F2AB7"/>
    <w:rsid w:val="008F2C08"/>
    <w:rsid w:val="008F3354"/>
    <w:rsid w:val="008F3726"/>
    <w:rsid w:val="008F3A55"/>
    <w:rsid w:val="008F3C7F"/>
    <w:rsid w:val="008F3F29"/>
    <w:rsid w:val="008F4478"/>
    <w:rsid w:val="008F49CF"/>
    <w:rsid w:val="008F4E16"/>
    <w:rsid w:val="008F522D"/>
    <w:rsid w:val="008F5F76"/>
    <w:rsid w:val="008F70AA"/>
    <w:rsid w:val="008F78CD"/>
    <w:rsid w:val="0090089D"/>
    <w:rsid w:val="00900BDD"/>
    <w:rsid w:val="009012FA"/>
    <w:rsid w:val="00901BB3"/>
    <w:rsid w:val="009027E5"/>
    <w:rsid w:val="00902E6E"/>
    <w:rsid w:val="00903A04"/>
    <w:rsid w:val="00903EC1"/>
    <w:rsid w:val="009045BC"/>
    <w:rsid w:val="00904D85"/>
    <w:rsid w:val="00906515"/>
    <w:rsid w:val="00906B40"/>
    <w:rsid w:val="009079BF"/>
    <w:rsid w:val="009118CE"/>
    <w:rsid w:val="00911B9C"/>
    <w:rsid w:val="00912D6D"/>
    <w:rsid w:val="00913809"/>
    <w:rsid w:val="00913ED4"/>
    <w:rsid w:val="0091419C"/>
    <w:rsid w:val="00914526"/>
    <w:rsid w:val="009149B0"/>
    <w:rsid w:val="00914B1B"/>
    <w:rsid w:val="009159D8"/>
    <w:rsid w:val="00915AB9"/>
    <w:rsid w:val="00917019"/>
    <w:rsid w:val="0091761D"/>
    <w:rsid w:val="0092003B"/>
    <w:rsid w:val="00920076"/>
    <w:rsid w:val="00920357"/>
    <w:rsid w:val="009212E6"/>
    <w:rsid w:val="009217DD"/>
    <w:rsid w:val="00922255"/>
    <w:rsid w:val="0092245D"/>
    <w:rsid w:val="00922E56"/>
    <w:rsid w:val="00923C0F"/>
    <w:rsid w:val="00924945"/>
    <w:rsid w:val="00925085"/>
    <w:rsid w:val="0092520A"/>
    <w:rsid w:val="009257A1"/>
    <w:rsid w:val="009258BD"/>
    <w:rsid w:val="00925CAC"/>
    <w:rsid w:val="0092732F"/>
    <w:rsid w:val="00927794"/>
    <w:rsid w:val="00930358"/>
    <w:rsid w:val="00930512"/>
    <w:rsid w:val="00930FCC"/>
    <w:rsid w:val="009311A9"/>
    <w:rsid w:val="00931220"/>
    <w:rsid w:val="009315DE"/>
    <w:rsid w:val="00932415"/>
    <w:rsid w:val="00932B1D"/>
    <w:rsid w:val="00932BFE"/>
    <w:rsid w:val="00933001"/>
    <w:rsid w:val="009337F0"/>
    <w:rsid w:val="00934D87"/>
    <w:rsid w:val="00935F75"/>
    <w:rsid w:val="00936076"/>
    <w:rsid w:val="00936208"/>
    <w:rsid w:val="0093632D"/>
    <w:rsid w:val="00936475"/>
    <w:rsid w:val="009366DE"/>
    <w:rsid w:val="00936A6E"/>
    <w:rsid w:val="00936E61"/>
    <w:rsid w:val="00937053"/>
    <w:rsid w:val="009370CE"/>
    <w:rsid w:val="00937A96"/>
    <w:rsid w:val="00937DAC"/>
    <w:rsid w:val="00940AE4"/>
    <w:rsid w:val="0094117A"/>
    <w:rsid w:val="009414B3"/>
    <w:rsid w:val="00941B11"/>
    <w:rsid w:val="0094220D"/>
    <w:rsid w:val="009422BE"/>
    <w:rsid w:val="0094271F"/>
    <w:rsid w:val="00942850"/>
    <w:rsid w:val="00942C5B"/>
    <w:rsid w:val="0094374D"/>
    <w:rsid w:val="009437C9"/>
    <w:rsid w:val="00944033"/>
    <w:rsid w:val="00944130"/>
    <w:rsid w:val="00944381"/>
    <w:rsid w:val="00944511"/>
    <w:rsid w:val="009448F4"/>
    <w:rsid w:val="00944DAE"/>
    <w:rsid w:val="00945B36"/>
    <w:rsid w:val="00945EFC"/>
    <w:rsid w:val="0094626F"/>
    <w:rsid w:val="00947048"/>
    <w:rsid w:val="0094718A"/>
    <w:rsid w:val="00947741"/>
    <w:rsid w:val="00947F08"/>
    <w:rsid w:val="009508F6"/>
    <w:rsid w:val="00950BC7"/>
    <w:rsid w:val="00951905"/>
    <w:rsid w:val="009519B9"/>
    <w:rsid w:val="00951EF1"/>
    <w:rsid w:val="00952181"/>
    <w:rsid w:val="00953EB8"/>
    <w:rsid w:val="009540B4"/>
    <w:rsid w:val="00954572"/>
    <w:rsid w:val="00955538"/>
    <w:rsid w:val="00955820"/>
    <w:rsid w:val="0095590C"/>
    <w:rsid w:val="00956135"/>
    <w:rsid w:val="00956622"/>
    <w:rsid w:val="00956A68"/>
    <w:rsid w:val="0095709B"/>
    <w:rsid w:val="0095771C"/>
    <w:rsid w:val="0095773A"/>
    <w:rsid w:val="0096007B"/>
    <w:rsid w:val="0096067D"/>
    <w:rsid w:val="00960686"/>
    <w:rsid w:val="009606D9"/>
    <w:rsid w:val="00960A84"/>
    <w:rsid w:val="009610F7"/>
    <w:rsid w:val="00961C30"/>
    <w:rsid w:val="0096240C"/>
    <w:rsid w:val="009627A2"/>
    <w:rsid w:val="00962BC7"/>
    <w:rsid w:val="00962C32"/>
    <w:rsid w:val="00963EA7"/>
    <w:rsid w:val="0096494C"/>
    <w:rsid w:val="00964C96"/>
    <w:rsid w:val="00965639"/>
    <w:rsid w:val="00966678"/>
    <w:rsid w:val="0096684C"/>
    <w:rsid w:val="00966D68"/>
    <w:rsid w:val="00967221"/>
    <w:rsid w:val="009673F7"/>
    <w:rsid w:val="009675B0"/>
    <w:rsid w:val="009701B0"/>
    <w:rsid w:val="00970474"/>
    <w:rsid w:val="009707AF"/>
    <w:rsid w:val="0097146A"/>
    <w:rsid w:val="00971A74"/>
    <w:rsid w:val="009729C6"/>
    <w:rsid w:val="00972D31"/>
    <w:rsid w:val="00973011"/>
    <w:rsid w:val="009731B7"/>
    <w:rsid w:val="009745FE"/>
    <w:rsid w:val="00975522"/>
    <w:rsid w:val="00975C96"/>
    <w:rsid w:val="009760E2"/>
    <w:rsid w:val="00976362"/>
    <w:rsid w:val="00976A3E"/>
    <w:rsid w:val="009773D2"/>
    <w:rsid w:val="009774FD"/>
    <w:rsid w:val="00977B5C"/>
    <w:rsid w:val="00977DC1"/>
    <w:rsid w:val="00977F8B"/>
    <w:rsid w:val="009804D5"/>
    <w:rsid w:val="00980A04"/>
    <w:rsid w:val="00981D37"/>
    <w:rsid w:val="00981ED7"/>
    <w:rsid w:val="00982362"/>
    <w:rsid w:val="00982471"/>
    <w:rsid w:val="0098261F"/>
    <w:rsid w:val="009827FA"/>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7663"/>
    <w:rsid w:val="00987855"/>
    <w:rsid w:val="00987BCB"/>
    <w:rsid w:val="00990F2E"/>
    <w:rsid w:val="00991285"/>
    <w:rsid w:val="0099157A"/>
    <w:rsid w:val="0099165B"/>
    <w:rsid w:val="00991A63"/>
    <w:rsid w:val="009926A2"/>
    <w:rsid w:val="00992984"/>
    <w:rsid w:val="00992AF7"/>
    <w:rsid w:val="00992EA3"/>
    <w:rsid w:val="0099334C"/>
    <w:rsid w:val="009936ED"/>
    <w:rsid w:val="009939EB"/>
    <w:rsid w:val="00993C15"/>
    <w:rsid w:val="00993E5E"/>
    <w:rsid w:val="00993F8B"/>
    <w:rsid w:val="0099404D"/>
    <w:rsid w:val="00995002"/>
    <w:rsid w:val="00995CE7"/>
    <w:rsid w:val="00995EA3"/>
    <w:rsid w:val="00996BFC"/>
    <w:rsid w:val="00996DAF"/>
    <w:rsid w:val="0099731B"/>
    <w:rsid w:val="00997938"/>
    <w:rsid w:val="00997998"/>
    <w:rsid w:val="00997D55"/>
    <w:rsid w:val="009A0CFD"/>
    <w:rsid w:val="009A15EF"/>
    <w:rsid w:val="009A1D6E"/>
    <w:rsid w:val="009A2003"/>
    <w:rsid w:val="009A227F"/>
    <w:rsid w:val="009A25A8"/>
    <w:rsid w:val="009A3DA1"/>
    <w:rsid w:val="009A4454"/>
    <w:rsid w:val="009A452B"/>
    <w:rsid w:val="009A4562"/>
    <w:rsid w:val="009A4B2A"/>
    <w:rsid w:val="009A5CCF"/>
    <w:rsid w:val="009A70E4"/>
    <w:rsid w:val="009A70EC"/>
    <w:rsid w:val="009B03FC"/>
    <w:rsid w:val="009B14BC"/>
    <w:rsid w:val="009B14FE"/>
    <w:rsid w:val="009B1844"/>
    <w:rsid w:val="009B1C9B"/>
    <w:rsid w:val="009B1D6D"/>
    <w:rsid w:val="009B2336"/>
    <w:rsid w:val="009B24DB"/>
    <w:rsid w:val="009B28D9"/>
    <w:rsid w:val="009B297E"/>
    <w:rsid w:val="009B2BFC"/>
    <w:rsid w:val="009B2C8D"/>
    <w:rsid w:val="009B3162"/>
    <w:rsid w:val="009B3E36"/>
    <w:rsid w:val="009B3E4F"/>
    <w:rsid w:val="009B447F"/>
    <w:rsid w:val="009B4853"/>
    <w:rsid w:val="009B4978"/>
    <w:rsid w:val="009B4A4A"/>
    <w:rsid w:val="009B4F11"/>
    <w:rsid w:val="009B58D3"/>
    <w:rsid w:val="009B656E"/>
    <w:rsid w:val="009B70EF"/>
    <w:rsid w:val="009B777B"/>
    <w:rsid w:val="009B788C"/>
    <w:rsid w:val="009B7BE3"/>
    <w:rsid w:val="009B7DA9"/>
    <w:rsid w:val="009C0176"/>
    <w:rsid w:val="009C0270"/>
    <w:rsid w:val="009C1042"/>
    <w:rsid w:val="009C1378"/>
    <w:rsid w:val="009C141C"/>
    <w:rsid w:val="009C2618"/>
    <w:rsid w:val="009C2692"/>
    <w:rsid w:val="009C291E"/>
    <w:rsid w:val="009C2933"/>
    <w:rsid w:val="009C2D2F"/>
    <w:rsid w:val="009C408C"/>
    <w:rsid w:val="009C4862"/>
    <w:rsid w:val="009C4A16"/>
    <w:rsid w:val="009C5390"/>
    <w:rsid w:val="009C5585"/>
    <w:rsid w:val="009C5B60"/>
    <w:rsid w:val="009C7468"/>
    <w:rsid w:val="009C77F5"/>
    <w:rsid w:val="009D0644"/>
    <w:rsid w:val="009D06BF"/>
    <w:rsid w:val="009D08CE"/>
    <w:rsid w:val="009D0D31"/>
    <w:rsid w:val="009D1205"/>
    <w:rsid w:val="009D144A"/>
    <w:rsid w:val="009D183C"/>
    <w:rsid w:val="009D1F57"/>
    <w:rsid w:val="009D20AC"/>
    <w:rsid w:val="009D21F8"/>
    <w:rsid w:val="009D234D"/>
    <w:rsid w:val="009D2480"/>
    <w:rsid w:val="009D26DF"/>
    <w:rsid w:val="009D29B0"/>
    <w:rsid w:val="009D2F5B"/>
    <w:rsid w:val="009D351D"/>
    <w:rsid w:val="009D3A89"/>
    <w:rsid w:val="009D3AFC"/>
    <w:rsid w:val="009D3C8E"/>
    <w:rsid w:val="009D449C"/>
    <w:rsid w:val="009D51F5"/>
    <w:rsid w:val="009D55BE"/>
    <w:rsid w:val="009D69FF"/>
    <w:rsid w:val="009D6A04"/>
    <w:rsid w:val="009D6C10"/>
    <w:rsid w:val="009D6FA4"/>
    <w:rsid w:val="009D6FF3"/>
    <w:rsid w:val="009E03E5"/>
    <w:rsid w:val="009E055C"/>
    <w:rsid w:val="009E060F"/>
    <w:rsid w:val="009E0CF2"/>
    <w:rsid w:val="009E1431"/>
    <w:rsid w:val="009E1A51"/>
    <w:rsid w:val="009E1BD3"/>
    <w:rsid w:val="009E21B2"/>
    <w:rsid w:val="009E2D2C"/>
    <w:rsid w:val="009E2F69"/>
    <w:rsid w:val="009E3E0F"/>
    <w:rsid w:val="009E409E"/>
    <w:rsid w:val="009E487C"/>
    <w:rsid w:val="009E4CC2"/>
    <w:rsid w:val="009E5E47"/>
    <w:rsid w:val="009E632B"/>
    <w:rsid w:val="009F0666"/>
    <w:rsid w:val="009F122C"/>
    <w:rsid w:val="009F1275"/>
    <w:rsid w:val="009F1304"/>
    <w:rsid w:val="009F1612"/>
    <w:rsid w:val="009F1883"/>
    <w:rsid w:val="009F25C6"/>
    <w:rsid w:val="009F29C7"/>
    <w:rsid w:val="009F2FE5"/>
    <w:rsid w:val="009F3392"/>
    <w:rsid w:val="009F368E"/>
    <w:rsid w:val="009F46C3"/>
    <w:rsid w:val="009F4D41"/>
    <w:rsid w:val="009F5CDF"/>
    <w:rsid w:val="009F5FF9"/>
    <w:rsid w:val="009F64B4"/>
    <w:rsid w:val="009F6C26"/>
    <w:rsid w:val="009F719E"/>
    <w:rsid w:val="009F79CB"/>
    <w:rsid w:val="009F7C09"/>
    <w:rsid w:val="009F7CF2"/>
    <w:rsid w:val="009F7E7F"/>
    <w:rsid w:val="00A002B9"/>
    <w:rsid w:val="00A0098F"/>
    <w:rsid w:val="00A00A0B"/>
    <w:rsid w:val="00A01223"/>
    <w:rsid w:val="00A01B18"/>
    <w:rsid w:val="00A01C41"/>
    <w:rsid w:val="00A01F38"/>
    <w:rsid w:val="00A023FA"/>
    <w:rsid w:val="00A02730"/>
    <w:rsid w:val="00A02AF6"/>
    <w:rsid w:val="00A0343F"/>
    <w:rsid w:val="00A03479"/>
    <w:rsid w:val="00A03632"/>
    <w:rsid w:val="00A03B3D"/>
    <w:rsid w:val="00A03F09"/>
    <w:rsid w:val="00A04551"/>
    <w:rsid w:val="00A04627"/>
    <w:rsid w:val="00A04A6A"/>
    <w:rsid w:val="00A04E47"/>
    <w:rsid w:val="00A05216"/>
    <w:rsid w:val="00A05ABE"/>
    <w:rsid w:val="00A05D2F"/>
    <w:rsid w:val="00A0770B"/>
    <w:rsid w:val="00A079EB"/>
    <w:rsid w:val="00A1084A"/>
    <w:rsid w:val="00A10DB2"/>
    <w:rsid w:val="00A11171"/>
    <w:rsid w:val="00A111EE"/>
    <w:rsid w:val="00A1143F"/>
    <w:rsid w:val="00A121AA"/>
    <w:rsid w:val="00A12C21"/>
    <w:rsid w:val="00A12DE2"/>
    <w:rsid w:val="00A134AB"/>
    <w:rsid w:val="00A140FF"/>
    <w:rsid w:val="00A142E7"/>
    <w:rsid w:val="00A1456C"/>
    <w:rsid w:val="00A151E0"/>
    <w:rsid w:val="00A1576E"/>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893"/>
    <w:rsid w:val="00A25660"/>
    <w:rsid w:val="00A25B91"/>
    <w:rsid w:val="00A26003"/>
    <w:rsid w:val="00A26008"/>
    <w:rsid w:val="00A26896"/>
    <w:rsid w:val="00A268B5"/>
    <w:rsid w:val="00A277F9"/>
    <w:rsid w:val="00A3001C"/>
    <w:rsid w:val="00A3098C"/>
    <w:rsid w:val="00A30DD2"/>
    <w:rsid w:val="00A313AA"/>
    <w:rsid w:val="00A31B61"/>
    <w:rsid w:val="00A31CF6"/>
    <w:rsid w:val="00A32CF3"/>
    <w:rsid w:val="00A33399"/>
    <w:rsid w:val="00A34799"/>
    <w:rsid w:val="00A34E1B"/>
    <w:rsid w:val="00A350C4"/>
    <w:rsid w:val="00A356B4"/>
    <w:rsid w:val="00A356B5"/>
    <w:rsid w:val="00A35745"/>
    <w:rsid w:val="00A35D62"/>
    <w:rsid w:val="00A3641E"/>
    <w:rsid w:val="00A3688D"/>
    <w:rsid w:val="00A4053B"/>
    <w:rsid w:val="00A40666"/>
    <w:rsid w:val="00A41691"/>
    <w:rsid w:val="00A41852"/>
    <w:rsid w:val="00A422C9"/>
    <w:rsid w:val="00A423D8"/>
    <w:rsid w:val="00A42A0D"/>
    <w:rsid w:val="00A42E6B"/>
    <w:rsid w:val="00A42FEF"/>
    <w:rsid w:val="00A442B7"/>
    <w:rsid w:val="00A444C1"/>
    <w:rsid w:val="00A44913"/>
    <w:rsid w:val="00A459E2"/>
    <w:rsid w:val="00A45F8E"/>
    <w:rsid w:val="00A46B6B"/>
    <w:rsid w:val="00A46C6B"/>
    <w:rsid w:val="00A473B0"/>
    <w:rsid w:val="00A4796E"/>
    <w:rsid w:val="00A47BB4"/>
    <w:rsid w:val="00A501DA"/>
    <w:rsid w:val="00A509C0"/>
    <w:rsid w:val="00A5145F"/>
    <w:rsid w:val="00A514AE"/>
    <w:rsid w:val="00A51985"/>
    <w:rsid w:val="00A51BA9"/>
    <w:rsid w:val="00A51FAE"/>
    <w:rsid w:val="00A5281C"/>
    <w:rsid w:val="00A53E60"/>
    <w:rsid w:val="00A544EB"/>
    <w:rsid w:val="00A54683"/>
    <w:rsid w:val="00A54B03"/>
    <w:rsid w:val="00A54FE6"/>
    <w:rsid w:val="00A55924"/>
    <w:rsid w:val="00A559F7"/>
    <w:rsid w:val="00A55C0F"/>
    <w:rsid w:val="00A55D88"/>
    <w:rsid w:val="00A5604A"/>
    <w:rsid w:val="00A568FF"/>
    <w:rsid w:val="00A56D30"/>
    <w:rsid w:val="00A56F50"/>
    <w:rsid w:val="00A57B2E"/>
    <w:rsid w:val="00A60F40"/>
    <w:rsid w:val="00A611A6"/>
    <w:rsid w:val="00A61954"/>
    <w:rsid w:val="00A61EB0"/>
    <w:rsid w:val="00A61FD7"/>
    <w:rsid w:val="00A627FA"/>
    <w:rsid w:val="00A628B4"/>
    <w:rsid w:val="00A628F4"/>
    <w:rsid w:val="00A62953"/>
    <w:rsid w:val="00A62F1B"/>
    <w:rsid w:val="00A637B8"/>
    <w:rsid w:val="00A63F33"/>
    <w:rsid w:val="00A648FB"/>
    <w:rsid w:val="00A65192"/>
    <w:rsid w:val="00A6539C"/>
    <w:rsid w:val="00A653D4"/>
    <w:rsid w:val="00A65893"/>
    <w:rsid w:val="00A65A42"/>
    <w:rsid w:val="00A65C30"/>
    <w:rsid w:val="00A666F2"/>
    <w:rsid w:val="00A66DCA"/>
    <w:rsid w:val="00A66FAC"/>
    <w:rsid w:val="00A67384"/>
    <w:rsid w:val="00A67CA9"/>
    <w:rsid w:val="00A67D12"/>
    <w:rsid w:val="00A7008E"/>
    <w:rsid w:val="00A7083B"/>
    <w:rsid w:val="00A70C7A"/>
    <w:rsid w:val="00A7115A"/>
    <w:rsid w:val="00A7256A"/>
    <w:rsid w:val="00A72697"/>
    <w:rsid w:val="00A72801"/>
    <w:rsid w:val="00A72B77"/>
    <w:rsid w:val="00A7332B"/>
    <w:rsid w:val="00A73656"/>
    <w:rsid w:val="00A73954"/>
    <w:rsid w:val="00A73FAC"/>
    <w:rsid w:val="00A74C43"/>
    <w:rsid w:val="00A75890"/>
    <w:rsid w:val="00A76149"/>
    <w:rsid w:val="00A7674C"/>
    <w:rsid w:val="00A768C2"/>
    <w:rsid w:val="00A7747C"/>
    <w:rsid w:val="00A777C1"/>
    <w:rsid w:val="00A779C5"/>
    <w:rsid w:val="00A77B2F"/>
    <w:rsid w:val="00A77B51"/>
    <w:rsid w:val="00A77C92"/>
    <w:rsid w:val="00A77CE9"/>
    <w:rsid w:val="00A77FA5"/>
    <w:rsid w:val="00A800AF"/>
    <w:rsid w:val="00A801AA"/>
    <w:rsid w:val="00A80651"/>
    <w:rsid w:val="00A80A3C"/>
    <w:rsid w:val="00A80F7C"/>
    <w:rsid w:val="00A81894"/>
    <w:rsid w:val="00A8230D"/>
    <w:rsid w:val="00A82FE9"/>
    <w:rsid w:val="00A83932"/>
    <w:rsid w:val="00A83A0E"/>
    <w:rsid w:val="00A83E3A"/>
    <w:rsid w:val="00A83E4E"/>
    <w:rsid w:val="00A84355"/>
    <w:rsid w:val="00A8463D"/>
    <w:rsid w:val="00A855B7"/>
    <w:rsid w:val="00A855D4"/>
    <w:rsid w:val="00A857E8"/>
    <w:rsid w:val="00A85FC1"/>
    <w:rsid w:val="00A862B6"/>
    <w:rsid w:val="00A86C03"/>
    <w:rsid w:val="00A86DD4"/>
    <w:rsid w:val="00A86F36"/>
    <w:rsid w:val="00A87087"/>
    <w:rsid w:val="00A8710B"/>
    <w:rsid w:val="00A87500"/>
    <w:rsid w:val="00A87B3C"/>
    <w:rsid w:val="00A91070"/>
    <w:rsid w:val="00A915D9"/>
    <w:rsid w:val="00A91973"/>
    <w:rsid w:val="00A91A9B"/>
    <w:rsid w:val="00A91F25"/>
    <w:rsid w:val="00A921AB"/>
    <w:rsid w:val="00A9239E"/>
    <w:rsid w:val="00A9261A"/>
    <w:rsid w:val="00A92731"/>
    <w:rsid w:val="00A92EBE"/>
    <w:rsid w:val="00A932EB"/>
    <w:rsid w:val="00A939EB"/>
    <w:rsid w:val="00A93BA3"/>
    <w:rsid w:val="00A94019"/>
    <w:rsid w:val="00A9405F"/>
    <w:rsid w:val="00A941CD"/>
    <w:rsid w:val="00A943B0"/>
    <w:rsid w:val="00A959E9"/>
    <w:rsid w:val="00A96883"/>
    <w:rsid w:val="00A97051"/>
    <w:rsid w:val="00AA0136"/>
    <w:rsid w:val="00AA0270"/>
    <w:rsid w:val="00AA0C3C"/>
    <w:rsid w:val="00AA0C74"/>
    <w:rsid w:val="00AA1155"/>
    <w:rsid w:val="00AA18F7"/>
    <w:rsid w:val="00AA1B3A"/>
    <w:rsid w:val="00AA2208"/>
    <w:rsid w:val="00AA2EEB"/>
    <w:rsid w:val="00AA331A"/>
    <w:rsid w:val="00AA4042"/>
    <w:rsid w:val="00AA4185"/>
    <w:rsid w:val="00AA47C5"/>
    <w:rsid w:val="00AA4A11"/>
    <w:rsid w:val="00AA53CA"/>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6B"/>
    <w:rsid w:val="00AB419D"/>
    <w:rsid w:val="00AB48EA"/>
    <w:rsid w:val="00AB55A1"/>
    <w:rsid w:val="00AB575E"/>
    <w:rsid w:val="00AB5BEE"/>
    <w:rsid w:val="00AB5E08"/>
    <w:rsid w:val="00AB6F8E"/>
    <w:rsid w:val="00AB7BEE"/>
    <w:rsid w:val="00AC052E"/>
    <w:rsid w:val="00AC37E7"/>
    <w:rsid w:val="00AC3945"/>
    <w:rsid w:val="00AC40FD"/>
    <w:rsid w:val="00AC4A98"/>
    <w:rsid w:val="00AC5101"/>
    <w:rsid w:val="00AC6291"/>
    <w:rsid w:val="00AC64F3"/>
    <w:rsid w:val="00AC76FF"/>
    <w:rsid w:val="00AD0194"/>
    <w:rsid w:val="00AD0371"/>
    <w:rsid w:val="00AD048F"/>
    <w:rsid w:val="00AD0698"/>
    <w:rsid w:val="00AD1221"/>
    <w:rsid w:val="00AD160A"/>
    <w:rsid w:val="00AD1A86"/>
    <w:rsid w:val="00AD2226"/>
    <w:rsid w:val="00AD2433"/>
    <w:rsid w:val="00AD2453"/>
    <w:rsid w:val="00AD2A7E"/>
    <w:rsid w:val="00AD2AE4"/>
    <w:rsid w:val="00AD2C20"/>
    <w:rsid w:val="00AD4E53"/>
    <w:rsid w:val="00AD5548"/>
    <w:rsid w:val="00AD5F68"/>
    <w:rsid w:val="00AD66D2"/>
    <w:rsid w:val="00AD68BC"/>
    <w:rsid w:val="00AD6B27"/>
    <w:rsid w:val="00AD6CCD"/>
    <w:rsid w:val="00AD6D04"/>
    <w:rsid w:val="00AD712A"/>
    <w:rsid w:val="00AD72DC"/>
    <w:rsid w:val="00AD7434"/>
    <w:rsid w:val="00AE0561"/>
    <w:rsid w:val="00AE08EC"/>
    <w:rsid w:val="00AE0AA7"/>
    <w:rsid w:val="00AE1458"/>
    <w:rsid w:val="00AE1CCE"/>
    <w:rsid w:val="00AE1D83"/>
    <w:rsid w:val="00AE2045"/>
    <w:rsid w:val="00AE27C9"/>
    <w:rsid w:val="00AE2802"/>
    <w:rsid w:val="00AE2CFD"/>
    <w:rsid w:val="00AE347F"/>
    <w:rsid w:val="00AE3BBF"/>
    <w:rsid w:val="00AE3DE5"/>
    <w:rsid w:val="00AE42D8"/>
    <w:rsid w:val="00AE5807"/>
    <w:rsid w:val="00AE5E24"/>
    <w:rsid w:val="00AE6878"/>
    <w:rsid w:val="00AE7352"/>
    <w:rsid w:val="00AE7402"/>
    <w:rsid w:val="00AE745F"/>
    <w:rsid w:val="00AE7810"/>
    <w:rsid w:val="00AE7CB0"/>
    <w:rsid w:val="00AF022D"/>
    <w:rsid w:val="00AF0F9F"/>
    <w:rsid w:val="00AF1837"/>
    <w:rsid w:val="00AF20D1"/>
    <w:rsid w:val="00AF22A0"/>
    <w:rsid w:val="00AF2793"/>
    <w:rsid w:val="00AF2AF9"/>
    <w:rsid w:val="00AF3FB1"/>
    <w:rsid w:val="00AF4A7F"/>
    <w:rsid w:val="00AF4D7F"/>
    <w:rsid w:val="00AF4FF9"/>
    <w:rsid w:val="00AF6569"/>
    <w:rsid w:val="00AF6615"/>
    <w:rsid w:val="00AF696A"/>
    <w:rsid w:val="00AF6A75"/>
    <w:rsid w:val="00AF6AB4"/>
    <w:rsid w:val="00AF6CCB"/>
    <w:rsid w:val="00AF7426"/>
    <w:rsid w:val="00AF76F7"/>
    <w:rsid w:val="00AF7B9B"/>
    <w:rsid w:val="00AF7D06"/>
    <w:rsid w:val="00AF7E0A"/>
    <w:rsid w:val="00B004CA"/>
    <w:rsid w:val="00B00D43"/>
    <w:rsid w:val="00B0148A"/>
    <w:rsid w:val="00B0172D"/>
    <w:rsid w:val="00B017F8"/>
    <w:rsid w:val="00B01D81"/>
    <w:rsid w:val="00B02563"/>
    <w:rsid w:val="00B02816"/>
    <w:rsid w:val="00B02BAF"/>
    <w:rsid w:val="00B039B0"/>
    <w:rsid w:val="00B039F8"/>
    <w:rsid w:val="00B03BEC"/>
    <w:rsid w:val="00B04435"/>
    <w:rsid w:val="00B044B4"/>
    <w:rsid w:val="00B05186"/>
    <w:rsid w:val="00B05CB2"/>
    <w:rsid w:val="00B05DC3"/>
    <w:rsid w:val="00B061B1"/>
    <w:rsid w:val="00B0720A"/>
    <w:rsid w:val="00B074AE"/>
    <w:rsid w:val="00B07504"/>
    <w:rsid w:val="00B07F7F"/>
    <w:rsid w:val="00B1012D"/>
    <w:rsid w:val="00B10DD3"/>
    <w:rsid w:val="00B1107D"/>
    <w:rsid w:val="00B11221"/>
    <w:rsid w:val="00B11C27"/>
    <w:rsid w:val="00B12059"/>
    <w:rsid w:val="00B123CF"/>
    <w:rsid w:val="00B12A20"/>
    <w:rsid w:val="00B12CC7"/>
    <w:rsid w:val="00B12DFF"/>
    <w:rsid w:val="00B134D9"/>
    <w:rsid w:val="00B138DA"/>
    <w:rsid w:val="00B13D44"/>
    <w:rsid w:val="00B13F92"/>
    <w:rsid w:val="00B1402F"/>
    <w:rsid w:val="00B14302"/>
    <w:rsid w:val="00B148E7"/>
    <w:rsid w:val="00B1493A"/>
    <w:rsid w:val="00B14C38"/>
    <w:rsid w:val="00B15890"/>
    <w:rsid w:val="00B15891"/>
    <w:rsid w:val="00B15C31"/>
    <w:rsid w:val="00B16980"/>
    <w:rsid w:val="00B16F97"/>
    <w:rsid w:val="00B1708B"/>
    <w:rsid w:val="00B17B1C"/>
    <w:rsid w:val="00B203A7"/>
    <w:rsid w:val="00B20D87"/>
    <w:rsid w:val="00B21659"/>
    <w:rsid w:val="00B22330"/>
    <w:rsid w:val="00B22BEC"/>
    <w:rsid w:val="00B2392D"/>
    <w:rsid w:val="00B23AB9"/>
    <w:rsid w:val="00B23DEB"/>
    <w:rsid w:val="00B24214"/>
    <w:rsid w:val="00B242C6"/>
    <w:rsid w:val="00B24352"/>
    <w:rsid w:val="00B247CE"/>
    <w:rsid w:val="00B24B10"/>
    <w:rsid w:val="00B24C52"/>
    <w:rsid w:val="00B25073"/>
    <w:rsid w:val="00B263C7"/>
    <w:rsid w:val="00B2755A"/>
    <w:rsid w:val="00B30490"/>
    <w:rsid w:val="00B30796"/>
    <w:rsid w:val="00B30860"/>
    <w:rsid w:val="00B313BB"/>
    <w:rsid w:val="00B31562"/>
    <w:rsid w:val="00B3178E"/>
    <w:rsid w:val="00B32DE8"/>
    <w:rsid w:val="00B33855"/>
    <w:rsid w:val="00B338C8"/>
    <w:rsid w:val="00B340A3"/>
    <w:rsid w:val="00B346BD"/>
    <w:rsid w:val="00B3500E"/>
    <w:rsid w:val="00B35181"/>
    <w:rsid w:val="00B359EF"/>
    <w:rsid w:val="00B36068"/>
    <w:rsid w:val="00B360E9"/>
    <w:rsid w:val="00B3675E"/>
    <w:rsid w:val="00B36DA2"/>
    <w:rsid w:val="00B37982"/>
    <w:rsid w:val="00B41D57"/>
    <w:rsid w:val="00B426A0"/>
    <w:rsid w:val="00B42ACF"/>
    <w:rsid w:val="00B42C59"/>
    <w:rsid w:val="00B43D30"/>
    <w:rsid w:val="00B446A7"/>
    <w:rsid w:val="00B44849"/>
    <w:rsid w:val="00B44DEE"/>
    <w:rsid w:val="00B44E1A"/>
    <w:rsid w:val="00B45575"/>
    <w:rsid w:val="00B456C1"/>
    <w:rsid w:val="00B4575A"/>
    <w:rsid w:val="00B469CC"/>
    <w:rsid w:val="00B477C0"/>
    <w:rsid w:val="00B47EB4"/>
    <w:rsid w:val="00B509A5"/>
    <w:rsid w:val="00B50DC7"/>
    <w:rsid w:val="00B5114C"/>
    <w:rsid w:val="00B51723"/>
    <w:rsid w:val="00B517AB"/>
    <w:rsid w:val="00B52117"/>
    <w:rsid w:val="00B52217"/>
    <w:rsid w:val="00B5230E"/>
    <w:rsid w:val="00B52361"/>
    <w:rsid w:val="00B52CCD"/>
    <w:rsid w:val="00B54C51"/>
    <w:rsid w:val="00B55420"/>
    <w:rsid w:val="00B554EB"/>
    <w:rsid w:val="00B55834"/>
    <w:rsid w:val="00B5655F"/>
    <w:rsid w:val="00B571B7"/>
    <w:rsid w:val="00B5784D"/>
    <w:rsid w:val="00B57CDC"/>
    <w:rsid w:val="00B60386"/>
    <w:rsid w:val="00B604C1"/>
    <w:rsid w:val="00B6071A"/>
    <w:rsid w:val="00B60CA9"/>
    <w:rsid w:val="00B6174A"/>
    <w:rsid w:val="00B6208B"/>
    <w:rsid w:val="00B626CA"/>
    <w:rsid w:val="00B628FC"/>
    <w:rsid w:val="00B62BA2"/>
    <w:rsid w:val="00B62ED1"/>
    <w:rsid w:val="00B631BE"/>
    <w:rsid w:val="00B6388B"/>
    <w:rsid w:val="00B639E1"/>
    <w:rsid w:val="00B64539"/>
    <w:rsid w:val="00B64EEA"/>
    <w:rsid w:val="00B65072"/>
    <w:rsid w:val="00B65834"/>
    <w:rsid w:val="00B65F06"/>
    <w:rsid w:val="00B703B5"/>
    <w:rsid w:val="00B70916"/>
    <w:rsid w:val="00B7186E"/>
    <w:rsid w:val="00B71975"/>
    <w:rsid w:val="00B71E06"/>
    <w:rsid w:val="00B71E59"/>
    <w:rsid w:val="00B71F13"/>
    <w:rsid w:val="00B7217C"/>
    <w:rsid w:val="00B73252"/>
    <w:rsid w:val="00B73E0F"/>
    <w:rsid w:val="00B73FBE"/>
    <w:rsid w:val="00B74BFA"/>
    <w:rsid w:val="00B758F6"/>
    <w:rsid w:val="00B75D10"/>
    <w:rsid w:val="00B76576"/>
    <w:rsid w:val="00B7696B"/>
    <w:rsid w:val="00B77B44"/>
    <w:rsid w:val="00B804BF"/>
    <w:rsid w:val="00B810A2"/>
    <w:rsid w:val="00B81167"/>
    <w:rsid w:val="00B817E5"/>
    <w:rsid w:val="00B82011"/>
    <w:rsid w:val="00B83288"/>
    <w:rsid w:val="00B837C0"/>
    <w:rsid w:val="00B83AC1"/>
    <w:rsid w:val="00B84C79"/>
    <w:rsid w:val="00B84F7B"/>
    <w:rsid w:val="00B850B9"/>
    <w:rsid w:val="00B8569D"/>
    <w:rsid w:val="00B85D5A"/>
    <w:rsid w:val="00B86119"/>
    <w:rsid w:val="00B864BB"/>
    <w:rsid w:val="00B86EE5"/>
    <w:rsid w:val="00B87216"/>
    <w:rsid w:val="00B901B4"/>
    <w:rsid w:val="00B90B96"/>
    <w:rsid w:val="00B91052"/>
    <w:rsid w:val="00B916E6"/>
    <w:rsid w:val="00B92860"/>
    <w:rsid w:val="00B9303A"/>
    <w:rsid w:val="00B936A4"/>
    <w:rsid w:val="00B936DF"/>
    <w:rsid w:val="00B936F0"/>
    <w:rsid w:val="00B93D95"/>
    <w:rsid w:val="00B941C0"/>
    <w:rsid w:val="00B94F3C"/>
    <w:rsid w:val="00B95031"/>
    <w:rsid w:val="00B9654C"/>
    <w:rsid w:val="00B9735C"/>
    <w:rsid w:val="00B97F59"/>
    <w:rsid w:val="00BA0309"/>
    <w:rsid w:val="00BA0AC5"/>
    <w:rsid w:val="00BA0C2A"/>
    <w:rsid w:val="00BA28EE"/>
    <w:rsid w:val="00BA30E2"/>
    <w:rsid w:val="00BA3154"/>
    <w:rsid w:val="00BA31BE"/>
    <w:rsid w:val="00BA3D5D"/>
    <w:rsid w:val="00BA4A66"/>
    <w:rsid w:val="00BA4F00"/>
    <w:rsid w:val="00BA5892"/>
    <w:rsid w:val="00BA637B"/>
    <w:rsid w:val="00BA66DA"/>
    <w:rsid w:val="00BA67B7"/>
    <w:rsid w:val="00BA794A"/>
    <w:rsid w:val="00BA7C56"/>
    <w:rsid w:val="00BB0B81"/>
    <w:rsid w:val="00BB1921"/>
    <w:rsid w:val="00BB1F65"/>
    <w:rsid w:val="00BB2921"/>
    <w:rsid w:val="00BB2ACD"/>
    <w:rsid w:val="00BB37E7"/>
    <w:rsid w:val="00BB3C27"/>
    <w:rsid w:val="00BB3CB6"/>
    <w:rsid w:val="00BB3D1C"/>
    <w:rsid w:val="00BB4481"/>
    <w:rsid w:val="00BB4E9B"/>
    <w:rsid w:val="00BB551D"/>
    <w:rsid w:val="00BB5811"/>
    <w:rsid w:val="00BB680D"/>
    <w:rsid w:val="00BB6D3F"/>
    <w:rsid w:val="00BB71A7"/>
    <w:rsid w:val="00BB72FA"/>
    <w:rsid w:val="00BB7585"/>
    <w:rsid w:val="00BB7F0F"/>
    <w:rsid w:val="00BC0F5A"/>
    <w:rsid w:val="00BC1941"/>
    <w:rsid w:val="00BC1CD6"/>
    <w:rsid w:val="00BC1E02"/>
    <w:rsid w:val="00BC1F19"/>
    <w:rsid w:val="00BC2479"/>
    <w:rsid w:val="00BC29E9"/>
    <w:rsid w:val="00BC31CD"/>
    <w:rsid w:val="00BC330F"/>
    <w:rsid w:val="00BC382B"/>
    <w:rsid w:val="00BC389D"/>
    <w:rsid w:val="00BC4671"/>
    <w:rsid w:val="00BC4F35"/>
    <w:rsid w:val="00BC5D21"/>
    <w:rsid w:val="00BC62B2"/>
    <w:rsid w:val="00BC66CB"/>
    <w:rsid w:val="00BC6B3B"/>
    <w:rsid w:val="00BC737F"/>
    <w:rsid w:val="00BC7F44"/>
    <w:rsid w:val="00BD02CF"/>
    <w:rsid w:val="00BD0567"/>
    <w:rsid w:val="00BD086E"/>
    <w:rsid w:val="00BD119B"/>
    <w:rsid w:val="00BD1624"/>
    <w:rsid w:val="00BD1ACD"/>
    <w:rsid w:val="00BD1AF9"/>
    <w:rsid w:val="00BD1EB9"/>
    <w:rsid w:val="00BD2354"/>
    <w:rsid w:val="00BD2E9D"/>
    <w:rsid w:val="00BD2EA0"/>
    <w:rsid w:val="00BD2FB6"/>
    <w:rsid w:val="00BD538D"/>
    <w:rsid w:val="00BD5D2C"/>
    <w:rsid w:val="00BD67CD"/>
    <w:rsid w:val="00BD68E4"/>
    <w:rsid w:val="00BD734D"/>
    <w:rsid w:val="00BD7792"/>
    <w:rsid w:val="00BE00A1"/>
    <w:rsid w:val="00BE0AA9"/>
    <w:rsid w:val="00BE0DA6"/>
    <w:rsid w:val="00BE0E67"/>
    <w:rsid w:val="00BE164A"/>
    <w:rsid w:val="00BE195B"/>
    <w:rsid w:val="00BE1D0E"/>
    <w:rsid w:val="00BE37F9"/>
    <w:rsid w:val="00BE3E41"/>
    <w:rsid w:val="00BE475F"/>
    <w:rsid w:val="00BE4D01"/>
    <w:rsid w:val="00BE5202"/>
    <w:rsid w:val="00BE52C5"/>
    <w:rsid w:val="00BE53DC"/>
    <w:rsid w:val="00BE5D2F"/>
    <w:rsid w:val="00BE5F74"/>
    <w:rsid w:val="00BE6E8F"/>
    <w:rsid w:val="00BE7097"/>
    <w:rsid w:val="00BE72F4"/>
    <w:rsid w:val="00BE74D2"/>
    <w:rsid w:val="00BE7665"/>
    <w:rsid w:val="00BE7A9F"/>
    <w:rsid w:val="00BE7B07"/>
    <w:rsid w:val="00BE7F3E"/>
    <w:rsid w:val="00BF031D"/>
    <w:rsid w:val="00BF0350"/>
    <w:rsid w:val="00BF1E0E"/>
    <w:rsid w:val="00BF277C"/>
    <w:rsid w:val="00BF2EE1"/>
    <w:rsid w:val="00BF3962"/>
    <w:rsid w:val="00BF3B38"/>
    <w:rsid w:val="00BF489E"/>
    <w:rsid w:val="00BF4A1C"/>
    <w:rsid w:val="00BF4B1C"/>
    <w:rsid w:val="00BF4C12"/>
    <w:rsid w:val="00BF552C"/>
    <w:rsid w:val="00BF5DC0"/>
    <w:rsid w:val="00BF5EBA"/>
    <w:rsid w:val="00BF6567"/>
    <w:rsid w:val="00BF65FD"/>
    <w:rsid w:val="00BF6838"/>
    <w:rsid w:val="00BF742D"/>
    <w:rsid w:val="00BF7FE0"/>
    <w:rsid w:val="00C005ED"/>
    <w:rsid w:val="00C011AE"/>
    <w:rsid w:val="00C012FE"/>
    <w:rsid w:val="00C01627"/>
    <w:rsid w:val="00C0184A"/>
    <w:rsid w:val="00C01F8E"/>
    <w:rsid w:val="00C0217D"/>
    <w:rsid w:val="00C02364"/>
    <w:rsid w:val="00C02492"/>
    <w:rsid w:val="00C02EA9"/>
    <w:rsid w:val="00C0314E"/>
    <w:rsid w:val="00C0370D"/>
    <w:rsid w:val="00C0382E"/>
    <w:rsid w:val="00C04453"/>
    <w:rsid w:val="00C04ED7"/>
    <w:rsid w:val="00C075A3"/>
    <w:rsid w:val="00C0761E"/>
    <w:rsid w:val="00C07747"/>
    <w:rsid w:val="00C07BBE"/>
    <w:rsid w:val="00C07FF1"/>
    <w:rsid w:val="00C1001A"/>
    <w:rsid w:val="00C1004A"/>
    <w:rsid w:val="00C10120"/>
    <w:rsid w:val="00C1146B"/>
    <w:rsid w:val="00C11C44"/>
    <w:rsid w:val="00C14CA4"/>
    <w:rsid w:val="00C14DC5"/>
    <w:rsid w:val="00C14F33"/>
    <w:rsid w:val="00C157AD"/>
    <w:rsid w:val="00C158F8"/>
    <w:rsid w:val="00C165C3"/>
    <w:rsid w:val="00C167EB"/>
    <w:rsid w:val="00C17237"/>
    <w:rsid w:val="00C17270"/>
    <w:rsid w:val="00C17569"/>
    <w:rsid w:val="00C209D6"/>
    <w:rsid w:val="00C211E3"/>
    <w:rsid w:val="00C220CA"/>
    <w:rsid w:val="00C222EB"/>
    <w:rsid w:val="00C22531"/>
    <w:rsid w:val="00C22C0A"/>
    <w:rsid w:val="00C2394E"/>
    <w:rsid w:val="00C23A6E"/>
    <w:rsid w:val="00C23B4F"/>
    <w:rsid w:val="00C23E2A"/>
    <w:rsid w:val="00C24B1A"/>
    <w:rsid w:val="00C254B9"/>
    <w:rsid w:val="00C25EE0"/>
    <w:rsid w:val="00C2637E"/>
    <w:rsid w:val="00C265A4"/>
    <w:rsid w:val="00C27861"/>
    <w:rsid w:val="00C3000F"/>
    <w:rsid w:val="00C30B76"/>
    <w:rsid w:val="00C3162B"/>
    <w:rsid w:val="00C31D95"/>
    <w:rsid w:val="00C320AB"/>
    <w:rsid w:val="00C324D5"/>
    <w:rsid w:val="00C3259D"/>
    <w:rsid w:val="00C327BA"/>
    <w:rsid w:val="00C330C3"/>
    <w:rsid w:val="00C33F23"/>
    <w:rsid w:val="00C342D5"/>
    <w:rsid w:val="00C34BF7"/>
    <w:rsid w:val="00C34D1F"/>
    <w:rsid w:val="00C34DC5"/>
    <w:rsid w:val="00C34DF1"/>
    <w:rsid w:val="00C34E52"/>
    <w:rsid w:val="00C35047"/>
    <w:rsid w:val="00C35D57"/>
    <w:rsid w:val="00C35FC4"/>
    <w:rsid w:val="00C36555"/>
    <w:rsid w:val="00C36745"/>
    <w:rsid w:val="00C36919"/>
    <w:rsid w:val="00C36BC3"/>
    <w:rsid w:val="00C371DC"/>
    <w:rsid w:val="00C37A35"/>
    <w:rsid w:val="00C41E02"/>
    <w:rsid w:val="00C41E26"/>
    <w:rsid w:val="00C420AD"/>
    <w:rsid w:val="00C43173"/>
    <w:rsid w:val="00C43898"/>
    <w:rsid w:val="00C43C0E"/>
    <w:rsid w:val="00C44481"/>
    <w:rsid w:val="00C449A4"/>
    <w:rsid w:val="00C44E80"/>
    <w:rsid w:val="00C45F35"/>
    <w:rsid w:val="00C46981"/>
    <w:rsid w:val="00C47247"/>
    <w:rsid w:val="00C47E51"/>
    <w:rsid w:val="00C50674"/>
    <w:rsid w:val="00C50B63"/>
    <w:rsid w:val="00C51108"/>
    <w:rsid w:val="00C5154B"/>
    <w:rsid w:val="00C52AA8"/>
    <w:rsid w:val="00C52B86"/>
    <w:rsid w:val="00C52DC7"/>
    <w:rsid w:val="00C52F12"/>
    <w:rsid w:val="00C52F60"/>
    <w:rsid w:val="00C5322A"/>
    <w:rsid w:val="00C5377F"/>
    <w:rsid w:val="00C53C6E"/>
    <w:rsid w:val="00C54A78"/>
    <w:rsid w:val="00C54FF7"/>
    <w:rsid w:val="00C562E7"/>
    <w:rsid w:val="00C5678D"/>
    <w:rsid w:val="00C5690C"/>
    <w:rsid w:val="00C56B72"/>
    <w:rsid w:val="00C571A7"/>
    <w:rsid w:val="00C5737A"/>
    <w:rsid w:val="00C57C81"/>
    <w:rsid w:val="00C60247"/>
    <w:rsid w:val="00C60521"/>
    <w:rsid w:val="00C60BED"/>
    <w:rsid w:val="00C6220E"/>
    <w:rsid w:val="00C62A0A"/>
    <w:rsid w:val="00C63304"/>
    <w:rsid w:val="00C636D5"/>
    <w:rsid w:val="00C6392A"/>
    <w:rsid w:val="00C63FAC"/>
    <w:rsid w:val="00C648A4"/>
    <w:rsid w:val="00C64951"/>
    <w:rsid w:val="00C6523D"/>
    <w:rsid w:val="00C65526"/>
    <w:rsid w:val="00C65893"/>
    <w:rsid w:val="00C65A8C"/>
    <w:rsid w:val="00C6668F"/>
    <w:rsid w:val="00C66832"/>
    <w:rsid w:val="00C67BDD"/>
    <w:rsid w:val="00C7004C"/>
    <w:rsid w:val="00C701B7"/>
    <w:rsid w:val="00C70414"/>
    <w:rsid w:val="00C71525"/>
    <w:rsid w:val="00C71E81"/>
    <w:rsid w:val="00C71F2F"/>
    <w:rsid w:val="00C72B95"/>
    <w:rsid w:val="00C73099"/>
    <w:rsid w:val="00C7330A"/>
    <w:rsid w:val="00C739FC"/>
    <w:rsid w:val="00C740E4"/>
    <w:rsid w:val="00C74571"/>
    <w:rsid w:val="00C75070"/>
    <w:rsid w:val="00C751F8"/>
    <w:rsid w:val="00C75622"/>
    <w:rsid w:val="00C7574C"/>
    <w:rsid w:val="00C75813"/>
    <w:rsid w:val="00C75C7C"/>
    <w:rsid w:val="00C76522"/>
    <w:rsid w:val="00C776FF"/>
    <w:rsid w:val="00C777D5"/>
    <w:rsid w:val="00C77812"/>
    <w:rsid w:val="00C801D9"/>
    <w:rsid w:val="00C805E9"/>
    <w:rsid w:val="00C80854"/>
    <w:rsid w:val="00C80B2B"/>
    <w:rsid w:val="00C80CD5"/>
    <w:rsid w:val="00C810E6"/>
    <w:rsid w:val="00C812CC"/>
    <w:rsid w:val="00C815B0"/>
    <w:rsid w:val="00C816EE"/>
    <w:rsid w:val="00C8177A"/>
    <w:rsid w:val="00C81CA3"/>
    <w:rsid w:val="00C81F52"/>
    <w:rsid w:val="00C825B7"/>
    <w:rsid w:val="00C8278E"/>
    <w:rsid w:val="00C82979"/>
    <w:rsid w:val="00C8394C"/>
    <w:rsid w:val="00C83ACB"/>
    <w:rsid w:val="00C83AF8"/>
    <w:rsid w:val="00C83CBE"/>
    <w:rsid w:val="00C844B0"/>
    <w:rsid w:val="00C84DD1"/>
    <w:rsid w:val="00C86A5E"/>
    <w:rsid w:val="00C8772C"/>
    <w:rsid w:val="00C900E9"/>
    <w:rsid w:val="00C908D5"/>
    <w:rsid w:val="00C9123A"/>
    <w:rsid w:val="00C913A9"/>
    <w:rsid w:val="00C91481"/>
    <w:rsid w:val="00C927D5"/>
    <w:rsid w:val="00C93060"/>
    <w:rsid w:val="00C93098"/>
    <w:rsid w:val="00C9335B"/>
    <w:rsid w:val="00C9366C"/>
    <w:rsid w:val="00C936E8"/>
    <w:rsid w:val="00C93A25"/>
    <w:rsid w:val="00C93AE1"/>
    <w:rsid w:val="00C9424A"/>
    <w:rsid w:val="00C9438F"/>
    <w:rsid w:val="00C94772"/>
    <w:rsid w:val="00C94F37"/>
    <w:rsid w:val="00C95410"/>
    <w:rsid w:val="00C959DF"/>
    <w:rsid w:val="00C96A2B"/>
    <w:rsid w:val="00CA0B8D"/>
    <w:rsid w:val="00CA0E83"/>
    <w:rsid w:val="00CA1F5D"/>
    <w:rsid w:val="00CA283C"/>
    <w:rsid w:val="00CA2A84"/>
    <w:rsid w:val="00CA3779"/>
    <w:rsid w:val="00CA3986"/>
    <w:rsid w:val="00CA41EE"/>
    <w:rsid w:val="00CA4319"/>
    <w:rsid w:val="00CA4EC4"/>
    <w:rsid w:val="00CA53D8"/>
    <w:rsid w:val="00CA5639"/>
    <w:rsid w:val="00CA6D29"/>
    <w:rsid w:val="00CA6FE8"/>
    <w:rsid w:val="00CB06B9"/>
    <w:rsid w:val="00CB0925"/>
    <w:rsid w:val="00CB116A"/>
    <w:rsid w:val="00CB1409"/>
    <w:rsid w:val="00CB1AC7"/>
    <w:rsid w:val="00CB1F68"/>
    <w:rsid w:val="00CB3034"/>
    <w:rsid w:val="00CB385C"/>
    <w:rsid w:val="00CB390E"/>
    <w:rsid w:val="00CB3D39"/>
    <w:rsid w:val="00CB3D7D"/>
    <w:rsid w:val="00CB43ED"/>
    <w:rsid w:val="00CB4CB5"/>
    <w:rsid w:val="00CB52C0"/>
    <w:rsid w:val="00CB5F86"/>
    <w:rsid w:val="00CB6051"/>
    <w:rsid w:val="00CB6E23"/>
    <w:rsid w:val="00CB71D4"/>
    <w:rsid w:val="00CB7661"/>
    <w:rsid w:val="00CC0120"/>
    <w:rsid w:val="00CC037F"/>
    <w:rsid w:val="00CC093F"/>
    <w:rsid w:val="00CC0CF1"/>
    <w:rsid w:val="00CC0F4F"/>
    <w:rsid w:val="00CC11D7"/>
    <w:rsid w:val="00CC1858"/>
    <w:rsid w:val="00CC18C5"/>
    <w:rsid w:val="00CC1C98"/>
    <w:rsid w:val="00CC2AD5"/>
    <w:rsid w:val="00CC2B41"/>
    <w:rsid w:val="00CC2FE2"/>
    <w:rsid w:val="00CC30B9"/>
    <w:rsid w:val="00CC3159"/>
    <w:rsid w:val="00CC38CB"/>
    <w:rsid w:val="00CC38F1"/>
    <w:rsid w:val="00CC3A2B"/>
    <w:rsid w:val="00CC3C22"/>
    <w:rsid w:val="00CC3D4D"/>
    <w:rsid w:val="00CC3F59"/>
    <w:rsid w:val="00CC3FBF"/>
    <w:rsid w:val="00CC431C"/>
    <w:rsid w:val="00CC4639"/>
    <w:rsid w:val="00CC4BAB"/>
    <w:rsid w:val="00CC6166"/>
    <w:rsid w:val="00CC657F"/>
    <w:rsid w:val="00CC7018"/>
    <w:rsid w:val="00CC74C0"/>
    <w:rsid w:val="00CC755A"/>
    <w:rsid w:val="00CC79EA"/>
    <w:rsid w:val="00CD02F2"/>
    <w:rsid w:val="00CD13E6"/>
    <w:rsid w:val="00CD1675"/>
    <w:rsid w:val="00CD1A0C"/>
    <w:rsid w:val="00CD1A62"/>
    <w:rsid w:val="00CD34DA"/>
    <w:rsid w:val="00CD4076"/>
    <w:rsid w:val="00CD47B4"/>
    <w:rsid w:val="00CD530E"/>
    <w:rsid w:val="00CD5B5E"/>
    <w:rsid w:val="00CD5B9A"/>
    <w:rsid w:val="00CD5E0C"/>
    <w:rsid w:val="00CD5EA7"/>
    <w:rsid w:val="00CD5F2A"/>
    <w:rsid w:val="00CD6563"/>
    <w:rsid w:val="00CD6687"/>
    <w:rsid w:val="00CD6DB3"/>
    <w:rsid w:val="00CD6DC2"/>
    <w:rsid w:val="00CD7CAC"/>
    <w:rsid w:val="00CD7CBC"/>
    <w:rsid w:val="00CD7EA1"/>
    <w:rsid w:val="00CE0991"/>
    <w:rsid w:val="00CE1775"/>
    <w:rsid w:val="00CE2B88"/>
    <w:rsid w:val="00CE3366"/>
    <w:rsid w:val="00CE343F"/>
    <w:rsid w:val="00CE3493"/>
    <w:rsid w:val="00CE361A"/>
    <w:rsid w:val="00CE3FF7"/>
    <w:rsid w:val="00CE4065"/>
    <w:rsid w:val="00CE4250"/>
    <w:rsid w:val="00CE496F"/>
    <w:rsid w:val="00CE4ADE"/>
    <w:rsid w:val="00CE4B37"/>
    <w:rsid w:val="00CE69C0"/>
    <w:rsid w:val="00CE6C2B"/>
    <w:rsid w:val="00CE6CF9"/>
    <w:rsid w:val="00CE7231"/>
    <w:rsid w:val="00CF049F"/>
    <w:rsid w:val="00CF1115"/>
    <w:rsid w:val="00CF1804"/>
    <w:rsid w:val="00CF1C1E"/>
    <w:rsid w:val="00CF1C37"/>
    <w:rsid w:val="00CF2CE7"/>
    <w:rsid w:val="00CF2E9B"/>
    <w:rsid w:val="00CF2F3D"/>
    <w:rsid w:val="00CF384A"/>
    <w:rsid w:val="00CF43DD"/>
    <w:rsid w:val="00CF4448"/>
    <w:rsid w:val="00CF4656"/>
    <w:rsid w:val="00CF4858"/>
    <w:rsid w:val="00CF487F"/>
    <w:rsid w:val="00CF4E2B"/>
    <w:rsid w:val="00CF52EB"/>
    <w:rsid w:val="00CF5378"/>
    <w:rsid w:val="00CF5CD4"/>
    <w:rsid w:val="00CF5FD1"/>
    <w:rsid w:val="00CF634C"/>
    <w:rsid w:val="00CF67B4"/>
    <w:rsid w:val="00CF6E7E"/>
    <w:rsid w:val="00D00858"/>
    <w:rsid w:val="00D00956"/>
    <w:rsid w:val="00D00CDD"/>
    <w:rsid w:val="00D00D43"/>
    <w:rsid w:val="00D00EA0"/>
    <w:rsid w:val="00D01175"/>
    <w:rsid w:val="00D01321"/>
    <w:rsid w:val="00D015AC"/>
    <w:rsid w:val="00D01DCF"/>
    <w:rsid w:val="00D01DF7"/>
    <w:rsid w:val="00D0231D"/>
    <w:rsid w:val="00D0232A"/>
    <w:rsid w:val="00D02661"/>
    <w:rsid w:val="00D02936"/>
    <w:rsid w:val="00D04366"/>
    <w:rsid w:val="00D049DA"/>
    <w:rsid w:val="00D04D61"/>
    <w:rsid w:val="00D04DFA"/>
    <w:rsid w:val="00D056C7"/>
    <w:rsid w:val="00D05846"/>
    <w:rsid w:val="00D05B3A"/>
    <w:rsid w:val="00D05E8F"/>
    <w:rsid w:val="00D061C1"/>
    <w:rsid w:val="00D069D9"/>
    <w:rsid w:val="00D0705A"/>
    <w:rsid w:val="00D07105"/>
    <w:rsid w:val="00D0794B"/>
    <w:rsid w:val="00D07CFB"/>
    <w:rsid w:val="00D07F2B"/>
    <w:rsid w:val="00D10341"/>
    <w:rsid w:val="00D1045C"/>
    <w:rsid w:val="00D10508"/>
    <w:rsid w:val="00D108F4"/>
    <w:rsid w:val="00D109F6"/>
    <w:rsid w:val="00D10CEE"/>
    <w:rsid w:val="00D10D70"/>
    <w:rsid w:val="00D11161"/>
    <w:rsid w:val="00D11511"/>
    <w:rsid w:val="00D12163"/>
    <w:rsid w:val="00D12DDD"/>
    <w:rsid w:val="00D130B5"/>
    <w:rsid w:val="00D13196"/>
    <w:rsid w:val="00D13A4E"/>
    <w:rsid w:val="00D13C24"/>
    <w:rsid w:val="00D1428F"/>
    <w:rsid w:val="00D14BD9"/>
    <w:rsid w:val="00D16779"/>
    <w:rsid w:val="00D16A87"/>
    <w:rsid w:val="00D173C5"/>
    <w:rsid w:val="00D175F4"/>
    <w:rsid w:val="00D17604"/>
    <w:rsid w:val="00D2081F"/>
    <w:rsid w:val="00D20C3B"/>
    <w:rsid w:val="00D2107B"/>
    <w:rsid w:val="00D2206C"/>
    <w:rsid w:val="00D225F5"/>
    <w:rsid w:val="00D22A94"/>
    <w:rsid w:val="00D2324E"/>
    <w:rsid w:val="00D2365F"/>
    <w:rsid w:val="00D23680"/>
    <w:rsid w:val="00D23D92"/>
    <w:rsid w:val="00D23ED3"/>
    <w:rsid w:val="00D242DB"/>
    <w:rsid w:val="00D2439F"/>
    <w:rsid w:val="00D24F3A"/>
    <w:rsid w:val="00D2543E"/>
    <w:rsid w:val="00D2562B"/>
    <w:rsid w:val="00D256C5"/>
    <w:rsid w:val="00D25AA8"/>
    <w:rsid w:val="00D25C27"/>
    <w:rsid w:val="00D26092"/>
    <w:rsid w:val="00D264C8"/>
    <w:rsid w:val="00D26CC2"/>
    <w:rsid w:val="00D3023F"/>
    <w:rsid w:val="00D314A9"/>
    <w:rsid w:val="00D3181C"/>
    <w:rsid w:val="00D31A7D"/>
    <w:rsid w:val="00D31BDD"/>
    <w:rsid w:val="00D32C6C"/>
    <w:rsid w:val="00D33977"/>
    <w:rsid w:val="00D3432E"/>
    <w:rsid w:val="00D3455D"/>
    <w:rsid w:val="00D34CB9"/>
    <w:rsid w:val="00D3542D"/>
    <w:rsid w:val="00D359A4"/>
    <w:rsid w:val="00D360BA"/>
    <w:rsid w:val="00D36B4F"/>
    <w:rsid w:val="00D37240"/>
    <w:rsid w:val="00D3735E"/>
    <w:rsid w:val="00D40392"/>
    <w:rsid w:val="00D40CF4"/>
    <w:rsid w:val="00D422C8"/>
    <w:rsid w:val="00D42642"/>
    <w:rsid w:val="00D426F6"/>
    <w:rsid w:val="00D42DDE"/>
    <w:rsid w:val="00D432C2"/>
    <w:rsid w:val="00D44675"/>
    <w:rsid w:val="00D44C18"/>
    <w:rsid w:val="00D453F6"/>
    <w:rsid w:val="00D454C0"/>
    <w:rsid w:val="00D45BAE"/>
    <w:rsid w:val="00D45D10"/>
    <w:rsid w:val="00D46286"/>
    <w:rsid w:val="00D4641E"/>
    <w:rsid w:val="00D465D4"/>
    <w:rsid w:val="00D46ECD"/>
    <w:rsid w:val="00D471E2"/>
    <w:rsid w:val="00D47546"/>
    <w:rsid w:val="00D47F81"/>
    <w:rsid w:val="00D50192"/>
    <w:rsid w:val="00D5075E"/>
    <w:rsid w:val="00D50776"/>
    <w:rsid w:val="00D509C2"/>
    <w:rsid w:val="00D51047"/>
    <w:rsid w:val="00D51477"/>
    <w:rsid w:val="00D519B1"/>
    <w:rsid w:val="00D51D16"/>
    <w:rsid w:val="00D52039"/>
    <w:rsid w:val="00D52491"/>
    <w:rsid w:val="00D5379D"/>
    <w:rsid w:val="00D53AFD"/>
    <w:rsid w:val="00D54234"/>
    <w:rsid w:val="00D54831"/>
    <w:rsid w:val="00D55562"/>
    <w:rsid w:val="00D56714"/>
    <w:rsid w:val="00D569F5"/>
    <w:rsid w:val="00D56DF1"/>
    <w:rsid w:val="00D5714B"/>
    <w:rsid w:val="00D57376"/>
    <w:rsid w:val="00D57C57"/>
    <w:rsid w:val="00D60600"/>
    <w:rsid w:val="00D60881"/>
    <w:rsid w:val="00D6098C"/>
    <w:rsid w:val="00D60CA9"/>
    <w:rsid w:val="00D60E97"/>
    <w:rsid w:val="00D6272A"/>
    <w:rsid w:val="00D6320B"/>
    <w:rsid w:val="00D63C65"/>
    <w:rsid w:val="00D63C71"/>
    <w:rsid w:val="00D63F36"/>
    <w:rsid w:val="00D641DB"/>
    <w:rsid w:val="00D651B6"/>
    <w:rsid w:val="00D657FA"/>
    <w:rsid w:val="00D659C4"/>
    <w:rsid w:val="00D65D71"/>
    <w:rsid w:val="00D65DBC"/>
    <w:rsid w:val="00D66321"/>
    <w:rsid w:val="00D67F78"/>
    <w:rsid w:val="00D70D5C"/>
    <w:rsid w:val="00D714DA"/>
    <w:rsid w:val="00D72EE2"/>
    <w:rsid w:val="00D72F07"/>
    <w:rsid w:val="00D72F2C"/>
    <w:rsid w:val="00D74617"/>
    <w:rsid w:val="00D74D05"/>
    <w:rsid w:val="00D76D31"/>
    <w:rsid w:val="00D76DAC"/>
    <w:rsid w:val="00D7726C"/>
    <w:rsid w:val="00D775AF"/>
    <w:rsid w:val="00D80711"/>
    <w:rsid w:val="00D80972"/>
    <w:rsid w:val="00D809C0"/>
    <w:rsid w:val="00D81001"/>
    <w:rsid w:val="00D816B6"/>
    <w:rsid w:val="00D81707"/>
    <w:rsid w:val="00D81D94"/>
    <w:rsid w:val="00D8245B"/>
    <w:rsid w:val="00D82625"/>
    <w:rsid w:val="00D82904"/>
    <w:rsid w:val="00D8428A"/>
    <w:rsid w:val="00D843BA"/>
    <w:rsid w:val="00D84FDC"/>
    <w:rsid w:val="00D8560F"/>
    <w:rsid w:val="00D860FA"/>
    <w:rsid w:val="00D8625F"/>
    <w:rsid w:val="00D86359"/>
    <w:rsid w:val="00D87572"/>
    <w:rsid w:val="00D90070"/>
    <w:rsid w:val="00D9023A"/>
    <w:rsid w:val="00D9086C"/>
    <w:rsid w:val="00D908AE"/>
    <w:rsid w:val="00D9178F"/>
    <w:rsid w:val="00D929C4"/>
    <w:rsid w:val="00D930E6"/>
    <w:rsid w:val="00D93910"/>
    <w:rsid w:val="00D948A8"/>
    <w:rsid w:val="00D95350"/>
    <w:rsid w:val="00D9588D"/>
    <w:rsid w:val="00D959F8"/>
    <w:rsid w:val="00D95E5D"/>
    <w:rsid w:val="00D95EA6"/>
    <w:rsid w:val="00D96726"/>
    <w:rsid w:val="00D974D9"/>
    <w:rsid w:val="00D97816"/>
    <w:rsid w:val="00DA04E4"/>
    <w:rsid w:val="00DA0543"/>
    <w:rsid w:val="00DA081C"/>
    <w:rsid w:val="00DA0AA3"/>
    <w:rsid w:val="00DA0DD0"/>
    <w:rsid w:val="00DA1001"/>
    <w:rsid w:val="00DA167E"/>
    <w:rsid w:val="00DA1A29"/>
    <w:rsid w:val="00DA1B51"/>
    <w:rsid w:val="00DA2AC1"/>
    <w:rsid w:val="00DA2F35"/>
    <w:rsid w:val="00DA32F6"/>
    <w:rsid w:val="00DA3494"/>
    <w:rsid w:val="00DA36B9"/>
    <w:rsid w:val="00DA38EC"/>
    <w:rsid w:val="00DA3BD1"/>
    <w:rsid w:val="00DA49F7"/>
    <w:rsid w:val="00DA59E0"/>
    <w:rsid w:val="00DA60C0"/>
    <w:rsid w:val="00DA6174"/>
    <w:rsid w:val="00DA65C3"/>
    <w:rsid w:val="00DA73E3"/>
    <w:rsid w:val="00DA7442"/>
    <w:rsid w:val="00DA75D2"/>
    <w:rsid w:val="00DA774E"/>
    <w:rsid w:val="00DA77FF"/>
    <w:rsid w:val="00DB004C"/>
    <w:rsid w:val="00DB0314"/>
    <w:rsid w:val="00DB0646"/>
    <w:rsid w:val="00DB082F"/>
    <w:rsid w:val="00DB0AE3"/>
    <w:rsid w:val="00DB0F13"/>
    <w:rsid w:val="00DB1123"/>
    <w:rsid w:val="00DB12F4"/>
    <w:rsid w:val="00DB1C56"/>
    <w:rsid w:val="00DB2222"/>
    <w:rsid w:val="00DB2816"/>
    <w:rsid w:val="00DB293C"/>
    <w:rsid w:val="00DB3C21"/>
    <w:rsid w:val="00DB41D2"/>
    <w:rsid w:val="00DB467A"/>
    <w:rsid w:val="00DB52BA"/>
    <w:rsid w:val="00DB57A9"/>
    <w:rsid w:val="00DB5A4F"/>
    <w:rsid w:val="00DB67D4"/>
    <w:rsid w:val="00DB6FB2"/>
    <w:rsid w:val="00DB7851"/>
    <w:rsid w:val="00DB79CE"/>
    <w:rsid w:val="00DC0556"/>
    <w:rsid w:val="00DC0DAD"/>
    <w:rsid w:val="00DC1FB8"/>
    <w:rsid w:val="00DC20BB"/>
    <w:rsid w:val="00DC2319"/>
    <w:rsid w:val="00DC2773"/>
    <w:rsid w:val="00DC2CD7"/>
    <w:rsid w:val="00DC3322"/>
    <w:rsid w:val="00DC3378"/>
    <w:rsid w:val="00DC3ECF"/>
    <w:rsid w:val="00DC3F80"/>
    <w:rsid w:val="00DC4217"/>
    <w:rsid w:val="00DC42E4"/>
    <w:rsid w:val="00DC47EF"/>
    <w:rsid w:val="00DC4E97"/>
    <w:rsid w:val="00DC5BCF"/>
    <w:rsid w:val="00DC5D21"/>
    <w:rsid w:val="00DC5F12"/>
    <w:rsid w:val="00DC627B"/>
    <w:rsid w:val="00DC62B7"/>
    <w:rsid w:val="00DC6482"/>
    <w:rsid w:val="00DC6B04"/>
    <w:rsid w:val="00DC702F"/>
    <w:rsid w:val="00DC7F6D"/>
    <w:rsid w:val="00DD00DC"/>
    <w:rsid w:val="00DD0302"/>
    <w:rsid w:val="00DD0464"/>
    <w:rsid w:val="00DD0878"/>
    <w:rsid w:val="00DD0CBB"/>
    <w:rsid w:val="00DD17D6"/>
    <w:rsid w:val="00DD185E"/>
    <w:rsid w:val="00DD1A94"/>
    <w:rsid w:val="00DD1AF8"/>
    <w:rsid w:val="00DD1E6B"/>
    <w:rsid w:val="00DD2090"/>
    <w:rsid w:val="00DD2370"/>
    <w:rsid w:val="00DD33DB"/>
    <w:rsid w:val="00DD3873"/>
    <w:rsid w:val="00DD4F2A"/>
    <w:rsid w:val="00DD4F35"/>
    <w:rsid w:val="00DD4F48"/>
    <w:rsid w:val="00DD51BF"/>
    <w:rsid w:val="00DD64A9"/>
    <w:rsid w:val="00DD687D"/>
    <w:rsid w:val="00DD6D62"/>
    <w:rsid w:val="00DD759D"/>
    <w:rsid w:val="00DD7729"/>
    <w:rsid w:val="00DD78BE"/>
    <w:rsid w:val="00DD7ECB"/>
    <w:rsid w:val="00DE0321"/>
    <w:rsid w:val="00DE0393"/>
    <w:rsid w:val="00DE060D"/>
    <w:rsid w:val="00DE096A"/>
    <w:rsid w:val="00DE09F1"/>
    <w:rsid w:val="00DE0A1D"/>
    <w:rsid w:val="00DE0B9B"/>
    <w:rsid w:val="00DE0FEB"/>
    <w:rsid w:val="00DE130E"/>
    <w:rsid w:val="00DE1575"/>
    <w:rsid w:val="00DE2A8A"/>
    <w:rsid w:val="00DE2ED9"/>
    <w:rsid w:val="00DE2EF5"/>
    <w:rsid w:val="00DE3177"/>
    <w:rsid w:val="00DE3484"/>
    <w:rsid w:val="00DE3DDC"/>
    <w:rsid w:val="00DE3ECB"/>
    <w:rsid w:val="00DE3F2E"/>
    <w:rsid w:val="00DE4813"/>
    <w:rsid w:val="00DE4D7E"/>
    <w:rsid w:val="00DE58FA"/>
    <w:rsid w:val="00DE61B8"/>
    <w:rsid w:val="00DE6701"/>
    <w:rsid w:val="00DE6F3D"/>
    <w:rsid w:val="00DE70D7"/>
    <w:rsid w:val="00DE7C76"/>
    <w:rsid w:val="00DF08C8"/>
    <w:rsid w:val="00DF0B29"/>
    <w:rsid w:val="00DF1B79"/>
    <w:rsid w:val="00DF1FD2"/>
    <w:rsid w:val="00DF24DE"/>
    <w:rsid w:val="00DF3246"/>
    <w:rsid w:val="00DF336A"/>
    <w:rsid w:val="00DF35E0"/>
    <w:rsid w:val="00DF3D9E"/>
    <w:rsid w:val="00DF3DDA"/>
    <w:rsid w:val="00DF4078"/>
    <w:rsid w:val="00DF4848"/>
    <w:rsid w:val="00DF5398"/>
    <w:rsid w:val="00DF5D7C"/>
    <w:rsid w:val="00DF6AE0"/>
    <w:rsid w:val="00DF73C1"/>
    <w:rsid w:val="00E0040A"/>
    <w:rsid w:val="00E0080F"/>
    <w:rsid w:val="00E01771"/>
    <w:rsid w:val="00E0217D"/>
    <w:rsid w:val="00E029BD"/>
    <w:rsid w:val="00E03149"/>
    <w:rsid w:val="00E03A4D"/>
    <w:rsid w:val="00E03E5D"/>
    <w:rsid w:val="00E04495"/>
    <w:rsid w:val="00E04E74"/>
    <w:rsid w:val="00E05214"/>
    <w:rsid w:val="00E052E0"/>
    <w:rsid w:val="00E05A3F"/>
    <w:rsid w:val="00E05BF5"/>
    <w:rsid w:val="00E06D1F"/>
    <w:rsid w:val="00E06EE7"/>
    <w:rsid w:val="00E071C8"/>
    <w:rsid w:val="00E077B1"/>
    <w:rsid w:val="00E077DE"/>
    <w:rsid w:val="00E1016E"/>
    <w:rsid w:val="00E10D9F"/>
    <w:rsid w:val="00E116C2"/>
    <w:rsid w:val="00E1196B"/>
    <w:rsid w:val="00E120E4"/>
    <w:rsid w:val="00E128A5"/>
    <w:rsid w:val="00E13E33"/>
    <w:rsid w:val="00E146DA"/>
    <w:rsid w:val="00E14A08"/>
    <w:rsid w:val="00E14C35"/>
    <w:rsid w:val="00E14F1C"/>
    <w:rsid w:val="00E155D9"/>
    <w:rsid w:val="00E15807"/>
    <w:rsid w:val="00E16187"/>
    <w:rsid w:val="00E161CB"/>
    <w:rsid w:val="00E16245"/>
    <w:rsid w:val="00E1628F"/>
    <w:rsid w:val="00E1690E"/>
    <w:rsid w:val="00E16BBC"/>
    <w:rsid w:val="00E16E14"/>
    <w:rsid w:val="00E17519"/>
    <w:rsid w:val="00E17824"/>
    <w:rsid w:val="00E20267"/>
    <w:rsid w:val="00E210C0"/>
    <w:rsid w:val="00E2145C"/>
    <w:rsid w:val="00E22317"/>
    <w:rsid w:val="00E22401"/>
    <w:rsid w:val="00E22788"/>
    <w:rsid w:val="00E22C5C"/>
    <w:rsid w:val="00E230BF"/>
    <w:rsid w:val="00E23EFD"/>
    <w:rsid w:val="00E243EF"/>
    <w:rsid w:val="00E26064"/>
    <w:rsid w:val="00E26082"/>
    <w:rsid w:val="00E262EE"/>
    <w:rsid w:val="00E26D9D"/>
    <w:rsid w:val="00E27359"/>
    <w:rsid w:val="00E30A60"/>
    <w:rsid w:val="00E31A26"/>
    <w:rsid w:val="00E32054"/>
    <w:rsid w:val="00E321C2"/>
    <w:rsid w:val="00E32773"/>
    <w:rsid w:val="00E33894"/>
    <w:rsid w:val="00E3515B"/>
    <w:rsid w:val="00E355D6"/>
    <w:rsid w:val="00E358CF"/>
    <w:rsid w:val="00E35C88"/>
    <w:rsid w:val="00E360A0"/>
    <w:rsid w:val="00E36C9C"/>
    <w:rsid w:val="00E3742C"/>
    <w:rsid w:val="00E40040"/>
    <w:rsid w:val="00E41E30"/>
    <w:rsid w:val="00E425E9"/>
    <w:rsid w:val="00E42747"/>
    <w:rsid w:val="00E42760"/>
    <w:rsid w:val="00E42AD1"/>
    <w:rsid w:val="00E42DAB"/>
    <w:rsid w:val="00E43117"/>
    <w:rsid w:val="00E43282"/>
    <w:rsid w:val="00E439C9"/>
    <w:rsid w:val="00E43E6B"/>
    <w:rsid w:val="00E440F3"/>
    <w:rsid w:val="00E44586"/>
    <w:rsid w:val="00E448C5"/>
    <w:rsid w:val="00E44D5E"/>
    <w:rsid w:val="00E452CC"/>
    <w:rsid w:val="00E4542A"/>
    <w:rsid w:val="00E45567"/>
    <w:rsid w:val="00E462A4"/>
    <w:rsid w:val="00E46DA0"/>
    <w:rsid w:val="00E47976"/>
    <w:rsid w:val="00E5018A"/>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416C"/>
    <w:rsid w:val="00E549FB"/>
    <w:rsid w:val="00E54AED"/>
    <w:rsid w:val="00E55731"/>
    <w:rsid w:val="00E5611A"/>
    <w:rsid w:val="00E5616A"/>
    <w:rsid w:val="00E56BCE"/>
    <w:rsid w:val="00E577BA"/>
    <w:rsid w:val="00E57BD9"/>
    <w:rsid w:val="00E57D86"/>
    <w:rsid w:val="00E603D3"/>
    <w:rsid w:val="00E6057D"/>
    <w:rsid w:val="00E607E0"/>
    <w:rsid w:val="00E60DD7"/>
    <w:rsid w:val="00E6145F"/>
    <w:rsid w:val="00E61990"/>
    <w:rsid w:val="00E623AA"/>
    <w:rsid w:val="00E6283B"/>
    <w:rsid w:val="00E62D7D"/>
    <w:rsid w:val="00E634AC"/>
    <w:rsid w:val="00E63BDC"/>
    <w:rsid w:val="00E63D75"/>
    <w:rsid w:val="00E648B4"/>
    <w:rsid w:val="00E64EE5"/>
    <w:rsid w:val="00E650E1"/>
    <w:rsid w:val="00E6548B"/>
    <w:rsid w:val="00E6560C"/>
    <w:rsid w:val="00E65644"/>
    <w:rsid w:val="00E65FE5"/>
    <w:rsid w:val="00E66488"/>
    <w:rsid w:val="00E66669"/>
    <w:rsid w:val="00E666EE"/>
    <w:rsid w:val="00E66920"/>
    <w:rsid w:val="00E66B8B"/>
    <w:rsid w:val="00E67553"/>
    <w:rsid w:val="00E6766A"/>
    <w:rsid w:val="00E67B29"/>
    <w:rsid w:val="00E67B46"/>
    <w:rsid w:val="00E67E2B"/>
    <w:rsid w:val="00E67F15"/>
    <w:rsid w:val="00E70609"/>
    <w:rsid w:val="00E7161D"/>
    <w:rsid w:val="00E729A5"/>
    <w:rsid w:val="00E729C0"/>
    <w:rsid w:val="00E74A90"/>
    <w:rsid w:val="00E74C88"/>
    <w:rsid w:val="00E75391"/>
    <w:rsid w:val="00E75638"/>
    <w:rsid w:val="00E769CC"/>
    <w:rsid w:val="00E76B56"/>
    <w:rsid w:val="00E772A9"/>
    <w:rsid w:val="00E773C5"/>
    <w:rsid w:val="00E77EBF"/>
    <w:rsid w:val="00E803C5"/>
    <w:rsid w:val="00E80A64"/>
    <w:rsid w:val="00E813A0"/>
    <w:rsid w:val="00E813E4"/>
    <w:rsid w:val="00E82097"/>
    <w:rsid w:val="00E828EE"/>
    <w:rsid w:val="00E82B10"/>
    <w:rsid w:val="00E83712"/>
    <w:rsid w:val="00E83B64"/>
    <w:rsid w:val="00E83BCD"/>
    <w:rsid w:val="00E83D34"/>
    <w:rsid w:val="00E8466F"/>
    <w:rsid w:val="00E85115"/>
    <w:rsid w:val="00E85707"/>
    <w:rsid w:val="00E85FED"/>
    <w:rsid w:val="00E86F41"/>
    <w:rsid w:val="00E90064"/>
    <w:rsid w:val="00E9088B"/>
    <w:rsid w:val="00E911C2"/>
    <w:rsid w:val="00E91E18"/>
    <w:rsid w:val="00E930E6"/>
    <w:rsid w:val="00E931D3"/>
    <w:rsid w:val="00E93317"/>
    <w:rsid w:val="00E93754"/>
    <w:rsid w:val="00E93C78"/>
    <w:rsid w:val="00E9492C"/>
    <w:rsid w:val="00E954F4"/>
    <w:rsid w:val="00E95532"/>
    <w:rsid w:val="00E957D9"/>
    <w:rsid w:val="00E9618D"/>
    <w:rsid w:val="00E96373"/>
    <w:rsid w:val="00E96E47"/>
    <w:rsid w:val="00E97B2E"/>
    <w:rsid w:val="00E97BFA"/>
    <w:rsid w:val="00E97E3F"/>
    <w:rsid w:val="00EA05D0"/>
    <w:rsid w:val="00EA11B7"/>
    <w:rsid w:val="00EA1B5D"/>
    <w:rsid w:val="00EA2536"/>
    <w:rsid w:val="00EA28AF"/>
    <w:rsid w:val="00EA2BD8"/>
    <w:rsid w:val="00EA311E"/>
    <w:rsid w:val="00EA326E"/>
    <w:rsid w:val="00EA3961"/>
    <w:rsid w:val="00EA4102"/>
    <w:rsid w:val="00EA4C71"/>
    <w:rsid w:val="00EA54E1"/>
    <w:rsid w:val="00EA60E8"/>
    <w:rsid w:val="00EA6EDC"/>
    <w:rsid w:val="00EA6F85"/>
    <w:rsid w:val="00EA739A"/>
    <w:rsid w:val="00EA781D"/>
    <w:rsid w:val="00EA7C14"/>
    <w:rsid w:val="00EB02AC"/>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CA6"/>
    <w:rsid w:val="00EC1F7C"/>
    <w:rsid w:val="00EC231A"/>
    <w:rsid w:val="00EC28B2"/>
    <w:rsid w:val="00EC2E95"/>
    <w:rsid w:val="00EC47D1"/>
    <w:rsid w:val="00EC47DF"/>
    <w:rsid w:val="00EC4A86"/>
    <w:rsid w:val="00EC50CB"/>
    <w:rsid w:val="00EC5220"/>
    <w:rsid w:val="00EC532C"/>
    <w:rsid w:val="00EC582D"/>
    <w:rsid w:val="00EC59CE"/>
    <w:rsid w:val="00EC6CB8"/>
    <w:rsid w:val="00EC6EBB"/>
    <w:rsid w:val="00EC7B7C"/>
    <w:rsid w:val="00EC7BFB"/>
    <w:rsid w:val="00EC7C5C"/>
    <w:rsid w:val="00EC7EA5"/>
    <w:rsid w:val="00ED021E"/>
    <w:rsid w:val="00ED0433"/>
    <w:rsid w:val="00ED0E60"/>
    <w:rsid w:val="00ED18B8"/>
    <w:rsid w:val="00ED19F4"/>
    <w:rsid w:val="00ED1C09"/>
    <w:rsid w:val="00ED36DC"/>
    <w:rsid w:val="00ED51D1"/>
    <w:rsid w:val="00ED591E"/>
    <w:rsid w:val="00ED5EDB"/>
    <w:rsid w:val="00ED64D0"/>
    <w:rsid w:val="00ED6A9C"/>
    <w:rsid w:val="00ED7267"/>
    <w:rsid w:val="00ED7296"/>
    <w:rsid w:val="00ED73CE"/>
    <w:rsid w:val="00ED769D"/>
    <w:rsid w:val="00ED77AD"/>
    <w:rsid w:val="00EE0C56"/>
    <w:rsid w:val="00EE0DC9"/>
    <w:rsid w:val="00EE1737"/>
    <w:rsid w:val="00EE1931"/>
    <w:rsid w:val="00EE19EE"/>
    <w:rsid w:val="00EE1F1B"/>
    <w:rsid w:val="00EE25A7"/>
    <w:rsid w:val="00EE3C33"/>
    <w:rsid w:val="00EE4D8E"/>
    <w:rsid w:val="00EE4F92"/>
    <w:rsid w:val="00EE59A1"/>
    <w:rsid w:val="00EE613C"/>
    <w:rsid w:val="00EE6914"/>
    <w:rsid w:val="00EE7088"/>
    <w:rsid w:val="00EE70E2"/>
    <w:rsid w:val="00EE78C3"/>
    <w:rsid w:val="00EF0146"/>
    <w:rsid w:val="00EF01E0"/>
    <w:rsid w:val="00EF01F8"/>
    <w:rsid w:val="00EF035D"/>
    <w:rsid w:val="00EF09D7"/>
    <w:rsid w:val="00EF0A4B"/>
    <w:rsid w:val="00EF0B86"/>
    <w:rsid w:val="00EF1349"/>
    <w:rsid w:val="00EF2179"/>
    <w:rsid w:val="00EF25EC"/>
    <w:rsid w:val="00EF2655"/>
    <w:rsid w:val="00EF2A20"/>
    <w:rsid w:val="00EF2A37"/>
    <w:rsid w:val="00EF2DBB"/>
    <w:rsid w:val="00EF3A2E"/>
    <w:rsid w:val="00EF466E"/>
    <w:rsid w:val="00EF4EF5"/>
    <w:rsid w:val="00EF5128"/>
    <w:rsid w:val="00EF53F4"/>
    <w:rsid w:val="00EF5862"/>
    <w:rsid w:val="00EF5AFD"/>
    <w:rsid w:val="00EF5DD1"/>
    <w:rsid w:val="00EF6666"/>
    <w:rsid w:val="00EF6890"/>
    <w:rsid w:val="00EF6D12"/>
    <w:rsid w:val="00EF7215"/>
    <w:rsid w:val="00EF7698"/>
    <w:rsid w:val="00EF7CCE"/>
    <w:rsid w:val="00F01631"/>
    <w:rsid w:val="00F01699"/>
    <w:rsid w:val="00F01E12"/>
    <w:rsid w:val="00F02F31"/>
    <w:rsid w:val="00F031EC"/>
    <w:rsid w:val="00F03915"/>
    <w:rsid w:val="00F0392B"/>
    <w:rsid w:val="00F03CC1"/>
    <w:rsid w:val="00F041BA"/>
    <w:rsid w:val="00F05296"/>
    <w:rsid w:val="00F05463"/>
    <w:rsid w:val="00F055A9"/>
    <w:rsid w:val="00F056AD"/>
    <w:rsid w:val="00F056C4"/>
    <w:rsid w:val="00F05B84"/>
    <w:rsid w:val="00F05DA1"/>
    <w:rsid w:val="00F06ADD"/>
    <w:rsid w:val="00F06FDE"/>
    <w:rsid w:val="00F073F1"/>
    <w:rsid w:val="00F07991"/>
    <w:rsid w:val="00F07D15"/>
    <w:rsid w:val="00F07E23"/>
    <w:rsid w:val="00F07EA9"/>
    <w:rsid w:val="00F07F06"/>
    <w:rsid w:val="00F100D6"/>
    <w:rsid w:val="00F10896"/>
    <w:rsid w:val="00F10B45"/>
    <w:rsid w:val="00F11901"/>
    <w:rsid w:val="00F11E44"/>
    <w:rsid w:val="00F11E71"/>
    <w:rsid w:val="00F12A35"/>
    <w:rsid w:val="00F13464"/>
    <w:rsid w:val="00F137ED"/>
    <w:rsid w:val="00F143F3"/>
    <w:rsid w:val="00F144C0"/>
    <w:rsid w:val="00F144CF"/>
    <w:rsid w:val="00F14A04"/>
    <w:rsid w:val="00F153AC"/>
    <w:rsid w:val="00F1548B"/>
    <w:rsid w:val="00F1562F"/>
    <w:rsid w:val="00F15943"/>
    <w:rsid w:val="00F15B29"/>
    <w:rsid w:val="00F16592"/>
    <w:rsid w:val="00F16829"/>
    <w:rsid w:val="00F16AEE"/>
    <w:rsid w:val="00F173F2"/>
    <w:rsid w:val="00F17649"/>
    <w:rsid w:val="00F17C3C"/>
    <w:rsid w:val="00F17E37"/>
    <w:rsid w:val="00F20D6B"/>
    <w:rsid w:val="00F20D9E"/>
    <w:rsid w:val="00F2213B"/>
    <w:rsid w:val="00F22419"/>
    <w:rsid w:val="00F22DFE"/>
    <w:rsid w:val="00F24030"/>
    <w:rsid w:val="00F248DC"/>
    <w:rsid w:val="00F2538D"/>
    <w:rsid w:val="00F25BA0"/>
    <w:rsid w:val="00F26B50"/>
    <w:rsid w:val="00F26C16"/>
    <w:rsid w:val="00F27A92"/>
    <w:rsid w:val="00F27C01"/>
    <w:rsid w:val="00F302B8"/>
    <w:rsid w:val="00F30AFF"/>
    <w:rsid w:val="00F3165F"/>
    <w:rsid w:val="00F317D5"/>
    <w:rsid w:val="00F320A4"/>
    <w:rsid w:val="00F32E44"/>
    <w:rsid w:val="00F3309E"/>
    <w:rsid w:val="00F3322D"/>
    <w:rsid w:val="00F33FDF"/>
    <w:rsid w:val="00F3438A"/>
    <w:rsid w:val="00F34A30"/>
    <w:rsid w:val="00F36A2C"/>
    <w:rsid w:val="00F36C96"/>
    <w:rsid w:val="00F36ECD"/>
    <w:rsid w:val="00F375D4"/>
    <w:rsid w:val="00F37600"/>
    <w:rsid w:val="00F379D7"/>
    <w:rsid w:val="00F37D62"/>
    <w:rsid w:val="00F40B17"/>
    <w:rsid w:val="00F40C22"/>
    <w:rsid w:val="00F40D27"/>
    <w:rsid w:val="00F40D40"/>
    <w:rsid w:val="00F41064"/>
    <w:rsid w:val="00F41160"/>
    <w:rsid w:val="00F41542"/>
    <w:rsid w:val="00F42962"/>
    <w:rsid w:val="00F43028"/>
    <w:rsid w:val="00F433ED"/>
    <w:rsid w:val="00F43CFC"/>
    <w:rsid w:val="00F44557"/>
    <w:rsid w:val="00F44829"/>
    <w:rsid w:val="00F44B1D"/>
    <w:rsid w:val="00F45103"/>
    <w:rsid w:val="00F4520D"/>
    <w:rsid w:val="00F453B9"/>
    <w:rsid w:val="00F455E7"/>
    <w:rsid w:val="00F45FE8"/>
    <w:rsid w:val="00F4623B"/>
    <w:rsid w:val="00F466C2"/>
    <w:rsid w:val="00F46A61"/>
    <w:rsid w:val="00F46B12"/>
    <w:rsid w:val="00F50378"/>
    <w:rsid w:val="00F51679"/>
    <w:rsid w:val="00F52341"/>
    <w:rsid w:val="00F52744"/>
    <w:rsid w:val="00F529D5"/>
    <w:rsid w:val="00F5318C"/>
    <w:rsid w:val="00F54B9B"/>
    <w:rsid w:val="00F55132"/>
    <w:rsid w:val="00F556BC"/>
    <w:rsid w:val="00F55C0F"/>
    <w:rsid w:val="00F5605A"/>
    <w:rsid w:val="00F56DE0"/>
    <w:rsid w:val="00F57E94"/>
    <w:rsid w:val="00F60A64"/>
    <w:rsid w:val="00F60A8B"/>
    <w:rsid w:val="00F619B9"/>
    <w:rsid w:val="00F61B1B"/>
    <w:rsid w:val="00F61E7D"/>
    <w:rsid w:val="00F61FB2"/>
    <w:rsid w:val="00F6238F"/>
    <w:rsid w:val="00F62CFF"/>
    <w:rsid w:val="00F62DB7"/>
    <w:rsid w:val="00F62F1B"/>
    <w:rsid w:val="00F643DB"/>
    <w:rsid w:val="00F64666"/>
    <w:rsid w:val="00F646DC"/>
    <w:rsid w:val="00F64D4F"/>
    <w:rsid w:val="00F65153"/>
    <w:rsid w:val="00F65983"/>
    <w:rsid w:val="00F65F1A"/>
    <w:rsid w:val="00F66641"/>
    <w:rsid w:val="00F666D2"/>
    <w:rsid w:val="00F66B91"/>
    <w:rsid w:val="00F67593"/>
    <w:rsid w:val="00F67EB2"/>
    <w:rsid w:val="00F70AC1"/>
    <w:rsid w:val="00F70CB1"/>
    <w:rsid w:val="00F70F1F"/>
    <w:rsid w:val="00F71A88"/>
    <w:rsid w:val="00F71EEC"/>
    <w:rsid w:val="00F71EF3"/>
    <w:rsid w:val="00F725D0"/>
    <w:rsid w:val="00F72B76"/>
    <w:rsid w:val="00F72D30"/>
    <w:rsid w:val="00F7327C"/>
    <w:rsid w:val="00F7392F"/>
    <w:rsid w:val="00F74483"/>
    <w:rsid w:val="00F74733"/>
    <w:rsid w:val="00F74FA3"/>
    <w:rsid w:val="00F75958"/>
    <w:rsid w:val="00F76893"/>
    <w:rsid w:val="00F76AE8"/>
    <w:rsid w:val="00F77F33"/>
    <w:rsid w:val="00F802DB"/>
    <w:rsid w:val="00F8032C"/>
    <w:rsid w:val="00F80A72"/>
    <w:rsid w:val="00F812A9"/>
    <w:rsid w:val="00F81520"/>
    <w:rsid w:val="00F81737"/>
    <w:rsid w:val="00F81DE7"/>
    <w:rsid w:val="00F820B9"/>
    <w:rsid w:val="00F8252D"/>
    <w:rsid w:val="00F82AC4"/>
    <w:rsid w:val="00F832D9"/>
    <w:rsid w:val="00F83B19"/>
    <w:rsid w:val="00F83E93"/>
    <w:rsid w:val="00F840C2"/>
    <w:rsid w:val="00F84173"/>
    <w:rsid w:val="00F84419"/>
    <w:rsid w:val="00F8441A"/>
    <w:rsid w:val="00F84FAD"/>
    <w:rsid w:val="00F85280"/>
    <w:rsid w:val="00F852D2"/>
    <w:rsid w:val="00F854E9"/>
    <w:rsid w:val="00F85605"/>
    <w:rsid w:val="00F86306"/>
    <w:rsid w:val="00F8648B"/>
    <w:rsid w:val="00F86717"/>
    <w:rsid w:val="00F86912"/>
    <w:rsid w:val="00F871B7"/>
    <w:rsid w:val="00F879FA"/>
    <w:rsid w:val="00F87ADC"/>
    <w:rsid w:val="00F87FA4"/>
    <w:rsid w:val="00F90278"/>
    <w:rsid w:val="00F90467"/>
    <w:rsid w:val="00F9047D"/>
    <w:rsid w:val="00F91A24"/>
    <w:rsid w:val="00F927DD"/>
    <w:rsid w:val="00F93AD5"/>
    <w:rsid w:val="00F93B51"/>
    <w:rsid w:val="00F93B8D"/>
    <w:rsid w:val="00F93EC8"/>
    <w:rsid w:val="00F96076"/>
    <w:rsid w:val="00F97471"/>
    <w:rsid w:val="00F9764E"/>
    <w:rsid w:val="00F97ED8"/>
    <w:rsid w:val="00FA0299"/>
    <w:rsid w:val="00FA0F45"/>
    <w:rsid w:val="00FA0F86"/>
    <w:rsid w:val="00FA154A"/>
    <w:rsid w:val="00FA23C6"/>
    <w:rsid w:val="00FA246B"/>
    <w:rsid w:val="00FA25CF"/>
    <w:rsid w:val="00FA26DC"/>
    <w:rsid w:val="00FA275E"/>
    <w:rsid w:val="00FA2A3C"/>
    <w:rsid w:val="00FA2FD6"/>
    <w:rsid w:val="00FA321F"/>
    <w:rsid w:val="00FA34E9"/>
    <w:rsid w:val="00FA384E"/>
    <w:rsid w:val="00FA3FC4"/>
    <w:rsid w:val="00FA3FC7"/>
    <w:rsid w:val="00FA43F4"/>
    <w:rsid w:val="00FA4608"/>
    <w:rsid w:val="00FA4AE8"/>
    <w:rsid w:val="00FA5DD8"/>
    <w:rsid w:val="00FA75FB"/>
    <w:rsid w:val="00FA7916"/>
    <w:rsid w:val="00FA7A8A"/>
    <w:rsid w:val="00FB0081"/>
    <w:rsid w:val="00FB06D7"/>
    <w:rsid w:val="00FB077B"/>
    <w:rsid w:val="00FB1C10"/>
    <w:rsid w:val="00FB1C58"/>
    <w:rsid w:val="00FB1E2A"/>
    <w:rsid w:val="00FB2F22"/>
    <w:rsid w:val="00FB3492"/>
    <w:rsid w:val="00FB3A45"/>
    <w:rsid w:val="00FB3F00"/>
    <w:rsid w:val="00FB3F8B"/>
    <w:rsid w:val="00FB401A"/>
    <w:rsid w:val="00FB412B"/>
    <w:rsid w:val="00FB433B"/>
    <w:rsid w:val="00FB57E6"/>
    <w:rsid w:val="00FB5F7B"/>
    <w:rsid w:val="00FB6821"/>
    <w:rsid w:val="00FB6FFB"/>
    <w:rsid w:val="00FB7FBD"/>
    <w:rsid w:val="00FC072B"/>
    <w:rsid w:val="00FC0E76"/>
    <w:rsid w:val="00FC198F"/>
    <w:rsid w:val="00FC2387"/>
    <w:rsid w:val="00FC25E7"/>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7CD4"/>
    <w:rsid w:val="00FC7D07"/>
    <w:rsid w:val="00FD03CB"/>
    <w:rsid w:val="00FD0902"/>
    <w:rsid w:val="00FD121D"/>
    <w:rsid w:val="00FD1732"/>
    <w:rsid w:val="00FD3214"/>
    <w:rsid w:val="00FD3E26"/>
    <w:rsid w:val="00FD5DE5"/>
    <w:rsid w:val="00FD6614"/>
    <w:rsid w:val="00FD6BCE"/>
    <w:rsid w:val="00FD6DE1"/>
    <w:rsid w:val="00FE021B"/>
    <w:rsid w:val="00FE08F9"/>
    <w:rsid w:val="00FE31A0"/>
    <w:rsid w:val="00FE3C33"/>
    <w:rsid w:val="00FE43BA"/>
    <w:rsid w:val="00FE4A03"/>
    <w:rsid w:val="00FE50C0"/>
    <w:rsid w:val="00FE52F0"/>
    <w:rsid w:val="00FE6AA5"/>
    <w:rsid w:val="00FE6C0F"/>
    <w:rsid w:val="00FE6E22"/>
    <w:rsid w:val="00FE7329"/>
    <w:rsid w:val="00FE7CD9"/>
    <w:rsid w:val="00FE7E3A"/>
    <w:rsid w:val="00FF05C0"/>
    <w:rsid w:val="00FF0B59"/>
    <w:rsid w:val="00FF0C39"/>
    <w:rsid w:val="00FF0D27"/>
    <w:rsid w:val="00FF1B50"/>
    <w:rsid w:val="00FF26D3"/>
    <w:rsid w:val="00FF26DC"/>
    <w:rsid w:val="00FF3090"/>
    <w:rsid w:val="00FF36B6"/>
    <w:rsid w:val="00FF3997"/>
    <w:rsid w:val="00FF3BD4"/>
    <w:rsid w:val="00FF4004"/>
    <w:rsid w:val="00FF4662"/>
    <w:rsid w:val="00FF4C19"/>
    <w:rsid w:val="00FF4D61"/>
    <w:rsid w:val="00FF5D17"/>
    <w:rsid w:val="00FF60C2"/>
    <w:rsid w:val="00FF63DE"/>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26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1">
    <w:name w:val="st1"/>
    <w:rsid w:val="00CC037F"/>
  </w:style>
  <w:style w:type="character" w:styleId="Hyperlink">
    <w:name w:val="Hyperlink"/>
    <w:uiPriority w:val="99"/>
    <w:unhideWhenUsed/>
    <w:rsid w:val="00621FE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26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1">
    <w:name w:val="st1"/>
    <w:rsid w:val="00CC037F"/>
  </w:style>
  <w:style w:type="character" w:styleId="Hyperlink">
    <w:name w:val="Hyperlink"/>
    <w:uiPriority w:val="99"/>
    <w:unhideWhenUsed/>
    <w:rsid w:val="00621F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5F26F4-DCC1-410B-B2F7-7255C7B21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773</Words>
  <Characters>5039</Characters>
  <Application>Microsoft Office Word</Application>
  <DocSecurity>0</DocSecurity>
  <Lines>41</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5801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Secretary</cp:lastModifiedBy>
  <cp:revision>3</cp:revision>
  <cp:lastPrinted>2015-04-18T10:57:00Z</cp:lastPrinted>
  <dcterms:created xsi:type="dcterms:W3CDTF">2015-05-18T09:47:00Z</dcterms:created>
  <dcterms:modified xsi:type="dcterms:W3CDTF">2015-05-18T09:49:00Z</dcterms:modified>
</cp:coreProperties>
</file>