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8E74B1" w:rsidRDefault="00CC1C98" w:rsidP="00621FEC">
      <w:pPr>
        <w:ind w:left="-284" w:right="425"/>
        <w:jc w:val="center"/>
        <w:rPr>
          <w:b/>
          <w:sz w:val="24"/>
          <w:szCs w:val="24"/>
        </w:rPr>
      </w:pPr>
      <w:r w:rsidRPr="008E74B1">
        <w:rPr>
          <w:b/>
          <w:sz w:val="24"/>
          <w:szCs w:val="24"/>
        </w:rPr>
        <w:t>Kreuzfahrtbericht ART 10</w:t>
      </w:r>
      <w:r w:rsidR="00D83B0A" w:rsidRPr="008E74B1">
        <w:rPr>
          <w:b/>
          <w:sz w:val="24"/>
          <w:szCs w:val="24"/>
        </w:rPr>
        <w:t>7</w:t>
      </w:r>
      <w:r w:rsidR="00621FEC" w:rsidRPr="008E74B1">
        <w:rPr>
          <w:b/>
          <w:sz w:val="24"/>
          <w:szCs w:val="24"/>
        </w:rPr>
        <w:t xml:space="preserve">, </w:t>
      </w:r>
      <w:r w:rsidR="00D83B0A" w:rsidRPr="008E74B1">
        <w:rPr>
          <w:b/>
          <w:sz w:val="24"/>
          <w:szCs w:val="24"/>
        </w:rPr>
        <w:t>16</w:t>
      </w:r>
      <w:r w:rsidR="00201575" w:rsidRPr="008E74B1">
        <w:rPr>
          <w:b/>
          <w:sz w:val="24"/>
          <w:szCs w:val="24"/>
        </w:rPr>
        <w:t>.</w:t>
      </w:r>
      <w:r w:rsidRPr="008E74B1">
        <w:rPr>
          <w:b/>
          <w:sz w:val="24"/>
          <w:szCs w:val="24"/>
        </w:rPr>
        <w:t>0</w:t>
      </w:r>
      <w:r w:rsidR="005452AA" w:rsidRPr="008E74B1">
        <w:rPr>
          <w:b/>
          <w:sz w:val="24"/>
          <w:szCs w:val="24"/>
        </w:rPr>
        <w:t>5</w:t>
      </w:r>
      <w:r w:rsidR="00621FEC" w:rsidRPr="008E74B1">
        <w:rPr>
          <w:b/>
          <w:sz w:val="24"/>
          <w:szCs w:val="24"/>
        </w:rPr>
        <w:t>.1</w:t>
      </w:r>
      <w:r w:rsidR="001F22C1" w:rsidRPr="008E74B1">
        <w:rPr>
          <w:b/>
          <w:sz w:val="24"/>
          <w:szCs w:val="24"/>
        </w:rPr>
        <w:t>5</w:t>
      </w:r>
      <w:r w:rsidR="00621FEC" w:rsidRPr="008E74B1">
        <w:rPr>
          <w:b/>
          <w:sz w:val="24"/>
          <w:szCs w:val="24"/>
        </w:rPr>
        <w:t xml:space="preserve"> - </w:t>
      </w:r>
      <w:r w:rsidR="00D83B0A" w:rsidRPr="008E74B1">
        <w:rPr>
          <w:b/>
          <w:sz w:val="24"/>
          <w:szCs w:val="24"/>
        </w:rPr>
        <w:t>23</w:t>
      </w:r>
      <w:r w:rsidR="00621FEC" w:rsidRPr="008E74B1">
        <w:rPr>
          <w:b/>
          <w:sz w:val="24"/>
          <w:szCs w:val="24"/>
        </w:rPr>
        <w:t>.</w:t>
      </w:r>
      <w:r w:rsidR="00A70C7A" w:rsidRPr="008E74B1">
        <w:rPr>
          <w:b/>
          <w:sz w:val="24"/>
          <w:szCs w:val="24"/>
        </w:rPr>
        <w:t>0</w:t>
      </w:r>
      <w:r w:rsidR="003D4BA1" w:rsidRPr="008E74B1">
        <w:rPr>
          <w:b/>
          <w:sz w:val="24"/>
          <w:szCs w:val="24"/>
        </w:rPr>
        <w:t>5</w:t>
      </w:r>
      <w:r w:rsidR="00A70C7A" w:rsidRPr="008E74B1">
        <w:rPr>
          <w:b/>
          <w:sz w:val="24"/>
          <w:szCs w:val="24"/>
        </w:rPr>
        <w:t>.2015</w:t>
      </w:r>
    </w:p>
    <w:p w:rsidR="00621FEC" w:rsidRPr="008E74B1" w:rsidRDefault="00D83B0A" w:rsidP="00621FEC">
      <w:pPr>
        <w:ind w:left="-284" w:right="425"/>
        <w:jc w:val="center"/>
        <w:rPr>
          <w:b/>
          <w:sz w:val="24"/>
          <w:szCs w:val="24"/>
        </w:rPr>
      </w:pPr>
      <w:r w:rsidRPr="008E74B1">
        <w:rPr>
          <w:b/>
          <w:sz w:val="24"/>
          <w:szCs w:val="24"/>
        </w:rPr>
        <w:t>Zwischen Geirangerfjord und Oslo</w:t>
      </w:r>
    </w:p>
    <w:p w:rsidR="001C0956" w:rsidRPr="008E74B1" w:rsidRDefault="001C0956" w:rsidP="00621FEC">
      <w:pPr>
        <w:ind w:left="-284" w:right="425"/>
        <w:jc w:val="center"/>
        <w:rPr>
          <w:b/>
          <w:sz w:val="24"/>
          <w:szCs w:val="24"/>
        </w:rPr>
      </w:pPr>
    </w:p>
    <w:tbl>
      <w:tblPr>
        <w:tblW w:w="10065" w:type="dxa"/>
        <w:tblInd w:w="-72" w:type="dxa"/>
        <w:tblCellMar>
          <w:left w:w="0" w:type="dxa"/>
          <w:right w:w="0" w:type="dxa"/>
        </w:tblCellMar>
        <w:tblLook w:val="04A0" w:firstRow="1" w:lastRow="0" w:firstColumn="1" w:lastColumn="0" w:noHBand="0" w:noVBand="1"/>
      </w:tblPr>
      <w:tblGrid>
        <w:gridCol w:w="851"/>
        <w:gridCol w:w="1736"/>
        <w:gridCol w:w="958"/>
        <w:gridCol w:w="1002"/>
        <w:gridCol w:w="699"/>
        <w:gridCol w:w="1701"/>
        <w:gridCol w:w="748"/>
        <w:gridCol w:w="811"/>
        <w:gridCol w:w="89"/>
        <w:gridCol w:w="1470"/>
      </w:tblGrid>
      <w:tr w:rsidR="001C0956" w:rsidRPr="008E74B1" w:rsidTr="00F16112">
        <w:trPr>
          <w:trHeight w:val="411"/>
        </w:trPr>
        <w:tc>
          <w:tcPr>
            <w:tcW w:w="851"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Datum</w:t>
            </w:r>
          </w:p>
        </w:tc>
        <w:tc>
          <w:tcPr>
            <w:tcW w:w="269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Hafen</w:t>
            </w: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1C0956" w:rsidRPr="008E74B1" w:rsidRDefault="001C0956">
            <w:pPr>
              <w:autoSpaceDN w:val="0"/>
              <w:spacing w:line="276" w:lineRule="auto"/>
              <w:ind w:right="2"/>
              <w:textAlignment w:val="baseline"/>
              <w:rPr>
                <w:rFonts w:ascii="Calibri" w:eastAsiaTheme="minorHAnsi" w:hAnsi="Calibri"/>
                <w:b/>
                <w:bCs/>
                <w:sz w:val="24"/>
                <w:szCs w:val="24"/>
                <w:lang w:eastAsia="en-US"/>
              </w:rPr>
            </w:pPr>
            <w:r w:rsidRPr="008E74B1">
              <w:rPr>
                <w:b/>
                <w:bCs/>
                <w:sz w:val="24"/>
                <w:szCs w:val="24"/>
              </w:rPr>
              <w:t>Geplant lt. Katalog</w:t>
            </w:r>
          </w:p>
          <w:p w:rsidR="001C0956" w:rsidRPr="008E74B1" w:rsidRDefault="001C0956">
            <w:pPr>
              <w:autoSpaceDN w:val="0"/>
              <w:spacing w:line="276" w:lineRule="auto"/>
              <w:ind w:right="2"/>
              <w:textAlignment w:val="baseline"/>
              <w:rPr>
                <w:rFonts w:ascii="Calibri" w:eastAsiaTheme="minorHAnsi" w:hAnsi="Calibri"/>
                <w:b/>
                <w:bCs/>
                <w:sz w:val="24"/>
                <w:szCs w:val="24"/>
              </w:rPr>
            </w:pPr>
            <w:r w:rsidRPr="008E74B1">
              <w:rPr>
                <w:b/>
                <w:bCs/>
                <w:sz w:val="24"/>
                <w:szCs w:val="24"/>
              </w:rPr>
              <w:t>Ankunft                     Abfahrt</w:t>
            </w:r>
          </w:p>
        </w:tc>
        <w:tc>
          <w:tcPr>
            <w:tcW w:w="3118" w:type="dxa"/>
            <w:gridSpan w:val="4"/>
            <w:tcBorders>
              <w:top w:val="single" w:sz="8" w:space="0" w:color="000000"/>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jc w:val="center"/>
              <w:textAlignment w:val="baseline"/>
              <w:rPr>
                <w:rFonts w:ascii="Calibri" w:eastAsiaTheme="minorHAnsi" w:hAnsi="Calibri"/>
                <w:b/>
                <w:bCs/>
                <w:sz w:val="24"/>
                <w:szCs w:val="24"/>
                <w:lang w:eastAsia="en-US"/>
              </w:rPr>
            </w:pPr>
            <w:r w:rsidRPr="008E74B1">
              <w:rPr>
                <w:b/>
                <w:bCs/>
                <w:sz w:val="24"/>
                <w:szCs w:val="24"/>
              </w:rPr>
              <w:t>Tatsächliche Zeiten</w:t>
            </w:r>
          </w:p>
          <w:p w:rsidR="001C0956" w:rsidRPr="008E74B1" w:rsidRDefault="001C0956">
            <w:pPr>
              <w:autoSpaceDN w:val="0"/>
              <w:spacing w:line="276" w:lineRule="auto"/>
              <w:jc w:val="center"/>
              <w:textAlignment w:val="baseline"/>
              <w:rPr>
                <w:rFonts w:ascii="Calibri" w:eastAsiaTheme="minorHAnsi" w:hAnsi="Calibri"/>
                <w:b/>
                <w:bCs/>
                <w:sz w:val="24"/>
                <w:szCs w:val="24"/>
              </w:rPr>
            </w:pPr>
            <w:r w:rsidRPr="008E74B1">
              <w:rPr>
                <w:b/>
                <w:bCs/>
                <w:sz w:val="24"/>
                <w:szCs w:val="24"/>
              </w:rPr>
              <w:t>Ankunft       Abfahrt</w:t>
            </w:r>
          </w:p>
        </w:tc>
      </w:tr>
      <w:tr w:rsidR="001C0956" w:rsidRPr="008E74B1" w:rsidTr="00F16112">
        <w:trPr>
          <w:trHeight w:val="36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16.05.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Bremerhaven</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tcPr>
          <w:p w:rsidR="001C0956" w:rsidRPr="008E74B1" w:rsidRDefault="001C0956">
            <w:pPr>
              <w:autoSpaceDN w:val="0"/>
              <w:spacing w:line="276" w:lineRule="auto"/>
              <w:jc w:val="center"/>
              <w:textAlignment w:val="baseline"/>
              <w:rPr>
                <w:rFonts w:ascii="Calibri" w:eastAsiaTheme="minorHAnsi" w:hAnsi="Calibri"/>
                <w:b/>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18.00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18:24</w:t>
            </w:r>
          </w:p>
        </w:tc>
      </w:tr>
      <w:tr w:rsidR="001C0956" w:rsidRPr="008E74B1" w:rsidTr="00F16112">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17.05.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Seetag</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tcPr>
          <w:p w:rsidR="001C0956" w:rsidRPr="008E74B1" w:rsidRDefault="001C0956">
            <w:pPr>
              <w:autoSpaceDN w:val="0"/>
              <w:spacing w:line="276" w:lineRule="auto"/>
              <w:jc w:val="center"/>
              <w:textAlignment w:val="baseline"/>
              <w:rPr>
                <w:rFonts w:ascii="Calibri" w:eastAsiaTheme="minorHAnsi" w:hAnsi="Calibri"/>
                <w:b/>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8E74B1" w:rsidRDefault="001C0956">
            <w:pPr>
              <w:autoSpaceDN w:val="0"/>
              <w:spacing w:line="276" w:lineRule="auto"/>
              <w:ind w:right="2"/>
              <w:jc w:val="center"/>
              <w:textAlignment w:val="baseline"/>
              <w:rPr>
                <w:rFonts w:ascii="Calibri" w:eastAsiaTheme="minorHAnsi" w:hAnsi="Calibri"/>
                <w:b/>
                <w:bCs/>
                <w:sz w:val="24"/>
                <w:szCs w:val="24"/>
              </w:rPr>
            </w:pP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18.05.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Ålesund</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jc w:val="center"/>
              <w:textAlignment w:val="baseline"/>
              <w:rPr>
                <w:rFonts w:ascii="Calibri" w:eastAsiaTheme="minorHAnsi" w:hAnsi="Calibri"/>
                <w:sz w:val="24"/>
                <w:szCs w:val="24"/>
              </w:rPr>
            </w:pPr>
            <w:r w:rsidRPr="008E74B1">
              <w:rPr>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09.00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07:00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09:18</w:t>
            </w: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18.05.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Geiranger ®</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jc w:val="center"/>
              <w:textAlignment w:val="baseline"/>
              <w:rPr>
                <w:rFonts w:ascii="Calibri" w:eastAsiaTheme="minorHAnsi" w:hAnsi="Calibri"/>
                <w:sz w:val="24"/>
                <w:szCs w:val="24"/>
              </w:rPr>
            </w:pPr>
            <w:r w:rsidRPr="008E74B1">
              <w:rPr>
                <w:sz w:val="24"/>
                <w:szCs w:val="24"/>
              </w:rPr>
              <w:t>14.00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20.00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13:42</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19:48</w:t>
            </w: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19.05.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Bergen</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jc w:val="center"/>
              <w:textAlignment w:val="baseline"/>
              <w:rPr>
                <w:rFonts w:ascii="Calibri" w:eastAsiaTheme="minorHAnsi" w:hAnsi="Calibri"/>
                <w:sz w:val="24"/>
                <w:szCs w:val="24"/>
              </w:rPr>
            </w:pPr>
            <w:r w:rsidRPr="008E74B1">
              <w:rPr>
                <w:sz w:val="24"/>
                <w:szCs w:val="24"/>
              </w:rPr>
              <w:t>11.00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22.00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10:30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20:48</w:t>
            </w: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20.05.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Lysebotn ®</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jc w:val="center"/>
              <w:textAlignment w:val="baseline"/>
              <w:rPr>
                <w:rFonts w:ascii="Calibri" w:eastAsiaTheme="minorHAnsi" w:hAnsi="Calibri"/>
                <w:sz w:val="24"/>
                <w:szCs w:val="24"/>
              </w:rPr>
            </w:pPr>
            <w:r w:rsidRPr="008E74B1">
              <w:rPr>
                <w:sz w:val="24"/>
                <w:szCs w:val="24"/>
              </w:rPr>
              <w:t>07.00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08.00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07:12</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08:00</w:t>
            </w: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20.05.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Stavanger</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jc w:val="center"/>
              <w:textAlignment w:val="baseline"/>
              <w:rPr>
                <w:rFonts w:ascii="Calibri" w:eastAsiaTheme="minorHAnsi" w:hAnsi="Calibri"/>
                <w:sz w:val="24"/>
                <w:szCs w:val="24"/>
              </w:rPr>
            </w:pPr>
            <w:r w:rsidRPr="008E74B1">
              <w:rPr>
                <w:sz w:val="24"/>
                <w:szCs w:val="24"/>
              </w:rPr>
              <w:t>10.00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17.00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11:12</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16:54</w:t>
            </w: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21.05.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Oslo</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jc w:val="center"/>
              <w:textAlignment w:val="baseline"/>
              <w:rPr>
                <w:rFonts w:ascii="Calibri" w:eastAsiaTheme="minorHAnsi" w:hAnsi="Calibri"/>
                <w:sz w:val="24"/>
                <w:szCs w:val="24"/>
              </w:rPr>
            </w:pPr>
            <w:r w:rsidRPr="008E74B1">
              <w:rPr>
                <w:sz w:val="24"/>
                <w:szCs w:val="24"/>
              </w:rPr>
              <w:t>14.00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20.00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13:30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19:54</w:t>
            </w:r>
          </w:p>
        </w:tc>
      </w:tr>
      <w:tr w:rsidR="001C0956" w:rsidRPr="008E74B1" w:rsidTr="00F16112">
        <w:trPr>
          <w:trHeight w:val="41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22.05.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Arendal</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07.00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13.00</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07:06</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r w:rsidRPr="008E74B1">
              <w:rPr>
                <w:bCs/>
                <w:sz w:val="24"/>
                <w:szCs w:val="24"/>
              </w:rPr>
              <w:t>12:42</w:t>
            </w:r>
          </w:p>
        </w:tc>
      </w:tr>
      <w:tr w:rsidR="001C0956" w:rsidRPr="008E74B1" w:rsidTr="00F16112">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b/>
                <w:bCs/>
                <w:sz w:val="24"/>
                <w:szCs w:val="24"/>
              </w:rPr>
            </w:pPr>
            <w:r w:rsidRPr="008E74B1">
              <w:rPr>
                <w:b/>
                <w:bCs/>
                <w:sz w:val="24"/>
                <w:szCs w:val="24"/>
              </w:rPr>
              <w:t>23.05.</w:t>
            </w:r>
          </w:p>
        </w:tc>
        <w:tc>
          <w:tcPr>
            <w:tcW w:w="2694"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84"/>
              <w:textAlignment w:val="baseline"/>
              <w:rPr>
                <w:rFonts w:ascii="Calibri" w:eastAsiaTheme="minorHAnsi" w:hAnsi="Calibri"/>
                <w:sz w:val="24"/>
                <w:szCs w:val="24"/>
              </w:rPr>
            </w:pPr>
            <w:r w:rsidRPr="008E74B1">
              <w:rPr>
                <w:sz w:val="24"/>
                <w:szCs w:val="24"/>
              </w:rPr>
              <w:t>Bremerhave n</w:t>
            </w:r>
          </w:p>
        </w:tc>
        <w:tc>
          <w:tcPr>
            <w:tcW w:w="1701" w:type="dxa"/>
            <w:gridSpan w:val="2"/>
            <w:tcBorders>
              <w:top w:val="nil"/>
              <w:left w:val="nil"/>
              <w:bottom w:val="single" w:sz="8" w:space="0" w:color="000000"/>
              <w:right w:val="single" w:sz="8" w:space="0" w:color="000000"/>
            </w:tcBorders>
            <w:tcMar>
              <w:top w:w="0" w:type="dxa"/>
              <w:left w:w="70" w:type="dxa"/>
              <w:bottom w:w="0" w:type="dxa"/>
              <w:right w:w="70" w:type="dxa"/>
            </w:tcMar>
            <w:hideMark/>
          </w:tcPr>
          <w:p w:rsidR="001C0956" w:rsidRPr="008E74B1" w:rsidRDefault="001C0956">
            <w:pPr>
              <w:autoSpaceDN w:val="0"/>
              <w:spacing w:line="276" w:lineRule="auto"/>
              <w:ind w:right="2"/>
              <w:jc w:val="center"/>
              <w:textAlignment w:val="baseline"/>
              <w:rPr>
                <w:rFonts w:ascii="Calibri" w:eastAsiaTheme="minorHAnsi" w:hAnsi="Calibri"/>
                <w:sz w:val="24"/>
                <w:szCs w:val="24"/>
              </w:rPr>
            </w:pPr>
            <w:r w:rsidRPr="008E74B1">
              <w:rPr>
                <w:sz w:val="24"/>
                <w:szCs w:val="24"/>
              </w:rPr>
              <w:t>09.00</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8E74B1" w:rsidRDefault="001C0956">
            <w:pPr>
              <w:autoSpaceDN w:val="0"/>
              <w:spacing w:line="276" w:lineRule="auto"/>
              <w:ind w:right="2"/>
              <w:jc w:val="center"/>
              <w:textAlignment w:val="baseline"/>
              <w:rPr>
                <w:rFonts w:ascii="Calibri" w:eastAsiaTheme="minorHAnsi" w:hAnsi="Calibri"/>
                <w:sz w:val="24"/>
                <w:szCs w:val="24"/>
              </w:rPr>
            </w:pP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hideMark/>
          </w:tcPr>
          <w:p w:rsidR="001C0956" w:rsidRPr="008E74B1" w:rsidRDefault="00F16112">
            <w:pPr>
              <w:autoSpaceDN w:val="0"/>
              <w:spacing w:line="276" w:lineRule="auto"/>
              <w:ind w:right="2"/>
              <w:jc w:val="center"/>
              <w:textAlignment w:val="baseline"/>
              <w:rPr>
                <w:rFonts w:ascii="Calibri" w:eastAsiaTheme="minorHAnsi" w:hAnsi="Calibri"/>
                <w:bCs/>
                <w:sz w:val="24"/>
                <w:szCs w:val="24"/>
              </w:rPr>
            </w:pPr>
            <w:r>
              <w:rPr>
                <w:bCs/>
                <w:sz w:val="24"/>
                <w:szCs w:val="24"/>
              </w:rPr>
              <w:t>05.45</w:t>
            </w:r>
          </w:p>
        </w:tc>
        <w:tc>
          <w:tcPr>
            <w:tcW w:w="1559" w:type="dxa"/>
            <w:gridSpan w:val="2"/>
            <w:tcBorders>
              <w:top w:val="nil"/>
              <w:left w:val="nil"/>
              <w:bottom w:val="single" w:sz="8" w:space="0" w:color="000000"/>
              <w:right w:val="single" w:sz="8" w:space="0" w:color="000000"/>
            </w:tcBorders>
            <w:tcMar>
              <w:top w:w="0" w:type="dxa"/>
              <w:left w:w="10" w:type="dxa"/>
              <w:bottom w:w="0" w:type="dxa"/>
              <w:right w:w="10" w:type="dxa"/>
            </w:tcMar>
          </w:tcPr>
          <w:p w:rsidR="001C0956" w:rsidRPr="008E74B1" w:rsidRDefault="001C0956">
            <w:pPr>
              <w:autoSpaceDN w:val="0"/>
              <w:spacing w:line="276" w:lineRule="auto"/>
              <w:ind w:right="2"/>
              <w:jc w:val="center"/>
              <w:textAlignment w:val="baseline"/>
              <w:rPr>
                <w:rFonts w:ascii="Calibri" w:eastAsiaTheme="minorHAnsi" w:hAnsi="Calibri"/>
                <w:bCs/>
                <w:sz w:val="24"/>
                <w:szCs w:val="24"/>
              </w:rPr>
            </w:pP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Bzdega</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Manuela</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CD</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5379</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center"/>
            <w:hideMark/>
          </w:tcPr>
          <w:p w:rsidR="00925DBD" w:rsidRPr="00925DBD" w:rsidRDefault="00925DBD" w:rsidP="00925DBD">
            <w:pPr>
              <w:rPr>
                <w:b/>
                <w:bCs/>
                <w:sz w:val="24"/>
                <w:szCs w:val="24"/>
                <w:lang w:val="en-GB" w:eastAsia="en-GB"/>
              </w:rPr>
            </w:pPr>
            <w:r w:rsidRPr="00925DBD">
              <w:rPr>
                <w:b/>
                <w:bCs/>
                <w:sz w:val="24"/>
                <w:szCs w:val="24"/>
                <w:lang w:val="en-GB" w:eastAsia="en-GB"/>
              </w:rPr>
              <w:t>Hofer</w:t>
            </w:r>
          </w:p>
        </w:tc>
        <w:tc>
          <w:tcPr>
            <w:tcW w:w="1960" w:type="dxa"/>
            <w:gridSpan w:val="2"/>
            <w:tcBorders>
              <w:top w:val="nil"/>
              <w:left w:val="nil"/>
              <w:bottom w:val="nil"/>
              <w:right w:val="nil"/>
            </w:tcBorders>
            <w:shd w:val="clear" w:color="auto" w:fill="auto"/>
            <w:noWrap/>
            <w:vAlign w:val="center"/>
            <w:hideMark/>
          </w:tcPr>
          <w:p w:rsidR="00925DBD" w:rsidRPr="00925DBD" w:rsidRDefault="00925DBD" w:rsidP="00925DBD">
            <w:pPr>
              <w:rPr>
                <w:sz w:val="24"/>
                <w:szCs w:val="24"/>
                <w:lang w:val="en-GB" w:eastAsia="en-GB"/>
              </w:rPr>
            </w:pPr>
            <w:proofErr w:type="spellStart"/>
            <w:r w:rsidRPr="00925DBD">
              <w:rPr>
                <w:sz w:val="24"/>
                <w:szCs w:val="24"/>
                <w:lang w:val="en-GB" w:eastAsia="en-GB"/>
              </w:rPr>
              <w:t>Jörn</w:t>
            </w:r>
            <w:proofErr w:type="spellEnd"/>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Ass. CD, BB</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5237</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Gruschka</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Klaus</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CD</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5379</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Koll</w:t>
            </w:r>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Wolfgang</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 xml:space="preserve">BRB </w:t>
            </w:r>
            <w:proofErr w:type="spellStart"/>
            <w:r w:rsidRPr="00925DBD">
              <w:rPr>
                <w:b/>
                <w:bCs/>
                <w:sz w:val="24"/>
                <w:szCs w:val="24"/>
                <w:lang w:val="en-GB" w:eastAsia="en-GB"/>
              </w:rPr>
              <w:t>Leitung</w:t>
            </w:r>
            <w:proofErr w:type="spellEnd"/>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5234</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Pfeifer</w:t>
            </w:r>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Christian</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BRB</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5495</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center"/>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Thielen</w:t>
            </w:r>
            <w:proofErr w:type="spellEnd"/>
          </w:p>
        </w:tc>
        <w:tc>
          <w:tcPr>
            <w:tcW w:w="1960" w:type="dxa"/>
            <w:gridSpan w:val="2"/>
            <w:tcBorders>
              <w:top w:val="nil"/>
              <w:left w:val="nil"/>
              <w:bottom w:val="nil"/>
              <w:right w:val="nil"/>
            </w:tcBorders>
            <w:shd w:val="clear" w:color="auto" w:fill="auto"/>
            <w:noWrap/>
            <w:vAlign w:val="center"/>
            <w:hideMark/>
          </w:tcPr>
          <w:p w:rsidR="00925DBD" w:rsidRPr="00925DBD" w:rsidRDefault="00925DBD" w:rsidP="00925DBD">
            <w:pPr>
              <w:rPr>
                <w:sz w:val="24"/>
                <w:szCs w:val="24"/>
                <w:lang w:val="en-GB" w:eastAsia="en-GB"/>
              </w:rPr>
            </w:pPr>
            <w:r w:rsidRPr="00925DBD">
              <w:rPr>
                <w:sz w:val="24"/>
                <w:szCs w:val="24"/>
                <w:lang w:val="en-GB" w:eastAsia="en-GB"/>
              </w:rPr>
              <w:t>Susanne</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Sekretariat</w:t>
            </w:r>
            <w:proofErr w:type="spellEnd"/>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5579</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 xml:space="preserve"> </w:t>
            </w:r>
            <w:proofErr w:type="spellStart"/>
            <w:r w:rsidRPr="00925DBD">
              <w:rPr>
                <w:b/>
                <w:bCs/>
                <w:sz w:val="24"/>
                <w:szCs w:val="24"/>
                <w:lang w:val="en-GB" w:eastAsia="en-GB"/>
              </w:rPr>
              <w:t>Ihmels</w:t>
            </w:r>
            <w:proofErr w:type="spellEnd"/>
            <w:r w:rsidRPr="00925DBD">
              <w:rPr>
                <w:b/>
                <w:bCs/>
                <w:sz w:val="24"/>
                <w:szCs w:val="24"/>
                <w:lang w:val="en-GB" w:eastAsia="en-GB"/>
              </w:rPr>
              <w:t xml:space="preserve"> </w:t>
            </w:r>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proofErr w:type="spellStart"/>
            <w:r w:rsidRPr="00925DBD">
              <w:rPr>
                <w:sz w:val="24"/>
                <w:szCs w:val="24"/>
                <w:lang w:val="en-GB" w:eastAsia="en-GB"/>
              </w:rPr>
              <w:t>Kiona</w:t>
            </w:r>
            <w:proofErr w:type="spellEnd"/>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Sport</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6623</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Lenz</w:t>
            </w:r>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Regina</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BRB/LGIS</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5240</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center"/>
            <w:hideMark/>
          </w:tcPr>
          <w:p w:rsidR="00925DBD" w:rsidRPr="00925DBD" w:rsidRDefault="00925DBD" w:rsidP="00925DBD">
            <w:pPr>
              <w:rPr>
                <w:b/>
                <w:bCs/>
                <w:sz w:val="24"/>
                <w:szCs w:val="24"/>
                <w:lang w:val="en-GB" w:eastAsia="en-GB"/>
              </w:rPr>
            </w:pPr>
            <w:r w:rsidRPr="00925DBD">
              <w:rPr>
                <w:b/>
                <w:bCs/>
                <w:sz w:val="24"/>
                <w:szCs w:val="24"/>
                <w:lang w:val="en-GB" w:eastAsia="en-GB"/>
              </w:rPr>
              <w:t>Granger</w:t>
            </w:r>
          </w:p>
        </w:tc>
        <w:tc>
          <w:tcPr>
            <w:tcW w:w="1960" w:type="dxa"/>
            <w:gridSpan w:val="2"/>
            <w:tcBorders>
              <w:top w:val="nil"/>
              <w:left w:val="nil"/>
              <w:bottom w:val="nil"/>
              <w:right w:val="nil"/>
            </w:tcBorders>
            <w:shd w:val="clear" w:color="auto" w:fill="auto"/>
            <w:noWrap/>
            <w:vAlign w:val="center"/>
            <w:hideMark/>
          </w:tcPr>
          <w:p w:rsidR="00925DBD" w:rsidRPr="00925DBD" w:rsidRDefault="00925DBD" w:rsidP="00925DBD">
            <w:pPr>
              <w:rPr>
                <w:sz w:val="24"/>
                <w:szCs w:val="24"/>
                <w:lang w:val="en-GB" w:eastAsia="en-GB"/>
              </w:rPr>
            </w:pPr>
            <w:r w:rsidRPr="00925DBD">
              <w:rPr>
                <w:sz w:val="24"/>
                <w:szCs w:val="24"/>
                <w:lang w:val="en-GB" w:eastAsia="en-GB"/>
              </w:rPr>
              <w:t>Thorsten</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 xml:space="preserve">TV </w:t>
            </w:r>
            <w:proofErr w:type="spellStart"/>
            <w:r w:rsidRPr="00925DBD">
              <w:rPr>
                <w:b/>
                <w:bCs/>
                <w:sz w:val="24"/>
                <w:szCs w:val="24"/>
                <w:lang w:val="en-GB" w:eastAsia="en-GB"/>
              </w:rPr>
              <w:t>Vorträge</w:t>
            </w:r>
            <w:proofErr w:type="spellEnd"/>
            <w:r w:rsidRPr="00925DBD">
              <w:rPr>
                <w:b/>
                <w:bCs/>
                <w:sz w:val="24"/>
                <w:szCs w:val="24"/>
                <w:lang w:val="en-GB" w:eastAsia="en-GB"/>
              </w:rPr>
              <w:t>, Screens</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5496</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center"/>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Ruttig</w:t>
            </w:r>
            <w:proofErr w:type="spellEnd"/>
          </w:p>
        </w:tc>
        <w:tc>
          <w:tcPr>
            <w:tcW w:w="1960" w:type="dxa"/>
            <w:gridSpan w:val="2"/>
            <w:tcBorders>
              <w:top w:val="nil"/>
              <w:left w:val="nil"/>
              <w:bottom w:val="nil"/>
              <w:right w:val="nil"/>
            </w:tcBorders>
            <w:shd w:val="clear" w:color="auto" w:fill="auto"/>
            <w:noWrap/>
            <w:vAlign w:val="center"/>
            <w:hideMark/>
          </w:tcPr>
          <w:p w:rsidR="00925DBD" w:rsidRPr="00925DBD" w:rsidRDefault="00925DBD" w:rsidP="00925DBD">
            <w:pPr>
              <w:rPr>
                <w:sz w:val="24"/>
                <w:szCs w:val="24"/>
                <w:lang w:val="en-GB" w:eastAsia="en-GB"/>
              </w:rPr>
            </w:pPr>
            <w:r w:rsidRPr="00925DBD">
              <w:rPr>
                <w:sz w:val="24"/>
                <w:szCs w:val="24"/>
                <w:lang w:val="en-GB" w:eastAsia="en-GB"/>
              </w:rPr>
              <w:t>Alexander</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Entertainment</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5487</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Keller</w:t>
            </w:r>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Petra</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Gold/Silber Hospital 2</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5236</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Brohm</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Helga</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BRB</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5238</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Bogoslaw</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Susanne</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KFB</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5235</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Jeske</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Thomas</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Info, Animation</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5497</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Luderer</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Susan</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BRB</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5241</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Huette</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Monika</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Info</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5499</w:t>
            </w:r>
          </w:p>
        </w:tc>
      </w:tr>
      <w:tr w:rsidR="00925DBD" w:rsidRPr="008E74B1" w:rsidTr="00F16112">
        <w:tblPrEx>
          <w:tblCellMar>
            <w:left w:w="108" w:type="dxa"/>
            <w:right w:w="108" w:type="dxa"/>
          </w:tblCellMar>
        </w:tblPrEx>
        <w:trPr>
          <w:gridAfter w:val="1"/>
          <w:wAfter w:w="1470" w:type="dxa"/>
          <w:trHeight w:val="360"/>
        </w:trPr>
        <w:tc>
          <w:tcPr>
            <w:tcW w:w="2587" w:type="dxa"/>
            <w:gridSpan w:val="2"/>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proofErr w:type="spellStart"/>
            <w:r w:rsidRPr="00925DBD">
              <w:rPr>
                <w:b/>
                <w:bCs/>
                <w:sz w:val="24"/>
                <w:szCs w:val="24"/>
                <w:lang w:val="en-GB" w:eastAsia="en-GB"/>
              </w:rPr>
              <w:t>Grandis</w:t>
            </w:r>
            <w:proofErr w:type="spellEnd"/>
          </w:p>
        </w:tc>
        <w:tc>
          <w:tcPr>
            <w:tcW w:w="196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Helga</w:t>
            </w:r>
          </w:p>
        </w:tc>
        <w:tc>
          <w:tcPr>
            <w:tcW w:w="3148" w:type="dxa"/>
            <w:gridSpan w:val="3"/>
            <w:tcBorders>
              <w:top w:val="nil"/>
              <w:left w:val="nil"/>
              <w:bottom w:val="nil"/>
              <w:right w:val="nil"/>
            </w:tcBorders>
            <w:shd w:val="clear" w:color="auto" w:fill="auto"/>
            <w:noWrap/>
            <w:vAlign w:val="bottom"/>
            <w:hideMark/>
          </w:tcPr>
          <w:p w:rsidR="00925DBD" w:rsidRPr="00925DBD" w:rsidRDefault="00925DBD" w:rsidP="00925DBD">
            <w:pPr>
              <w:rPr>
                <w:b/>
                <w:bCs/>
                <w:sz w:val="24"/>
                <w:szCs w:val="24"/>
                <w:lang w:val="en-GB" w:eastAsia="en-GB"/>
              </w:rPr>
            </w:pPr>
            <w:r w:rsidRPr="00925DBD">
              <w:rPr>
                <w:b/>
                <w:bCs/>
                <w:sz w:val="24"/>
                <w:szCs w:val="24"/>
                <w:lang w:val="en-GB" w:eastAsia="en-GB"/>
              </w:rPr>
              <w:t>Info</w:t>
            </w:r>
          </w:p>
        </w:tc>
        <w:tc>
          <w:tcPr>
            <w:tcW w:w="900" w:type="dxa"/>
            <w:gridSpan w:val="2"/>
            <w:tcBorders>
              <w:top w:val="nil"/>
              <w:left w:val="nil"/>
              <w:bottom w:val="nil"/>
              <w:right w:val="nil"/>
            </w:tcBorders>
            <w:shd w:val="clear" w:color="auto" w:fill="auto"/>
            <w:noWrap/>
            <w:vAlign w:val="bottom"/>
            <w:hideMark/>
          </w:tcPr>
          <w:p w:rsidR="00925DBD" w:rsidRPr="00925DBD" w:rsidRDefault="00925DBD" w:rsidP="00925DBD">
            <w:pPr>
              <w:rPr>
                <w:sz w:val="24"/>
                <w:szCs w:val="24"/>
                <w:lang w:val="en-GB" w:eastAsia="en-GB"/>
              </w:rPr>
            </w:pPr>
            <w:r w:rsidRPr="00925DBD">
              <w:rPr>
                <w:sz w:val="24"/>
                <w:szCs w:val="24"/>
                <w:lang w:val="en-GB" w:eastAsia="en-GB"/>
              </w:rPr>
              <w:t>5243</w:t>
            </w:r>
          </w:p>
        </w:tc>
      </w:tr>
    </w:tbl>
    <w:p w:rsidR="00621FEC" w:rsidRPr="008E74B1" w:rsidRDefault="00621FEC" w:rsidP="00D83B0A">
      <w:pPr>
        <w:tabs>
          <w:tab w:val="left" w:pos="708"/>
          <w:tab w:val="left" w:pos="1560"/>
          <w:tab w:val="left" w:pos="2127"/>
          <w:tab w:val="left" w:pos="2886"/>
          <w:tab w:val="left" w:pos="3540"/>
          <w:tab w:val="left" w:pos="4665"/>
        </w:tabs>
        <w:ind w:left="-142" w:right="850"/>
        <w:rPr>
          <w:sz w:val="24"/>
          <w:szCs w:val="24"/>
        </w:rPr>
      </w:pPr>
      <w:r w:rsidRPr="008E74B1">
        <w:rPr>
          <w:b/>
          <w:sz w:val="24"/>
          <w:szCs w:val="24"/>
        </w:rPr>
        <w:t>Kapitän</w:t>
      </w:r>
      <w:r w:rsidRPr="008E74B1">
        <w:rPr>
          <w:sz w:val="24"/>
          <w:szCs w:val="24"/>
        </w:rPr>
        <w:t>:</w:t>
      </w:r>
      <w:r w:rsidRPr="008E74B1">
        <w:rPr>
          <w:sz w:val="24"/>
          <w:szCs w:val="24"/>
        </w:rPr>
        <w:tab/>
      </w:r>
      <w:r w:rsidR="00436116" w:rsidRPr="008E74B1">
        <w:rPr>
          <w:sz w:val="24"/>
          <w:szCs w:val="24"/>
        </w:rPr>
        <w:tab/>
      </w:r>
      <w:r w:rsidR="008E74B1" w:rsidRPr="008E74B1">
        <w:rPr>
          <w:sz w:val="24"/>
          <w:szCs w:val="24"/>
        </w:rPr>
        <w:t>Arne Ernstsen</w:t>
      </w:r>
    </w:p>
    <w:p w:rsidR="00621FEC" w:rsidRPr="008E74B1" w:rsidRDefault="00621FEC" w:rsidP="00D83B0A">
      <w:pPr>
        <w:tabs>
          <w:tab w:val="left" w:pos="708"/>
          <w:tab w:val="left" w:pos="1560"/>
          <w:tab w:val="left" w:pos="2127"/>
          <w:tab w:val="left" w:pos="2886"/>
          <w:tab w:val="left" w:pos="3540"/>
          <w:tab w:val="left" w:pos="4665"/>
        </w:tabs>
        <w:ind w:left="-142" w:right="850"/>
        <w:rPr>
          <w:sz w:val="24"/>
          <w:szCs w:val="24"/>
        </w:rPr>
      </w:pPr>
      <w:r w:rsidRPr="008E74B1">
        <w:rPr>
          <w:b/>
          <w:sz w:val="24"/>
          <w:szCs w:val="24"/>
        </w:rPr>
        <w:t>Hotelmanager</w:t>
      </w:r>
      <w:r w:rsidRPr="008E74B1">
        <w:rPr>
          <w:sz w:val="24"/>
          <w:szCs w:val="24"/>
        </w:rPr>
        <w:t>:</w:t>
      </w:r>
      <w:r w:rsidRPr="008E74B1">
        <w:rPr>
          <w:sz w:val="24"/>
          <w:szCs w:val="24"/>
        </w:rPr>
        <w:tab/>
      </w:r>
      <w:r w:rsidR="00436116" w:rsidRPr="008E74B1">
        <w:rPr>
          <w:sz w:val="24"/>
          <w:szCs w:val="24"/>
        </w:rPr>
        <w:t xml:space="preserve">Thomas </w:t>
      </w:r>
      <w:r w:rsidR="003901E3" w:rsidRPr="008E74B1">
        <w:rPr>
          <w:sz w:val="24"/>
          <w:szCs w:val="24"/>
        </w:rPr>
        <w:t>Ap</w:t>
      </w:r>
      <w:r w:rsidR="00F91A24" w:rsidRPr="008E74B1">
        <w:rPr>
          <w:sz w:val="24"/>
          <w:szCs w:val="24"/>
        </w:rPr>
        <w:t>p</w:t>
      </w:r>
      <w:r w:rsidR="003901E3" w:rsidRPr="008E74B1">
        <w:rPr>
          <w:sz w:val="24"/>
          <w:szCs w:val="24"/>
        </w:rPr>
        <w:t xml:space="preserve">enzeller </w:t>
      </w:r>
    </w:p>
    <w:p w:rsidR="00621FEC" w:rsidRPr="008E74B1" w:rsidRDefault="00621FEC" w:rsidP="00D83B0A">
      <w:pPr>
        <w:tabs>
          <w:tab w:val="left" w:pos="708"/>
          <w:tab w:val="left" w:pos="1560"/>
          <w:tab w:val="left" w:pos="2127"/>
          <w:tab w:val="left" w:pos="2886"/>
          <w:tab w:val="left" w:pos="3540"/>
          <w:tab w:val="left" w:pos="4665"/>
        </w:tabs>
        <w:ind w:left="-142" w:right="850"/>
        <w:rPr>
          <w:sz w:val="24"/>
          <w:szCs w:val="24"/>
        </w:rPr>
      </w:pPr>
      <w:r w:rsidRPr="008E74B1">
        <w:rPr>
          <w:b/>
          <w:sz w:val="24"/>
          <w:szCs w:val="24"/>
        </w:rPr>
        <w:t>Schiffsarzt</w:t>
      </w:r>
      <w:r w:rsidRPr="008E74B1">
        <w:rPr>
          <w:sz w:val="24"/>
          <w:szCs w:val="24"/>
        </w:rPr>
        <w:t>:</w:t>
      </w:r>
      <w:r w:rsidRPr="008E74B1">
        <w:rPr>
          <w:sz w:val="24"/>
          <w:szCs w:val="24"/>
        </w:rPr>
        <w:tab/>
      </w:r>
      <w:r w:rsidR="00436116" w:rsidRPr="008E74B1">
        <w:rPr>
          <w:sz w:val="24"/>
          <w:szCs w:val="24"/>
        </w:rPr>
        <w:tab/>
        <w:t xml:space="preserve">Dr. </w:t>
      </w:r>
      <w:r w:rsidR="008E74B1" w:rsidRPr="008E74B1">
        <w:rPr>
          <w:sz w:val="24"/>
          <w:szCs w:val="24"/>
        </w:rPr>
        <w:t>Paul Reinhold</w:t>
      </w:r>
    </w:p>
    <w:p w:rsidR="008E74B1" w:rsidRPr="008E74B1" w:rsidRDefault="008E74B1" w:rsidP="00D83B0A">
      <w:pPr>
        <w:tabs>
          <w:tab w:val="left" w:pos="709"/>
        </w:tabs>
        <w:ind w:left="-567" w:right="850" w:firstLine="425"/>
        <w:rPr>
          <w:b/>
          <w:sz w:val="6"/>
          <w:szCs w:val="24"/>
          <w:u w:val="single"/>
        </w:rPr>
      </w:pPr>
    </w:p>
    <w:p w:rsidR="00147127" w:rsidRPr="008E74B1" w:rsidRDefault="001F0C8B" w:rsidP="00D83B0A">
      <w:pPr>
        <w:tabs>
          <w:tab w:val="left" w:pos="709"/>
        </w:tabs>
        <w:ind w:left="-567" w:right="850" w:firstLine="425"/>
        <w:rPr>
          <w:b/>
          <w:sz w:val="24"/>
          <w:szCs w:val="24"/>
          <w:u w:val="single"/>
        </w:rPr>
      </w:pPr>
      <w:r w:rsidRPr="008E74B1">
        <w:rPr>
          <w:b/>
          <w:sz w:val="24"/>
          <w:szCs w:val="24"/>
          <w:u w:val="single"/>
        </w:rPr>
        <w:t>Einsteiger</w:t>
      </w:r>
    </w:p>
    <w:p w:rsidR="001C0956" w:rsidRPr="008E74B1" w:rsidRDefault="001C0956" w:rsidP="00D83B0A">
      <w:pPr>
        <w:tabs>
          <w:tab w:val="left" w:pos="9639"/>
        </w:tabs>
        <w:ind w:left="-567" w:right="850" w:firstLine="425"/>
        <w:rPr>
          <w:sz w:val="24"/>
          <w:szCs w:val="24"/>
        </w:rPr>
      </w:pPr>
      <w:r w:rsidRPr="008E74B1">
        <w:rPr>
          <w:sz w:val="24"/>
          <w:szCs w:val="24"/>
        </w:rPr>
        <w:t>21.05.2015, Oslo Klaus Gruschka</w:t>
      </w:r>
    </w:p>
    <w:p w:rsidR="001F0C8B" w:rsidRPr="008E74B1" w:rsidRDefault="001F0C8B" w:rsidP="00D83B0A">
      <w:pPr>
        <w:tabs>
          <w:tab w:val="left" w:pos="9639"/>
        </w:tabs>
        <w:ind w:left="-567" w:right="850" w:firstLine="425"/>
        <w:rPr>
          <w:b/>
          <w:sz w:val="24"/>
          <w:szCs w:val="24"/>
          <w:u w:val="single"/>
        </w:rPr>
      </w:pPr>
      <w:r w:rsidRPr="008E74B1">
        <w:rPr>
          <w:b/>
          <w:sz w:val="24"/>
          <w:szCs w:val="24"/>
          <w:u w:val="single"/>
        </w:rPr>
        <w:t>Aussteiger</w:t>
      </w:r>
    </w:p>
    <w:p w:rsidR="001C0956" w:rsidRPr="008E74B1" w:rsidRDefault="001C0956" w:rsidP="00D83B0A">
      <w:pPr>
        <w:tabs>
          <w:tab w:val="left" w:pos="9639"/>
        </w:tabs>
        <w:ind w:left="-567" w:right="850" w:firstLine="425"/>
        <w:rPr>
          <w:b/>
          <w:sz w:val="24"/>
          <w:szCs w:val="24"/>
          <w:u w:val="single"/>
        </w:rPr>
      </w:pPr>
      <w:r w:rsidRPr="008E74B1">
        <w:rPr>
          <w:b/>
          <w:sz w:val="24"/>
          <w:szCs w:val="24"/>
          <w:u w:val="single"/>
        </w:rPr>
        <w:t>-/-</w:t>
      </w:r>
    </w:p>
    <w:p w:rsidR="00F16112" w:rsidRDefault="00F16112" w:rsidP="00D83B0A">
      <w:pPr>
        <w:tabs>
          <w:tab w:val="left" w:pos="9639"/>
        </w:tabs>
        <w:ind w:left="-567" w:right="850" w:firstLine="425"/>
        <w:rPr>
          <w:b/>
          <w:sz w:val="24"/>
          <w:szCs w:val="24"/>
          <w:u w:val="single"/>
        </w:rPr>
      </w:pPr>
    </w:p>
    <w:p w:rsidR="00C63304" w:rsidRPr="008E74B1" w:rsidRDefault="00C63304" w:rsidP="00D83B0A">
      <w:pPr>
        <w:tabs>
          <w:tab w:val="left" w:pos="9639"/>
        </w:tabs>
        <w:ind w:left="-567" w:right="850" w:firstLine="425"/>
        <w:rPr>
          <w:b/>
          <w:sz w:val="24"/>
          <w:szCs w:val="24"/>
          <w:u w:val="single"/>
        </w:rPr>
      </w:pPr>
      <w:r w:rsidRPr="008E74B1">
        <w:rPr>
          <w:b/>
          <w:sz w:val="24"/>
          <w:szCs w:val="24"/>
          <w:u w:val="single"/>
        </w:rPr>
        <w:t>Gruppen</w:t>
      </w:r>
    </w:p>
    <w:p w:rsidR="00D83B0A" w:rsidRPr="008E74B1" w:rsidRDefault="00925DBD" w:rsidP="00621FEC">
      <w:pPr>
        <w:tabs>
          <w:tab w:val="left" w:pos="9639"/>
        </w:tabs>
        <w:ind w:left="-142" w:right="850"/>
        <w:rPr>
          <w:sz w:val="24"/>
          <w:szCs w:val="24"/>
        </w:rPr>
      </w:pPr>
      <w:r w:rsidRPr="008E74B1">
        <w:rPr>
          <w:sz w:val="24"/>
          <w:szCs w:val="24"/>
        </w:rPr>
        <w:t>Reisebüro Wagner, 78 Personen, Gruppenleiter Frau Daniela Duncan und Frau Hiltrud Klein Drumm, sehr gute Zusammenarbeit, aktive Ausflugsbegleitung.</w:t>
      </w:r>
    </w:p>
    <w:p w:rsidR="00925DBD" w:rsidRPr="008E74B1" w:rsidRDefault="00925DBD" w:rsidP="00621FEC">
      <w:pPr>
        <w:tabs>
          <w:tab w:val="left" w:pos="9639"/>
        </w:tabs>
        <w:ind w:left="-142" w:right="850"/>
        <w:rPr>
          <w:sz w:val="24"/>
          <w:szCs w:val="24"/>
        </w:rPr>
      </w:pPr>
      <w:r w:rsidRPr="008E74B1">
        <w:rPr>
          <w:sz w:val="24"/>
          <w:szCs w:val="24"/>
        </w:rPr>
        <w:t>RIW Touristik, 146 Personen, Gruppenleiter Frau Sabine Meier, Frau Tanja Steininger.</w:t>
      </w:r>
    </w:p>
    <w:p w:rsidR="00D83B0A" w:rsidRPr="008E74B1" w:rsidRDefault="00925DBD" w:rsidP="00621FEC">
      <w:pPr>
        <w:tabs>
          <w:tab w:val="left" w:pos="9639"/>
        </w:tabs>
        <w:ind w:left="-142" w:right="850"/>
        <w:rPr>
          <w:sz w:val="24"/>
          <w:szCs w:val="24"/>
        </w:rPr>
      </w:pPr>
      <w:r w:rsidRPr="008E74B1">
        <w:rPr>
          <w:sz w:val="24"/>
          <w:szCs w:val="24"/>
        </w:rPr>
        <w:t>Mediengruppe Thüringen, 44 Personen, Gruppenleiter Herr und Frau Albert, sehr gute Zusammenarbeit, aktive Ausflugsbegleitung.</w:t>
      </w:r>
    </w:p>
    <w:p w:rsidR="00925DBD" w:rsidRPr="008E74B1" w:rsidRDefault="00925DBD" w:rsidP="00621FEC">
      <w:pPr>
        <w:tabs>
          <w:tab w:val="left" w:pos="9639"/>
        </w:tabs>
        <w:ind w:left="-142" w:right="850"/>
        <w:rPr>
          <w:sz w:val="24"/>
          <w:szCs w:val="24"/>
        </w:rPr>
      </w:pPr>
      <w:r w:rsidRPr="008E74B1">
        <w:rPr>
          <w:sz w:val="24"/>
          <w:szCs w:val="24"/>
        </w:rPr>
        <w:t>Vetter Touristik, 27 Personen</w:t>
      </w:r>
    </w:p>
    <w:p w:rsidR="00D83B0A" w:rsidRDefault="00D83B0A" w:rsidP="00621FEC">
      <w:pPr>
        <w:tabs>
          <w:tab w:val="left" w:pos="9639"/>
        </w:tabs>
        <w:ind w:left="-142" w:right="850"/>
        <w:rPr>
          <w:b/>
          <w:sz w:val="10"/>
          <w:szCs w:val="10"/>
          <w:u w:val="single"/>
        </w:rPr>
      </w:pPr>
    </w:p>
    <w:p w:rsidR="00F16112" w:rsidRDefault="00F16112" w:rsidP="00621FEC">
      <w:pPr>
        <w:tabs>
          <w:tab w:val="left" w:pos="9639"/>
        </w:tabs>
        <w:ind w:left="-142" w:right="850"/>
        <w:rPr>
          <w:b/>
          <w:sz w:val="10"/>
          <w:szCs w:val="10"/>
          <w:u w:val="single"/>
        </w:rPr>
      </w:pPr>
    </w:p>
    <w:p w:rsidR="00ED1DF4" w:rsidRPr="008E74B1" w:rsidRDefault="000A6CCD" w:rsidP="00ED1DF4">
      <w:pPr>
        <w:tabs>
          <w:tab w:val="left" w:pos="9639"/>
        </w:tabs>
        <w:ind w:left="-142" w:right="850"/>
        <w:rPr>
          <w:b/>
          <w:sz w:val="24"/>
          <w:szCs w:val="24"/>
          <w:u w:val="single"/>
        </w:rPr>
      </w:pPr>
      <w:bookmarkStart w:id="0" w:name="_GoBack"/>
      <w:bookmarkEnd w:id="0"/>
      <w:r w:rsidRPr="008E74B1">
        <w:rPr>
          <w:b/>
          <w:sz w:val="24"/>
          <w:szCs w:val="24"/>
          <w:u w:val="single"/>
        </w:rPr>
        <w:t>Ålesund</w:t>
      </w:r>
    </w:p>
    <w:p w:rsidR="00ED1DF4" w:rsidRPr="008E74B1" w:rsidRDefault="00ED1DF4" w:rsidP="00ED1DF4">
      <w:pPr>
        <w:tabs>
          <w:tab w:val="left" w:pos="9639"/>
        </w:tabs>
        <w:ind w:left="-142" w:right="850"/>
        <w:rPr>
          <w:b/>
          <w:sz w:val="24"/>
          <w:szCs w:val="24"/>
          <w:u w:val="single"/>
        </w:rPr>
      </w:pPr>
      <w:r w:rsidRPr="008E74B1">
        <w:rPr>
          <w:sz w:val="24"/>
          <w:szCs w:val="24"/>
        </w:rPr>
        <w:t>Pünktliche Ankunft an der Stadtpier, wir konnten den Gästen (die nicht die Überland-Tour gebucht hatten) bei leichter Verlängerung der Liegezeit somit noch einen schönen Morgenspaziergang ermöglichen.</w:t>
      </w:r>
    </w:p>
    <w:p w:rsidR="000A6CCD" w:rsidRPr="008E74B1" w:rsidRDefault="000A6CCD" w:rsidP="00621FEC">
      <w:pPr>
        <w:tabs>
          <w:tab w:val="left" w:pos="9639"/>
        </w:tabs>
        <w:ind w:left="-142" w:right="850"/>
        <w:rPr>
          <w:b/>
          <w:sz w:val="10"/>
          <w:szCs w:val="10"/>
          <w:u w:val="single"/>
        </w:rPr>
      </w:pPr>
    </w:p>
    <w:p w:rsidR="000A6CCD" w:rsidRPr="008E74B1" w:rsidRDefault="000A6CCD" w:rsidP="00621FEC">
      <w:pPr>
        <w:tabs>
          <w:tab w:val="left" w:pos="9639"/>
        </w:tabs>
        <w:ind w:left="-142" w:right="850"/>
        <w:rPr>
          <w:b/>
          <w:sz w:val="24"/>
          <w:szCs w:val="24"/>
          <w:u w:val="single"/>
        </w:rPr>
      </w:pPr>
      <w:r w:rsidRPr="008E74B1">
        <w:rPr>
          <w:b/>
          <w:sz w:val="24"/>
          <w:szCs w:val="24"/>
          <w:u w:val="single"/>
        </w:rPr>
        <w:t>Geiranger</w:t>
      </w:r>
    </w:p>
    <w:p w:rsidR="00D83B0A" w:rsidRPr="008E74B1" w:rsidRDefault="00ED1DF4" w:rsidP="00621FEC">
      <w:pPr>
        <w:tabs>
          <w:tab w:val="left" w:pos="9639"/>
        </w:tabs>
        <w:ind w:left="-142" w:right="850"/>
        <w:rPr>
          <w:b/>
          <w:sz w:val="24"/>
          <w:szCs w:val="24"/>
          <w:u w:val="single"/>
        </w:rPr>
      </w:pPr>
      <w:r w:rsidRPr="008E74B1">
        <w:rPr>
          <w:sz w:val="24"/>
          <w:szCs w:val="24"/>
        </w:rPr>
        <w:t>Herrlichster Sonnensch</w:t>
      </w:r>
      <w:r w:rsidR="00B342DE" w:rsidRPr="008E74B1">
        <w:rPr>
          <w:sz w:val="24"/>
          <w:szCs w:val="24"/>
        </w:rPr>
        <w:t>e</w:t>
      </w:r>
      <w:r w:rsidRPr="008E74B1">
        <w:rPr>
          <w:sz w:val="24"/>
          <w:szCs w:val="24"/>
        </w:rPr>
        <w:t>in empfing uns im Geirangerfjord, so dass die Gäste einen wunderschönen Aufenthalt erleben durften. Wir waren das einzige Schiff im Geirangerfjord; die Gäste erreichten somit nach einem nur 5-minütigen Tenderweg bereits die Anlegestelle an Land.</w:t>
      </w:r>
    </w:p>
    <w:p w:rsidR="00ED1DF4" w:rsidRPr="008E74B1" w:rsidRDefault="00ED1DF4" w:rsidP="00621FEC">
      <w:pPr>
        <w:tabs>
          <w:tab w:val="left" w:pos="9639"/>
        </w:tabs>
        <w:ind w:left="-142" w:right="850"/>
        <w:rPr>
          <w:b/>
          <w:sz w:val="10"/>
          <w:szCs w:val="10"/>
          <w:u w:val="single"/>
        </w:rPr>
      </w:pPr>
    </w:p>
    <w:p w:rsidR="000A6CCD" w:rsidRPr="008E74B1" w:rsidRDefault="000A6CCD" w:rsidP="00621FEC">
      <w:pPr>
        <w:tabs>
          <w:tab w:val="left" w:pos="9639"/>
        </w:tabs>
        <w:ind w:left="-142" w:right="850"/>
        <w:rPr>
          <w:b/>
          <w:sz w:val="24"/>
          <w:szCs w:val="24"/>
          <w:u w:val="single"/>
        </w:rPr>
      </w:pPr>
      <w:r w:rsidRPr="008E74B1">
        <w:rPr>
          <w:b/>
          <w:sz w:val="24"/>
          <w:szCs w:val="24"/>
          <w:u w:val="single"/>
        </w:rPr>
        <w:t>Bergen</w:t>
      </w:r>
    </w:p>
    <w:p w:rsidR="00ED1DF4" w:rsidRPr="008E74B1" w:rsidRDefault="00ED1DF4" w:rsidP="00621FEC">
      <w:pPr>
        <w:tabs>
          <w:tab w:val="left" w:pos="9639"/>
        </w:tabs>
        <w:ind w:left="-142" w:right="850"/>
        <w:rPr>
          <w:sz w:val="24"/>
          <w:szCs w:val="24"/>
        </w:rPr>
      </w:pPr>
      <w:r w:rsidRPr="008E74B1">
        <w:rPr>
          <w:sz w:val="24"/>
          <w:szCs w:val="24"/>
        </w:rPr>
        <w:t>Bei einem Mix aus Sonne, Wolken &amp; Regen genossen die Gäste dennoch den Aufenthalt bei Ausflügen und privaten Unternehmungen .</w:t>
      </w:r>
    </w:p>
    <w:p w:rsidR="00ED1DF4" w:rsidRPr="008E74B1" w:rsidRDefault="00ED1DF4" w:rsidP="00621FEC">
      <w:pPr>
        <w:tabs>
          <w:tab w:val="left" w:pos="9639"/>
        </w:tabs>
        <w:ind w:left="-142" w:right="850"/>
        <w:rPr>
          <w:sz w:val="10"/>
          <w:szCs w:val="10"/>
        </w:rPr>
      </w:pPr>
    </w:p>
    <w:p w:rsidR="006B4264" w:rsidRPr="008E74B1" w:rsidRDefault="006B4264" w:rsidP="00621FEC">
      <w:pPr>
        <w:tabs>
          <w:tab w:val="left" w:pos="9639"/>
        </w:tabs>
        <w:ind w:left="-142" w:right="850"/>
        <w:rPr>
          <w:b/>
          <w:sz w:val="24"/>
          <w:szCs w:val="24"/>
          <w:u w:val="single"/>
        </w:rPr>
      </w:pPr>
      <w:r w:rsidRPr="008E74B1">
        <w:rPr>
          <w:b/>
          <w:sz w:val="24"/>
          <w:szCs w:val="24"/>
          <w:u w:val="single"/>
        </w:rPr>
        <w:t>Lysebotn</w:t>
      </w:r>
    </w:p>
    <w:p w:rsidR="006B4264" w:rsidRPr="008E74B1" w:rsidRDefault="00ED1DF4" w:rsidP="00621FEC">
      <w:pPr>
        <w:tabs>
          <w:tab w:val="left" w:pos="9639"/>
        </w:tabs>
        <w:ind w:left="-142" w:right="850"/>
        <w:rPr>
          <w:sz w:val="24"/>
          <w:szCs w:val="24"/>
        </w:rPr>
      </w:pPr>
      <w:r w:rsidRPr="008E74B1">
        <w:rPr>
          <w:sz w:val="24"/>
          <w:szCs w:val="24"/>
        </w:rPr>
        <w:t>Fantastische Wetterbedingungen fanden wir bei der morgendlichen Fahrt in den Lysefjord vor. Knapp 70 Gäste starteten von Lysebotn aus ihre Überlandfahrt nach Stavanger. Alle anderen erfreuten sich an der Landschaft und den Felsformationen Kjerag und Preikestolen bei der Fahrt hinaus aus dem Lysefjord auf dem Weg nac</w:t>
      </w:r>
      <w:r w:rsidR="00740256" w:rsidRPr="008E74B1">
        <w:rPr>
          <w:sz w:val="24"/>
          <w:szCs w:val="24"/>
        </w:rPr>
        <w:t>h</w:t>
      </w:r>
      <w:r w:rsidRPr="008E74B1">
        <w:rPr>
          <w:sz w:val="24"/>
          <w:szCs w:val="24"/>
        </w:rPr>
        <w:t xml:space="preserve"> Stavanger.</w:t>
      </w:r>
      <w:r w:rsidR="00740256" w:rsidRPr="008E74B1">
        <w:rPr>
          <w:sz w:val="24"/>
          <w:szCs w:val="24"/>
        </w:rPr>
        <w:t xml:space="preserve"> </w:t>
      </w:r>
    </w:p>
    <w:p w:rsidR="00ED1DF4" w:rsidRPr="008E74B1" w:rsidRDefault="00ED1DF4" w:rsidP="00621FEC">
      <w:pPr>
        <w:tabs>
          <w:tab w:val="left" w:pos="9639"/>
        </w:tabs>
        <w:ind w:left="-142" w:right="850"/>
        <w:rPr>
          <w:sz w:val="10"/>
          <w:szCs w:val="10"/>
        </w:rPr>
      </w:pPr>
    </w:p>
    <w:p w:rsidR="006B4264" w:rsidRPr="008E74B1" w:rsidRDefault="00ED1DF4" w:rsidP="00621FEC">
      <w:pPr>
        <w:tabs>
          <w:tab w:val="left" w:pos="9639"/>
        </w:tabs>
        <w:ind w:left="-142" w:right="850"/>
        <w:rPr>
          <w:b/>
          <w:sz w:val="24"/>
          <w:szCs w:val="24"/>
          <w:u w:val="single"/>
        </w:rPr>
      </w:pPr>
      <w:r w:rsidRPr="008E74B1">
        <w:rPr>
          <w:b/>
          <w:sz w:val="24"/>
          <w:szCs w:val="24"/>
          <w:u w:val="single"/>
        </w:rPr>
        <w:t>Sta</w:t>
      </w:r>
      <w:r w:rsidR="006B4264" w:rsidRPr="008E74B1">
        <w:rPr>
          <w:b/>
          <w:sz w:val="24"/>
          <w:szCs w:val="24"/>
          <w:u w:val="single"/>
        </w:rPr>
        <w:t>vanger</w:t>
      </w:r>
    </w:p>
    <w:p w:rsidR="006B4264" w:rsidRPr="008E74B1" w:rsidRDefault="00740256" w:rsidP="00621FEC">
      <w:pPr>
        <w:tabs>
          <w:tab w:val="left" w:pos="9639"/>
        </w:tabs>
        <w:ind w:left="-142" w:right="850"/>
        <w:rPr>
          <w:b/>
          <w:sz w:val="24"/>
          <w:szCs w:val="24"/>
          <w:u w:val="single"/>
        </w:rPr>
      </w:pPr>
      <w:r w:rsidRPr="008E74B1">
        <w:rPr>
          <w:sz w:val="24"/>
          <w:szCs w:val="24"/>
        </w:rPr>
        <w:t xml:space="preserve">Den Landgang am Nachmittag in Stavanger nutzten die Gäste </w:t>
      </w:r>
      <w:r w:rsidR="00626E5B" w:rsidRPr="008E74B1">
        <w:rPr>
          <w:sz w:val="24"/>
          <w:szCs w:val="24"/>
        </w:rPr>
        <w:t xml:space="preserve">vom zentrumsnahehn Liegeplatz </w:t>
      </w:r>
      <w:r w:rsidRPr="008E74B1">
        <w:rPr>
          <w:sz w:val="24"/>
          <w:szCs w:val="24"/>
        </w:rPr>
        <w:t>im Rahmen der Ausflüge &amp; privater Spaziergängen bei gutem Wetter.</w:t>
      </w:r>
    </w:p>
    <w:p w:rsidR="006B4264" w:rsidRPr="008E74B1" w:rsidRDefault="006B4264" w:rsidP="00621FEC">
      <w:pPr>
        <w:tabs>
          <w:tab w:val="left" w:pos="9639"/>
        </w:tabs>
        <w:ind w:left="-142" w:right="850"/>
        <w:rPr>
          <w:b/>
          <w:sz w:val="10"/>
          <w:szCs w:val="10"/>
          <w:u w:val="single"/>
        </w:rPr>
      </w:pPr>
    </w:p>
    <w:p w:rsidR="006B4264" w:rsidRPr="008E74B1" w:rsidRDefault="006B4264" w:rsidP="00621FEC">
      <w:pPr>
        <w:tabs>
          <w:tab w:val="left" w:pos="9639"/>
        </w:tabs>
        <w:ind w:left="-142" w:right="850"/>
        <w:rPr>
          <w:b/>
          <w:sz w:val="24"/>
          <w:szCs w:val="24"/>
          <w:u w:val="single"/>
        </w:rPr>
      </w:pPr>
      <w:r w:rsidRPr="008E74B1">
        <w:rPr>
          <w:b/>
          <w:sz w:val="24"/>
          <w:szCs w:val="24"/>
          <w:u w:val="single"/>
        </w:rPr>
        <w:t>Oslo</w:t>
      </w:r>
    </w:p>
    <w:p w:rsidR="006B4264" w:rsidRPr="008E74B1" w:rsidRDefault="00740256" w:rsidP="00621FEC">
      <w:pPr>
        <w:tabs>
          <w:tab w:val="left" w:pos="9639"/>
        </w:tabs>
        <w:ind w:left="-142" w:right="850"/>
        <w:rPr>
          <w:sz w:val="24"/>
          <w:szCs w:val="24"/>
        </w:rPr>
      </w:pPr>
      <w:r w:rsidRPr="008E74B1">
        <w:rPr>
          <w:sz w:val="24"/>
          <w:szCs w:val="24"/>
        </w:rPr>
        <w:t xml:space="preserve">Nach 4-stündiger Fahrt über den Oslofjord bei 15°C und Sonnenschein, Frühschoppen &amp; guter Stimmung </w:t>
      </w:r>
      <w:r w:rsidR="00626E5B" w:rsidRPr="008E74B1">
        <w:rPr>
          <w:sz w:val="24"/>
          <w:szCs w:val="24"/>
        </w:rPr>
        <w:t>nahmen wir pünktlich unseren Liegeplatz</w:t>
      </w:r>
      <w:r w:rsidRPr="008E74B1">
        <w:rPr>
          <w:sz w:val="24"/>
          <w:szCs w:val="24"/>
        </w:rPr>
        <w:t xml:space="preserve"> bei </w:t>
      </w:r>
      <w:r w:rsidR="00626E5B" w:rsidRPr="008E74B1">
        <w:rPr>
          <w:sz w:val="24"/>
          <w:szCs w:val="24"/>
        </w:rPr>
        <w:t xml:space="preserve">der Festung </w:t>
      </w:r>
      <w:r w:rsidRPr="008E74B1">
        <w:rPr>
          <w:sz w:val="24"/>
          <w:szCs w:val="24"/>
        </w:rPr>
        <w:t>Akershus in Oslo</w:t>
      </w:r>
      <w:r w:rsidR="00626E5B" w:rsidRPr="008E74B1">
        <w:rPr>
          <w:sz w:val="24"/>
          <w:szCs w:val="24"/>
        </w:rPr>
        <w:t xml:space="preserve"> ein</w:t>
      </w:r>
      <w:r w:rsidRPr="008E74B1">
        <w:rPr>
          <w:sz w:val="24"/>
          <w:szCs w:val="24"/>
        </w:rPr>
        <w:t xml:space="preserve">. Nach einem </w:t>
      </w:r>
      <w:r w:rsidR="00626E5B" w:rsidRPr="008E74B1">
        <w:rPr>
          <w:sz w:val="24"/>
          <w:szCs w:val="24"/>
        </w:rPr>
        <w:t>kurzen</w:t>
      </w:r>
      <w:r w:rsidRPr="008E74B1">
        <w:rPr>
          <w:sz w:val="24"/>
          <w:szCs w:val="24"/>
        </w:rPr>
        <w:t xml:space="preserve"> Spaziergang erreichten</w:t>
      </w:r>
      <w:r w:rsidR="00626E5B" w:rsidRPr="008E74B1">
        <w:rPr>
          <w:sz w:val="24"/>
          <w:szCs w:val="24"/>
        </w:rPr>
        <w:t xml:space="preserve"> die Gäste das Stadtzentrum von Norwegens Hauptstadt; ein kleiner Regenschauer am Nachmittag konnte den Gästen die gute Laune nicht verderben.</w:t>
      </w:r>
    </w:p>
    <w:p w:rsidR="00740256" w:rsidRPr="008E74B1" w:rsidRDefault="00740256" w:rsidP="00621FEC">
      <w:pPr>
        <w:tabs>
          <w:tab w:val="left" w:pos="9639"/>
        </w:tabs>
        <w:ind w:left="-142" w:right="850"/>
        <w:rPr>
          <w:b/>
          <w:sz w:val="10"/>
          <w:szCs w:val="10"/>
          <w:u w:val="single"/>
        </w:rPr>
      </w:pPr>
    </w:p>
    <w:p w:rsidR="006B4264" w:rsidRPr="008E74B1" w:rsidRDefault="006B4264" w:rsidP="00621FEC">
      <w:pPr>
        <w:tabs>
          <w:tab w:val="left" w:pos="9639"/>
        </w:tabs>
        <w:ind w:left="-142" w:right="850"/>
        <w:rPr>
          <w:b/>
          <w:sz w:val="24"/>
          <w:szCs w:val="24"/>
          <w:u w:val="single"/>
        </w:rPr>
      </w:pPr>
      <w:r w:rsidRPr="008E74B1">
        <w:rPr>
          <w:b/>
          <w:sz w:val="24"/>
          <w:szCs w:val="24"/>
          <w:u w:val="single"/>
        </w:rPr>
        <w:t>Arendal</w:t>
      </w:r>
    </w:p>
    <w:p w:rsidR="008B2CC6" w:rsidRPr="008E74B1" w:rsidRDefault="008B2CC6" w:rsidP="00621FEC">
      <w:pPr>
        <w:tabs>
          <w:tab w:val="left" w:pos="9639"/>
        </w:tabs>
        <w:ind w:left="-142" w:right="850"/>
        <w:rPr>
          <w:sz w:val="24"/>
          <w:szCs w:val="24"/>
        </w:rPr>
      </w:pPr>
      <w:r w:rsidRPr="008E74B1">
        <w:rPr>
          <w:sz w:val="24"/>
          <w:szCs w:val="24"/>
        </w:rPr>
        <w:t>Als größtes Schiff, das jemals den Hafen von Arendal besuchte, schafften wir es trotz sehr enger Hafeneinfahrt und Windgeschwindigkeiten von bis zu 20 Knoten mit Hilfe eines Schleppers, die hübsche Hafenstadt zu erreichen. Liegeplatz mitten im Ort, so dass die Gäste neben den Ausflügen auch Spaziergänge ins nahegelege</w:t>
      </w:r>
      <w:r w:rsidR="00626E5B" w:rsidRPr="008E74B1">
        <w:rPr>
          <w:sz w:val="24"/>
          <w:szCs w:val="24"/>
        </w:rPr>
        <w:t>ne Zentrum unternehmen konnten. Gäste wurden von einem kleinen Regenschauer am Vormittag überrrascht bei sonst trockenem Landgang.</w:t>
      </w:r>
    </w:p>
    <w:p w:rsidR="00626E5B" w:rsidRPr="008E74B1" w:rsidRDefault="00626E5B" w:rsidP="00621FEC">
      <w:pPr>
        <w:tabs>
          <w:tab w:val="left" w:pos="9639"/>
        </w:tabs>
        <w:ind w:left="-142" w:right="850"/>
        <w:rPr>
          <w:b/>
          <w:sz w:val="10"/>
          <w:szCs w:val="10"/>
          <w:u w:val="single"/>
        </w:rPr>
      </w:pPr>
    </w:p>
    <w:p w:rsidR="00B342DE" w:rsidRPr="008E74B1" w:rsidRDefault="00B342DE" w:rsidP="00621FEC">
      <w:pPr>
        <w:tabs>
          <w:tab w:val="left" w:pos="9639"/>
        </w:tabs>
        <w:ind w:left="-142" w:right="850"/>
        <w:rPr>
          <w:b/>
          <w:sz w:val="24"/>
          <w:szCs w:val="24"/>
          <w:u w:val="single"/>
        </w:rPr>
      </w:pPr>
      <w:r w:rsidRPr="008E74B1">
        <w:rPr>
          <w:b/>
          <w:sz w:val="24"/>
          <w:szCs w:val="24"/>
          <w:u w:val="single"/>
        </w:rPr>
        <w:t>Bremerhaven</w:t>
      </w:r>
    </w:p>
    <w:p w:rsidR="006B4264" w:rsidRPr="008E74B1" w:rsidRDefault="008B2CC6" w:rsidP="00621FEC">
      <w:pPr>
        <w:tabs>
          <w:tab w:val="left" w:pos="9639"/>
        </w:tabs>
        <w:ind w:left="-142" w:right="850"/>
        <w:rPr>
          <w:sz w:val="24"/>
          <w:szCs w:val="24"/>
        </w:rPr>
      </w:pPr>
      <w:r w:rsidRPr="008E74B1">
        <w:rPr>
          <w:sz w:val="24"/>
          <w:szCs w:val="24"/>
        </w:rPr>
        <w:t xml:space="preserve">Aufgrund von kurzfristiger Info &amp; Bitte durch BHV Port erreichten wir bereits frühzeitig um 03.00 Uhr die Weser-Lostenstation. Grund dafür waren Aufräum-Arbeiten am Container-Terminal nach Kran-Unfall in der jüngsten Vergangenheit. </w:t>
      </w:r>
      <w:r w:rsidRPr="00F16112">
        <w:rPr>
          <w:sz w:val="24"/>
          <w:szCs w:val="24"/>
        </w:rPr>
        <w:t>Ankunft somit bereits um 0</w:t>
      </w:r>
      <w:r w:rsidR="00F16112" w:rsidRPr="00F16112">
        <w:rPr>
          <w:sz w:val="24"/>
          <w:szCs w:val="24"/>
        </w:rPr>
        <w:t>5</w:t>
      </w:r>
      <w:r w:rsidRPr="00F16112">
        <w:rPr>
          <w:sz w:val="24"/>
          <w:szCs w:val="24"/>
        </w:rPr>
        <w:t>.</w:t>
      </w:r>
      <w:r w:rsidR="00F16112" w:rsidRPr="00F16112">
        <w:rPr>
          <w:sz w:val="24"/>
          <w:szCs w:val="24"/>
        </w:rPr>
        <w:t>45</w:t>
      </w:r>
      <w:r w:rsidRPr="00F16112">
        <w:rPr>
          <w:sz w:val="24"/>
          <w:szCs w:val="24"/>
        </w:rPr>
        <w:t xml:space="preserve"> Uhr, Ausschiffung </w:t>
      </w:r>
      <w:r w:rsidR="00626E5B" w:rsidRPr="00F16112">
        <w:rPr>
          <w:sz w:val="24"/>
          <w:szCs w:val="24"/>
        </w:rPr>
        <w:t xml:space="preserve">ab 08.00 Uhr. </w:t>
      </w:r>
    </w:p>
    <w:p w:rsidR="008B2CC6" w:rsidRPr="008E74B1" w:rsidRDefault="008B2CC6" w:rsidP="00621FEC">
      <w:pPr>
        <w:tabs>
          <w:tab w:val="left" w:pos="9639"/>
        </w:tabs>
        <w:ind w:left="-142" w:right="850"/>
        <w:rPr>
          <w:b/>
          <w:sz w:val="10"/>
          <w:szCs w:val="10"/>
          <w:u w:val="single"/>
        </w:rPr>
      </w:pPr>
    </w:p>
    <w:p w:rsidR="00740256" w:rsidRPr="008E74B1" w:rsidRDefault="00621FEC" w:rsidP="00740256">
      <w:pPr>
        <w:tabs>
          <w:tab w:val="left" w:pos="9639"/>
        </w:tabs>
        <w:ind w:left="-142" w:right="850"/>
        <w:rPr>
          <w:b/>
          <w:sz w:val="24"/>
          <w:szCs w:val="24"/>
          <w:u w:val="single"/>
        </w:rPr>
      </w:pPr>
      <w:r w:rsidRPr="008E74B1">
        <w:rPr>
          <w:b/>
          <w:sz w:val="24"/>
          <w:szCs w:val="24"/>
          <w:u w:val="single"/>
        </w:rPr>
        <w:t>Wetter</w:t>
      </w:r>
    </w:p>
    <w:p w:rsidR="00626E5B" w:rsidRPr="008E74B1" w:rsidRDefault="00740256" w:rsidP="00740256">
      <w:pPr>
        <w:tabs>
          <w:tab w:val="left" w:pos="9639"/>
        </w:tabs>
        <w:ind w:left="-142" w:right="850"/>
        <w:rPr>
          <w:sz w:val="24"/>
          <w:szCs w:val="24"/>
        </w:rPr>
      </w:pPr>
      <w:r w:rsidRPr="008E74B1">
        <w:rPr>
          <w:sz w:val="24"/>
          <w:szCs w:val="24"/>
        </w:rPr>
        <w:t xml:space="preserve">Einen Regen-Wolken-Mix erlebten wir in Bergen; ansonsten hatten wir die ganze Reise über gutes Wetter, meist Sonnenschein und Temperaturen von 6-15°C. Und auch wenn wir das Wetter natürlich nicht beeinflussen konnten, </w:t>
      </w:r>
    </w:p>
    <w:p w:rsidR="00740256" w:rsidRPr="008E74B1" w:rsidRDefault="00740256" w:rsidP="00740256">
      <w:pPr>
        <w:tabs>
          <w:tab w:val="left" w:pos="9639"/>
        </w:tabs>
        <w:ind w:left="-142" w:right="850"/>
        <w:rPr>
          <w:b/>
          <w:sz w:val="24"/>
          <w:szCs w:val="24"/>
          <w:u w:val="single"/>
        </w:rPr>
      </w:pPr>
      <w:r w:rsidRPr="008E74B1">
        <w:rPr>
          <w:sz w:val="24"/>
          <w:szCs w:val="24"/>
        </w:rPr>
        <w:t xml:space="preserve">trug das </w:t>
      </w:r>
      <w:r w:rsidR="00B342DE" w:rsidRPr="008E74B1">
        <w:rPr>
          <w:sz w:val="24"/>
          <w:szCs w:val="24"/>
        </w:rPr>
        <w:t>überdurchschnittlich</w:t>
      </w:r>
      <w:r w:rsidRPr="008E74B1">
        <w:rPr>
          <w:sz w:val="24"/>
          <w:szCs w:val="24"/>
        </w:rPr>
        <w:t xml:space="preserve"> gute Wetter </w:t>
      </w:r>
      <w:r w:rsidR="00B342DE" w:rsidRPr="008E74B1">
        <w:rPr>
          <w:sz w:val="24"/>
          <w:szCs w:val="24"/>
        </w:rPr>
        <w:t xml:space="preserve">während der gesamten Reise </w:t>
      </w:r>
      <w:r w:rsidRPr="008E74B1">
        <w:rPr>
          <w:sz w:val="24"/>
          <w:szCs w:val="24"/>
        </w:rPr>
        <w:t xml:space="preserve">doch sehr zum Wohlbefinden der Gäste bei! </w:t>
      </w:r>
    </w:p>
    <w:p w:rsidR="000A6CCD" w:rsidRPr="008E74B1" w:rsidRDefault="000A6CCD" w:rsidP="00621FEC">
      <w:pPr>
        <w:tabs>
          <w:tab w:val="left" w:pos="9639"/>
        </w:tabs>
        <w:ind w:left="-142" w:right="850"/>
        <w:rPr>
          <w:sz w:val="10"/>
          <w:szCs w:val="10"/>
          <w:highlight w:val="yellow"/>
        </w:rPr>
      </w:pPr>
    </w:p>
    <w:p w:rsidR="00B70916" w:rsidRPr="008E74B1" w:rsidRDefault="00621FEC" w:rsidP="00B70916">
      <w:pPr>
        <w:tabs>
          <w:tab w:val="left" w:pos="9639"/>
        </w:tabs>
        <w:ind w:left="-142" w:right="850"/>
        <w:rPr>
          <w:b/>
          <w:sz w:val="24"/>
          <w:szCs w:val="24"/>
          <w:u w:val="single"/>
        </w:rPr>
      </w:pPr>
      <w:r w:rsidRPr="008E74B1">
        <w:rPr>
          <w:b/>
          <w:sz w:val="24"/>
          <w:szCs w:val="24"/>
          <w:u w:val="single"/>
        </w:rPr>
        <w:t>Ausflugsprogramm</w:t>
      </w:r>
    </w:p>
    <w:p w:rsidR="00ED1DF4" w:rsidRPr="008E74B1" w:rsidRDefault="00ED1DF4" w:rsidP="00B70916">
      <w:pPr>
        <w:tabs>
          <w:tab w:val="left" w:pos="9639"/>
        </w:tabs>
        <w:ind w:left="-142" w:right="850"/>
        <w:rPr>
          <w:sz w:val="24"/>
          <w:szCs w:val="24"/>
        </w:rPr>
      </w:pPr>
      <w:r w:rsidRPr="008E74B1">
        <w:rPr>
          <w:sz w:val="24"/>
          <w:szCs w:val="24"/>
        </w:rPr>
        <w:t xml:space="preserve">Ausflüge konnten planmäßig durchgeführt werden. </w:t>
      </w:r>
    </w:p>
    <w:p w:rsidR="00ED1DF4" w:rsidRPr="008E74B1" w:rsidRDefault="00ED1DF4" w:rsidP="00B70916">
      <w:pPr>
        <w:tabs>
          <w:tab w:val="left" w:pos="9639"/>
        </w:tabs>
        <w:ind w:left="-142" w:right="850"/>
        <w:rPr>
          <w:sz w:val="24"/>
          <w:szCs w:val="24"/>
        </w:rPr>
      </w:pPr>
      <w:r w:rsidRPr="008E74B1">
        <w:rPr>
          <w:sz w:val="24"/>
          <w:szCs w:val="24"/>
        </w:rPr>
        <w:t>Einzelheiten siehe Ausflugsbericht vom BRB.</w:t>
      </w:r>
    </w:p>
    <w:p w:rsidR="000A6CCD" w:rsidRPr="00F16112" w:rsidRDefault="000A6CCD" w:rsidP="005D420D">
      <w:pPr>
        <w:tabs>
          <w:tab w:val="left" w:pos="9639"/>
        </w:tabs>
        <w:ind w:right="850"/>
        <w:rPr>
          <w:b/>
          <w:sz w:val="8"/>
          <w:szCs w:val="24"/>
          <w:highlight w:val="yellow"/>
          <w:u w:val="single"/>
        </w:rPr>
      </w:pPr>
    </w:p>
    <w:p w:rsidR="00621FEC" w:rsidRPr="008E74B1" w:rsidRDefault="00621FEC" w:rsidP="00621FEC">
      <w:pPr>
        <w:tabs>
          <w:tab w:val="left" w:pos="9639"/>
        </w:tabs>
        <w:ind w:left="-142" w:right="850"/>
        <w:rPr>
          <w:b/>
          <w:sz w:val="24"/>
          <w:szCs w:val="24"/>
          <w:u w:val="single"/>
        </w:rPr>
      </w:pPr>
      <w:r w:rsidRPr="008E74B1">
        <w:rPr>
          <w:b/>
          <w:sz w:val="24"/>
          <w:szCs w:val="24"/>
          <w:u w:val="single"/>
        </w:rPr>
        <w:lastRenderedPageBreak/>
        <w:t>Unterhaltungsprogramm</w:t>
      </w:r>
    </w:p>
    <w:p w:rsidR="00ED1DF4" w:rsidRPr="008E74B1" w:rsidRDefault="00ED1DF4" w:rsidP="00621FEC">
      <w:pPr>
        <w:tabs>
          <w:tab w:val="left" w:pos="9639"/>
        </w:tabs>
        <w:ind w:left="-142" w:right="850"/>
        <w:rPr>
          <w:b/>
          <w:sz w:val="24"/>
          <w:szCs w:val="24"/>
          <w:u w:val="single"/>
        </w:rPr>
      </w:pPr>
      <w:r w:rsidRPr="008E74B1">
        <w:rPr>
          <w:sz w:val="24"/>
          <w:szCs w:val="24"/>
        </w:rPr>
        <w:t>Das Show-Ensemble war auf dieser Reise nur eingeschränkt einsetzbar (aufgrund einer Stimm-Erkrankung der Sängerin Carina). Die Show-Programme wurden entsprechend umgebaut, die Show-Band hatte die Möglichkeit, ihren Jazz-Abend in der Show-Lounge zu präsentieren (statt wie geplant in der Casablanca-Bar) und zusätzlich wurde – ungewöhnlich für eine Kurzreise – die Crew-Show 2 x präsentiert. Die Gäste erfreuten sich an sämtlichen Darbietungen. Als Tageskünstler war neben dem Bordpfarrer auch auf dieser Reise Lektor Dietmar Schäffer zugegen, beide hatten ihre Fans, ohne dass die Locations unter Platzproblemen zu leiden hatten.</w:t>
      </w:r>
    </w:p>
    <w:p w:rsidR="000A6CCD" w:rsidRPr="008E74B1" w:rsidRDefault="000A6CCD" w:rsidP="00621FEC">
      <w:pPr>
        <w:ind w:left="-142" w:right="850"/>
        <w:rPr>
          <w:sz w:val="10"/>
          <w:szCs w:val="10"/>
          <w:highlight w:val="yellow"/>
        </w:rPr>
      </w:pPr>
    </w:p>
    <w:p w:rsidR="00621FEC" w:rsidRPr="008E74B1" w:rsidRDefault="00621FEC" w:rsidP="00621FEC">
      <w:pPr>
        <w:ind w:left="-142" w:right="850"/>
        <w:rPr>
          <w:b/>
          <w:sz w:val="24"/>
          <w:szCs w:val="24"/>
          <w:u w:val="single"/>
        </w:rPr>
      </w:pPr>
      <w:r w:rsidRPr="008E74B1">
        <w:rPr>
          <w:b/>
          <w:sz w:val="24"/>
          <w:szCs w:val="24"/>
          <w:u w:val="single"/>
        </w:rPr>
        <w:t>Hospital</w:t>
      </w:r>
    </w:p>
    <w:p w:rsidR="00ED1DF4" w:rsidRPr="008E74B1" w:rsidRDefault="00ED1DF4" w:rsidP="00621FEC">
      <w:pPr>
        <w:ind w:left="-142" w:right="850"/>
        <w:rPr>
          <w:b/>
          <w:sz w:val="24"/>
          <w:szCs w:val="24"/>
          <w:u w:val="single"/>
        </w:rPr>
      </w:pPr>
      <w:r w:rsidRPr="008E74B1">
        <w:rPr>
          <w:sz w:val="24"/>
          <w:szCs w:val="24"/>
        </w:rPr>
        <w:t>Dezenter Verlauf einer Magen-Darm-Verstimmung mit tgl. 1-2</w:t>
      </w:r>
      <w:r w:rsidR="008B2CC6" w:rsidRPr="008E74B1">
        <w:rPr>
          <w:sz w:val="24"/>
          <w:szCs w:val="24"/>
        </w:rPr>
        <w:t>-3</w:t>
      </w:r>
      <w:r w:rsidRPr="008E74B1">
        <w:rPr>
          <w:sz w:val="24"/>
          <w:szCs w:val="24"/>
        </w:rPr>
        <w:t xml:space="preserve"> neuen Fällen im Crew-</w:t>
      </w:r>
      <w:r w:rsidR="00740256" w:rsidRPr="008E74B1">
        <w:rPr>
          <w:sz w:val="24"/>
          <w:szCs w:val="24"/>
        </w:rPr>
        <w:t xml:space="preserve"> oder Gäste-Bereich (zum</w:t>
      </w:r>
      <w:r w:rsidR="008B2CC6" w:rsidRPr="008E74B1">
        <w:rPr>
          <w:sz w:val="24"/>
          <w:szCs w:val="24"/>
        </w:rPr>
        <w:t xml:space="preserve"> Ende der Reise ca. 20 Fälle ins</w:t>
      </w:r>
      <w:r w:rsidR="00740256" w:rsidRPr="008E74B1">
        <w:rPr>
          <w:sz w:val="24"/>
          <w:szCs w:val="24"/>
        </w:rPr>
        <w:t>gesamt).</w:t>
      </w:r>
    </w:p>
    <w:p w:rsidR="002504EA" w:rsidRPr="008E74B1" w:rsidRDefault="002504EA" w:rsidP="002504EA">
      <w:pPr>
        <w:ind w:right="850"/>
        <w:rPr>
          <w:b/>
          <w:sz w:val="10"/>
          <w:szCs w:val="10"/>
          <w:highlight w:val="yellow"/>
          <w:u w:val="single"/>
        </w:rPr>
      </w:pPr>
    </w:p>
    <w:p w:rsidR="00CE2B88" w:rsidRPr="008E74B1" w:rsidRDefault="00621FEC" w:rsidP="00CE2B88">
      <w:pPr>
        <w:ind w:left="-142" w:right="850"/>
        <w:rPr>
          <w:sz w:val="24"/>
          <w:szCs w:val="24"/>
        </w:rPr>
      </w:pPr>
      <w:r w:rsidRPr="008E74B1">
        <w:rPr>
          <w:b/>
          <w:sz w:val="24"/>
          <w:szCs w:val="24"/>
          <w:u w:val="single"/>
        </w:rPr>
        <w:t>Technik</w:t>
      </w:r>
      <w:r w:rsidR="00CE2B88" w:rsidRPr="008E74B1">
        <w:rPr>
          <w:sz w:val="24"/>
          <w:szCs w:val="24"/>
        </w:rPr>
        <w:t xml:space="preserve"> </w:t>
      </w:r>
    </w:p>
    <w:p w:rsidR="00ED1DF4" w:rsidRPr="008E74B1" w:rsidRDefault="00ED1DF4" w:rsidP="00CE2B88">
      <w:pPr>
        <w:ind w:left="-142" w:right="850"/>
        <w:rPr>
          <w:sz w:val="24"/>
          <w:szCs w:val="24"/>
        </w:rPr>
      </w:pPr>
      <w:r w:rsidRPr="008E74B1">
        <w:rPr>
          <w:sz w:val="24"/>
          <w:szCs w:val="24"/>
        </w:rPr>
        <w:t>Keine Besonderheiten</w:t>
      </w:r>
      <w:r w:rsidR="00E9585F" w:rsidRPr="008E74B1">
        <w:rPr>
          <w:sz w:val="24"/>
          <w:szCs w:val="24"/>
        </w:rPr>
        <w:t>.</w:t>
      </w:r>
    </w:p>
    <w:p w:rsidR="001C593C" w:rsidRPr="008E74B1" w:rsidRDefault="001C593C" w:rsidP="00621FEC">
      <w:pPr>
        <w:ind w:left="-142" w:right="850"/>
        <w:rPr>
          <w:b/>
          <w:sz w:val="10"/>
          <w:szCs w:val="10"/>
          <w:u w:val="single"/>
        </w:rPr>
      </w:pPr>
    </w:p>
    <w:p w:rsidR="00621FEC" w:rsidRPr="008E74B1" w:rsidRDefault="00621FEC" w:rsidP="00621FEC">
      <w:pPr>
        <w:ind w:left="-142" w:right="850"/>
        <w:rPr>
          <w:b/>
          <w:sz w:val="24"/>
          <w:szCs w:val="24"/>
          <w:u w:val="single"/>
        </w:rPr>
      </w:pPr>
      <w:r w:rsidRPr="008E74B1">
        <w:rPr>
          <w:b/>
          <w:sz w:val="24"/>
          <w:szCs w:val="24"/>
          <w:u w:val="single"/>
        </w:rPr>
        <w:t>Behörden</w:t>
      </w:r>
    </w:p>
    <w:p w:rsidR="00ED1DF4" w:rsidRPr="008E74B1" w:rsidRDefault="00E9585F" w:rsidP="00ED1DF4">
      <w:pPr>
        <w:ind w:left="-142" w:right="850"/>
        <w:rPr>
          <w:sz w:val="24"/>
          <w:szCs w:val="24"/>
        </w:rPr>
      </w:pPr>
      <w:r w:rsidRPr="008E74B1">
        <w:rPr>
          <w:sz w:val="24"/>
          <w:szCs w:val="24"/>
        </w:rPr>
        <w:t>Komplikationslose Abwicklung der Formalitäten in allen Häfen.</w:t>
      </w:r>
    </w:p>
    <w:p w:rsidR="00DB2222" w:rsidRPr="008E74B1" w:rsidRDefault="00DB2222" w:rsidP="00621FEC">
      <w:pPr>
        <w:ind w:left="-142" w:right="850"/>
        <w:rPr>
          <w:b/>
          <w:sz w:val="10"/>
          <w:szCs w:val="10"/>
          <w:u w:val="single"/>
        </w:rPr>
      </w:pPr>
    </w:p>
    <w:p w:rsidR="00621FEC" w:rsidRPr="008E74B1" w:rsidRDefault="00621FEC" w:rsidP="00621FEC">
      <w:pPr>
        <w:ind w:left="-142" w:right="850"/>
        <w:rPr>
          <w:b/>
          <w:sz w:val="24"/>
          <w:szCs w:val="24"/>
          <w:u w:val="single"/>
        </w:rPr>
      </w:pPr>
      <w:r w:rsidRPr="008E74B1">
        <w:rPr>
          <w:b/>
          <w:sz w:val="24"/>
          <w:szCs w:val="24"/>
          <w:u w:val="single"/>
        </w:rPr>
        <w:t>Hoteldepartement</w:t>
      </w:r>
    </w:p>
    <w:p w:rsidR="00E9585F" w:rsidRPr="008E74B1" w:rsidRDefault="00740256" w:rsidP="00621FEC">
      <w:pPr>
        <w:ind w:left="-142" w:right="850"/>
        <w:rPr>
          <w:b/>
          <w:sz w:val="24"/>
          <w:szCs w:val="24"/>
          <w:u w:val="single"/>
        </w:rPr>
      </w:pPr>
      <w:r w:rsidRPr="008E74B1">
        <w:rPr>
          <w:sz w:val="24"/>
          <w:szCs w:val="24"/>
        </w:rPr>
        <w:t>Gewohnt gute Zusammenarbeit mit dem Hotelteam unter Leitung von Thomas Appenzeller. Chefkoch Sebastian Gnida &amp; seine Küchenmannschaft fuhren auch auf dieser Reise einiges an kulinarischen Genüssen auf, um die Gäste zu verwöhnen. In Gesprächen mit den Passagieren loben diese immer wieder die ausgesprochen freundlichen &amp; fleißigen Besatzungsmitglieder, die man wohl nur auf den Phoenix-Schiffen derart erlebt ;-)</w:t>
      </w:r>
    </w:p>
    <w:p w:rsidR="000A6CCD" w:rsidRPr="008E74B1" w:rsidRDefault="000A6CCD" w:rsidP="00621FEC">
      <w:pPr>
        <w:ind w:left="-142" w:right="850"/>
        <w:rPr>
          <w:b/>
          <w:sz w:val="10"/>
          <w:szCs w:val="10"/>
          <w:highlight w:val="yellow"/>
          <w:u w:val="single"/>
        </w:rPr>
      </w:pPr>
    </w:p>
    <w:p w:rsidR="00242D50" w:rsidRPr="008E74B1" w:rsidRDefault="00242D50" w:rsidP="00242D50">
      <w:pPr>
        <w:ind w:left="-142" w:right="850"/>
        <w:rPr>
          <w:b/>
          <w:sz w:val="24"/>
          <w:szCs w:val="24"/>
          <w:u w:val="single"/>
        </w:rPr>
      </w:pPr>
      <w:r w:rsidRPr="008E74B1">
        <w:rPr>
          <w:b/>
          <w:sz w:val="24"/>
          <w:szCs w:val="24"/>
          <w:u w:val="single"/>
        </w:rPr>
        <w:t xml:space="preserve">Kapitäns-&amp; CD-Wechsel: </w:t>
      </w:r>
    </w:p>
    <w:p w:rsidR="00242D50" w:rsidRPr="008E74B1" w:rsidRDefault="00242D50" w:rsidP="00242D50">
      <w:pPr>
        <w:ind w:left="-142" w:right="850"/>
        <w:rPr>
          <w:sz w:val="24"/>
          <w:szCs w:val="24"/>
        </w:rPr>
      </w:pPr>
      <w:r w:rsidRPr="008E74B1">
        <w:rPr>
          <w:sz w:val="24"/>
          <w:szCs w:val="24"/>
        </w:rPr>
        <w:t xml:space="preserve">Mit Beginn dieser Reise ART 107 übernahm der norwegische Kapitän Arne Ernstsen erstmals das Kommando von Morten Hansen, der in seinen wohlverdienten Urlaub ging. </w:t>
      </w:r>
    </w:p>
    <w:p w:rsidR="00242D50" w:rsidRPr="008E74B1" w:rsidRDefault="00242D50" w:rsidP="00242D50">
      <w:pPr>
        <w:ind w:left="-142" w:right="850"/>
        <w:rPr>
          <w:sz w:val="24"/>
          <w:szCs w:val="24"/>
        </w:rPr>
      </w:pPr>
      <w:r w:rsidRPr="008E74B1">
        <w:rPr>
          <w:sz w:val="24"/>
          <w:szCs w:val="24"/>
        </w:rPr>
        <w:t xml:space="preserve">Mit Ende dieser Reise </w:t>
      </w:r>
      <w:r w:rsidR="006A17AF" w:rsidRPr="008E74B1">
        <w:rPr>
          <w:sz w:val="24"/>
          <w:szCs w:val="24"/>
        </w:rPr>
        <w:t>ART 107 CD-Wechsel: Manuela Bzdega</w:t>
      </w:r>
      <w:r w:rsidRPr="008E74B1">
        <w:rPr>
          <w:sz w:val="24"/>
          <w:szCs w:val="24"/>
        </w:rPr>
        <w:t xml:space="preserve"> steigt nach 4 Wochen Vertretungs-Einsatz aus und geht zurück auf die Amadea, Klaus Gruschka kommt zurück aus dem Urlaub und übernimmt wieder.</w:t>
      </w:r>
    </w:p>
    <w:p w:rsidR="00242D50" w:rsidRPr="008E74B1" w:rsidRDefault="00242D50" w:rsidP="00621FEC">
      <w:pPr>
        <w:ind w:left="-142" w:right="850"/>
        <w:rPr>
          <w:b/>
          <w:sz w:val="10"/>
          <w:szCs w:val="10"/>
          <w:highlight w:val="yellow"/>
          <w:u w:val="single"/>
        </w:rPr>
      </w:pPr>
    </w:p>
    <w:p w:rsidR="00621FEC" w:rsidRPr="008E74B1" w:rsidRDefault="00621FEC" w:rsidP="00621FEC">
      <w:pPr>
        <w:ind w:left="-142" w:right="850"/>
        <w:rPr>
          <w:b/>
          <w:sz w:val="24"/>
          <w:szCs w:val="24"/>
          <w:u w:val="single"/>
        </w:rPr>
      </w:pPr>
      <w:r w:rsidRPr="008E74B1">
        <w:rPr>
          <w:b/>
          <w:sz w:val="24"/>
          <w:szCs w:val="24"/>
          <w:u w:val="single"/>
        </w:rPr>
        <w:t>Zusammenfassende Beurteilung</w:t>
      </w:r>
    </w:p>
    <w:p w:rsidR="004E0DD9" w:rsidRPr="008E74B1" w:rsidRDefault="00626E5B" w:rsidP="00621FEC">
      <w:pPr>
        <w:ind w:left="-142" w:right="850"/>
        <w:rPr>
          <w:sz w:val="24"/>
          <w:szCs w:val="24"/>
        </w:rPr>
      </w:pPr>
      <w:r w:rsidRPr="008E74B1">
        <w:rPr>
          <w:sz w:val="24"/>
          <w:szCs w:val="24"/>
        </w:rPr>
        <w:t>Wir beenden eine 1-wöchige Reise, die hauptsächlich von Erst-Kreuzfahrern und Phoenix-Neulingen dazu genutzt wurde, um Kreuzfahrt an sich und die Artania im S</w:t>
      </w:r>
      <w:r w:rsidR="004E0DD9" w:rsidRPr="008E74B1">
        <w:rPr>
          <w:sz w:val="24"/>
          <w:szCs w:val="24"/>
        </w:rPr>
        <w:t xml:space="preserve">peziellen kennenzulernen; </w:t>
      </w:r>
      <w:r w:rsidRPr="008E74B1">
        <w:rPr>
          <w:sz w:val="24"/>
          <w:szCs w:val="24"/>
        </w:rPr>
        <w:t xml:space="preserve">größtenteils inspiriert durch </w:t>
      </w:r>
    </w:p>
    <w:p w:rsidR="007A1D27" w:rsidRPr="008E74B1" w:rsidRDefault="00626E5B" w:rsidP="00621FEC">
      <w:pPr>
        <w:ind w:left="-142" w:right="850"/>
        <w:rPr>
          <w:sz w:val="24"/>
          <w:szCs w:val="24"/>
        </w:rPr>
      </w:pPr>
      <w:r w:rsidRPr="008E74B1">
        <w:rPr>
          <w:sz w:val="24"/>
          <w:szCs w:val="24"/>
        </w:rPr>
        <w:t>„Verrückt nach Meer“.</w:t>
      </w:r>
      <w:r w:rsidR="006B0C80" w:rsidRPr="008E74B1">
        <w:rPr>
          <w:sz w:val="24"/>
          <w:szCs w:val="24"/>
        </w:rPr>
        <w:t xml:space="preserve"> Neugierig &amp; begeisterungsfähig liessen sich die Gäste auf sämtliche Angebote aus dem Bereich Küche &amp; Unterhaltung ein. Da außerdem sowohl</w:t>
      </w:r>
      <w:r w:rsidR="004E0DD9" w:rsidRPr="008E74B1">
        <w:rPr>
          <w:sz w:val="24"/>
          <w:szCs w:val="24"/>
        </w:rPr>
        <w:t xml:space="preserve"> Neptun </w:t>
      </w:r>
      <w:r w:rsidR="006B0C80" w:rsidRPr="008E74B1">
        <w:rPr>
          <w:sz w:val="24"/>
          <w:szCs w:val="24"/>
        </w:rPr>
        <w:t>als auch</w:t>
      </w:r>
      <w:r w:rsidR="004E0DD9" w:rsidRPr="008E74B1">
        <w:rPr>
          <w:sz w:val="24"/>
          <w:szCs w:val="24"/>
        </w:rPr>
        <w:t xml:space="preserve"> Petrus </w:t>
      </w:r>
      <w:r w:rsidR="006B0C80" w:rsidRPr="008E74B1">
        <w:rPr>
          <w:sz w:val="24"/>
          <w:szCs w:val="24"/>
        </w:rPr>
        <w:t>größtenteils positiv gestimmt waren auf dieser Reise</w:t>
      </w:r>
      <w:r w:rsidR="004E0DD9" w:rsidRPr="008E74B1">
        <w:rPr>
          <w:sz w:val="24"/>
          <w:szCs w:val="24"/>
        </w:rPr>
        <w:t>, stehen die Chancen sehr gut, zahlreiche der Gäste auch auf zukünftigen Reisen an Bord begrüßen zu dürfen.</w:t>
      </w:r>
    </w:p>
    <w:p w:rsidR="007A1D27" w:rsidRPr="008E74B1" w:rsidRDefault="007A1D27" w:rsidP="00621FEC">
      <w:pPr>
        <w:ind w:left="-142" w:right="850"/>
        <w:rPr>
          <w:sz w:val="10"/>
          <w:szCs w:val="10"/>
        </w:rPr>
      </w:pPr>
    </w:p>
    <w:p w:rsidR="00A56F50" w:rsidRPr="008E74B1" w:rsidRDefault="00A56F50" w:rsidP="00621FEC">
      <w:pPr>
        <w:ind w:left="-142" w:right="850"/>
        <w:rPr>
          <w:sz w:val="24"/>
          <w:szCs w:val="24"/>
          <w:highlight w:val="yellow"/>
        </w:rPr>
      </w:pPr>
    </w:p>
    <w:p w:rsidR="002326B1" w:rsidRPr="008E74B1" w:rsidRDefault="00EF0A4B" w:rsidP="00621FEC">
      <w:pPr>
        <w:ind w:left="-142" w:right="850"/>
        <w:rPr>
          <w:sz w:val="24"/>
          <w:szCs w:val="24"/>
        </w:rPr>
      </w:pPr>
      <w:r w:rsidRPr="008E74B1">
        <w:rPr>
          <w:sz w:val="24"/>
          <w:szCs w:val="24"/>
        </w:rPr>
        <w:t>Manuela Bzdega</w:t>
      </w:r>
    </w:p>
    <w:p w:rsidR="00621FEC" w:rsidRPr="008E74B1" w:rsidRDefault="00EF0A4B" w:rsidP="00621FEC">
      <w:pPr>
        <w:ind w:left="-142" w:right="850"/>
        <w:rPr>
          <w:sz w:val="24"/>
          <w:szCs w:val="24"/>
        </w:rPr>
      </w:pPr>
      <w:r w:rsidRPr="008E74B1">
        <w:rPr>
          <w:sz w:val="24"/>
          <w:szCs w:val="24"/>
        </w:rPr>
        <w:tab/>
      </w:r>
      <w:r w:rsidRPr="008E74B1">
        <w:rPr>
          <w:sz w:val="24"/>
          <w:szCs w:val="24"/>
        </w:rPr>
        <w:tab/>
      </w:r>
      <w:r w:rsidR="00242F0B" w:rsidRPr="008E74B1">
        <w:rPr>
          <w:sz w:val="24"/>
          <w:szCs w:val="24"/>
        </w:rPr>
        <w:tab/>
      </w:r>
      <w:r w:rsidR="00621FEC" w:rsidRPr="008E74B1">
        <w:rPr>
          <w:sz w:val="24"/>
          <w:szCs w:val="24"/>
        </w:rPr>
        <w:tab/>
        <w:t xml:space="preserve">cc: </w:t>
      </w:r>
      <w:r w:rsidR="008E74B1">
        <w:rPr>
          <w:sz w:val="24"/>
          <w:szCs w:val="24"/>
        </w:rPr>
        <w:t>Arne Ernstsen</w:t>
      </w:r>
      <w:r w:rsidR="00621FEC" w:rsidRPr="008E74B1">
        <w:rPr>
          <w:sz w:val="24"/>
          <w:szCs w:val="24"/>
        </w:rPr>
        <w:tab/>
      </w:r>
      <w:r w:rsidR="00621FEC" w:rsidRPr="008E74B1">
        <w:rPr>
          <w:sz w:val="24"/>
          <w:szCs w:val="24"/>
        </w:rPr>
        <w:tab/>
      </w:r>
      <w:r w:rsidR="00621FEC" w:rsidRPr="008E74B1">
        <w:rPr>
          <w:sz w:val="24"/>
          <w:szCs w:val="24"/>
        </w:rPr>
        <w:tab/>
      </w:r>
      <w:r w:rsidR="00621FEC" w:rsidRPr="008E74B1">
        <w:rPr>
          <w:sz w:val="24"/>
          <w:szCs w:val="24"/>
        </w:rPr>
        <w:tab/>
      </w:r>
      <w:r w:rsidR="00621FEC" w:rsidRPr="008E74B1">
        <w:rPr>
          <w:sz w:val="24"/>
          <w:szCs w:val="24"/>
        </w:rPr>
        <w:tab/>
      </w:r>
      <w:r w:rsidR="00621FEC" w:rsidRPr="008E74B1">
        <w:rPr>
          <w:sz w:val="24"/>
          <w:szCs w:val="24"/>
        </w:rPr>
        <w:tab/>
      </w:r>
      <w:r w:rsidR="00C5678D" w:rsidRPr="008E74B1">
        <w:rPr>
          <w:sz w:val="24"/>
          <w:szCs w:val="24"/>
        </w:rPr>
        <w:tab/>
      </w:r>
      <w:r w:rsidR="00C5678D" w:rsidRPr="008E74B1">
        <w:rPr>
          <w:sz w:val="24"/>
          <w:szCs w:val="24"/>
        </w:rPr>
        <w:tab/>
      </w:r>
      <w:r w:rsidR="00C5678D" w:rsidRPr="008E74B1">
        <w:rPr>
          <w:sz w:val="24"/>
          <w:szCs w:val="24"/>
        </w:rPr>
        <w:tab/>
      </w:r>
      <w:r w:rsidR="00C5678D" w:rsidRPr="008E74B1">
        <w:rPr>
          <w:sz w:val="24"/>
          <w:szCs w:val="24"/>
        </w:rPr>
        <w:tab/>
      </w:r>
      <w:r w:rsidR="00242F0B" w:rsidRPr="008E74B1">
        <w:rPr>
          <w:sz w:val="24"/>
          <w:szCs w:val="24"/>
        </w:rPr>
        <w:tab/>
      </w:r>
      <w:r w:rsidR="00242F0B" w:rsidRPr="008E74B1">
        <w:rPr>
          <w:sz w:val="24"/>
          <w:szCs w:val="24"/>
        </w:rPr>
        <w:tab/>
      </w:r>
      <w:r w:rsidR="00621FEC" w:rsidRPr="008E74B1">
        <w:rPr>
          <w:sz w:val="24"/>
          <w:szCs w:val="24"/>
        </w:rPr>
        <w:t xml:space="preserve">Hotelmanager </w:t>
      </w:r>
      <w:r w:rsidR="00F91A24" w:rsidRPr="008E74B1">
        <w:rPr>
          <w:sz w:val="24"/>
          <w:szCs w:val="24"/>
        </w:rPr>
        <w:t>Thomas Appenzeller</w:t>
      </w:r>
    </w:p>
    <w:p w:rsidR="00621FEC" w:rsidRPr="00F16112" w:rsidRDefault="00621FEC" w:rsidP="00621FEC">
      <w:pPr>
        <w:ind w:left="-142" w:right="850"/>
        <w:rPr>
          <w:sz w:val="24"/>
          <w:szCs w:val="24"/>
          <w:lang w:val="en-GB"/>
        </w:rPr>
      </w:pPr>
      <w:r w:rsidRPr="008E74B1">
        <w:rPr>
          <w:sz w:val="24"/>
          <w:szCs w:val="24"/>
        </w:rPr>
        <w:tab/>
      </w:r>
      <w:r w:rsidRPr="008E74B1">
        <w:rPr>
          <w:sz w:val="24"/>
          <w:szCs w:val="24"/>
        </w:rPr>
        <w:tab/>
      </w:r>
      <w:r w:rsidRPr="008E74B1">
        <w:rPr>
          <w:sz w:val="24"/>
          <w:szCs w:val="24"/>
        </w:rPr>
        <w:tab/>
      </w:r>
      <w:r w:rsidRPr="008E74B1">
        <w:rPr>
          <w:sz w:val="24"/>
          <w:szCs w:val="24"/>
        </w:rPr>
        <w:tab/>
      </w:r>
      <w:r w:rsidRPr="00F16112">
        <w:rPr>
          <w:sz w:val="24"/>
          <w:szCs w:val="24"/>
          <w:lang w:val="en-GB"/>
        </w:rPr>
        <w:t xml:space="preserve">Sea Chefs, V-Ships, </w:t>
      </w:r>
      <w:proofErr w:type="spellStart"/>
      <w:r w:rsidRPr="00F16112">
        <w:rPr>
          <w:sz w:val="24"/>
          <w:szCs w:val="24"/>
          <w:lang w:val="en-GB"/>
        </w:rPr>
        <w:t>Dr.</w:t>
      </w:r>
      <w:proofErr w:type="spellEnd"/>
      <w:r w:rsidRPr="00F16112">
        <w:rPr>
          <w:sz w:val="24"/>
          <w:szCs w:val="24"/>
          <w:lang w:val="en-GB"/>
        </w:rPr>
        <w:t xml:space="preserve"> </w:t>
      </w:r>
      <w:proofErr w:type="spellStart"/>
      <w:r w:rsidRPr="00F16112">
        <w:rPr>
          <w:sz w:val="24"/>
          <w:szCs w:val="24"/>
          <w:lang w:val="en-GB"/>
        </w:rPr>
        <w:t>Alois</w:t>
      </w:r>
      <w:proofErr w:type="spellEnd"/>
      <w:r w:rsidRPr="00F16112">
        <w:rPr>
          <w:sz w:val="24"/>
          <w:szCs w:val="24"/>
          <w:lang w:val="en-GB"/>
        </w:rPr>
        <w:t xml:space="preserve"> Franz</w:t>
      </w:r>
    </w:p>
    <w:p w:rsidR="00256FB9" w:rsidRPr="008E74B1" w:rsidRDefault="00621FEC" w:rsidP="00621FEC">
      <w:pPr>
        <w:ind w:left="-142" w:right="850"/>
        <w:rPr>
          <w:sz w:val="24"/>
          <w:szCs w:val="24"/>
        </w:rPr>
      </w:pPr>
      <w:r w:rsidRPr="00F16112">
        <w:rPr>
          <w:sz w:val="24"/>
          <w:szCs w:val="24"/>
          <w:lang w:val="en-GB"/>
        </w:rPr>
        <w:tab/>
      </w:r>
      <w:r w:rsidRPr="00F16112">
        <w:rPr>
          <w:sz w:val="24"/>
          <w:szCs w:val="24"/>
          <w:lang w:val="en-GB"/>
        </w:rPr>
        <w:tab/>
      </w:r>
      <w:r w:rsidRPr="00F16112">
        <w:rPr>
          <w:sz w:val="24"/>
          <w:szCs w:val="24"/>
          <w:lang w:val="en-GB"/>
        </w:rPr>
        <w:tab/>
      </w:r>
      <w:r w:rsidRPr="00F16112">
        <w:rPr>
          <w:sz w:val="24"/>
          <w:szCs w:val="24"/>
          <w:lang w:val="en-GB"/>
        </w:rPr>
        <w:tab/>
      </w:r>
      <w:r w:rsidRPr="008E74B1">
        <w:rPr>
          <w:sz w:val="24"/>
          <w:szCs w:val="24"/>
        </w:rPr>
        <w:t>Christian Adlmaier, Michael van Oosterhout</w:t>
      </w:r>
      <w:r w:rsidR="00242F0B" w:rsidRPr="008E74B1">
        <w:rPr>
          <w:sz w:val="24"/>
          <w:szCs w:val="24"/>
        </w:rPr>
        <w:t>, Klaus Gruschka</w:t>
      </w:r>
      <w:r w:rsidR="00256FB9" w:rsidRPr="008E74B1">
        <w:rPr>
          <w:sz w:val="24"/>
          <w:szCs w:val="24"/>
        </w:rPr>
        <w:t xml:space="preserve">, </w:t>
      </w:r>
    </w:p>
    <w:p w:rsidR="00621FEC" w:rsidRPr="008E74B1" w:rsidRDefault="00EF0A4B" w:rsidP="00256FB9">
      <w:pPr>
        <w:ind w:left="1298" w:right="850" w:firstLine="862"/>
        <w:rPr>
          <w:sz w:val="24"/>
          <w:szCs w:val="24"/>
          <w:lang w:val="en-GB"/>
        </w:rPr>
      </w:pPr>
      <w:r w:rsidRPr="008E74B1">
        <w:rPr>
          <w:sz w:val="24"/>
          <w:szCs w:val="24"/>
          <w:lang w:val="en-GB"/>
        </w:rPr>
        <w:t xml:space="preserve">Thomas </w:t>
      </w:r>
      <w:proofErr w:type="spellStart"/>
      <w:r w:rsidRPr="008E74B1">
        <w:rPr>
          <w:sz w:val="24"/>
          <w:szCs w:val="24"/>
          <w:lang w:val="en-GB"/>
        </w:rPr>
        <w:t>Gleiß</w:t>
      </w:r>
      <w:proofErr w:type="spellEnd"/>
    </w:p>
    <w:p w:rsidR="00621FEC" w:rsidRPr="008E74B1" w:rsidRDefault="00621FEC" w:rsidP="00621FEC">
      <w:pPr>
        <w:ind w:left="-567"/>
        <w:jc w:val="both"/>
        <w:rPr>
          <w:sz w:val="24"/>
          <w:szCs w:val="24"/>
          <w:lang w:val="en-GB"/>
        </w:rPr>
      </w:pPr>
      <w:r w:rsidRPr="008E74B1">
        <w:rPr>
          <w:sz w:val="24"/>
          <w:szCs w:val="24"/>
          <w:lang w:val="en-GB"/>
        </w:rPr>
        <w:tab/>
      </w:r>
      <w:r w:rsidRPr="008E74B1">
        <w:rPr>
          <w:sz w:val="24"/>
          <w:szCs w:val="24"/>
          <w:lang w:val="en-GB"/>
        </w:rPr>
        <w:tab/>
      </w:r>
      <w:r w:rsidRPr="008E74B1">
        <w:rPr>
          <w:sz w:val="24"/>
          <w:szCs w:val="24"/>
          <w:lang w:val="en-GB"/>
        </w:rPr>
        <w:tab/>
      </w:r>
      <w:r w:rsidRPr="008E74B1">
        <w:rPr>
          <w:sz w:val="24"/>
          <w:szCs w:val="24"/>
          <w:lang w:val="en-GB"/>
        </w:rPr>
        <w:tab/>
        <w:t>Phoenix Fleet Management</w:t>
      </w:r>
    </w:p>
    <w:sectPr w:rsidR="00621FEC" w:rsidRPr="008E74B1" w:rsidSect="00D6320B">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FB" w:rsidRDefault="002A56FB">
      <w:r>
        <w:separator/>
      </w:r>
    </w:p>
  </w:endnote>
  <w:endnote w:type="continuationSeparator" w:id="0">
    <w:p w:rsidR="002A56FB" w:rsidRDefault="002A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304" w:rsidRDefault="00C63304"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304" w:rsidRDefault="00C63304"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304" w:rsidRDefault="00C63304"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6112">
      <w:rPr>
        <w:rStyle w:val="PageNumber"/>
        <w:noProof/>
      </w:rPr>
      <w:t>3</w:t>
    </w:r>
    <w:r>
      <w:rPr>
        <w:rStyle w:val="PageNumber"/>
      </w:rPr>
      <w:fldChar w:fldCharType="end"/>
    </w:r>
  </w:p>
  <w:p w:rsidR="00C63304" w:rsidRDefault="00C63304"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FB" w:rsidRDefault="002A56FB">
      <w:r>
        <w:separator/>
      </w:r>
    </w:p>
  </w:footnote>
  <w:footnote w:type="continuationSeparator" w:id="0">
    <w:p w:rsidR="002A56FB" w:rsidRDefault="002A56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9"/>
  </w:num>
  <w:num w:numId="3">
    <w:abstractNumId w:val="27"/>
  </w:num>
  <w:num w:numId="4">
    <w:abstractNumId w:val="15"/>
  </w:num>
  <w:num w:numId="5">
    <w:abstractNumId w:val="24"/>
  </w:num>
  <w:num w:numId="6">
    <w:abstractNumId w:val="8"/>
  </w:num>
  <w:num w:numId="7">
    <w:abstractNumId w:val="7"/>
  </w:num>
  <w:num w:numId="8">
    <w:abstractNumId w:val="29"/>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6"/>
  </w:num>
  <w:num w:numId="17">
    <w:abstractNumId w:val="6"/>
  </w:num>
  <w:num w:numId="18">
    <w:abstractNumId w:val="25"/>
  </w:num>
  <w:num w:numId="19">
    <w:abstractNumId w:val="30"/>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1031"/>
    <w:rsid w:val="00191825"/>
    <w:rsid w:val="001922EF"/>
    <w:rsid w:val="00192360"/>
    <w:rsid w:val="001925B3"/>
    <w:rsid w:val="00192A05"/>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A9C"/>
    <w:rsid w:val="00351D7A"/>
    <w:rsid w:val="003521EB"/>
    <w:rsid w:val="00352FAF"/>
    <w:rsid w:val="0035590E"/>
    <w:rsid w:val="00356536"/>
    <w:rsid w:val="00356FEB"/>
    <w:rsid w:val="003612F9"/>
    <w:rsid w:val="003616CF"/>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1572"/>
    <w:rsid w:val="004D1C07"/>
    <w:rsid w:val="004D1C83"/>
    <w:rsid w:val="004D2977"/>
    <w:rsid w:val="004D2EE7"/>
    <w:rsid w:val="004D3EA1"/>
    <w:rsid w:val="004D5FAD"/>
    <w:rsid w:val="004D627E"/>
    <w:rsid w:val="004D689A"/>
    <w:rsid w:val="004D6CBE"/>
    <w:rsid w:val="004E03AA"/>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800"/>
    <w:rsid w:val="008858FC"/>
    <w:rsid w:val="00885D67"/>
    <w:rsid w:val="008861D3"/>
    <w:rsid w:val="00886526"/>
    <w:rsid w:val="008865C3"/>
    <w:rsid w:val="00886753"/>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F8E"/>
    <w:rsid w:val="00AB7BEE"/>
    <w:rsid w:val="00AC052E"/>
    <w:rsid w:val="00AC37E7"/>
    <w:rsid w:val="00AC3945"/>
    <w:rsid w:val="00AC40FD"/>
    <w:rsid w:val="00AC4A98"/>
    <w:rsid w:val="00AC5101"/>
    <w:rsid w:val="00AC6291"/>
    <w:rsid w:val="00AC64F3"/>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D71"/>
    <w:rsid w:val="00D65DBC"/>
    <w:rsid w:val="00D66321"/>
    <w:rsid w:val="00D67F78"/>
    <w:rsid w:val="00D70D5C"/>
    <w:rsid w:val="00D714DA"/>
    <w:rsid w:val="00D72EE2"/>
    <w:rsid w:val="00D72F07"/>
    <w:rsid w:val="00D72F2C"/>
    <w:rsid w:val="00D74617"/>
    <w:rsid w:val="00D74D05"/>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E18"/>
    <w:rsid w:val="00E930E6"/>
    <w:rsid w:val="00E931D3"/>
    <w:rsid w:val="00E93317"/>
    <w:rsid w:val="00E93754"/>
    <w:rsid w:val="00E93C78"/>
    <w:rsid w:val="00E9492C"/>
    <w:rsid w:val="00E954F4"/>
    <w:rsid w:val="00E95532"/>
    <w:rsid w:val="00E957D9"/>
    <w:rsid w:val="00E9585F"/>
    <w:rsid w:val="00E9618D"/>
    <w:rsid w:val="00E96373"/>
    <w:rsid w:val="00E96E47"/>
    <w:rsid w:val="00E97B2E"/>
    <w:rsid w:val="00E97BFA"/>
    <w:rsid w:val="00E97E3F"/>
    <w:rsid w:val="00EA05D0"/>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121D"/>
    <w:rsid w:val="00FD1732"/>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D24F-67F4-49A3-9FED-96BAAF73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930</Words>
  <Characters>5954</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6</cp:revision>
  <cp:lastPrinted>2015-04-18T10:57:00Z</cp:lastPrinted>
  <dcterms:created xsi:type="dcterms:W3CDTF">2015-05-22T14:01:00Z</dcterms:created>
  <dcterms:modified xsi:type="dcterms:W3CDTF">2015-05-24T16:40:00Z</dcterms:modified>
</cp:coreProperties>
</file>