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1B31F3" w:rsidRDefault="00CC1C98" w:rsidP="004A3A43">
      <w:pPr>
        <w:ind w:left="-567" w:right="425"/>
        <w:jc w:val="center"/>
        <w:rPr>
          <w:rFonts w:asciiTheme="majorHAnsi" w:hAnsiTheme="majorHAnsi"/>
          <w:b/>
          <w:sz w:val="28"/>
          <w:szCs w:val="22"/>
          <w:u w:val="single"/>
        </w:rPr>
      </w:pPr>
      <w:r w:rsidRPr="001B31F3">
        <w:rPr>
          <w:rFonts w:asciiTheme="majorHAnsi" w:hAnsiTheme="majorHAnsi"/>
          <w:b/>
          <w:sz w:val="28"/>
          <w:szCs w:val="22"/>
          <w:u w:val="single"/>
        </w:rPr>
        <w:t xml:space="preserve">Kreuzfahrtbericht </w:t>
      </w:r>
      <w:r w:rsidR="0009725C" w:rsidRPr="001B31F3">
        <w:rPr>
          <w:rFonts w:asciiTheme="majorHAnsi" w:hAnsiTheme="majorHAnsi"/>
          <w:b/>
          <w:sz w:val="28"/>
          <w:szCs w:val="22"/>
          <w:u w:val="single"/>
        </w:rPr>
        <w:t>ART 18</w:t>
      </w:r>
      <w:r w:rsidR="0054798B">
        <w:rPr>
          <w:rFonts w:asciiTheme="majorHAnsi" w:hAnsiTheme="majorHAnsi"/>
          <w:b/>
          <w:sz w:val="28"/>
          <w:szCs w:val="22"/>
          <w:u w:val="single"/>
        </w:rPr>
        <w:t>4</w:t>
      </w:r>
    </w:p>
    <w:p w:rsidR="003E21C7" w:rsidRPr="001B31F3" w:rsidRDefault="0054798B" w:rsidP="004A3A43">
      <w:pPr>
        <w:ind w:left="-567" w:right="425"/>
        <w:jc w:val="center"/>
        <w:rPr>
          <w:rFonts w:asciiTheme="majorHAnsi" w:hAnsiTheme="majorHAnsi"/>
          <w:b/>
          <w:sz w:val="28"/>
          <w:szCs w:val="22"/>
        </w:rPr>
      </w:pPr>
      <w:r>
        <w:rPr>
          <w:rFonts w:asciiTheme="majorHAnsi" w:hAnsiTheme="majorHAnsi"/>
          <w:b/>
          <w:sz w:val="28"/>
          <w:szCs w:val="22"/>
        </w:rPr>
        <w:t>Südostasien und Down Under</w:t>
      </w:r>
    </w:p>
    <w:p w:rsidR="0009725C" w:rsidRDefault="0054798B" w:rsidP="004A3A43">
      <w:pPr>
        <w:ind w:left="-567" w:right="425"/>
        <w:jc w:val="center"/>
        <w:rPr>
          <w:rFonts w:asciiTheme="majorHAnsi" w:hAnsiTheme="majorHAnsi"/>
          <w:b/>
          <w:sz w:val="28"/>
          <w:szCs w:val="22"/>
        </w:rPr>
      </w:pPr>
      <w:r>
        <w:rPr>
          <w:rFonts w:asciiTheme="majorHAnsi" w:hAnsiTheme="majorHAnsi"/>
          <w:b/>
          <w:sz w:val="28"/>
          <w:szCs w:val="22"/>
        </w:rPr>
        <w:t>01.</w:t>
      </w:r>
      <w:r w:rsidR="008179AF" w:rsidRPr="001B31F3">
        <w:rPr>
          <w:rFonts w:asciiTheme="majorHAnsi" w:hAnsiTheme="majorHAnsi"/>
          <w:b/>
          <w:sz w:val="28"/>
          <w:szCs w:val="22"/>
        </w:rPr>
        <w:t>0</w:t>
      </w:r>
      <w:r>
        <w:rPr>
          <w:rFonts w:asciiTheme="majorHAnsi" w:hAnsiTheme="majorHAnsi"/>
          <w:b/>
          <w:sz w:val="28"/>
          <w:szCs w:val="22"/>
        </w:rPr>
        <w:t>2</w:t>
      </w:r>
      <w:r w:rsidR="008179AF" w:rsidRPr="001B31F3">
        <w:rPr>
          <w:rFonts w:asciiTheme="majorHAnsi" w:hAnsiTheme="majorHAnsi"/>
          <w:b/>
          <w:sz w:val="28"/>
          <w:szCs w:val="22"/>
        </w:rPr>
        <w:t>.2017</w:t>
      </w:r>
      <w:r w:rsidR="00F10041">
        <w:rPr>
          <w:rFonts w:asciiTheme="majorHAnsi" w:hAnsiTheme="majorHAnsi"/>
          <w:b/>
          <w:sz w:val="28"/>
          <w:szCs w:val="22"/>
        </w:rPr>
        <w:t xml:space="preserve"> - </w:t>
      </w:r>
      <w:r>
        <w:rPr>
          <w:rFonts w:asciiTheme="majorHAnsi" w:hAnsiTheme="majorHAnsi"/>
          <w:b/>
          <w:sz w:val="28"/>
          <w:szCs w:val="22"/>
        </w:rPr>
        <w:t>22</w:t>
      </w:r>
      <w:r w:rsidR="00F10041">
        <w:rPr>
          <w:rFonts w:asciiTheme="majorHAnsi" w:hAnsiTheme="majorHAnsi"/>
          <w:b/>
          <w:sz w:val="28"/>
          <w:szCs w:val="22"/>
        </w:rPr>
        <w:t>.02.2018</w:t>
      </w:r>
    </w:p>
    <w:p w:rsidR="004A3A43" w:rsidRPr="001B31F3" w:rsidRDefault="004A3A43" w:rsidP="004A3A43">
      <w:pPr>
        <w:ind w:left="-567" w:right="425"/>
        <w:jc w:val="center"/>
        <w:rPr>
          <w:rFonts w:asciiTheme="majorHAnsi" w:hAnsiTheme="majorHAnsi"/>
          <w:b/>
          <w:sz w:val="28"/>
          <w:szCs w:val="22"/>
        </w:rPr>
      </w:pPr>
    </w:p>
    <w:tbl>
      <w:tblPr>
        <w:tblW w:w="9623" w:type="dxa"/>
        <w:tblInd w:w="-10" w:type="dxa"/>
        <w:tblLayout w:type="fixed"/>
        <w:tblCellMar>
          <w:left w:w="0" w:type="dxa"/>
          <w:right w:w="0" w:type="dxa"/>
        </w:tblCellMar>
        <w:tblLook w:val="04A0" w:firstRow="1" w:lastRow="0" w:firstColumn="1" w:lastColumn="0" w:noHBand="0" w:noVBand="1"/>
      </w:tblPr>
      <w:tblGrid>
        <w:gridCol w:w="1276"/>
        <w:gridCol w:w="2835"/>
        <w:gridCol w:w="1337"/>
        <w:gridCol w:w="1498"/>
        <w:gridCol w:w="1401"/>
        <w:gridCol w:w="1276"/>
      </w:tblGrid>
      <w:tr w:rsidR="002E738C" w:rsidRPr="00C25B6D" w:rsidTr="0099152C">
        <w:trPr>
          <w:trHeight w:val="547"/>
        </w:trPr>
        <w:tc>
          <w:tcPr>
            <w:tcW w:w="127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4A3A43">
            <w:pPr>
              <w:autoSpaceDN w:val="0"/>
              <w:spacing w:line="276" w:lineRule="auto"/>
              <w:ind w:right="425"/>
              <w:textAlignment w:val="baseline"/>
              <w:rPr>
                <w:rFonts w:asciiTheme="majorHAnsi" w:eastAsiaTheme="minorHAnsi" w:hAnsiTheme="majorHAnsi"/>
                <w:b/>
                <w:bCs/>
                <w:sz w:val="22"/>
                <w:szCs w:val="22"/>
              </w:rPr>
            </w:pPr>
            <w:r w:rsidRPr="0078237F">
              <w:rPr>
                <w:rFonts w:asciiTheme="majorHAnsi" w:hAnsiTheme="majorHAnsi"/>
                <w:b/>
                <w:bCs/>
                <w:sz w:val="22"/>
                <w:szCs w:val="22"/>
              </w:rPr>
              <w:t>Datum</w:t>
            </w:r>
          </w:p>
        </w:tc>
        <w:tc>
          <w:tcPr>
            <w:tcW w:w="2835"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4A3A43">
            <w:pPr>
              <w:autoSpaceDN w:val="0"/>
              <w:spacing w:line="276" w:lineRule="auto"/>
              <w:ind w:right="425"/>
              <w:jc w:val="center"/>
              <w:textAlignment w:val="baseline"/>
              <w:rPr>
                <w:rFonts w:asciiTheme="majorHAnsi" w:eastAsiaTheme="minorHAnsi" w:hAnsiTheme="majorHAnsi"/>
                <w:b/>
                <w:bCs/>
                <w:sz w:val="22"/>
                <w:szCs w:val="22"/>
              </w:rPr>
            </w:pPr>
            <w:r w:rsidRPr="0078237F">
              <w:rPr>
                <w:rFonts w:asciiTheme="majorHAnsi" w:hAnsiTheme="majorHAnsi"/>
                <w:b/>
                <w:bCs/>
                <w:sz w:val="22"/>
                <w:szCs w:val="22"/>
              </w:rPr>
              <w:t>Hafen</w:t>
            </w:r>
          </w:p>
        </w:tc>
        <w:tc>
          <w:tcPr>
            <w:tcW w:w="2835"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4A3A43">
            <w:pPr>
              <w:autoSpaceDN w:val="0"/>
              <w:spacing w:line="276" w:lineRule="auto"/>
              <w:ind w:right="425"/>
              <w:jc w:val="center"/>
              <w:textAlignment w:val="baseline"/>
              <w:rPr>
                <w:rFonts w:asciiTheme="majorHAnsi" w:eastAsiaTheme="minorHAnsi" w:hAnsiTheme="majorHAnsi"/>
                <w:b/>
                <w:bCs/>
                <w:sz w:val="22"/>
                <w:szCs w:val="22"/>
                <w:lang w:eastAsia="en-US"/>
              </w:rPr>
            </w:pPr>
            <w:r w:rsidRPr="0078237F">
              <w:rPr>
                <w:rFonts w:asciiTheme="majorHAnsi" w:hAnsiTheme="majorHAnsi"/>
                <w:b/>
                <w:bCs/>
                <w:sz w:val="22"/>
                <w:szCs w:val="22"/>
              </w:rPr>
              <w:t>Geplant lt. Ausschreibung</w:t>
            </w:r>
          </w:p>
          <w:p w:rsidR="002E738C" w:rsidRPr="0078237F" w:rsidRDefault="002E738C" w:rsidP="004A3A43">
            <w:pPr>
              <w:autoSpaceDN w:val="0"/>
              <w:spacing w:line="276" w:lineRule="auto"/>
              <w:ind w:right="425"/>
              <w:textAlignment w:val="baseline"/>
              <w:rPr>
                <w:rFonts w:asciiTheme="majorHAnsi" w:eastAsiaTheme="minorHAnsi" w:hAnsiTheme="majorHAnsi"/>
                <w:b/>
                <w:bCs/>
                <w:sz w:val="22"/>
                <w:szCs w:val="22"/>
              </w:rPr>
            </w:pPr>
            <w:r w:rsidRPr="0078237F">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F25B24" w:rsidRDefault="002E738C" w:rsidP="004A3A43">
            <w:pPr>
              <w:autoSpaceDN w:val="0"/>
              <w:spacing w:line="276" w:lineRule="auto"/>
              <w:ind w:right="425"/>
              <w:jc w:val="center"/>
              <w:textAlignment w:val="baseline"/>
              <w:rPr>
                <w:rFonts w:asciiTheme="majorHAnsi" w:eastAsiaTheme="minorHAnsi" w:hAnsiTheme="majorHAnsi"/>
                <w:b/>
                <w:bCs/>
                <w:sz w:val="22"/>
                <w:szCs w:val="22"/>
                <w:lang w:eastAsia="en-US"/>
              </w:rPr>
            </w:pPr>
            <w:r w:rsidRPr="00F25B24">
              <w:rPr>
                <w:rFonts w:asciiTheme="majorHAnsi" w:hAnsiTheme="majorHAnsi"/>
                <w:b/>
                <w:bCs/>
                <w:sz w:val="22"/>
                <w:szCs w:val="22"/>
              </w:rPr>
              <w:t>Tatsächliche Zeiten</w:t>
            </w:r>
          </w:p>
          <w:p w:rsidR="002E738C" w:rsidRPr="00C25B6D" w:rsidRDefault="002E738C" w:rsidP="004A3A43">
            <w:pPr>
              <w:autoSpaceDN w:val="0"/>
              <w:spacing w:line="276" w:lineRule="auto"/>
              <w:ind w:right="425"/>
              <w:jc w:val="center"/>
              <w:textAlignment w:val="baseline"/>
              <w:rPr>
                <w:rFonts w:asciiTheme="majorHAnsi" w:eastAsiaTheme="minorHAnsi" w:hAnsiTheme="majorHAnsi"/>
                <w:b/>
                <w:bCs/>
                <w:sz w:val="22"/>
                <w:szCs w:val="22"/>
                <w:highlight w:val="yellow"/>
              </w:rPr>
            </w:pPr>
            <w:r w:rsidRPr="00F25B24">
              <w:rPr>
                <w:rFonts w:asciiTheme="majorHAnsi" w:hAnsiTheme="majorHAnsi"/>
                <w:b/>
                <w:bCs/>
                <w:sz w:val="22"/>
                <w:szCs w:val="22"/>
              </w:rPr>
              <w:t>Ankunft       Abfahrt</w:t>
            </w:r>
          </w:p>
        </w:tc>
      </w:tr>
      <w:tr w:rsidR="00C664CE" w:rsidRPr="00C25B6D" w:rsidTr="0099152C">
        <w:trPr>
          <w:trHeight w:val="174"/>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Pr="0078237F" w:rsidRDefault="00C664CE" w:rsidP="004A3A43">
            <w:pPr>
              <w:autoSpaceDN w:val="0"/>
              <w:spacing w:line="276" w:lineRule="auto"/>
              <w:ind w:right="425"/>
              <w:textAlignment w:val="baseline"/>
              <w:rPr>
                <w:rFonts w:asciiTheme="majorHAnsi" w:eastAsiaTheme="minorHAnsi" w:hAnsiTheme="majorHAnsi"/>
                <w:bCs/>
                <w:sz w:val="22"/>
                <w:szCs w:val="22"/>
              </w:rPr>
            </w:pPr>
            <w:r>
              <w:rPr>
                <w:rFonts w:asciiTheme="majorHAnsi" w:eastAsiaTheme="minorHAnsi" w:hAnsiTheme="majorHAnsi"/>
                <w:bCs/>
                <w:sz w:val="22"/>
                <w:szCs w:val="22"/>
              </w:rPr>
              <w:t>01.02.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78237F" w:rsidRDefault="00C664CE" w:rsidP="004A3A43">
            <w:pPr>
              <w:autoSpaceDN w:val="0"/>
              <w:spacing w:line="276" w:lineRule="auto"/>
              <w:ind w:right="425"/>
              <w:textAlignment w:val="baseline"/>
              <w:rPr>
                <w:rFonts w:asciiTheme="majorHAnsi" w:eastAsia="Calibri" w:hAnsiTheme="majorHAnsi"/>
                <w:sz w:val="22"/>
                <w:szCs w:val="22"/>
                <w:lang w:eastAsia="en-US"/>
              </w:rPr>
            </w:pPr>
            <w:r>
              <w:rPr>
                <w:rFonts w:asciiTheme="majorHAnsi" w:eastAsia="Calibri" w:hAnsiTheme="majorHAnsi"/>
                <w:sz w:val="22"/>
                <w:szCs w:val="22"/>
                <w:lang w:eastAsia="en-US"/>
              </w:rPr>
              <w:t>Hongkong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r>
      <w:tr w:rsidR="00C664CE" w:rsidRPr="00C25B6D" w:rsidTr="0099152C">
        <w:trPr>
          <w:trHeight w:val="52"/>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Pr="0078237F" w:rsidRDefault="00C664CE" w:rsidP="004A3A43">
            <w:pPr>
              <w:autoSpaceDN w:val="0"/>
              <w:spacing w:line="276" w:lineRule="auto"/>
              <w:ind w:right="425"/>
              <w:textAlignment w:val="baseline"/>
              <w:rPr>
                <w:rFonts w:asciiTheme="majorHAnsi" w:eastAsiaTheme="minorHAnsi" w:hAnsiTheme="majorHAnsi"/>
                <w:bCs/>
                <w:sz w:val="22"/>
                <w:szCs w:val="22"/>
              </w:rPr>
            </w:pPr>
            <w:r>
              <w:rPr>
                <w:rFonts w:asciiTheme="majorHAnsi" w:eastAsiaTheme="minorHAnsi" w:hAnsiTheme="majorHAnsi"/>
                <w:bCs/>
                <w:sz w:val="22"/>
                <w:szCs w:val="22"/>
              </w:rPr>
              <w:t>02.02.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78237F" w:rsidRDefault="00C664CE" w:rsidP="004A3A43">
            <w:pPr>
              <w:tabs>
                <w:tab w:val="left" w:pos="2410"/>
                <w:tab w:val="left" w:pos="2694"/>
              </w:tabs>
              <w:spacing w:line="276" w:lineRule="auto"/>
              <w:ind w:right="425"/>
              <w:rPr>
                <w:rFonts w:asciiTheme="majorHAnsi" w:eastAsia="Calibri" w:hAnsiTheme="majorHAnsi"/>
                <w:sz w:val="22"/>
                <w:szCs w:val="22"/>
                <w:lang w:eastAsia="en-US"/>
              </w:rPr>
            </w:pPr>
            <w:r>
              <w:rPr>
                <w:rFonts w:asciiTheme="majorHAnsi" w:eastAsia="Calibri" w:hAnsiTheme="majorHAnsi"/>
                <w:sz w:val="22"/>
                <w:szCs w:val="22"/>
                <w:lang w:eastAsia="en-US"/>
              </w:rPr>
              <w:t>Hongkong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tabs>
                <w:tab w:val="left" w:pos="2410"/>
                <w:tab w:val="left" w:pos="2694"/>
              </w:tabs>
              <w:spacing w:line="276" w:lineRule="auto"/>
              <w:ind w:right="425"/>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21.42</w:t>
            </w:r>
          </w:p>
        </w:tc>
      </w:tr>
      <w:tr w:rsidR="00C664CE" w:rsidRPr="00C25B6D"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Pr="0078237F" w:rsidRDefault="00C664CE" w:rsidP="004A3A43">
            <w:pPr>
              <w:autoSpaceDN w:val="0"/>
              <w:spacing w:line="276" w:lineRule="auto"/>
              <w:ind w:right="425"/>
              <w:textAlignment w:val="baseline"/>
              <w:rPr>
                <w:rFonts w:asciiTheme="majorHAnsi" w:eastAsiaTheme="minorHAnsi" w:hAnsiTheme="majorHAnsi"/>
                <w:bCs/>
                <w:sz w:val="22"/>
                <w:szCs w:val="22"/>
              </w:rPr>
            </w:pPr>
            <w:r>
              <w:rPr>
                <w:rFonts w:asciiTheme="majorHAnsi" w:eastAsiaTheme="minorHAnsi" w:hAnsiTheme="majorHAnsi"/>
                <w:bCs/>
                <w:sz w:val="22"/>
                <w:szCs w:val="22"/>
              </w:rPr>
              <w:t>03.02.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78237F" w:rsidRDefault="00C664CE" w:rsidP="004A3A43">
            <w:pPr>
              <w:tabs>
                <w:tab w:val="left" w:pos="2410"/>
                <w:tab w:val="left" w:pos="2694"/>
              </w:tabs>
              <w:spacing w:line="276" w:lineRule="auto"/>
              <w:ind w:right="425"/>
              <w:rPr>
                <w:rFonts w:asciiTheme="majorHAnsi" w:eastAsia="Calibri" w:hAnsiTheme="majorHAnsi"/>
                <w:sz w:val="22"/>
                <w:szCs w:val="22"/>
                <w:lang w:eastAsia="en-US"/>
              </w:rPr>
            </w:pPr>
            <w:r>
              <w:rPr>
                <w:rFonts w:asciiTheme="majorHAnsi" w:eastAsia="Calibri" w:hAnsiTheme="majorHAnsi"/>
                <w:sz w:val="22"/>
                <w:szCs w:val="22"/>
                <w:lang w:eastAsia="en-US"/>
              </w:rPr>
              <w:t>Seetag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tabs>
                <w:tab w:val="left" w:pos="2410"/>
                <w:tab w:val="left" w:pos="2694"/>
              </w:tabs>
              <w:spacing w:line="276" w:lineRule="auto"/>
              <w:ind w:right="425"/>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r>
      <w:tr w:rsidR="00C664CE" w:rsidRPr="00692489"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04</w:t>
            </w:r>
            <w:r>
              <w:rPr>
                <w:rFonts w:asciiTheme="majorHAnsi" w:eastAsiaTheme="minorHAnsi" w:hAnsiTheme="majorHAnsi"/>
                <w:bCs/>
                <w:sz w:val="22"/>
                <w:szCs w:val="22"/>
              </w:rPr>
              <w:t>.02.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E32006" w:rsidRDefault="00C664CE" w:rsidP="004A3A43">
            <w:pPr>
              <w:autoSpaceDN w:val="0"/>
              <w:spacing w:line="276" w:lineRule="auto"/>
              <w:ind w:right="425"/>
              <w:textAlignment w:val="baseline"/>
              <w:rPr>
                <w:rFonts w:asciiTheme="majorHAnsi" w:eastAsiaTheme="minorHAnsi" w:hAnsiTheme="majorHAnsi"/>
                <w:sz w:val="22"/>
                <w:szCs w:val="22"/>
                <w:lang w:val="en-US"/>
              </w:rPr>
            </w:pPr>
            <w:r w:rsidRPr="00E32006">
              <w:rPr>
                <w:rFonts w:asciiTheme="majorHAnsi" w:eastAsiaTheme="minorHAnsi" w:hAnsiTheme="majorHAnsi"/>
                <w:sz w:val="22"/>
                <w:szCs w:val="22"/>
                <w:lang w:val="en-US"/>
              </w:rPr>
              <w:t>Hundred Islands /-auf Reede-</w:t>
            </w:r>
          </w:p>
          <w:p w:rsidR="00C664CE" w:rsidRPr="00E32006" w:rsidRDefault="00C664CE" w:rsidP="004A3A43">
            <w:pPr>
              <w:autoSpaceDN w:val="0"/>
              <w:spacing w:line="276" w:lineRule="auto"/>
              <w:ind w:right="425"/>
              <w:textAlignment w:val="baseline"/>
              <w:rPr>
                <w:rFonts w:asciiTheme="majorHAnsi" w:eastAsiaTheme="minorHAnsi" w:hAnsiTheme="majorHAnsi"/>
                <w:sz w:val="22"/>
                <w:szCs w:val="22"/>
                <w:lang w:val="en-US"/>
              </w:rPr>
            </w:pPr>
            <w:r w:rsidRPr="00E32006">
              <w:rPr>
                <w:rFonts w:asciiTheme="majorHAnsi" w:eastAsiaTheme="minorHAnsi" w:hAnsiTheme="majorHAnsi"/>
                <w:sz w:val="22"/>
                <w:szCs w:val="22"/>
                <w:lang w:val="en-US"/>
              </w:rPr>
              <w:t>Manila (NEU)</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C664CE"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Cxl</w:t>
            </w:r>
          </w:p>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22.24</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r>
      <w:tr w:rsidR="00C664CE" w:rsidRPr="00692489"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05</w:t>
            </w:r>
            <w:r>
              <w:rPr>
                <w:rFonts w:asciiTheme="majorHAnsi" w:eastAsiaTheme="minorHAnsi" w:hAnsiTheme="majorHAnsi"/>
                <w:bCs/>
                <w:sz w:val="22"/>
                <w:szCs w:val="22"/>
              </w:rPr>
              <w:t>.02.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54798B" w:rsidRDefault="00C664CE" w:rsidP="004A3A43">
            <w:pPr>
              <w:autoSpaceDN w:val="0"/>
              <w:spacing w:line="276" w:lineRule="auto"/>
              <w:ind w:right="425"/>
              <w:textAlignment w:val="baseline"/>
              <w:rPr>
                <w:rFonts w:asciiTheme="majorHAnsi" w:eastAsiaTheme="minorHAnsi" w:hAnsiTheme="majorHAnsi"/>
                <w:sz w:val="22"/>
                <w:szCs w:val="22"/>
              </w:rPr>
            </w:pPr>
            <w:r w:rsidRPr="0054798B">
              <w:rPr>
                <w:rFonts w:asciiTheme="majorHAnsi" w:eastAsiaTheme="minorHAnsi" w:hAnsiTheme="majorHAnsi"/>
                <w:sz w:val="22"/>
                <w:szCs w:val="22"/>
              </w:rPr>
              <w:t>Manila</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19.00</w:t>
            </w:r>
          </w:p>
        </w:tc>
      </w:tr>
      <w:tr w:rsidR="00C664CE" w:rsidRPr="00692489"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06</w:t>
            </w:r>
            <w:r>
              <w:rPr>
                <w:rFonts w:asciiTheme="majorHAnsi" w:eastAsiaTheme="minorHAnsi" w:hAnsiTheme="majorHAnsi"/>
                <w:bCs/>
                <w:sz w:val="22"/>
                <w:szCs w:val="22"/>
              </w:rPr>
              <w:t>.02.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54798B" w:rsidRDefault="00C664CE" w:rsidP="004A3A43">
            <w:pPr>
              <w:autoSpaceDN w:val="0"/>
              <w:spacing w:line="276" w:lineRule="auto"/>
              <w:ind w:right="425"/>
              <w:textAlignment w:val="baseline"/>
              <w:rPr>
                <w:rFonts w:asciiTheme="majorHAnsi" w:eastAsiaTheme="minorHAnsi" w:hAnsiTheme="majorHAnsi"/>
                <w:sz w:val="22"/>
                <w:szCs w:val="22"/>
              </w:rPr>
            </w:pPr>
            <w:r w:rsidRPr="0054798B">
              <w:rPr>
                <w:rFonts w:asciiTheme="majorHAnsi" w:eastAsiaTheme="minorHAnsi" w:hAnsiTheme="majorHAnsi"/>
                <w:sz w:val="22"/>
                <w:szCs w:val="22"/>
              </w:rPr>
              <w:t>Coron</w:t>
            </w:r>
            <w:r>
              <w:rPr>
                <w:rFonts w:asciiTheme="majorHAnsi" w:eastAsiaTheme="minorHAnsi" w:hAnsiTheme="majorHAnsi"/>
                <w:sz w:val="22"/>
                <w:szCs w:val="22"/>
              </w:rPr>
              <w:t xml:space="preserve"> - auf Reede-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r>
      <w:tr w:rsidR="00C664CE" w:rsidRPr="00692489"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06.02.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54798B"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tatsächlich: Coron / Pier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08.42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r>
      <w:tr w:rsidR="00C664CE" w:rsidRPr="00692489"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07</w:t>
            </w:r>
            <w:r>
              <w:rPr>
                <w:rFonts w:asciiTheme="majorHAnsi" w:eastAsiaTheme="minorHAnsi" w:hAnsiTheme="majorHAnsi"/>
                <w:bCs/>
                <w:sz w:val="22"/>
                <w:szCs w:val="22"/>
              </w:rPr>
              <w:t>.02.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r>
      <w:tr w:rsidR="00C664CE" w:rsidRPr="00692489"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08</w:t>
            </w:r>
            <w:r>
              <w:rPr>
                <w:rFonts w:asciiTheme="majorHAnsi" w:eastAsiaTheme="minorHAnsi" w:hAnsiTheme="majorHAnsi"/>
                <w:bCs/>
                <w:sz w:val="22"/>
                <w:szCs w:val="22"/>
              </w:rPr>
              <w:t>.02.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r>
      <w:tr w:rsidR="00C664CE" w:rsidRPr="00692489"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09</w:t>
            </w:r>
            <w:r>
              <w:rPr>
                <w:rFonts w:asciiTheme="majorHAnsi" w:eastAsiaTheme="minorHAnsi" w:hAnsiTheme="majorHAnsi"/>
                <w:bCs/>
                <w:sz w:val="22"/>
                <w:szCs w:val="22"/>
              </w:rPr>
              <w:t>.02.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Ternate / - auf Reede -</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15.00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06.42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r>
      <w:tr w:rsidR="00C664CE" w:rsidRPr="00692489"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10</w:t>
            </w:r>
            <w:r>
              <w:rPr>
                <w:rFonts w:asciiTheme="majorHAnsi" w:eastAsiaTheme="minorHAnsi" w:hAnsiTheme="majorHAnsi"/>
                <w:bCs/>
                <w:sz w:val="22"/>
                <w:szCs w:val="22"/>
              </w:rPr>
              <w:t>.02.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Ambon</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12.00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11.48</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18.36</w:t>
            </w:r>
          </w:p>
        </w:tc>
      </w:tr>
      <w:tr w:rsidR="00C664CE" w:rsidRPr="00692489"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11</w:t>
            </w:r>
            <w:r>
              <w:rPr>
                <w:rFonts w:asciiTheme="majorHAnsi" w:eastAsiaTheme="minorHAnsi" w:hAnsiTheme="majorHAnsi"/>
                <w:bCs/>
                <w:sz w:val="22"/>
                <w:szCs w:val="22"/>
              </w:rPr>
              <w:t>.02.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r>
      <w:tr w:rsidR="00C664CE" w:rsidRPr="00692489"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12</w:t>
            </w:r>
            <w:r>
              <w:rPr>
                <w:rFonts w:asciiTheme="majorHAnsi" w:eastAsiaTheme="minorHAnsi" w:hAnsiTheme="majorHAnsi"/>
                <w:bCs/>
                <w:sz w:val="22"/>
                <w:szCs w:val="22"/>
              </w:rPr>
              <w:t>.02.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r>
      <w:tr w:rsidR="00C664CE" w:rsidRPr="00692489"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13</w:t>
            </w:r>
            <w:r>
              <w:rPr>
                <w:rFonts w:asciiTheme="majorHAnsi" w:eastAsiaTheme="minorHAnsi" w:hAnsiTheme="majorHAnsi"/>
                <w:bCs/>
                <w:sz w:val="22"/>
                <w:szCs w:val="22"/>
              </w:rPr>
              <w:t>.02.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r>
      <w:tr w:rsidR="00C664CE" w:rsidRPr="00692489"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14</w:t>
            </w:r>
            <w:r>
              <w:rPr>
                <w:rFonts w:asciiTheme="majorHAnsi" w:eastAsiaTheme="minorHAnsi" w:hAnsiTheme="majorHAnsi"/>
                <w:bCs/>
                <w:sz w:val="22"/>
                <w:szCs w:val="22"/>
              </w:rPr>
              <w:t>.02.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F10041"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Port Moresby</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05.54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r>
      <w:tr w:rsidR="00C664CE" w:rsidRPr="00516342"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15</w:t>
            </w:r>
            <w:r>
              <w:rPr>
                <w:rFonts w:asciiTheme="majorHAnsi" w:eastAsiaTheme="minorHAnsi" w:hAnsiTheme="majorHAnsi"/>
                <w:bCs/>
                <w:sz w:val="22"/>
                <w:szCs w:val="22"/>
              </w:rPr>
              <w:t>.02.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F10041"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09725C" w:rsidRDefault="00C664CE" w:rsidP="004A3A43">
            <w:pPr>
              <w:autoSpaceDN w:val="0"/>
              <w:spacing w:line="276" w:lineRule="auto"/>
              <w:ind w:right="425"/>
              <w:jc w:val="center"/>
              <w:textAlignment w:val="baseline"/>
              <w:rPr>
                <w:rFonts w:asciiTheme="majorHAnsi" w:eastAsiaTheme="minorHAnsi" w:hAnsiTheme="majorHAnsi"/>
                <w:sz w:val="22"/>
                <w:szCs w:val="22"/>
                <w:lang w:val="en-US"/>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09725C" w:rsidRDefault="00C664CE" w:rsidP="004A3A43">
            <w:pPr>
              <w:autoSpaceDN w:val="0"/>
              <w:spacing w:line="276" w:lineRule="auto"/>
              <w:ind w:right="425"/>
              <w:jc w:val="center"/>
              <w:textAlignment w:val="baseline"/>
              <w:rPr>
                <w:rFonts w:asciiTheme="majorHAnsi" w:eastAsiaTheme="minorHAnsi" w:hAnsiTheme="majorHAnsi"/>
                <w:sz w:val="22"/>
                <w:szCs w:val="22"/>
                <w:lang w:val="en-US"/>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r>
      <w:tr w:rsidR="00C664CE" w:rsidRPr="00692489"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16</w:t>
            </w:r>
            <w:r>
              <w:rPr>
                <w:rFonts w:asciiTheme="majorHAnsi" w:eastAsiaTheme="minorHAnsi" w:hAnsiTheme="majorHAnsi"/>
                <w:bCs/>
                <w:sz w:val="22"/>
                <w:szCs w:val="22"/>
              </w:rPr>
              <w:t>.02.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Default="00C664CE" w:rsidP="004A3A43">
            <w:pPr>
              <w:autoSpaceDN w:val="0"/>
              <w:spacing w:line="276" w:lineRule="auto"/>
              <w:ind w:right="425"/>
              <w:textAlignment w:val="baseline"/>
            </w:pPr>
            <w:r w:rsidRPr="0099152C">
              <w:rPr>
                <w:rFonts w:asciiTheme="majorHAnsi" w:eastAsiaTheme="minorHAnsi" w:hAnsiTheme="majorHAnsi"/>
                <w:sz w:val="22"/>
                <w:szCs w:val="22"/>
              </w:rPr>
              <w:t>Cairns</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06.18</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19.00</w:t>
            </w:r>
          </w:p>
        </w:tc>
      </w:tr>
      <w:tr w:rsidR="00C664CE" w:rsidRPr="00692489"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17</w:t>
            </w:r>
            <w:r>
              <w:rPr>
                <w:rFonts w:asciiTheme="majorHAnsi" w:eastAsiaTheme="minorHAnsi" w:hAnsiTheme="majorHAnsi"/>
                <w:bCs/>
                <w:sz w:val="22"/>
                <w:szCs w:val="22"/>
              </w:rPr>
              <w:t>.02.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Townsville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06.42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14.06</w:t>
            </w:r>
          </w:p>
        </w:tc>
      </w:tr>
      <w:tr w:rsidR="00C664CE" w:rsidRPr="00692489"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18</w:t>
            </w:r>
            <w:r>
              <w:rPr>
                <w:rFonts w:asciiTheme="majorHAnsi" w:eastAsiaTheme="minorHAnsi" w:hAnsiTheme="majorHAnsi"/>
                <w:bCs/>
                <w:sz w:val="22"/>
                <w:szCs w:val="22"/>
              </w:rPr>
              <w:t>.02.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r>
      <w:tr w:rsidR="00C664CE" w:rsidRPr="00692489"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19</w:t>
            </w:r>
            <w:r>
              <w:rPr>
                <w:rFonts w:asciiTheme="majorHAnsi" w:eastAsiaTheme="minorHAnsi" w:hAnsiTheme="majorHAnsi"/>
                <w:bCs/>
                <w:sz w:val="22"/>
                <w:szCs w:val="22"/>
              </w:rPr>
              <w:t>.02.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Brisbane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10.00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19.54</w:t>
            </w:r>
          </w:p>
        </w:tc>
      </w:tr>
      <w:tr w:rsidR="00C664CE" w:rsidRPr="00692489"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20</w:t>
            </w:r>
            <w:r>
              <w:rPr>
                <w:rFonts w:asciiTheme="majorHAnsi" w:eastAsiaTheme="minorHAnsi" w:hAnsiTheme="majorHAnsi"/>
                <w:bCs/>
                <w:sz w:val="22"/>
                <w:szCs w:val="22"/>
              </w:rPr>
              <w:t>.02.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r>
      <w:tr w:rsidR="00C664CE" w:rsidRPr="00692489"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21</w:t>
            </w:r>
            <w:r>
              <w:rPr>
                <w:rFonts w:asciiTheme="majorHAnsi" w:eastAsiaTheme="minorHAnsi" w:hAnsiTheme="majorHAnsi"/>
                <w:bCs/>
                <w:sz w:val="22"/>
                <w:szCs w:val="22"/>
              </w:rPr>
              <w:t>.02.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Sydney</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r>
              <w:rPr>
                <w:rFonts w:asciiTheme="majorHAnsi" w:eastAsiaTheme="minorHAnsi" w:hAnsiTheme="majorHAnsi"/>
                <w:sz w:val="22"/>
                <w:szCs w:val="22"/>
              </w:rPr>
              <w:t>07.30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r>
      <w:tr w:rsidR="00C664CE" w:rsidRPr="00692489" w:rsidTr="009915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22</w:t>
            </w:r>
            <w:r>
              <w:rPr>
                <w:rFonts w:asciiTheme="majorHAnsi" w:eastAsiaTheme="minorHAnsi" w:hAnsiTheme="majorHAnsi"/>
                <w:bCs/>
                <w:sz w:val="22"/>
                <w:szCs w:val="22"/>
              </w:rPr>
              <w:t>.02.</w:t>
            </w:r>
          </w:p>
        </w:tc>
        <w:tc>
          <w:tcPr>
            <w:tcW w:w="2835"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textAlignment w:val="baseline"/>
              <w:rPr>
                <w:rFonts w:asciiTheme="majorHAnsi" w:eastAsiaTheme="minorHAnsi" w:hAnsiTheme="majorHAnsi"/>
                <w:sz w:val="22"/>
                <w:szCs w:val="22"/>
              </w:rPr>
            </w:pPr>
            <w:r>
              <w:rPr>
                <w:rFonts w:asciiTheme="majorHAnsi" w:eastAsiaTheme="minorHAnsi" w:hAnsiTheme="majorHAnsi"/>
                <w:sz w:val="22"/>
                <w:szCs w:val="22"/>
              </w:rPr>
              <w:t>Sydney</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64CE" w:rsidRPr="00692489"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C664CE" w:rsidRPr="00316F63" w:rsidRDefault="00C664CE" w:rsidP="004A3A43">
            <w:pPr>
              <w:autoSpaceDN w:val="0"/>
              <w:spacing w:line="276" w:lineRule="auto"/>
              <w:ind w:right="425"/>
              <w:jc w:val="center"/>
              <w:textAlignment w:val="baseline"/>
              <w:rPr>
                <w:rFonts w:asciiTheme="majorHAnsi" w:eastAsiaTheme="minorHAnsi" w:hAnsiTheme="majorHAnsi"/>
                <w:sz w:val="22"/>
                <w:szCs w:val="22"/>
              </w:rPr>
            </w:pPr>
          </w:p>
        </w:tc>
      </w:tr>
    </w:tbl>
    <w:p w:rsidR="00F722B6" w:rsidRPr="001B31F3" w:rsidRDefault="00F722B6" w:rsidP="004A3A43">
      <w:pPr>
        <w:tabs>
          <w:tab w:val="left" w:pos="1560"/>
        </w:tabs>
        <w:ind w:left="-567" w:right="425"/>
        <w:rPr>
          <w:rFonts w:asciiTheme="majorHAnsi" w:hAnsiTheme="majorHAnsi"/>
          <w:b/>
          <w:sz w:val="2"/>
          <w:szCs w:val="22"/>
        </w:rPr>
      </w:pPr>
    </w:p>
    <w:p w:rsidR="0054798B" w:rsidRDefault="0054798B" w:rsidP="004A3A43">
      <w:pPr>
        <w:tabs>
          <w:tab w:val="left" w:pos="1560"/>
        </w:tabs>
        <w:ind w:left="-567" w:right="425"/>
        <w:rPr>
          <w:rFonts w:asciiTheme="majorHAnsi" w:hAnsiTheme="majorHAnsi"/>
          <w:b/>
          <w:sz w:val="22"/>
          <w:szCs w:val="22"/>
        </w:rPr>
      </w:pPr>
    </w:p>
    <w:p w:rsidR="00954552" w:rsidRPr="00FA733A" w:rsidRDefault="00954552" w:rsidP="004A3A43">
      <w:pPr>
        <w:tabs>
          <w:tab w:val="left" w:pos="1560"/>
        </w:tabs>
        <w:ind w:left="-567" w:right="425"/>
        <w:rPr>
          <w:rFonts w:asciiTheme="majorHAnsi" w:hAnsiTheme="majorHAnsi"/>
          <w:sz w:val="22"/>
          <w:szCs w:val="22"/>
          <w:lang w:val="it-IT"/>
        </w:rPr>
      </w:pPr>
      <w:r w:rsidRPr="00FA733A">
        <w:rPr>
          <w:rFonts w:asciiTheme="majorHAnsi" w:hAnsiTheme="majorHAnsi"/>
          <w:b/>
          <w:sz w:val="22"/>
          <w:szCs w:val="22"/>
        </w:rPr>
        <w:t>Kapitän</w:t>
      </w:r>
      <w:r w:rsidR="006C2EC2" w:rsidRPr="00FA733A">
        <w:rPr>
          <w:rFonts w:asciiTheme="majorHAnsi" w:hAnsiTheme="majorHAnsi"/>
          <w:sz w:val="22"/>
          <w:szCs w:val="22"/>
        </w:rPr>
        <w:t>:</w:t>
      </w:r>
      <w:r w:rsidR="00D53A2F">
        <w:rPr>
          <w:rFonts w:asciiTheme="majorHAnsi" w:hAnsiTheme="majorHAnsi"/>
          <w:sz w:val="22"/>
          <w:szCs w:val="22"/>
        </w:rPr>
        <w:tab/>
      </w:r>
      <w:r w:rsidR="0054798B">
        <w:rPr>
          <w:rFonts w:asciiTheme="majorHAnsi" w:hAnsiTheme="majorHAnsi"/>
          <w:sz w:val="22"/>
          <w:szCs w:val="22"/>
        </w:rPr>
        <w:t>Robert Fronenbroek</w:t>
      </w:r>
      <w:r w:rsidR="006C2EC2" w:rsidRPr="00FA733A">
        <w:rPr>
          <w:rFonts w:asciiTheme="majorHAnsi" w:hAnsiTheme="majorHAnsi"/>
          <w:sz w:val="22"/>
          <w:szCs w:val="22"/>
        </w:rPr>
        <w:tab/>
      </w:r>
    </w:p>
    <w:p w:rsidR="00954552" w:rsidRPr="00FA733A" w:rsidRDefault="00954552" w:rsidP="004A3A43">
      <w:pPr>
        <w:tabs>
          <w:tab w:val="left" w:pos="708"/>
          <w:tab w:val="left" w:pos="1560"/>
          <w:tab w:val="left" w:pos="2127"/>
          <w:tab w:val="left" w:pos="2886"/>
          <w:tab w:val="left" w:pos="3540"/>
          <w:tab w:val="left" w:pos="4665"/>
        </w:tabs>
        <w:ind w:left="-567" w:right="425"/>
        <w:rPr>
          <w:rFonts w:asciiTheme="majorHAnsi" w:hAnsiTheme="majorHAnsi"/>
          <w:sz w:val="22"/>
          <w:szCs w:val="22"/>
        </w:rPr>
      </w:pPr>
      <w:r w:rsidRPr="00FA733A">
        <w:rPr>
          <w:rFonts w:asciiTheme="majorHAnsi" w:hAnsiTheme="majorHAnsi"/>
          <w:b/>
          <w:sz w:val="22"/>
          <w:szCs w:val="22"/>
        </w:rPr>
        <w:t>Hotelmanager</w:t>
      </w:r>
      <w:r w:rsidRPr="00FA733A">
        <w:rPr>
          <w:rFonts w:asciiTheme="majorHAnsi" w:hAnsiTheme="majorHAnsi"/>
          <w:sz w:val="22"/>
          <w:szCs w:val="22"/>
        </w:rPr>
        <w:t xml:space="preserve">: </w:t>
      </w:r>
      <w:r w:rsidRPr="00FA733A">
        <w:rPr>
          <w:rFonts w:asciiTheme="majorHAnsi" w:hAnsiTheme="majorHAnsi"/>
          <w:sz w:val="22"/>
          <w:szCs w:val="22"/>
        </w:rPr>
        <w:tab/>
      </w:r>
      <w:r w:rsidR="008179AF">
        <w:rPr>
          <w:rFonts w:asciiTheme="majorHAnsi" w:hAnsiTheme="majorHAnsi"/>
          <w:sz w:val="22"/>
          <w:szCs w:val="22"/>
        </w:rPr>
        <w:t>Thomas Appenzeller</w:t>
      </w:r>
      <w:r w:rsidR="00D53A2F">
        <w:rPr>
          <w:rFonts w:asciiTheme="majorHAnsi" w:hAnsiTheme="majorHAnsi"/>
          <w:sz w:val="22"/>
          <w:szCs w:val="22"/>
        </w:rPr>
        <w:t xml:space="preserve"> </w:t>
      </w:r>
    </w:p>
    <w:p w:rsidR="00432545" w:rsidRDefault="00954552" w:rsidP="004A3A43">
      <w:pPr>
        <w:tabs>
          <w:tab w:val="left" w:pos="709"/>
          <w:tab w:val="left" w:pos="1560"/>
          <w:tab w:val="left" w:pos="2127"/>
          <w:tab w:val="left" w:pos="2886"/>
          <w:tab w:val="left" w:pos="3540"/>
          <w:tab w:val="left" w:pos="4665"/>
        </w:tabs>
        <w:ind w:left="-567" w:right="425"/>
        <w:rPr>
          <w:rFonts w:asciiTheme="majorHAnsi" w:hAnsiTheme="majorHAnsi"/>
          <w:sz w:val="22"/>
          <w:szCs w:val="22"/>
        </w:rPr>
      </w:pPr>
      <w:r w:rsidRPr="00FA733A">
        <w:rPr>
          <w:rFonts w:asciiTheme="majorHAnsi" w:hAnsiTheme="majorHAnsi"/>
          <w:b/>
          <w:sz w:val="22"/>
          <w:szCs w:val="22"/>
        </w:rPr>
        <w:t>Schiffsarzt</w:t>
      </w:r>
      <w:r w:rsidR="00F11279" w:rsidRPr="00FA733A">
        <w:rPr>
          <w:rFonts w:asciiTheme="majorHAnsi" w:hAnsiTheme="majorHAnsi"/>
          <w:sz w:val="22"/>
          <w:szCs w:val="22"/>
        </w:rPr>
        <w:t>:</w:t>
      </w:r>
      <w:r w:rsidR="00F11279" w:rsidRPr="00FA733A">
        <w:rPr>
          <w:rFonts w:asciiTheme="majorHAnsi" w:hAnsiTheme="majorHAnsi"/>
          <w:sz w:val="22"/>
          <w:szCs w:val="22"/>
        </w:rPr>
        <w:tab/>
      </w:r>
      <w:r w:rsidR="00F11279" w:rsidRPr="00FA733A">
        <w:rPr>
          <w:rFonts w:asciiTheme="majorHAnsi" w:hAnsiTheme="majorHAnsi"/>
          <w:sz w:val="22"/>
          <w:szCs w:val="22"/>
        </w:rPr>
        <w:tab/>
      </w:r>
      <w:r w:rsidR="00D53A2F">
        <w:rPr>
          <w:rFonts w:asciiTheme="majorHAnsi" w:hAnsiTheme="majorHAnsi"/>
          <w:sz w:val="22"/>
          <w:szCs w:val="22"/>
        </w:rPr>
        <w:t xml:space="preserve">Dr. </w:t>
      </w:r>
      <w:r w:rsidR="008179AF">
        <w:rPr>
          <w:rFonts w:asciiTheme="majorHAnsi" w:hAnsiTheme="majorHAnsi"/>
          <w:sz w:val="22"/>
          <w:szCs w:val="22"/>
        </w:rPr>
        <w:t>Nilufar Jawadi, Dr. Winfried Koller</w:t>
      </w:r>
    </w:p>
    <w:p w:rsidR="001B31F3" w:rsidRPr="001B31F3" w:rsidRDefault="001B31F3" w:rsidP="004A3A43">
      <w:pPr>
        <w:tabs>
          <w:tab w:val="left" w:pos="-284"/>
          <w:tab w:val="left" w:pos="0"/>
          <w:tab w:val="left" w:pos="1560"/>
          <w:tab w:val="left" w:pos="2886"/>
          <w:tab w:val="left" w:pos="3540"/>
          <w:tab w:val="left" w:pos="4665"/>
        </w:tabs>
        <w:ind w:left="-567" w:right="425"/>
        <w:rPr>
          <w:rFonts w:asciiTheme="majorHAnsi" w:hAnsiTheme="majorHAnsi" w:cs="Arial"/>
          <w:b/>
          <w:sz w:val="4"/>
          <w:szCs w:val="24"/>
          <w:u w:val="single"/>
        </w:rPr>
      </w:pPr>
    </w:p>
    <w:p w:rsidR="001B31F3" w:rsidRPr="0009725C" w:rsidRDefault="001B31F3" w:rsidP="004A3A43">
      <w:pPr>
        <w:tabs>
          <w:tab w:val="left" w:pos="-284"/>
          <w:tab w:val="left" w:pos="0"/>
          <w:tab w:val="left" w:pos="1560"/>
          <w:tab w:val="left" w:pos="2886"/>
          <w:tab w:val="left" w:pos="3540"/>
          <w:tab w:val="left" w:pos="4665"/>
        </w:tabs>
        <w:ind w:left="-567" w:right="425"/>
        <w:rPr>
          <w:rFonts w:asciiTheme="majorHAnsi" w:hAnsiTheme="majorHAnsi" w:cs="Arial"/>
          <w:b/>
          <w:sz w:val="24"/>
          <w:szCs w:val="24"/>
          <w:u w:val="single"/>
        </w:rPr>
      </w:pPr>
      <w:r w:rsidRPr="0009725C">
        <w:rPr>
          <w:rFonts w:asciiTheme="majorHAnsi" w:hAnsiTheme="majorHAnsi" w:cs="Arial"/>
          <w:b/>
          <w:sz w:val="24"/>
          <w:szCs w:val="24"/>
          <w:u w:val="single"/>
        </w:rPr>
        <w:t>Altersstatistik:</w:t>
      </w:r>
    </w:p>
    <w:p w:rsidR="0054798B" w:rsidRDefault="0054798B"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p>
    <w:tbl>
      <w:tblPr>
        <w:tblW w:w="4560" w:type="dxa"/>
        <w:tblCellMar>
          <w:left w:w="70" w:type="dxa"/>
          <w:right w:w="70" w:type="dxa"/>
        </w:tblCellMar>
        <w:tblLook w:val="04A0" w:firstRow="1" w:lastRow="0" w:firstColumn="1" w:lastColumn="0" w:noHBand="0" w:noVBand="1"/>
      </w:tblPr>
      <w:tblGrid>
        <w:gridCol w:w="2000"/>
        <w:gridCol w:w="1220"/>
        <w:gridCol w:w="618"/>
        <w:gridCol w:w="1219"/>
      </w:tblGrid>
      <w:tr w:rsidR="0054798B" w:rsidRPr="0054798B" w:rsidTr="0054798B">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54798B" w:rsidRPr="0054798B" w:rsidRDefault="0054798B" w:rsidP="004A3A43">
            <w:pPr>
              <w:ind w:right="425"/>
              <w:jc w:val="center"/>
              <w:rPr>
                <w:rFonts w:ascii="Candara" w:hAnsi="Candara" w:cs="Arial"/>
                <w:b/>
                <w:bCs/>
                <w:color w:val="FFFFFF"/>
                <w:sz w:val="24"/>
                <w:szCs w:val="24"/>
              </w:rPr>
            </w:pPr>
            <w:r w:rsidRPr="0054798B">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54798B" w:rsidRPr="0054798B" w:rsidRDefault="0054798B" w:rsidP="004A3A43">
            <w:pPr>
              <w:ind w:right="425"/>
              <w:jc w:val="center"/>
              <w:rPr>
                <w:rFonts w:ascii="Candara" w:hAnsi="Candara" w:cs="Arial"/>
                <w:b/>
                <w:bCs/>
                <w:color w:val="FFFFFF"/>
                <w:sz w:val="24"/>
                <w:szCs w:val="24"/>
              </w:rPr>
            </w:pPr>
            <w:r w:rsidRPr="0054798B">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4798B" w:rsidRPr="0054798B" w:rsidRDefault="0054798B" w:rsidP="004A3A43">
            <w:pPr>
              <w:ind w:right="425"/>
              <w:jc w:val="center"/>
              <w:rPr>
                <w:rFonts w:ascii="Candara" w:hAnsi="Candara" w:cs="Arial"/>
                <w:b/>
                <w:bCs/>
                <w:color w:val="FFFFFF"/>
                <w:sz w:val="24"/>
                <w:szCs w:val="24"/>
              </w:rPr>
            </w:pPr>
            <w:r w:rsidRPr="0054798B">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54798B" w:rsidRPr="0054798B" w:rsidRDefault="0054798B" w:rsidP="004A3A43">
            <w:pPr>
              <w:ind w:right="425"/>
              <w:jc w:val="center"/>
              <w:rPr>
                <w:rFonts w:ascii="Candara" w:hAnsi="Candara" w:cs="Arial"/>
                <w:b/>
                <w:bCs/>
                <w:color w:val="FFFFFF"/>
                <w:sz w:val="24"/>
                <w:szCs w:val="24"/>
              </w:rPr>
            </w:pPr>
            <w:r w:rsidRPr="0054798B">
              <w:rPr>
                <w:rFonts w:ascii="Candara" w:hAnsi="Candara" w:cs="Arial"/>
                <w:b/>
                <w:bCs/>
                <w:color w:val="FFFFFF"/>
                <w:sz w:val="24"/>
                <w:szCs w:val="24"/>
              </w:rPr>
              <w:t>%age</w:t>
            </w:r>
          </w:p>
        </w:tc>
      </w:tr>
      <w:tr w:rsidR="0054798B" w:rsidRPr="0054798B" w:rsidTr="0054798B">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4798B" w:rsidRPr="0054798B" w:rsidRDefault="0054798B" w:rsidP="004A3A43">
            <w:pPr>
              <w:ind w:right="425"/>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0,29</w:t>
            </w:r>
          </w:p>
        </w:tc>
      </w:tr>
      <w:tr w:rsidR="0054798B" w:rsidRPr="0054798B" w:rsidTr="0054798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37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4798B" w:rsidRPr="0054798B" w:rsidRDefault="0054798B" w:rsidP="004A3A43">
            <w:pPr>
              <w:ind w:right="425"/>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3,62</w:t>
            </w:r>
          </w:p>
        </w:tc>
      </w:tr>
      <w:tr w:rsidR="0054798B" w:rsidRPr="0054798B" w:rsidTr="0054798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206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4798B" w:rsidRPr="0054798B" w:rsidRDefault="0054798B" w:rsidP="004A3A43">
            <w:pPr>
              <w:ind w:right="425"/>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20,16</w:t>
            </w:r>
          </w:p>
        </w:tc>
      </w:tr>
      <w:tr w:rsidR="0054798B" w:rsidRPr="0054798B" w:rsidTr="0054798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431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4798B" w:rsidRPr="0054798B" w:rsidRDefault="0054798B" w:rsidP="004A3A43">
            <w:pPr>
              <w:ind w:right="425"/>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42,17</w:t>
            </w:r>
          </w:p>
        </w:tc>
      </w:tr>
      <w:tr w:rsidR="0054798B" w:rsidRPr="0054798B" w:rsidTr="0054798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303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4798B" w:rsidRPr="0054798B" w:rsidRDefault="0054798B" w:rsidP="004A3A43">
            <w:pPr>
              <w:ind w:right="425"/>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29,65</w:t>
            </w:r>
          </w:p>
        </w:tc>
      </w:tr>
      <w:tr w:rsidR="0054798B" w:rsidRPr="0054798B" w:rsidTr="0054798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41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4798B" w:rsidRPr="0054798B" w:rsidRDefault="0054798B" w:rsidP="004A3A43">
            <w:pPr>
              <w:ind w:right="425"/>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4,01</w:t>
            </w:r>
          </w:p>
        </w:tc>
      </w:tr>
      <w:tr w:rsidR="0054798B" w:rsidRPr="0054798B" w:rsidTr="0054798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 xml:space="preserve">91 to 100 </w:t>
            </w:r>
            <w:r w:rsidRPr="0054798B">
              <w:rPr>
                <w:rFonts w:ascii="Candara" w:hAnsi="Candara" w:cs="Arial"/>
                <w:sz w:val="24"/>
                <w:szCs w:val="24"/>
              </w:rPr>
              <w:lastRenderedPageBreak/>
              <w:t>years</w:t>
            </w:r>
          </w:p>
        </w:tc>
        <w:tc>
          <w:tcPr>
            <w:tcW w:w="1220" w:type="dxa"/>
            <w:tcBorders>
              <w:top w:val="nil"/>
              <w:left w:val="nil"/>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lastRenderedPageBreak/>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4798B" w:rsidRPr="0054798B" w:rsidRDefault="0054798B" w:rsidP="004A3A43">
            <w:pPr>
              <w:ind w:right="425"/>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0,10</w:t>
            </w:r>
          </w:p>
        </w:tc>
      </w:tr>
      <w:tr w:rsidR="0054798B" w:rsidRPr="0054798B" w:rsidTr="0054798B">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54798B" w:rsidRPr="0054798B" w:rsidRDefault="0054798B" w:rsidP="004A3A43">
            <w:pPr>
              <w:ind w:right="425"/>
              <w:jc w:val="center"/>
              <w:rPr>
                <w:rFonts w:ascii="Candara" w:hAnsi="Candara" w:cs="Arial"/>
                <w:b/>
                <w:bCs/>
                <w:sz w:val="24"/>
                <w:szCs w:val="24"/>
              </w:rPr>
            </w:pPr>
            <w:r w:rsidRPr="0054798B">
              <w:rPr>
                <w:rFonts w:ascii="Candara" w:hAnsi="Candara" w:cs="Arial"/>
                <w:b/>
                <w:bCs/>
                <w:sz w:val="24"/>
                <w:szCs w:val="24"/>
              </w:rPr>
              <w:lastRenderedPageBreak/>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54798B" w:rsidRPr="0054798B" w:rsidRDefault="0054798B" w:rsidP="004A3A43">
            <w:pPr>
              <w:ind w:right="425"/>
              <w:jc w:val="center"/>
              <w:rPr>
                <w:rFonts w:ascii="Candara" w:hAnsi="Candara" w:cs="Arial"/>
                <w:b/>
                <w:bCs/>
                <w:sz w:val="24"/>
                <w:szCs w:val="24"/>
              </w:rPr>
            </w:pPr>
            <w:r w:rsidRPr="0054798B">
              <w:rPr>
                <w:rFonts w:ascii="Candara" w:hAnsi="Candara" w:cs="Arial"/>
                <w:b/>
                <w:bCs/>
                <w:sz w:val="24"/>
                <w:szCs w:val="24"/>
              </w:rPr>
              <w:t>1022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4798B" w:rsidRPr="0054798B" w:rsidRDefault="0054798B" w:rsidP="004A3A43">
            <w:pPr>
              <w:ind w:right="425"/>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54798B" w:rsidRPr="0054798B" w:rsidRDefault="0054798B" w:rsidP="004A3A43">
            <w:pPr>
              <w:ind w:right="425"/>
              <w:jc w:val="center"/>
              <w:rPr>
                <w:rFonts w:ascii="Candara" w:hAnsi="Candara" w:cs="Arial"/>
                <w:b/>
                <w:bCs/>
                <w:sz w:val="24"/>
                <w:szCs w:val="24"/>
              </w:rPr>
            </w:pPr>
            <w:r w:rsidRPr="0054798B">
              <w:rPr>
                <w:rFonts w:ascii="Candara" w:hAnsi="Candara" w:cs="Arial"/>
                <w:b/>
                <w:bCs/>
                <w:sz w:val="24"/>
                <w:szCs w:val="24"/>
              </w:rPr>
              <w:t>100,00</w:t>
            </w:r>
          </w:p>
        </w:tc>
      </w:tr>
      <w:tr w:rsidR="0054798B" w:rsidRPr="0054798B" w:rsidTr="0054798B">
        <w:trPr>
          <w:trHeight w:val="315"/>
        </w:trPr>
        <w:tc>
          <w:tcPr>
            <w:tcW w:w="2000" w:type="dxa"/>
            <w:tcBorders>
              <w:top w:val="nil"/>
              <w:left w:val="nil"/>
              <w:bottom w:val="nil"/>
              <w:right w:val="nil"/>
            </w:tcBorders>
            <w:shd w:val="clear" w:color="auto" w:fill="auto"/>
            <w:noWrap/>
            <w:vAlign w:val="bottom"/>
            <w:hideMark/>
          </w:tcPr>
          <w:p w:rsidR="0054798B" w:rsidRPr="0054798B" w:rsidRDefault="0054798B" w:rsidP="004A3A43">
            <w:pPr>
              <w:ind w:right="425"/>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54798B" w:rsidRPr="0054798B" w:rsidRDefault="0054798B" w:rsidP="004A3A43">
            <w:pPr>
              <w:ind w:right="425"/>
            </w:pPr>
          </w:p>
        </w:tc>
        <w:tc>
          <w:tcPr>
            <w:tcW w:w="300" w:type="dxa"/>
            <w:tcBorders>
              <w:top w:val="nil"/>
              <w:left w:val="nil"/>
              <w:bottom w:val="nil"/>
              <w:right w:val="nil"/>
            </w:tcBorders>
            <w:shd w:val="clear" w:color="auto" w:fill="auto"/>
            <w:noWrap/>
            <w:vAlign w:val="bottom"/>
            <w:hideMark/>
          </w:tcPr>
          <w:p w:rsidR="0054798B" w:rsidRPr="0054798B" w:rsidRDefault="0054798B" w:rsidP="004A3A43">
            <w:pPr>
              <w:ind w:right="425"/>
            </w:pPr>
          </w:p>
        </w:tc>
        <w:tc>
          <w:tcPr>
            <w:tcW w:w="1040" w:type="dxa"/>
            <w:tcBorders>
              <w:top w:val="nil"/>
              <w:left w:val="nil"/>
              <w:bottom w:val="nil"/>
              <w:right w:val="nil"/>
            </w:tcBorders>
            <w:shd w:val="clear" w:color="auto" w:fill="auto"/>
            <w:noWrap/>
            <w:vAlign w:val="bottom"/>
            <w:hideMark/>
          </w:tcPr>
          <w:p w:rsidR="0054798B" w:rsidRPr="0054798B" w:rsidRDefault="0054798B" w:rsidP="004A3A43">
            <w:pPr>
              <w:ind w:right="425"/>
            </w:pPr>
          </w:p>
        </w:tc>
      </w:tr>
      <w:tr w:rsidR="0054798B" w:rsidRPr="0054798B" w:rsidTr="0054798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4798B" w:rsidRPr="0054798B" w:rsidRDefault="0054798B" w:rsidP="004A3A43">
            <w:pPr>
              <w:ind w:right="425"/>
              <w:jc w:val="center"/>
              <w:rPr>
                <w:rFonts w:ascii="Candara" w:hAnsi="Candara" w:cs="Arial"/>
                <w:b/>
                <w:bCs/>
                <w:sz w:val="24"/>
                <w:szCs w:val="24"/>
              </w:rPr>
            </w:pPr>
            <w:r w:rsidRPr="0054798B">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4798B" w:rsidRPr="0054798B" w:rsidRDefault="0054798B" w:rsidP="004A3A43">
            <w:pPr>
              <w:ind w:right="425"/>
              <w:jc w:val="center"/>
              <w:rPr>
                <w:rFonts w:ascii="Candara" w:hAnsi="Candara" w:cs="Arial"/>
                <w:b/>
                <w:bCs/>
                <w:sz w:val="24"/>
                <w:szCs w:val="24"/>
              </w:rPr>
            </w:pPr>
            <w:r w:rsidRPr="0054798B">
              <w:rPr>
                <w:rFonts w:ascii="Candara" w:hAnsi="Candara" w:cs="Arial"/>
                <w:b/>
                <w:bCs/>
                <w:sz w:val="24"/>
                <w:szCs w:val="24"/>
              </w:rPr>
              <w:t>1022</w:t>
            </w:r>
          </w:p>
        </w:tc>
        <w:tc>
          <w:tcPr>
            <w:tcW w:w="300" w:type="dxa"/>
            <w:tcBorders>
              <w:top w:val="nil"/>
              <w:left w:val="nil"/>
              <w:bottom w:val="nil"/>
              <w:right w:val="nil"/>
            </w:tcBorders>
            <w:shd w:val="clear" w:color="auto" w:fill="auto"/>
            <w:noWrap/>
            <w:vAlign w:val="bottom"/>
            <w:hideMark/>
          </w:tcPr>
          <w:p w:rsidR="0054798B" w:rsidRPr="0054798B" w:rsidRDefault="0054798B" w:rsidP="004A3A43">
            <w:pPr>
              <w:ind w:right="425"/>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54798B" w:rsidRPr="0054798B" w:rsidRDefault="0054798B" w:rsidP="004A3A43">
            <w:pPr>
              <w:ind w:right="425"/>
            </w:pPr>
          </w:p>
        </w:tc>
      </w:tr>
      <w:tr w:rsidR="0054798B" w:rsidRPr="0054798B" w:rsidTr="0054798B">
        <w:trPr>
          <w:trHeight w:val="315"/>
        </w:trPr>
        <w:tc>
          <w:tcPr>
            <w:tcW w:w="2000" w:type="dxa"/>
            <w:tcBorders>
              <w:top w:val="nil"/>
              <w:left w:val="nil"/>
              <w:bottom w:val="nil"/>
              <w:right w:val="nil"/>
            </w:tcBorders>
            <w:shd w:val="clear" w:color="auto" w:fill="auto"/>
            <w:noWrap/>
            <w:vAlign w:val="bottom"/>
            <w:hideMark/>
          </w:tcPr>
          <w:p w:rsidR="0054798B" w:rsidRPr="0054798B" w:rsidRDefault="0054798B" w:rsidP="004A3A43">
            <w:pPr>
              <w:ind w:right="425"/>
            </w:pPr>
          </w:p>
        </w:tc>
        <w:tc>
          <w:tcPr>
            <w:tcW w:w="1220" w:type="dxa"/>
            <w:tcBorders>
              <w:top w:val="nil"/>
              <w:left w:val="nil"/>
              <w:bottom w:val="nil"/>
              <w:right w:val="nil"/>
            </w:tcBorders>
            <w:shd w:val="clear" w:color="auto" w:fill="auto"/>
            <w:noWrap/>
            <w:vAlign w:val="bottom"/>
            <w:hideMark/>
          </w:tcPr>
          <w:p w:rsidR="0054798B" w:rsidRPr="0054798B" w:rsidRDefault="0054798B" w:rsidP="004A3A43">
            <w:pPr>
              <w:ind w:right="425"/>
            </w:pPr>
          </w:p>
        </w:tc>
        <w:tc>
          <w:tcPr>
            <w:tcW w:w="300" w:type="dxa"/>
            <w:tcBorders>
              <w:top w:val="nil"/>
              <w:left w:val="nil"/>
              <w:bottom w:val="nil"/>
              <w:right w:val="nil"/>
            </w:tcBorders>
            <w:shd w:val="clear" w:color="auto" w:fill="auto"/>
            <w:noWrap/>
            <w:vAlign w:val="bottom"/>
            <w:hideMark/>
          </w:tcPr>
          <w:p w:rsidR="0054798B" w:rsidRPr="0054798B" w:rsidRDefault="0054798B" w:rsidP="004A3A43">
            <w:pPr>
              <w:ind w:right="425"/>
            </w:pPr>
          </w:p>
        </w:tc>
        <w:tc>
          <w:tcPr>
            <w:tcW w:w="1040" w:type="dxa"/>
            <w:tcBorders>
              <w:top w:val="nil"/>
              <w:left w:val="nil"/>
              <w:bottom w:val="nil"/>
              <w:right w:val="nil"/>
            </w:tcBorders>
            <w:shd w:val="clear" w:color="auto" w:fill="auto"/>
            <w:noWrap/>
            <w:vAlign w:val="bottom"/>
            <w:hideMark/>
          </w:tcPr>
          <w:p w:rsidR="0054798B" w:rsidRPr="0054798B" w:rsidRDefault="0054798B" w:rsidP="004A3A43">
            <w:pPr>
              <w:ind w:right="425"/>
            </w:pPr>
          </w:p>
        </w:tc>
      </w:tr>
      <w:tr w:rsidR="0054798B" w:rsidRPr="0054798B" w:rsidTr="0054798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4798B" w:rsidRPr="0054798B" w:rsidRDefault="0054798B" w:rsidP="004A3A43">
            <w:pPr>
              <w:ind w:right="425"/>
              <w:jc w:val="center"/>
              <w:rPr>
                <w:rFonts w:ascii="Candara" w:hAnsi="Candara" w:cs="Arial"/>
                <w:sz w:val="24"/>
                <w:szCs w:val="24"/>
              </w:rPr>
            </w:pPr>
            <w:r w:rsidRPr="0054798B">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4798B" w:rsidRPr="0054798B" w:rsidRDefault="0054798B" w:rsidP="004A3A43">
            <w:pPr>
              <w:ind w:right="425"/>
              <w:jc w:val="center"/>
              <w:rPr>
                <w:rFonts w:ascii="Candara" w:hAnsi="Candara" w:cs="Arial"/>
                <w:b/>
                <w:bCs/>
                <w:color w:val="FF0000"/>
                <w:sz w:val="24"/>
                <w:szCs w:val="24"/>
              </w:rPr>
            </w:pPr>
            <w:r w:rsidRPr="0054798B">
              <w:rPr>
                <w:rFonts w:ascii="Candara" w:hAnsi="Candara" w:cs="Arial"/>
                <w:b/>
                <w:bCs/>
                <w:color w:val="FF0000"/>
                <w:sz w:val="24"/>
                <w:szCs w:val="24"/>
              </w:rPr>
              <w:t>60,03</w:t>
            </w:r>
          </w:p>
        </w:tc>
        <w:tc>
          <w:tcPr>
            <w:tcW w:w="300" w:type="dxa"/>
            <w:tcBorders>
              <w:top w:val="nil"/>
              <w:left w:val="nil"/>
              <w:bottom w:val="nil"/>
              <w:right w:val="nil"/>
            </w:tcBorders>
            <w:shd w:val="clear" w:color="auto" w:fill="auto"/>
            <w:noWrap/>
            <w:vAlign w:val="bottom"/>
            <w:hideMark/>
          </w:tcPr>
          <w:p w:rsidR="0054798B" w:rsidRPr="0054798B" w:rsidRDefault="0054798B" w:rsidP="004A3A43">
            <w:pPr>
              <w:ind w:right="425"/>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54798B" w:rsidRPr="0054798B" w:rsidRDefault="0054798B" w:rsidP="004A3A43">
            <w:pPr>
              <w:ind w:right="425"/>
            </w:pPr>
          </w:p>
        </w:tc>
      </w:tr>
      <w:tr w:rsidR="0054798B" w:rsidRPr="0054798B" w:rsidTr="009E43FB">
        <w:trPr>
          <w:trHeight w:val="315"/>
        </w:trPr>
        <w:tc>
          <w:tcPr>
            <w:tcW w:w="2000" w:type="dxa"/>
            <w:tcBorders>
              <w:top w:val="nil"/>
              <w:left w:val="nil"/>
              <w:bottom w:val="nil"/>
              <w:right w:val="nil"/>
            </w:tcBorders>
            <w:shd w:val="clear" w:color="auto" w:fill="auto"/>
            <w:noWrap/>
            <w:vAlign w:val="bottom"/>
          </w:tcPr>
          <w:p w:rsidR="0054798B" w:rsidRPr="0054798B" w:rsidRDefault="0054798B" w:rsidP="004A3A43">
            <w:pPr>
              <w:ind w:right="425"/>
            </w:pPr>
          </w:p>
        </w:tc>
        <w:tc>
          <w:tcPr>
            <w:tcW w:w="1220" w:type="dxa"/>
            <w:tcBorders>
              <w:top w:val="nil"/>
              <w:left w:val="nil"/>
              <w:bottom w:val="nil"/>
              <w:right w:val="nil"/>
            </w:tcBorders>
            <w:shd w:val="clear" w:color="auto" w:fill="auto"/>
            <w:noWrap/>
            <w:vAlign w:val="bottom"/>
          </w:tcPr>
          <w:p w:rsidR="0054798B" w:rsidRPr="0054798B" w:rsidRDefault="0054798B" w:rsidP="004A3A43">
            <w:pPr>
              <w:ind w:right="425"/>
            </w:pPr>
          </w:p>
        </w:tc>
        <w:tc>
          <w:tcPr>
            <w:tcW w:w="300" w:type="dxa"/>
            <w:tcBorders>
              <w:top w:val="nil"/>
              <w:left w:val="nil"/>
              <w:bottom w:val="nil"/>
              <w:right w:val="nil"/>
            </w:tcBorders>
            <w:shd w:val="clear" w:color="auto" w:fill="auto"/>
            <w:noWrap/>
            <w:vAlign w:val="bottom"/>
          </w:tcPr>
          <w:p w:rsidR="0054798B" w:rsidRPr="0054798B" w:rsidRDefault="0054798B" w:rsidP="004A3A43">
            <w:pPr>
              <w:ind w:right="425"/>
            </w:pPr>
          </w:p>
        </w:tc>
        <w:tc>
          <w:tcPr>
            <w:tcW w:w="1040" w:type="dxa"/>
            <w:tcBorders>
              <w:top w:val="nil"/>
              <w:left w:val="nil"/>
              <w:bottom w:val="nil"/>
              <w:right w:val="nil"/>
            </w:tcBorders>
            <w:shd w:val="clear" w:color="auto" w:fill="auto"/>
            <w:noWrap/>
            <w:vAlign w:val="bottom"/>
          </w:tcPr>
          <w:p w:rsidR="0054798B" w:rsidRPr="0054798B" w:rsidRDefault="0054798B" w:rsidP="004A3A43">
            <w:pPr>
              <w:ind w:right="425"/>
            </w:pPr>
          </w:p>
        </w:tc>
      </w:tr>
    </w:tbl>
    <w:p w:rsidR="0054798B" w:rsidRDefault="0054798B" w:rsidP="00741C9D">
      <w:pPr>
        <w:tabs>
          <w:tab w:val="left" w:pos="709"/>
          <w:tab w:val="left" w:pos="1560"/>
          <w:tab w:val="left" w:pos="2127"/>
          <w:tab w:val="left" w:pos="2886"/>
          <w:tab w:val="left" w:pos="3540"/>
          <w:tab w:val="left" w:pos="4665"/>
        </w:tabs>
        <w:ind w:right="425"/>
        <w:rPr>
          <w:rFonts w:asciiTheme="majorHAnsi" w:hAnsiTheme="majorHAnsi"/>
          <w:b/>
          <w:sz w:val="22"/>
          <w:szCs w:val="22"/>
          <w:u w:val="single"/>
        </w:rPr>
      </w:pPr>
    </w:p>
    <w:p w:rsidR="001B31F3" w:rsidRDefault="008179AF" w:rsidP="00741C9D">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r>
        <w:rPr>
          <w:rFonts w:asciiTheme="majorHAnsi" w:hAnsiTheme="majorHAnsi"/>
          <w:b/>
          <w:sz w:val="22"/>
          <w:szCs w:val="22"/>
          <w:u w:val="single"/>
        </w:rPr>
        <w:t>Staffliste</w:t>
      </w:r>
    </w:p>
    <w:tbl>
      <w:tblPr>
        <w:tblW w:w="7394" w:type="dxa"/>
        <w:tblInd w:w="-572" w:type="dxa"/>
        <w:tblCellMar>
          <w:left w:w="70" w:type="dxa"/>
          <w:right w:w="70" w:type="dxa"/>
        </w:tblCellMar>
        <w:tblLook w:val="04A0" w:firstRow="1" w:lastRow="0" w:firstColumn="1" w:lastColumn="0" w:noHBand="0" w:noVBand="1"/>
      </w:tblPr>
      <w:tblGrid>
        <w:gridCol w:w="1576"/>
        <w:gridCol w:w="1528"/>
        <w:gridCol w:w="3544"/>
        <w:gridCol w:w="971"/>
      </w:tblGrid>
      <w:tr w:rsidR="009E43FB" w:rsidRPr="009E43FB" w:rsidTr="00741C9D">
        <w:trPr>
          <w:trHeight w:val="50"/>
        </w:trPr>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Bzdega</w:t>
            </w:r>
          </w:p>
        </w:tc>
        <w:tc>
          <w:tcPr>
            <w:tcW w:w="1528" w:type="dxa"/>
            <w:tcBorders>
              <w:top w:val="single" w:sz="4" w:space="0" w:color="auto"/>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Manuela</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CD</w:t>
            </w:r>
          </w:p>
        </w:tc>
        <w:tc>
          <w:tcPr>
            <w:tcW w:w="971" w:type="dxa"/>
            <w:tcBorders>
              <w:top w:val="single" w:sz="4" w:space="0" w:color="auto"/>
              <w:left w:val="nil"/>
              <w:bottom w:val="single" w:sz="4" w:space="0" w:color="auto"/>
              <w:right w:val="single" w:sz="4" w:space="0" w:color="auto"/>
            </w:tcBorders>
            <w:shd w:val="clear" w:color="auto" w:fill="auto"/>
            <w:noWrap/>
            <w:hideMark/>
          </w:tcPr>
          <w:p w:rsidR="009E43FB" w:rsidRPr="009E43FB" w:rsidRDefault="009E43FB" w:rsidP="004A3A43">
            <w:pPr>
              <w:ind w:right="425"/>
              <w:jc w:val="center"/>
              <w:rPr>
                <w:rFonts w:asciiTheme="majorHAnsi" w:hAnsiTheme="majorHAnsi" w:cs="Tahoma"/>
                <w:b/>
                <w:bCs/>
              </w:rPr>
            </w:pPr>
            <w:r w:rsidRPr="009E43FB">
              <w:rPr>
                <w:rFonts w:asciiTheme="majorHAnsi" w:hAnsiTheme="majorHAnsi" w:cs="Tahoma"/>
                <w:b/>
                <w:bCs/>
              </w:rPr>
              <w:t>5379</w:t>
            </w:r>
          </w:p>
        </w:tc>
      </w:tr>
      <w:tr w:rsidR="009E43FB" w:rsidRPr="009E43FB" w:rsidTr="00741C9D">
        <w:trPr>
          <w:trHeight w:val="120"/>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Thielen</w:t>
            </w:r>
          </w:p>
        </w:tc>
        <w:tc>
          <w:tcPr>
            <w:tcW w:w="1528"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Susanne</w:t>
            </w:r>
          </w:p>
        </w:tc>
        <w:tc>
          <w:tcPr>
            <w:tcW w:w="3544"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Sekretariat</w:t>
            </w:r>
          </w:p>
        </w:tc>
        <w:tc>
          <w:tcPr>
            <w:tcW w:w="971" w:type="dxa"/>
            <w:tcBorders>
              <w:top w:val="nil"/>
              <w:left w:val="nil"/>
              <w:bottom w:val="single" w:sz="4" w:space="0" w:color="auto"/>
              <w:right w:val="single" w:sz="4" w:space="0" w:color="auto"/>
            </w:tcBorders>
            <w:shd w:val="clear" w:color="auto" w:fill="auto"/>
            <w:noWrap/>
            <w:hideMark/>
          </w:tcPr>
          <w:p w:rsidR="009E43FB" w:rsidRPr="009E43FB" w:rsidRDefault="009E43FB" w:rsidP="004A3A43">
            <w:pPr>
              <w:ind w:right="425"/>
              <w:jc w:val="center"/>
              <w:rPr>
                <w:rFonts w:asciiTheme="majorHAnsi" w:hAnsiTheme="majorHAnsi" w:cs="Tahoma"/>
                <w:b/>
                <w:bCs/>
              </w:rPr>
            </w:pPr>
            <w:r w:rsidRPr="009E43FB">
              <w:rPr>
                <w:rFonts w:asciiTheme="majorHAnsi" w:hAnsiTheme="majorHAnsi" w:cs="Tahoma"/>
                <w:b/>
                <w:bCs/>
              </w:rPr>
              <w:t>5237</w:t>
            </w:r>
          </w:p>
        </w:tc>
      </w:tr>
      <w:tr w:rsidR="009E43FB" w:rsidRPr="009E43FB" w:rsidTr="00741C9D">
        <w:trPr>
          <w:trHeight w:val="225"/>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Mess</w:t>
            </w:r>
          </w:p>
        </w:tc>
        <w:tc>
          <w:tcPr>
            <w:tcW w:w="1528"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Melanie</w:t>
            </w:r>
          </w:p>
        </w:tc>
        <w:tc>
          <w:tcPr>
            <w:tcW w:w="3544"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BRB Leitung ab 20.01.</w:t>
            </w:r>
          </w:p>
        </w:tc>
        <w:tc>
          <w:tcPr>
            <w:tcW w:w="971" w:type="dxa"/>
            <w:tcBorders>
              <w:top w:val="nil"/>
              <w:left w:val="nil"/>
              <w:bottom w:val="single" w:sz="4" w:space="0" w:color="auto"/>
              <w:right w:val="single" w:sz="4" w:space="0" w:color="auto"/>
            </w:tcBorders>
            <w:shd w:val="clear" w:color="auto" w:fill="auto"/>
            <w:noWrap/>
            <w:hideMark/>
          </w:tcPr>
          <w:p w:rsidR="009E43FB" w:rsidRPr="009E43FB" w:rsidRDefault="009E43FB" w:rsidP="004A3A43">
            <w:pPr>
              <w:ind w:right="425"/>
              <w:jc w:val="center"/>
              <w:rPr>
                <w:rFonts w:asciiTheme="majorHAnsi" w:hAnsiTheme="majorHAnsi" w:cs="Tahoma"/>
                <w:b/>
                <w:bCs/>
              </w:rPr>
            </w:pPr>
            <w:r w:rsidRPr="009E43FB">
              <w:rPr>
                <w:rFonts w:asciiTheme="majorHAnsi" w:hAnsiTheme="majorHAnsi" w:cs="Tahoma"/>
                <w:b/>
                <w:bCs/>
              </w:rPr>
              <w:t>2205</w:t>
            </w:r>
          </w:p>
        </w:tc>
      </w:tr>
      <w:tr w:rsidR="009E43FB" w:rsidRPr="009E43FB" w:rsidTr="00741C9D">
        <w:trPr>
          <w:trHeight w:val="50"/>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Brockmöller</w:t>
            </w:r>
          </w:p>
        </w:tc>
        <w:tc>
          <w:tcPr>
            <w:tcW w:w="1528"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Anna</w:t>
            </w:r>
          </w:p>
        </w:tc>
        <w:tc>
          <w:tcPr>
            <w:tcW w:w="3544"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BRB</w:t>
            </w:r>
          </w:p>
        </w:tc>
        <w:tc>
          <w:tcPr>
            <w:tcW w:w="971" w:type="dxa"/>
            <w:tcBorders>
              <w:top w:val="single" w:sz="4" w:space="0" w:color="auto"/>
              <w:left w:val="nil"/>
              <w:bottom w:val="single" w:sz="4" w:space="0" w:color="auto"/>
              <w:right w:val="single" w:sz="4" w:space="0" w:color="auto"/>
            </w:tcBorders>
            <w:shd w:val="clear" w:color="auto" w:fill="auto"/>
            <w:noWrap/>
            <w:vAlign w:val="bottom"/>
            <w:hideMark/>
          </w:tcPr>
          <w:p w:rsidR="009E43FB" w:rsidRPr="009E43FB" w:rsidRDefault="009E43FB" w:rsidP="004A3A43">
            <w:pPr>
              <w:ind w:right="425"/>
              <w:jc w:val="center"/>
              <w:rPr>
                <w:rFonts w:asciiTheme="majorHAnsi" w:hAnsiTheme="majorHAnsi" w:cs="Tahoma"/>
                <w:b/>
                <w:bCs/>
              </w:rPr>
            </w:pPr>
            <w:r w:rsidRPr="009E43FB">
              <w:rPr>
                <w:rFonts w:asciiTheme="majorHAnsi" w:hAnsiTheme="majorHAnsi" w:cs="Tahoma"/>
                <w:b/>
                <w:bCs/>
              </w:rPr>
              <w:t>5240</w:t>
            </w:r>
          </w:p>
        </w:tc>
      </w:tr>
      <w:tr w:rsidR="009E43FB" w:rsidRPr="009E43FB" w:rsidTr="00741C9D">
        <w:trPr>
          <w:trHeight w:val="138"/>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Sprengel</w:t>
            </w:r>
          </w:p>
        </w:tc>
        <w:tc>
          <w:tcPr>
            <w:tcW w:w="1528"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Elke</w:t>
            </w:r>
          </w:p>
        </w:tc>
        <w:tc>
          <w:tcPr>
            <w:tcW w:w="3544"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BRB</w:t>
            </w:r>
          </w:p>
        </w:tc>
        <w:tc>
          <w:tcPr>
            <w:tcW w:w="971" w:type="dxa"/>
            <w:tcBorders>
              <w:top w:val="single" w:sz="4" w:space="0" w:color="auto"/>
              <w:left w:val="nil"/>
              <w:bottom w:val="single" w:sz="4" w:space="0" w:color="auto"/>
              <w:right w:val="single" w:sz="4" w:space="0" w:color="auto"/>
            </w:tcBorders>
            <w:shd w:val="clear" w:color="auto" w:fill="auto"/>
            <w:noWrap/>
            <w:vAlign w:val="bottom"/>
            <w:hideMark/>
          </w:tcPr>
          <w:p w:rsidR="009E43FB" w:rsidRPr="009E43FB" w:rsidRDefault="009E43FB" w:rsidP="004A3A43">
            <w:pPr>
              <w:ind w:right="425"/>
              <w:jc w:val="center"/>
              <w:rPr>
                <w:rFonts w:asciiTheme="majorHAnsi" w:hAnsiTheme="majorHAnsi" w:cs="Tahoma"/>
                <w:b/>
                <w:bCs/>
              </w:rPr>
            </w:pPr>
            <w:r w:rsidRPr="009E43FB">
              <w:rPr>
                <w:rFonts w:asciiTheme="majorHAnsi" w:hAnsiTheme="majorHAnsi" w:cs="Tahoma"/>
                <w:b/>
                <w:bCs/>
              </w:rPr>
              <w:t>5496</w:t>
            </w:r>
          </w:p>
        </w:tc>
      </w:tr>
      <w:tr w:rsidR="009E43FB" w:rsidRPr="009E43FB" w:rsidTr="00741C9D">
        <w:trPr>
          <w:trHeight w:val="244"/>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Wagner</w:t>
            </w:r>
          </w:p>
        </w:tc>
        <w:tc>
          <w:tcPr>
            <w:tcW w:w="1528"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Frank</w:t>
            </w:r>
          </w:p>
        </w:tc>
        <w:tc>
          <w:tcPr>
            <w:tcW w:w="3544"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BRB, Durchsagen</w:t>
            </w:r>
          </w:p>
        </w:tc>
        <w:tc>
          <w:tcPr>
            <w:tcW w:w="971" w:type="dxa"/>
            <w:tcBorders>
              <w:top w:val="single" w:sz="4" w:space="0" w:color="auto"/>
              <w:left w:val="nil"/>
              <w:bottom w:val="single" w:sz="4" w:space="0" w:color="auto"/>
              <w:right w:val="single" w:sz="4" w:space="0" w:color="auto"/>
            </w:tcBorders>
            <w:shd w:val="clear" w:color="auto" w:fill="auto"/>
            <w:noWrap/>
            <w:vAlign w:val="bottom"/>
            <w:hideMark/>
          </w:tcPr>
          <w:p w:rsidR="009E43FB" w:rsidRPr="009E43FB" w:rsidRDefault="009E43FB" w:rsidP="004A3A43">
            <w:pPr>
              <w:ind w:right="425"/>
              <w:jc w:val="center"/>
              <w:rPr>
                <w:rFonts w:asciiTheme="majorHAnsi" w:hAnsiTheme="majorHAnsi" w:cs="Tahoma"/>
                <w:b/>
                <w:bCs/>
              </w:rPr>
            </w:pPr>
            <w:r w:rsidRPr="009E43FB">
              <w:rPr>
                <w:rFonts w:asciiTheme="majorHAnsi" w:hAnsiTheme="majorHAnsi" w:cs="Tahoma"/>
                <w:b/>
                <w:bCs/>
              </w:rPr>
              <w:t>5235</w:t>
            </w:r>
          </w:p>
        </w:tc>
      </w:tr>
      <w:tr w:rsidR="009E43FB" w:rsidRPr="009E43FB" w:rsidTr="00741C9D">
        <w:trPr>
          <w:trHeight w:val="207"/>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 xml:space="preserve">Nacken </w:t>
            </w:r>
          </w:p>
        </w:tc>
        <w:tc>
          <w:tcPr>
            <w:tcW w:w="1528"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Felix</w:t>
            </w:r>
          </w:p>
        </w:tc>
        <w:tc>
          <w:tcPr>
            <w:tcW w:w="3544"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Springer für BRB , Durchsagen</w:t>
            </w:r>
          </w:p>
        </w:tc>
        <w:tc>
          <w:tcPr>
            <w:tcW w:w="971" w:type="dxa"/>
            <w:tcBorders>
              <w:top w:val="nil"/>
              <w:left w:val="nil"/>
              <w:bottom w:val="single" w:sz="4" w:space="0" w:color="auto"/>
              <w:right w:val="single" w:sz="4" w:space="0" w:color="auto"/>
            </w:tcBorders>
            <w:shd w:val="clear" w:color="auto" w:fill="auto"/>
            <w:noWrap/>
            <w:hideMark/>
          </w:tcPr>
          <w:p w:rsidR="009E43FB" w:rsidRPr="009E43FB" w:rsidRDefault="009E43FB" w:rsidP="004A3A43">
            <w:pPr>
              <w:ind w:right="425"/>
              <w:jc w:val="center"/>
              <w:rPr>
                <w:rFonts w:asciiTheme="majorHAnsi" w:hAnsiTheme="majorHAnsi" w:cs="Tahoma"/>
                <w:b/>
                <w:bCs/>
              </w:rPr>
            </w:pPr>
            <w:r w:rsidRPr="009E43FB">
              <w:rPr>
                <w:rFonts w:asciiTheme="majorHAnsi" w:hAnsiTheme="majorHAnsi" w:cs="Tahoma"/>
                <w:b/>
                <w:bCs/>
              </w:rPr>
              <w:t>5371</w:t>
            </w:r>
          </w:p>
        </w:tc>
      </w:tr>
      <w:tr w:rsidR="009E43FB" w:rsidRPr="009E43FB" w:rsidTr="00741C9D">
        <w:trPr>
          <w:trHeight w:val="171"/>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Auras</w:t>
            </w:r>
          </w:p>
        </w:tc>
        <w:tc>
          <w:tcPr>
            <w:tcW w:w="1528"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Karin</w:t>
            </w:r>
          </w:p>
        </w:tc>
        <w:tc>
          <w:tcPr>
            <w:tcW w:w="3544"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TV, Landgangsinfos</w:t>
            </w:r>
          </w:p>
        </w:tc>
        <w:tc>
          <w:tcPr>
            <w:tcW w:w="971" w:type="dxa"/>
            <w:tcBorders>
              <w:top w:val="nil"/>
              <w:left w:val="nil"/>
              <w:bottom w:val="single" w:sz="4" w:space="0" w:color="auto"/>
              <w:right w:val="single" w:sz="4" w:space="0" w:color="auto"/>
            </w:tcBorders>
            <w:shd w:val="clear" w:color="auto" w:fill="auto"/>
            <w:noWrap/>
            <w:hideMark/>
          </w:tcPr>
          <w:p w:rsidR="009E43FB" w:rsidRPr="009E43FB" w:rsidRDefault="009E43FB" w:rsidP="004A3A43">
            <w:pPr>
              <w:ind w:right="425"/>
              <w:jc w:val="center"/>
              <w:rPr>
                <w:rFonts w:asciiTheme="majorHAnsi" w:hAnsiTheme="majorHAnsi" w:cs="Tahoma"/>
                <w:b/>
                <w:bCs/>
              </w:rPr>
            </w:pPr>
            <w:r w:rsidRPr="009E43FB">
              <w:rPr>
                <w:rFonts w:asciiTheme="majorHAnsi" w:hAnsiTheme="majorHAnsi" w:cs="Tahoma"/>
                <w:b/>
                <w:bCs/>
              </w:rPr>
              <w:t>5241</w:t>
            </w:r>
          </w:p>
        </w:tc>
      </w:tr>
      <w:tr w:rsidR="009E43FB" w:rsidRPr="009E43FB" w:rsidTr="00741C9D">
        <w:trPr>
          <w:trHeight w:val="136"/>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Mueller</w:t>
            </w:r>
          </w:p>
        </w:tc>
        <w:tc>
          <w:tcPr>
            <w:tcW w:w="1528"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Stephan</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Bettenbuch, Hospital</w:t>
            </w:r>
          </w:p>
        </w:tc>
        <w:tc>
          <w:tcPr>
            <w:tcW w:w="971" w:type="dxa"/>
            <w:tcBorders>
              <w:top w:val="single" w:sz="4" w:space="0" w:color="auto"/>
              <w:left w:val="nil"/>
              <w:bottom w:val="single" w:sz="4" w:space="0" w:color="auto"/>
              <w:right w:val="single" w:sz="4" w:space="0" w:color="auto"/>
            </w:tcBorders>
            <w:shd w:val="clear" w:color="auto" w:fill="auto"/>
            <w:noWrap/>
            <w:hideMark/>
          </w:tcPr>
          <w:p w:rsidR="009E43FB" w:rsidRPr="009E43FB" w:rsidRDefault="009E43FB" w:rsidP="004A3A43">
            <w:pPr>
              <w:ind w:right="425"/>
              <w:jc w:val="center"/>
              <w:rPr>
                <w:rFonts w:asciiTheme="majorHAnsi" w:hAnsiTheme="majorHAnsi" w:cs="Tahoma"/>
                <w:b/>
                <w:bCs/>
              </w:rPr>
            </w:pPr>
            <w:r w:rsidRPr="009E43FB">
              <w:rPr>
                <w:rFonts w:asciiTheme="majorHAnsi" w:hAnsiTheme="majorHAnsi" w:cs="Tahoma"/>
                <w:b/>
                <w:bCs/>
              </w:rPr>
              <w:t>5499</w:t>
            </w:r>
          </w:p>
        </w:tc>
      </w:tr>
      <w:tr w:rsidR="009E43FB" w:rsidRPr="009E43FB" w:rsidTr="00741C9D">
        <w:trPr>
          <w:trHeight w:val="255"/>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El Desoky</w:t>
            </w:r>
          </w:p>
        </w:tc>
        <w:tc>
          <w:tcPr>
            <w:tcW w:w="1528"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Sayed</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Gold/Silber, Lager 1, Info</w:t>
            </w:r>
          </w:p>
        </w:tc>
        <w:tc>
          <w:tcPr>
            <w:tcW w:w="971" w:type="dxa"/>
            <w:tcBorders>
              <w:top w:val="single" w:sz="4" w:space="0" w:color="auto"/>
              <w:left w:val="nil"/>
              <w:bottom w:val="single" w:sz="4" w:space="0" w:color="auto"/>
              <w:right w:val="single" w:sz="4" w:space="0" w:color="auto"/>
            </w:tcBorders>
            <w:shd w:val="clear" w:color="auto" w:fill="auto"/>
            <w:noWrap/>
            <w:hideMark/>
          </w:tcPr>
          <w:p w:rsidR="009E43FB" w:rsidRPr="009E43FB" w:rsidRDefault="009E43FB" w:rsidP="004A3A43">
            <w:pPr>
              <w:ind w:right="425"/>
              <w:jc w:val="center"/>
              <w:rPr>
                <w:rFonts w:asciiTheme="majorHAnsi" w:hAnsiTheme="majorHAnsi" w:cs="Tahoma"/>
                <w:b/>
                <w:bCs/>
              </w:rPr>
            </w:pPr>
            <w:r w:rsidRPr="009E43FB">
              <w:rPr>
                <w:rFonts w:asciiTheme="majorHAnsi" w:hAnsiTheme="majorHAnsi" w:cs="Tahoma"/>
                <w:b/>
                <w:bCs/>
              </w:rPr>
              <w:t>5497</w:t>
            </w:r>
          </w:p>
        </w:tc>
      </w:tr>
      <w:tr w:rsidR="009E43FB" w:rsidRPr="009E43FB" w:rsidTr="00741C9D">
        <w:trPr>
          <w:trHeight w:val="220"/>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Ackermann</w:t>
            </w:r>
          </w:p>
        </w:tc>
        <w:tc>
          <w:tcPr>
            <w:tcW w:w="1528"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Silvia</w:t>
            </w:r>
          </w:p>
        </w:tc>
        <w:tc>
          <w:tcPr>
            <w:tcW w:w="3544"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Sport 1</w:t>
            </w:r>
          </w:p>
        </w:tc>
        <w:tc>
          <w:tcPr>
            <w:tcW w:w="971" w:type="dxa"/>
            <w:tcBorders>
              <w:top w:val="nil"/>
              <w:left w:val="nil"/>
              <w:bottom w:val="single" w:sz="4" w:space="0" w:color="auto"/>
              <w:right w:val="single" w:sz="4" w:space="0" w:color="auto"/>
            </w:tcBorders>
            <w:shd w:val="clear" w:color="auto" w:fill="auto"/>
            <w:noWrap/>
            <w:hideMark/>
          </w:tcPr>
          <w:p w:rsidR="009E43FB" w:rsidRPr="009E43FB" w:rsidRDefault="009E43FB" w:rsidP="004A3A43">
            <w:pPr>
              <w:ind w:right="425"/>
              <w:jc w:val="center"/>
              <w:rPr>
                <w:rFonts w:asciiTheme="majorHAnsi" w:hAnsiTheme="majorHAnsi" w:cs="Tahoma"/>
                <w:b/>
                <w:bCs/>
              </w:rPr>
            </w:pPr>
            <w:r w:rsidRPr="009E43FB">
              <w:rPr>
                <w:rFonts w:asciiTheme="majorHAnsi" w:hAnsiTheme="majorHAnsi" w:cs="Tahoma"/>
                <w:b/>
                <w:bCs/>
              </w:rPr>
              <w:t>5238</w:t>
            </w:r>
          </w:p>
        </w:tc>
      </w:tr>
      <w:tr w:rsidR="009E43FB" w:rsidRPr="009E43FB" w:rsidTr="00741C9D">
        <w:trPr>
          <w:trHeight w:val="183"/>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Wallisch</w:t>
            </w:r>
          </w:p>
        </w:tc>
        <w:tc>
          <w:tcPr>
            <w:tcW w:w="1528"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Bernd</w:t>
            </w:r>
          </w:p>
        </w:tc>
        <w:tc>
          <w:tcPr>
            <w:tcW w:w="3544"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Information, VNM</w:t>
            </w:r>
          </w:p>
        </w:tc>
        <w:tc>
          <w:tcPr>
            <w:tcW w:w="971" w:type="dxa"/>
            <w:tcBorders>
              <w:top w:val="nil"/>
              <w:left w:val="nil"/>
              <w:bottom w:val="single" w:sz="4" w:space="0" w:color="auto"/>
              <w:right w:val="single" w:sz="4" w:space="0" w:color="auto"/>
            </w:tcBorders>
            <w:shd w:val="clear" w:color="auto" w:fill="auto"/>
            <w:noWrap/>
            <w:hideMark/>
          </w:tcPr>
          <w:p w:rsidR="009E43FB" w:rsidRPr="009E43FB" w:rsidRDefault="009E43FB" w:rsidP="004A3A43">
            <w:pPr>
              <w:ind w:right="425"/>
              <w:jc w:val="center"/>
              <w:rPr>
                <w:rFonts w:asciiTheme="majorHAnsi" w:hAnsiTheme="majorHAnsi" w:cs="Tahoma"/>
                <w:b/>
                <w:bCs/>
              </w:rPr>
            </w:pPr>
            <w:r w:rsidRPr="009E43FB">
              <w:rPr>
                <w:rFonts w:asciiTheme="majorHAnsi" w:hAnsiTheme="majorHAnsi" w:cs="Tahoma"/>
                <w:b/>
                <w:bCs/>
              </w:rPr>
              <w:t>5243</w:t>
            </w:r>
          </w:p>
        </w:tc>
      </w:tr>
      <w:tr w:rsidR="009E43FB" w:rsidRPr="009E43FB" w:rsidTr="00741C9D">
        <w:trPr>
          <w:trHeight w:val="147"/>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Stricker</w:t>
            </w:r>
          </w:p>
        </w:tc>
        <w:tc>
          <w:tcPr>
            <w:tcW w:w="1528"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Anja</w:t>
            </w:r>
          </w:p>
        </w:tc>
        <w:tc>
          <w:tcPr>
            <w:tcW w:w="3544"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 xml:space="preserve">KFB </w:t>
            </w:r>
          </w:p>
        </w:tc>
        <w:tc>
          <w:tcPr>
            <w:tcW w:w="971" w:type="dxa"/>
            <w:tcBorders>
              <w:top w:val="nil"/>
              <w:left w:val="nil"/>
              <w:bottom w:val="single" w:sz="4" w:space="0" w:color="auto"/>
              <w:right w:val="single" w:sz="4" w:space="0" w:color="auto"/>
            </w:tcBorders>
            <w:shd w:val="clear" w:color="auto" w:fill="auto"/>
            <w:noWrap/>
            <w:hideMark/>
          </w:tcPr>
          <w:p w:rsidR="009E43FB" w:rsidRPr="009E43FB" w:rsidRDefault="009E43FB" w:rsidP="004A3A43">
            <w:pPr>
              <w:ind w:right="425"/>
              <w:jc w:val="center"/>
              <w:rPr>
                <w:rFonts w:asciiTheme="majorHAnsi" w:hAnsiTheme="majorHAnsi" w:cs="Tahoma"/>
                <w:b/>
                <w:bCs/>
              </w:rPr>
            </w:pPr>
            <w:r w:rsidRPr="009E43FB">
              <w:rPr>
                <w:rFonts w:asciiTheme="majorHAnsi" w:hAnsiTheme="majorHAnsi" w:cs="Tahoma"/>
                <w:b/>
                <w:bCs/>
              </w:rPr>
              <w:t>5494</w:t>
            </w:r>
          </w:p>
        </w:tc>
      </w:tr>
      <w:tr w:rsidR="009E43FB" w:rsidRPr="009E43FB" w:rsidTr="00741C9D">
        <w:trPr>
          <w:trHeight w:val="253"/>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Wuescher</w:t>
            </w:r>
          </w:p>
        </w:tc>
        <w:tc>
          <w:tcPr>
            <w:tcW w:w="1528"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Maika</w:t>
            </w:r>
          </w:p>
        </w:tc>
        <w:tc>
          <w:tcPr>
            <w:tcW w:w="3544"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 xml:space="preserve">Entertainment </w:t>
            </w:r>
          </w:p>
        </w:tc>
        <w:tc>
          <w:tcPr>
            <w:tcW w:w="971" w:type="dxa"/>
            <w:tcBorders>
              <w:top w:val="nil"/>
              <w:left w:val="nil"/>
              <w:bottom w:val="single" w:sz="4" w:space="0" w:color="auto"/>
              <w:right w:val="single" w:sz="4" w:space="0" w:color="auto"/>
            </w:tcBorders>
            <w:shd w:val="clear" w:color="auto" w:fill="auto"/>
            <w:noWrap/>
            <w:hideMark/>
          </w:tcPr>
          <w:p w:rsidR="009E43FB" w:rsidRPr="009E43FB" w:rsidRDefault="009E43FB" w:rsidP="004A3A43">
            <w:pPr>
              <w:ind w:right="425"/>
              <w:jc w:val="center"/>
              <w:rPr>
                <w:rFonts w:asciiTheme="majorHAnsi" w:hAnsiTheme="majorHAnsi" w:cs="Tahoma"/>
                <w:b/>
                <w:bCs/>
              </w:rPr>
            </w:pPr>
            <w:r w:rsidRPr="009E43FB">
              <w:rPr>
                <w:rFonts w:asciiTheme="majorHAnsi" w:hAnsiTheme="majorHAnsi" w:cs="Tahoma"/>
                <w:b/>
                <w:bCs/>
              </w:rPr>
              <w:t>4619</w:t>
            </w:r>
          </w:p>
        </w:tc>
      </w:tr>
      <w:tr w:rsidR="009E43FB" w:rsidRPr="009E43FB" w:rsidTr="00741C9D">
        <w:trPr>
          <w:trHeight w:val="218"/>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Groeber</w:t>
            </w:r>
          </w:p>
        </w:tc>
        <w:tc>
          <w:tcPr>
            <w:tcW w:w="1528"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Rainer</w:t>
            </w:r>
          </w:p>
        </w:tc>
        <w:tc>
          <w:tcPr>
            <w:tcW w:w="3544"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 xml:space="preserve">Entertainment </w:t>
            </w:r>
          </w:p>
        </w:tc>
        <w:tc>
          <w:tcPr>
            <w:tcW w:w="971"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jc w:val="center"/>
              <w:rPr>
                <w:rFonts w:asciiTheme="majorHAnsi" w:hAnsiTheme="majorHAnsi" w:cs="Tahoma"/>
                <w:b/>
                <w:bCs/>
              </w:rPr>
            </w:pPr>
            <w:r w:rsidRPr="009E43FB">
              <w:rPr>
                <w:rFonts w:asciiTheme="majorHAnsi" w:hAnsiTheme="majorHAnsi" w:cs="Tahoma"/>
                <w:b/>
                <w:bCs/>
              </w:rPr>
              <w:t>5487</w:t>
            </w:r>
          </w:p>
        </w:tc>
      </w:tr>
      <w:tr w:rsidR="009E43FB" w:rsidRPr="009E43FB" w:rsidTr="00741C9D">
        <w:trPr>
          <w:trHeight w:val="182"/>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Jeske</w:t>
            </w:r>
          </w:p>
        </w:tc>
        <w:tc>
          <w:tcPr>
            <w:tcW w:w="1528"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Thomas</w:t>
            </w:r>
          </w:p>
        </w:tc>
        <w:tc>
          <w:tcPr>
            <w:tcW w:w="3544"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Animation + Information</w:t>
            </w:r>
          </w:p>
        </w:tc>
        <w:tc>
          <w:tcPr>
            <w:tcW w:w="971" w:type="dxa"/>
            <w:tcBorders>
              <w:top w:val="nil"/>
              <w:left w:val="nil"/>
              <w:bottom w:val="single" w:sz="4" w:space="0" w:color="auto"/>
              <w:right w:val="single" w:sz="4" w:space="0" w:color="auto"/>
            </w:tcBorders>
            <w:shd w:val="clear" w:color="auto" w:fill="auto"/>
            <w:noWrap/>
            <w:hideMark/>
          </w:tcPr>
          <w:p w:rsidR="009E43FB" w:rsidRPr="009E43FB" w:rsidRDefault="009E43FB" w:rsidP="004A3A43">
            <w:pPr>
              <w:ind w:right="425"/>
              <w:jc w:val="center"/>
              <w:rPr>
                <w:rFonts w:asciiTheme="majorHAnsi" w:hAnsiTheme="majorHAnsi" w:cs="Tahoma"/>
                <w:b/>
                <w:bCs/>
              </w:rPr>
            </w:pPr>
            <w:r w:rsidRPr="009E43FB">
              <w:rPr>
                <w:rFonts w:asciiTheme="majorHAnsi" w:hAnsiTheme="majorHAnsi" w:cs="Tahoma"/>
                <w:b/>
                <w:bCs/>
              </w:rPr>
              <w:t>5495</w:t>
            </w:r>
          </w:p>
        </w:tc>
      </w:tr>
      <w:tr w:rsidR="009E43FB" w:rsidRPr="009E43FB" w:rsidTr="00741C9D">
        <w:trPr>
          <w:trHeight w:val="287"/>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Gebauer</w:t>
            </w:r>
          </w:p>
        </w:tc>
        <w:tc>
          <w:tcPr>
            <w:tcW w:w="1528"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Lisa Marie</w:t>
            </w:r>
          </w:p>
        </w:tc>
        <w:tc>
          <w:tcPr>
            <w:tcW w:w="3544"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Information, Animation</w:t>
            </w:r>
          </w:p>
        </w:tc>
        <w:tc>
          <w:tcPr>
            <w:tcW w:w="971"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jc w:val="center"/>
              <w:rPr>
                <w:rFonts w:asciiTheme="majorHAnsi" w:hAnsiTheme="majorHAnsi" w:cs="Tahoma"/>
                <w:b/>
                <w:bCs/>
              </w:rPr>
            </w:pPr>
            <w:r w:rsidRPr="009E43FB">
              <w:rPr>
                <w:rFonts w:asciiTheme="majorHAnsi" w:hAnsiTheme="majorHAnsi" w:cs="Tahoma"/>
                <w:b/>
                <w:bCs/>
              </w:rPr>
              <w:t>5239</w:t>
            </w:r>
          </w:p>
        </w:tc>
      </w:tr>
      <w:tr w:rsidR="009E43FB" w:rsidRPr="009E43FB" w:rsidTr="00741C9D">
        <w:trPr>
          <w:trHeight w:val="251"/>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 xml:space="preserve">Spalek </w:t>
            </w:r>
          </w:p>
        </w:tc>
        <w:tc>
          <w:tcPr>
            <w:tcW w:w="1528"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Isabella</w:t>
            </w:r>
          </w:p>
        </w:tc>
        <w:tc>
          <w:tcPr>
            <w:tcW w:w="3544"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Information, Bibliothek</w:t>
            </w:r>
          </w:p>
        </w:tc>
        <w:tc>
          <w:tcPr>
            <w:tcW w:w="971" w:type="dxa"/>
            <w:tcBorders>
              <w:top w:val="nil"/>
              <w:left w:val="nil"/>
              <w:bottom w:val="single" w:sz="4" w:space="0" w:color="auto"/>
              <w:right w:val="single" w:sz="4" w:space="0" w:color="auto"/>
            </w:tcBorders>
            <w:shd w:val="clear" w:color="auto" w:fill="auto"/>
            <w:noWrap/>
            <w:hideMark/>
          </w:tcPr>
          <w:p w:rsidR="009E43FB" w:rsidRPr="009E43FB" w:rsidRDefault="009E43FB" w:rsidP="004A3A43">
            <w:pPr>
              <w:ind w:right="425"/>
              <w:jc w:val="center"/>
              <w:rPr>
                <w:rFonts w:asciiTheme="majorHAnsi" w:hAnsiTheme="majorHAnsi" w:cs="Tahoma"/>
                <w:b/>
                <w:bCs/>
              </w:rPr>
            </w:pPr>
            <w:r w:rsidRPr="009E43FB">
              <w:rPr>
                <w:rFonts w:asciiTheme="majorHAnsi" w:hAnsiTheme="majorHAnsi" w:cs="Tahoma"/>
                <w:b/>
                <w:bCs/>
              </w:rPr>
              <w:t>5236</w:t>
            </w:r>
          </w:p>
        </w:tc>
      </w:tr>
      <w:tr w:rsidR="009E43FB" w:rsidRPr="009E43FB" w:rsidTr="00741C9D">
        <w:trPr>
          <w:trHeight w:val="215"/>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Tumanova</w:t>
            </w:r>
          </w:p>
        </w:tc>
        <w:tc>
          <w:tcPr>
            <w:tcW w:w="1528"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Evgeniya</w:t>
            </w:r>
          </w:p>
        </w:tc>
        <w:tc>
          <w:tcPr>
            <w:tcW w:w="3544"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 xml:space="preserve">BRB </w:t>
            </w:r>
          </w:p>
        </w:tc>
        <w:tc>
          <w:tcPr>
            <w:tcW w:w="971" w:type="dxa"/>
            <w:tcBorders>
              <w:top w:val="nil"/>
              <w:left w:val="nil"/>
              <w:bottom w:val="single" w:sz="4" w:space="0" w:color="auto"/>
              <w:right w:val="single" w:sz="4" w:space="0" w:color="auto"/>
            </w:tcBorders>
            <w:shd w:val="clear" w:color="auto" w:fill="auto"/>
            <w:noWrap/>
            <w:hideMark/>
          </w:tcPr>
          <w:p w:rsidR="009E43FB" w:rsidRPr="009E43FB" w:rsidRDefault="009E43FB" w:rsidP="004A3A43">
            <w:pPr>
              <w:ind w:right="425"/>
              <w:jc w:val="center"/>
              <w:rPr>
                <w:rFonts w:asciiTheme="majorHAnsi" w:hAnsiTheme="majorHAnsi" w:cs="Tahoma"/>
                <w:b/>
                <w:bCs/>
              </w:rPr>
            </w:pPr>
            <w:r w:rsidRPr="009E43FB">
              <w:rPr>
                <w:rFonts w:asciiTheme="majorHAnsi" w:hAnsiTheme="majorHAnsi" w:cs="Tahoma"/>
                <w:b/>
                <w:bCs/>
              </w:rPr>
              <w:t>4621</w:t>
            </w:r>
          </w:p>
        </w:tc>
      </w:tr>
      <w:tr w:rsidR="009E43FB" w:rsidRPr="009E43FB" w:rsidTr="00741C9D">
        <w:trPr>
          <w:trHeight w:val="180"/>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Scheffe</w:t>
            </w:r>
          </w:p>
        </w:tc>
        <w:tc>
          <w:tcPr>
            <w:tcW w:w="1528"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Mirko</w:t>
            </w:r>
          </w:p>
        </w:tc>
        <w:tc>
          <w:tcPr>
            <w:tcW w:w="3544" w:type="dxa"/>
            <w:tcBorders>
              <w:top w:val="nil"/>
              <w:left w:val="nil"/>
              <w:bottom w:val="single" w:sz="4" w:space="0" w:color="auto"/>
              <w:right w:val="single" w:sz="4" w:space="0" w:color="auto"/>
            </w:tcBorders>
            <w:shd w:val="clear" w:color="auto" w:fill="auto"/>
            <w:noWrap/>
            <w:vAlign w:val="center"/>
            <w:hideMark/>
          </w:tcPr>
          <w:p w:rsidR="009E43FB" w:rsidRPr="009E43FB" w:rsidRDefault="009E43FB" w:rsidP="004A3A43">
            <w:pPr>
              <w:ind w:right="425"/>
              <w:rPr>
                <w:rFonts w:asciiTheme="majorHAnsi" w:hAnsiTheme="majorHAnsi" w:cs="Tahoma"/>
                <w:b/>
                <w:bCs/>
              </w:rPr>
            </w:pPr>
            <w:r w:rsidRPr="009E43FB">
              <w:rPr>
                <w:rFonts w:asciiTheme="majorHAnsi" w:hAnsiTheme="majorHAnsi" w:cs="Tahoma"/>
                <w:b/>
                <w:bCs/>
              </w:rPr>
              <w:t xml:space="preserve">VNM </w:t>
            </w:r>
          </w:p>
        </w:tc>
        <w:tc>
          <w:tcPr>
            <w:tcW w:w="971" w:type="dxa"/>
            <w:tcBorders>
              <w:top w:val="nil"/>
              <w:left w:val="nil"/>
              <w:bottom w:val="single" w:sz="4" w:space="0" w:color="auto"/>
              <w:right w:val="single" w:sz="4" w:space="0" w:color="auto"/>
            </w:tcBorders>
            <w:shd w:val="clear" w:color="auto" w:fill="auto"/>
            <w:noWrap/>
            <w:hideMark/>
          </w:tcPr>
          <w:p w:rsidR="009E43FB" w:rsidRPr="009E43FB" w:rsidRDefault="009E43FB" w:rsidP="004A3A43">
            <w:pPr>
              <w:ind w:right="425"/>
              <w:jc w:val="center"/>
              <w:rPr>
                <w:rFonts w:asciiTheme="majorHAnsi" w:hAnsiTheme="majorHAnsi" w:cs="Tahoma"/>
                <w:b/>
                <w:bCs/>
              </w:rPr>
            </w:pPr>
            <w:r w:rsidRPr="009E43FB">
              <w:rPr>
                <w:rFonts w:asciiTheme="majorHAnsi" w:hAnsiTheme="majorHAnsi" w:cs="Tahoma"/>
                <w:b/>
                <w:bCs/>
              </w:rPr>
              <w:t>4621</w:t>
            </w:r>
          </w:p>
        </w:tc>
      </w:tr>
    </w:tbl>
    <w:p w:rsidR="009E43FB" w:rsidRDefault="009E43FB"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p>
    <w:p w:rsidR="009E43FB" w:rsidRPr="00AA67CB" w:rsidRDefault="009E43FB"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r w:rsidRPr="00AA67CB">
        <w:rPr>
          <w:rFonts w:asciiTheme="majorHAnsi" w:hAnsiTheme="majorHAnsi"/>
          <w:b/>
          <w:sz w:val="22"/>
          <w:szCs w:val="22"/>
          <w:u w:val="single"/>
        </w:rPr>
        <w:t>Hongkong</w:t>
      </w:r>
    </w:p>
    <w:p w:rsidR="00FB1721" w:rsidRPr="00FB1721" w:rsidRDefault="00FB1721" w:rsidP="004A3A43">
      <w:pPr>
        <w:tabs>
          <w:tab w:val="left" w:pos="709"/>
          <w:tab w:val="left" w:pos="1560"/>
          <w:tab w:val="left" w:pos="2127"/>
          <w:tab w:val="left" w:pos="2886"/>
          <w:tab w:val="left" w:pos="3540"/>
          <w:tab w:val="left" w:pos="4665"/>
        </w:tabs>
        <w:ind w:left="-567" w:right="425"/>
        <w:rPr>
          <w:rFonts w:asciiTheme="majorHAnsi" w:hAnsiTheme="majorHAnsi"/>
          <w:sz w:val="22"/>
          <w:szCs w:val="22"/>
        </w:rPr>
      </w:pPr>
      <w:r w:rsidRPr="00FB1721">
        <w:rPr>
          <w:rFonts w:asciiTheme="majorHAnsi" w:hAnsiTheme="majorHAnsi"/>
          <w:sz w:val="22"/>
          <w:szCs w:val="22"/>
        </w:rPr>
        <w:t>Passagierwechsel den ganzen Tag über verteilt, Pass-</w:t>
      </w:r>
      <w:r w:rsidR="004A3A43">
        <w:rPr>
          <w:rFonts w:asciiTheme="majorHAnsi" w:hAnsiTheme="majorHAnsi"/>
          <w:sz w:val="22"/>
          <w:szCs w:val="22"/>
        </w:rPr>
        <w:t xml:space="preserve"> </w:t>
      </w:r>
      <w:r w:rsidRPr="00FB1721">
        <w:rPr>
          <w:rFonts w:asciiTheme="majorHAnsi" w:hAnsiTheme="majorHAnsi"/>
          <w:sz w:val="22"/>
          <w:szCs w:val="22"/>
        </w:rPr>
        <w:t xml:space="preserve">u. </w:t>
      </w:r>
      <w:r>
        <w:rPr>
          <w:rFonts w:asciiTheme="majorHAnsi" w:hAnsiTheme="majorHAnsi"/>
          <w:sz w:val="22"/>
          <w:szCs w:val="22"/>
        </w:rPr>
        <w:t>Personenkontrolle für alle neu eingestiegenen Gäste sowie Gäste der Überlandtour und Macao-Ausflug am frühen Abend. Abfahrt nach hinten geschoben, um Aus</w:t>
      </w:r>
      <w:r w:rsidR="004A3A43">
        <w:rPr>
          <w:rFonts w:asciiTheme="majorHAnsi" w:hAnsiTheme="majorHAnsi"/>
          <w:sz w:val="22"/>
          <w:szCs w:val="22"/>
        </w:rPr>
        <w:t>flüge, Face-Check und paralleles</w:t>
      </w:r>
      <w:r>
        <w:rPr>
          <w:rFonts w:asciiTheme="majorHAnsi" w:hAnsiTheme="majorHAnsi"/>
          <w:sz w:val="22"/>
          <w:szCs w:val="22"/>
        </w:rPr>
        <w:t xml:space="preserve"> Abendessen vor Rettungsübung durchführen zu können.</w:t>
      </w:r>
      <w:r w:rsidR="00AA67CB">
        <w:rPr>
          <w:rFonts w:asciiTheme="majorHAnsi" w:hAnsiTheme="majorHAnsi"/>
          <w:sz w:val="22"/>
          <w:szCs w:val="22"/>
        </w:rPr>
        <w:t xml:space="preserve"> Während der 3 Tage Hongkong T</w:t>
      </w:r>
      <w:r w:rsidR="003A2312">
        <w:rPr>
          <w:rFonts w:asciiTheme="majorHAnsi" w:hAnsiTheme="majorHAnsi"/>
          <w:sz w:val="22"/>
          <w:szCs w:val="22"/>
        </w:rPr>
        <w:t>emperaturanstieg von 9</w:t>
      </w:r>
      <w:r w:rsidR="004A3A43">
        <w:rPr>
          <w:rFonts w:asciiTheme="majorHAnsi" w:hAnsiTheme="majorHAnsi"/>
          <w:sz w:val="22"/>
          <w:szCs w:val="22"/>
        </w:rPr>
        <w:t>°C</w:t>
      </w:r>
      <w:r w:rsidR="003A2312">
        <w:rPr>
          <w:rFonts w:asciiTheme="majorHAnsi" w:hAnsiTheme="majorHAnsi"/>
          <w:sz w:val="22"/>
          <w:szCs w:val="22"/>
        </w:rPr>
        <w:t xml:space="preserve"> auf 12°C, teils regenerisch.</w:t>
      </w:r>
    </w:p>
    <w:p w:rsidR="00E43266" w:rsidRPr="00FB1721" w:rsidRDefault="00E43266"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p>
    <w:p w:rsidR="00FB1721" w:rsidRPr="00FB1721" w:rsidRDefault="009E43FB"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r w:rsidRPr="00FB1721">
        <w:rPr>
          <w:rFonts w:asciiTheme="majorHAnsi" w:hAnsiTheme="majorHAnsi"/>
          <w:b/>
          <w:sz w:val="22"/>
          <w:szCs w:val="22"/>
          <w:u w:val="single"/>
        </w:rPr>
        <w:t>Hundred Islands /-auf Reede-</w:t>
      </w:r>
    </w:p>
    <w:p w:rsidR="00E43266" w:rsidRPr="00FB1721" w:rsidRDefault="00FB1721" w:rsidP="004A3A43">
      <w:pPr>
        <w:tabs>
          <w:tab w:val="left" w:pos="709"/>
          <w:tab w:val="left" w:pos="1560"/>
          <w:tab w:val="left" w:pos="2127"/>
          <w:tab w:val="left" w:pos="2886"/>
          <w:tab w:val="left" w:pos="3540"/>
          <w:tab w:val="left" w:pos="4665"/>
        </w:tabs>
        <w:ind w:left="-567" w:right="425"/>
        <w:rPr>
          <w:rFonts w:asciiTheme="majorHAnsi" w:hAnsiTheme="majorHAnsi"/>
          <w:sz w:val="22"/>
          <w:szCs w:val="22"/>
        </w:rPr>
      </w:pPr>
      <w:r>
        <w:rPr>
          <w:rFonts w:asciiTheme="majorHAnsi" w:hAnsiTheme="majorHAnsi"/>
          <w:sz w:val="22"/>
          <w:szCs w:val="22"/>
        </w:rPr>
        <w:t xml:space="preserve">Bei Ankunft am Morgen </w:t>
      </w:r>
      <w:r w:rsidRPr="00FB1721">
        <w:rPr>
          <w:rFonts w:asciiTheme="majorHAnsi" w:hAnsiTheme="majorHAnsi"/>
          <w:sz w:val="22"/>
          <w:szCs w:val="22"/>
        </w:rPr>
        <w:t xml:space="preserve">Windgeschwindigkeiten bis </w:t>
      </w:r>
      <w:r w:rsidR="00AB6089">
        <w:rPr>
          <w:rFonts w:asciiTheme="majorHAnsi" w:hAnsiTheme="majorHAnsi"/>
          <w:sz w:val="22"/>
          <w:szCs w:val="22"/>
        </w:rPr>
        <w:t>20 Knoten, 4-5 Beaufort, Seestä</w:t>
      </w:r>
      <w:r w:rsidRPr="00FB1721">
        <w:rPr>
          <w:rFonts w:asciiTheme="majorHAnsi" w:hAnsiTheme="majorHAnsi"/>
          <w:sz w:val="22"/>
          <w:szCs w:val="22"/>
        </w:rPr>
        <w:t>rke 3-4</w:t>
      </w:r>
      <w:r w:rsidR="00AB6089">
        <w:rPr>
          <w:rFonts w:asciiTheme="majorHAnsi" w:hAnsiTheme="majorHAnsi"/>
          <w:sz w:val="22"/>
          <w:szCs w:val="22"/>
        </w:rPr>
        <w:t>, eine sichere Ausbootung war nicht möglich. Sämtliche Alternativ-Häfen</w:t>
      </w:r>
      <w:r w:rsidR="004A3A43">
        <w:rPr>
          <w:rFonts w:asciiTheme="majorHAnsi" w:hAnsiTheme="majorHAnsi"/>
          <w:sz w:val="22"/>
          <w:szCs w:val="22"/>
        </w:rPr>
        <w:t xml:space="preserve"> </w:t>
      </w:r>
      <w:r w:rsidR="00AB6089">
        <w:rPr>
          <w:rFonts w:asciiTheme="majorHAnsi" w:hAnsiTheme="majorHAnsi"/>
          <w:sz w:val="22"/>
          <w:szCs w:val="22"/>
        </w:rPr>
        <w:t>gleichen Wetterbedingungen ausgesetzt, daher Ent</w:t>
      </w:r>
      <w:r w:rsidR="003A2312">
        <w:rPr>
          <w:rFonts w:asciiTheme="majorHAnsi" w:hAnsiTheme="majorHAnsi"/>
          <w:sz w:val="22"/>
          <w:szCs w:val="22"/>
        </w:rPr>
        <w:t>scheidung „auf nach Manila“. Er</w:t>
      </w:r>
      <w:r w:rsidR="00AB6089">
        <w:rPr>
          <w:rFonts w:asciiTheme="majorHAnsi" w:hAnsiTheme="majorHAnsi"/>
          <w:sz w:val="22"/>
          <w:szCs w:val="22"/>
        </w:rPr>
        <w:t>satzprogramm am dadurch entstandenen Seetag wurde gut von Gästen angenommen, keine Reklamationen bzgl. Hafen-Absage.</w:t>
      </w:r>
    </w:p>
    <w:p w:rsidR="00C54299" w:rsidRPr="00E43266" w:rsidRDefault="00C54299"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p>
    <w:p w:rsidR="009E43FB" w:rsidRDefault="009E43FB"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r w:rsidRPr="00E43266">
        <w:rPr>
          <w:rFonts w:asciiTheme="majorHAnsi" w:hAnsiTheme="majorHAnsi"/>
          <w:b/>
          <w:sz w:val="22"/>
          <w:szCs w:val="22"/>
          <w:u w:val="single"/>
        </w:rPr>
        <w:t>Manila</w:t>
      </w:r>
    </w:p>
    <w:p w:rsidR="00C54299" w:rsidRPr="00FB1721" w:rsidRDefault="00C54299" w:rsidP="004A3A43">
      <w:pPr>
        <w:tabs>
          <w:tab w:val="left" w:pos="709"/>
          <w:tab w:val="left" w:pos="1560"/>
          <w:tab w:val="left" w:pos="2127"/>
          <w:tab w:val="left" w:pos="2886"/>
          <w:tab w:val="left" w:pos="3540"/>
          <w:tab w:val="left" w:pos="4665"/>
        </w:tabs>
        <w:ind w:left="-567" w:right="425"/>
        <w:rPr>
          <w:rFonts w:asciiTheme="majorHAnsi" w:hAnsiTheme="majorHAnsi"/>
          <w:sz w:val="22"/>
          <w:szCs w:val="22"/>
        </w:rPr>
      </w:pPr>
      <w:r w:rsidRPr="00AA67CB">
        <w:rPr>
          <w:rFonts w:asciiTheme="majorHAnsi" w:hAnsiTheme="majorHAnsi"/>
          <w:sz w:val="22"/>
          <w:szCs w:val="22"/>
        </w:rPr>
        <w:t>Ankunft bereits am späten Abend</w:t>
      </w:r>
      <w:r w:rsidR="00AB6089" w:rsidRPr="00AA67CB">
        <w:rPr>
          <w:rFonts w:asciiTheme="majorHAnsi" w:hAnsiTheme="majorHAnsi"/>
          <w:sz w:val="22"/>
          <w:szCs w:val="22"/>
        </w:rPr>
        <w:t xml:space="preserve"> des 4.2.</w:t>
      </w:r>
      <w:r w:rsidR="004A3A43">
        <w:rPr>
          <w:rFonts w:asciiTheme="majorHAnsi" w:hAnsiTheme="majorHAnsi"/>
          <w:sz w:val="22"/>
          <w:szCs w:val="22"/>
        </w:rPr>
        <w:t xml:space="preserve"> -</w:t>
      </w:r>
      <w:r w:rsidRPr="00AA67CB">
        <w:rPr>
          <w:rFonts w:asciiTheme="majorHAnsi" w:hAnsiTheme="majorHAnsi"/>
          <w:sz w:val="22"/>
          <w:szCs w:val="22"/>
        </w:rPr>
        <w:t xml:space="preserve"> </w:t>
      </w:r>
      <w:r w:rsidR="004A3A43">
        <w:rPr>
          <w:rFonts w:asciiTheme="majorHAnsi" w:hAnsiTheme="majorHAnsi"/>
          <w:sz w:val="22"/>
          <w:szCs w:val="22"/>
        </w:rPr>
        <w:t>e</w:t>
      </w:r>
      <w:r w:rsidR="00AB6089" w:rsidRPr="00AA67CB">
        <w:rPr>
          <w:rFonts w:asciiTheme="majorHAnsi" w:hAnsiTheme="majorHAnsi"/>
          <w:sz w:val="22"/>
          <w:szCs w:val="22"/>
        </w:rPr>
        <w:t>inige Gäste und viele Crew-Mitglieder gingen an Land, trafen teils schon ihre Familie. Am 5.2. dann große Willkommens- u. auch wieder Verabschiedungs-Zeremonie durch mehrere Musik-</w:t>
      </w:r>
      <w:r w:rsidR="004A3A43">
        <w:rPr>
          <w:rFonts w:asciiTheme="majorHAnsi" w:hAnsiTheme="majorHAnsi"/>
          <w:sz w:val="22"/>
          <w:szCs w:val="22"/>
        </w:rPr>
        <w:t xml:space="preserve"> </w:t>
      </w:r>
      <w:r w:rsidR="00AB6089" w:rsidRPr="00AA67CB">
        <w:rPr>
          <w:rFonts w:asciiTheme="majorHAnsi" w:hAnsiTheme="majorHAnsi"/>
          <w:sz w:val="22"/>
          <w:szCs w:val="22"/>
        </w:rPr>
        <w:t>u. Tanzgruppen.</w:t>
      </w:r>
      <w:r w:rsidR="00AA67CB" w:rsidRPr="00AA67CB">
        <w:rPr>
          <w:rFonts w:asciiTheme="majorHAnsi" w:hAnsiTheme="majorHAnsi"/>
          <w:sz w:val="22"/>
          <w:szCs w:val="22"/>
        </w:rPr>
        <w:t xml:space="preserve"> Neben interessanten Ausflüge</w:t>
      </w:r>
      <w:r w:rsidR="004A3A43">
        <w:rPr>
          <w:rFonts w:asciiTheme="majorHAnsi" w:hAnsiTheme="majorHAnsi"/>
          <w:sz w:val="22"/>
          <w:szCs w:val="22"/>
        </w:rPr>
        <w:t>n,</w:t>
      </w:r>
      <w:r w:rsidR="00AA67CB" w:rsidRPr="00AA67CB">
        <w:rPr>
          <w:rFonts w:asciiTheme="majorHAnsi" w:hAnsiTheme="majorHAnsi"/>
          <w:sz w:val="22"/>
          <w:szCs w:val="22"/>
        </w:rPr>
        <w:t xml:space="preserve"> stand der Tag ganz im Zeichen der gr</w:t>
      </w:r>
      <w:r w:rsidR="004A3A43">
        <w:rPr>
          <w:rFonts w:asciiTheme="majorHAnsi" w:hAnsiTheme="majorHAnsi"/>
          <w:sz w:val="22"/>
          <w:szCs w:val="22"/>
        </w:rPr>
        <w:t>oßen Familien-Zusammenführung (</w:t>
      </w:r>
      <w:r w:rsidR="00AA67CB" w:rsidRPr="00AA67CB">
        <w:rPr>
          <w:rFonts w:asciiTheme="majorHAnsi" w:hAnsiTheme="majorHAnsi"/>
          <w:sz w:val="22"/>
          <w:szCs w:val="22"/>
        </w:rPr>
        <w:t>Crew-Mitglieder und ihre angereisten Familien)</w:t>
      </w:r>
      <w:r w:rsidR="004A3A43">
        <w:rPr>
          <w:rFonts w:asciiTheme="majorHAnsi" w:hAnsiTheme="majorHAnsi"/>
          <w:sz w:val="22"/>
          <w:szCs w:val="22"/>
        </w:rPr>
        <w:t>. I</w:t>
      </w:r>
      <w:r w:rsidR="00AA67CB" w:rsidRPr="00AA67CB">
        <w:rPr>
          <w:rFonts w:asciiTheme="majorHAnsi" w:hAnsiTheme="majorHAnsi"/>
          <w:sz w:val="22"/>
          <w:szCs w:val="22"/>
        </w:rPr>
        <w:t xml:space="preserve">m großen Zelt auf der Pier direkt vor dem Schiff wurden die Besucher kulinarisch versorgt und besichtigten das Schiff – auch die Gäste erfreuten sich an dem bunten Treiben an diesem turbulenten Tag. </w:t>
      </w:r>
      <w:r w:rsidRPr="00AA67CB">
        <w:rPr>
          <w:rFonts w:asciiTheme="majorHAnsi" w:hAnsiTheme="majorHAnsi"/>
          <w:sz w:val="22"/>
          <w:szCs w:val="22"/>
        </w:rPr>
        <w:t xml:space="preserve"> </w:t>
      </w:r>
      <w:r w:rsidR="00AA67CB" w:rsidRPr="00AA67CB">
        <w:rPr>
          <w:rFonts w:asciiTheme="majorHAnsi" w:hAnsiTheme="majorHAnsi"/>
          <w:sz w:val="22"/>
          <w:szCs w:val="22"/>
        </w:rPr>
        <w:t xml:space="preserve">Kleine ART-Delegation (Bernd, Rainer, Manuela) besuchte die Auffangstation für krebskranke Kinder Bahay Aruga und überreichte die Spende unserer großzügigen Gäste in Höhe von </w:t>
      </w:r>
      <w:r w:rsidR="00AA67CB">
        <w:rPr>
          <w:rFonts w:asciiTheme="majorHAnsi" w:hAnsiTheme="majorHAnsi"/>
          <w:sz w:val="22"/>
          <w:szCs w:val="22"/>
        </w:rPr>
        <w:t>€ 15</w:t>
      </w:r>
      <w:r w:rsidR="00AA67CB" w:rsidRPr="00AA67CB">
        <w:rPr>
          <w:rFonts w:asciiTheme="majorHAnsi" w:hAnsiTheme="majorHAnsi"/>
          <w:sz w:val="22"/>
          <w:szCs w:val="22"/>
        </w:rPr>
        <w:t>.000,-.</w:t>
      </w:r>
    </w:p>
    <w:p w:rsidR="00E43266" w:rsidRPr="00E43266" w:rsidRDefault="00E43266"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p>
    <w:p w:rsidR="009E43FB" w:rsidRPr="00A44C1F" w:rsidRDefault="009E43FB"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r w:rsidRPr="00A44C1F">
        <w:rPr>
          <w:rFonts w:asciiTheme="majorHAnsi" w:hAnsiTheme="majorHAnsi"/>
          <w:b/>
          <w:sz w:val="22"/>
          <w:szCs w:val="22"/>
          <w:u w:val="single"/>
        </w:rPr>
        <w:t xml:space="preserve">Coron </w:t>
      </w:r>
    </w:p>
    <w:p w:rsidR="00C54299" w:rsidRDefault="00AB6089" w:rsidP="004A3A43">
      <w:pPr>
        <w:tabs>
          <w:tab w:val="left" w:pos="709"/>
          <w:tab w:val="left" w:pos="1560"/>
          <w:tab w:val="left" w:pos="2127"/>
          <w:tab w:val="left" w:pos="2886"/>
          <w:tab w:val="left" w:pos="3540"/>
          <w:tab w:val="left" w:pos="4665"/>
        </w:tabs>
        <w:ind w:left="-567" w:right="425"/>
        <w:rPr>
          <w:rFonts w:asciiTheme="majorHAnsi" w:hAnsiTheme="majorHAnsi"/>
          <w:sz w:val="22"/>
          <w:szCs w:val="22"/>
        </w:rPr>
      </w:pPr>
      <w:r w:rsidRPr="00AB6089">
        <w:rPr>
          <w:rFonts w:asciiTheme="majorHAnsi" w:hAnsiTheme="majorHAnsi"/>
          <w:sz w:val="22"/>
          <w:szCs w:val="22"/>
        </w:rPr>
        <w:t xml:space="preserve">Pünktliche Ankunft, mehrere Ausflüge. Lt. </w:t>
      </w:r>
      <w:r>
        <w:rPr>
          <w:rFonts w:asciiTheme="majorHAnsi" w:hAnsiTheme="majorHAnsi"/>
          <w:sz w:val="22"/>
          <w:szCs w:val="22"/>
        </w:rPr>
        <w:t xml:space="preserve">Info </w:t>
      </w:r>
      <w:r w:rsidRPr="00AB6089">
        <w:rPr>
          <w:rFonts w:asciiTheme="majorHAnsi" w:hAnsiTheme="majorHAnsi"/>
          <w:sz w:val="22"/>
          <w:szCs w:val="22"/>
        </w:rPr>
        <w:t xml:space="preserve">Küstenwache </w:t>
      </w:r>
      <w:r>
        <w:rPr>
          <w:rFonts w:asciiTheme="majorHAnsi" w:hAnsiTheme="majorHAnsi"/>
          <w:sz w:val="22"/>
          <w:szCs w:val="22"/>
        </w:rPr>
        <w:t>ein Ausflug (Ma</w:t>
      </w:r>
      <w:r w:rsidR="00AA67CB">
        <w:rPr>
          <w:rFonts w:asciiTheme="majorHAnsi" w:hAnsiTheme="majorHAnsi"/>
          <w:sz w:val="22"/>
          <w:szCs w:val="22"/>
        </w:rPr>
        <w:t>lcapuya</w:t>
      </w:r>
      <w:r>
        <w:rPr>
          <w:rFonts w:asciiTheme="majorHAnsi" w:hAnsiTheme="majorHAnsi"/>
          <w:sz w:val="22"/>
          <w:szCs w:val="22"/>
        </w:rPr>
        <w:t>) nicht durchführbar, da schlechtes Wetter bei zu starker Strömung, Umbuchung auf andere Bootstour von ca. 50 % der Gäste. Tuk Tuks &amp; Tricycles standen bereit für privaten Landgang, ebenso Boote von privaten Anbietern. Bei gutem Wetter erfreuten sich die Gäste an den Philippinen.</w:t>
      </w:r>
    </w:p>
    <w:p w:rsidR="00E43266" w:rsidRPr="00AB6089" w:rsidRDefault="00E43266"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p>
    <w:p w:rsidR="009E43FB" w:rsidRDefault="009E43FB"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r w:rsidRPr="00E43266">
        <w:rPr>
          <w:rFonts w:asciiTheme="majorHAnsi" w:hAnsiTheme="majorHAnsi"/>
          <w:b/>
          <w:sz w:val="22"/>
          <w:szCs w:val="22"/>
          <w:u w:val="single"/>
        </w:rPr>
        <w:t xml:space="preserve">Ternate </w:t>
      </w:r>
    </w:p>
    <w:p w:rsidR="00FB1721" w:rsidRPr="00FB1721" w:rsidRDefault="00A44C1F" w:rsidP="004A3A43">
      <w:pPr>
        <w:tabs>
          <w:tab w:val="left" w:pos="709"/>
          <w:tab w:val="left" w:pos="1560"/>
          <w:tab w:val="left" w:pos="2127"/>
          <w:tab w:val="left" w:pos="2886"/>
          <w:tab w:val="left" w:pos="3540"/>
          <w:tab w:val="left" w:pos="4665"/>
        </w:tabs>
        <w:ind w:left="-567" w:right="425"/>
        <w:rPr>
          <w:rFonts w:asciiTheme="majorHAnsi" w:hAnsiTheme="majorHAnsi"/>
          <w:sz w:val="22"/>
          <w:szCs w:val="22"/>
        </w:rPr>
      </w:pPr>
      <w:r w:rsidRPr="00A44C1F">
        <w:rPr>
          <w:rFonts w:asciiTheme="majorHAnsi" w:hAnsiTheme="majorHAnsi"/>
          <w:sz w:val="22"/>
          <w:szCs w:val="22"/>
        </w:rPr>
        <w:t xml:space="preserve">Erst-Anlauf von MS Artania, große </w:t>
      </w:r>
      <w:r>
        <w:rPr>
          <w:rFonts w:asciiTheme="majorHAnsi" w:hAnsiTheme="majorHAnsi"/>
          <w:sz w:val="22"/>
          <w:szCs w:val="22"/>
        </w:rPr>
        <w:t xml:space="preserve">Willkommens-Zeremonie durch wichtige Herren wie </w:t>
      </w:r>
      <w:r w:rsidRPr="00A44C1F">
        <w:rPr>
          <w:rFonts w:asciiTheme="majorHAnsi" w:hAnsiTheme="majorHAnsi"/>
          <w:sz w:val="22"/>
          <w:szCs w:val="22"/>
        </w:rPr>
        <w:t>Hafenmeister, Tourismus-Minister bis hin z</w:t>
      </w:r>
      <w:r>
        <w:rPr>
          <w:rFonts w:asciiTheme="majorHAnsi" w:hAnsiTheme="majorHAnsi"/>
          <w:sz w:val="22"/>
          <w:szCs w:val="22"/>
        </w:rPr>
        <w:t>um Gouverneur, dazu Tanz- u. Musikgruppe und viele weitere Uniformierte &amp; Schaulustige. In einer mehrstündigen Zeremonie wurden Reden gehalten,</w:t>
      </w:r>
      <w:r w:rsidR="004A3A43">
        <w:rPr>
          <w:rFonts w:asciiTheme="majorHAnsi" w:hAnsiTheme="majorHAnsi"/>
          <w:sz w:val="22"/>
          <w:szCs w:val="22"/>
        </w:rPr>
        <w:t xml:space="preserve"> Tänze vorgeführt (mittanzen ink</w:t>
      </w:r>
      <w:r>
        <w:rPr>
          <w:rFonts w:asciiTheme="majorHAnsi" w:hAnsiTheme="majorHAnsi"/>
          <w:sz w:val="22"/>
          <w:szCs w:val="22"/>
        </w:rPr>
        <w:t>lusive), Essen gereicht und Fußwaschungen vorgenommen – all das auch zur Freude d</w:t>
      </w:r>
      <w:r w:rsidR="005002F2">
        <w:rPr>
          <w:rFonts w:asciiTheme="majorHAnsi" w:hAnsiTheme="majorHAnsi"/>
          <w:sz w:val="22"/>
          <w:szCs w:val="22"/>
        </w:rPr>
        <w:t>er zuschauenden Gäste. Privater Landgang, b</w:t>
      </w:r>
      <w:r>
        <w:rPr>
          <w:rFonts w:asciiTheme="majorHAnsi" w:hAnsiTheme="majorHAnsi"/>
          <w:sz w:val="22"/>
          <w:szCs w:val="22"/>
        </w:rPr>
        <w:t xml:space="preserve">ereitstehende Tuk Tuks und Mini-Busse boten den Gästen Fahrten in die nahegelegene Stadt &amp; Umgebung an, eine Art Transfer wurde von den Mini-Bus-Fahrern für kleines Geld zum Strand angeboten. Gäste genossen in der ärmlichen Umgebung vor allem die Freundlichkeit der Bewohner Ternates. </w:t>
      </w:r>
      <w:r w:rsidR="00FB1721" w:rsidRPr="00FB1721">
        <w:rPr>
          <w:rFonts w:asciiTheme="majorHAnsi" w:hAnsiTheme="majorHAnsi"/>
          <w:sz w:val="22"/>
          <w:szCs w:val="22"/>
        </w:rPr>
        <w:t xml:space="preserve">Kurze </w:t>
      </w:r>
      <w:r>
        <w:rPr>
          <w:rFonts w:asciiTheme="majorHAnsi" w:hAnsiTheme="majorHAnsi"/>
          <w:sz w:val="22"/>
          <w:szCs w:val="22"/>
        </w:rPr>
        <w:t>Regenschauer um die Mittagszeit, Temperaturen bis 30°C.</w:t>
      </w:r>
    </w:p>
    <w:p w:rsidR="00E43266" w:rsidRPr="00E43266" w:rsidRDefault="00E43266"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p>
    <w:p w:rsidR="009E43FB" w:rsidRDefault="009E43FB"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r w:rsidRPr="00A44C1F">
        <w:rPr>
          <w:rFonts w:asciiTheme="majorHAnsi" w:hAnsiTheme="majorHAnsi"/>
          <w:b/>
          <w:sz w:val="22"/>
          <w:szCs w:val="22"/>
          <w:u w:val="single"/>
        </w:rPr>
        <w:t>Ambon</w:t>
      </w:r>
    </w:p>
    <w:p w:rsidR="00A44C1F" w:rsidRPr="00A44C1F" w:rsidRDefault="00A44C1F" w:rsidP="004A3A43">
      <w:pPr>
        <w:tabs>
          <w:tab w:val="left" w:pos="709"/>
          <w:tab w:val="left" w:pos="1560"/>
          <w:tab w:val="left" w:pos="2127"/>
          <w:tab w:val="left" w:pos="2886"/>
          <w:tab w:val="left" w:pos="3540"/>
          <w:tab w:val="left" w:pos="4665"/>
        </w:tabs>
        <w:ind w:left="-567" w:right="425"/>
        <w:rPr>
          <w:rFonts w:asciiTheme="majorHAnsi" w:hAnsiTheme="majorHAnsi"/>
          <w:sz w:val="22"/>
          <w:szCs w:val="22"/>
        </w:rPr>
      </w:pPr>
      <w:r>
        <w:rPr>
          <w:rFonts w:asciiTheme="majorHAnsi" w:hAnsiTheme="majorHAnsi"/>
          <w:sz w:val="22"/>
          <w:szCs w:val="22"/>
        </w:rPr>
        <w:t xml:space="preserve">Erneute Willkommens-Zeremonie durch die Officials, diesmal etwas kleiner gehalten, Hafen-Plakette wurde überreicht und Essen wurde angeboten. </w:t>
      </w:r>
      <w:r w:rsidR="005002F2">
        <w:rPr>
          <w:rFonts w:asciiTheme="majorHAnsi" w:hAnsiTheme="majorHAnsi"/>
          <w:sz w:val="22"/>
          <w:szCs w:val="22"/>
        </w:rPr>
        <w:t xml:space="preserve">Privater Landgang, auch diesmal standen kleine Fahrzeuge bereit, so dass die Gäste die Umgebung erkunden konnten. </w:t>
      </w:r>
    </w:p>
    <w:p w:rsidR="00E43266" w:rsidRPr="00A44C1F" w:rsidRDefault="00E43266"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p>
    <w:p w:rsidR="009E43FB" w:rsidRPr="005002F2" w:rsidRDefault="009E43FB"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r w:rsidRPr="005002F2">
        <w:rPr>
          <w:rFonts w:asciiTheme="majorHAnsi" w:hAnsiTheme="majorHAnsi"/>
          <w:b/>
          <w:sz w:val="22"/>
          <w:szCs w:val="22"/>
          <w:u w:val="single"/>
        </w:rPr>
        <w:t>Port Moresby</w:t>
      </w:r>
    </w:p>
    <w:p w:rsidR="005002F2" w:rsidRPr="005002F2" w:rsidRDefault="005002F2" w:rsidP="004A3A43">
      <w:pPr>
        <w:tabs>
          <w:tab w:val="left" w:pos="709"/>
          <w:tab w:val="left" w:pos="1560"/>
          <w:tab w:val="left" w:pos="2127"/>
          <w:tab w:val="left" w:pos="2886"/>
          <w:tab w:val="left" w:pos="3540"/>
          <w:tab w:val="left" w:pos="4665"/>
        </w:tabs>
        <w:ind w:left="-567" w:right="425"/>
        <w:rPr>
          <w:rFonts w:asciiTheme="majorHAnsi" w:hAnsiTheme="majorHAnsi"/>
          <w:sz w:val="22"/>
          <w:szCs w:val="22"/>
        </w:rPr>
      </w:pPr>
      <w:r w:rsidRPr="005002F2">
        <w:rPr>
          <w:rFonts w:asciiTheme="majorHAnsi" w:hAnsiTheme="majorHAnsi"/>
          <w:sz w:val="22"/>
          <w:szCs w:val="22"/>
        </w:rPr>
        <w:t>Frü</w:t>
      </w:r>
      <w:r>
        <w:rPr>
          <w:rFonts w:asciiTheme="majorHAnsi" w:hAnsiTheme="majorHAnsi"/>
          <w:sz w:val="22"/>
          <w:szCs w:val="22"/>
        </w:rPr>
        <w:t>he Ankunft an 125 m kurzer Pier mit</w:t>
      </w:r>
      <w:r w:rsidRPr="005002F2">
        <w:rPr>
          <w:rFonts w:asciiTheme="majorHAnsi" w:hAnsiTheme="majorHAnsi"/>
          <w:sz w:val="22"/>
          <w:szCs w:val="22"/>
        </w:rPr>
        <w:t xml:space="preserve"> </w:t>
      </w:r>
      <w:r>
        <w:rPr>
          <w:rFonts w:asciiTheme="majorHAnsi" w:hAnsiTheme="majorHAnsi"/>
          <w:sz w:val="22"/>
          <w:szCs w:val="22"/>
        </w:rPr>
        <w:t>anspruchsvollem Festmachen der Leinen</w:t>
      </w:r>
      <w:r w:rsidR="00212611">
        <w:rPr>
          <w:rFonts w:asciiTheme="majorHAnsi" w:hAnsiTheme="majorHAnsi"/>
          <w:sz w:val="22"/>
          <w:szCs w:val="22"/>
        </w:rPr>
        <w:t xml:space="preserve">. Freigabe recht zügig, </w:t>
      </w:r>
    </w:p>
    <w:p w:rsidR="00E43266" w:rsidRPr="00212611" w:rsidRDefault="00212611" w:rsidP="004A3A43">
      <w:pPr>
        <w:tabs>
          <w:tab w:val="left" w:pos="709"/>
          <w:tab w:val="left" w:pos="1560"/>
          <w:tab w:val="left" w:pos="2127"/>
          <w:tab w:val="left" w:pos="2886"/>
          <w:tab w:val="left" w:pos="3540"/>
          <w:tab w:val="left" w:pos="4665"/>
        </w:tabs>
        <w:ind w:left="-567" w:right="425"/>
        <w:rPr>
          <w:rFonts w:asciiTheme="majorHAnsi" w:hAnsiTheme="majorHAnsi"/>
          <w:sz w:val="22"/>
          <w:szCs w:val="22"/>
        </w:rPr>
      </w:pPr>
      <w:r w:rsidRPr="00212611">
        <w:rPr>
          <w:rFonts w:asciiTheme="majorHAnsi" w:hAnsiTheme="majorHAnsi"/>
          <w:sz w:val="22"/>
          <w:szCs w:val="22"/>
        </w:rPr>
        <w:t xml:space="preserve">Folklore-Gruppe reiste im Laufe des VM an, tanzte auf der Pier, wurde vom Cpt. </w:t>
      </w:r>
      <w:r>
        <w:rPr>
          <w:rFonts w:asciiTheme="majorHAnsi" w:hAnsiTheme="majorHAnsi"/>
          <w:sz w:val="22"/>
          <w:szCs w:val="22"/>
        </w:rPr>
        <w:t xml:space="preserve">zum Mittagessen an Bord eingeladen, tanzte anschl. erneut </w:t>
      </w:r>
      <w:r w:rsidR="00741C9D">
        <w:rPr>
          <w:rFonts w:asciiTheme="majorHAnsi" w:hAnsiTheme="majorHAnsi"/>
          <w:sz w:val="22"/>
          <w:szCs w:val="22"/>
        </w:rPr>
        <w:t xml:space="preserve">für die vom Ausflug zurückgekehrten Gäste </w:t>
      </w:r>
      <w:r>
        <w:rPr>
          <w:rFonts w:asciiTheme="majorHAnsi" w:hAnsiTheme="majorHAnsi"/>
          <w:sz w:val="22"/>
          <w:szCs w:val="22"/>
        </w:rPr>
        <w:t>auf der Pier. Temp. bis 30°C.</w:t>
      </w:r>
    </w:p>
    <w:p w:rsidR="006623FF" w:rsidRPr="00212611" w:rsidRDefault="006623FF" w:rsidP="004A3A43">
      <w:pPr>
        <w:tabs>
          <w:tab w:val="left" w:pos="709"/>
          <w:tab w:val="left" w:pos="1560"/>
          <w:tab w:val="left" w:pos="2127"/>
          <w:tab w:val="left" w:pos="2886"/>
          <w:tab w:val="left" w:pos="3540"/>
          <w:tab w:val="left" w:pos="4665"/>
        </w:tabs>
        <w:ind w:left="-567" w:right="425"/>
        <w:rPr>
          <w:rFonts w:asciiTheme="majorHAnsi" w:hAnsiTheme="majorHAnsi"/>
          <w:sz w:val="22"/>
          <w:szCs w:val="22"/>
        </w:rPr>
      </w:pPr>
    </w:p>
    <w:p w:rsidR="009E43FB" w:rsidRPr="00521039" w:rsidRDefault="009E43FB"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r w:rsidRPr="00521039">
        <w:rPr>
          <w:rFonts w:asciiTheme="majorHAnsi" w:hAnsiTheme="majorHAnsi"/>
          <w:b/>
          <w:sz w:val="22"/>
          <w:szCs w:val="22"/>
          <w:u w:val="single"/>
        </w:rPr>
        <w:t>Cairns</w:t>
      </w:r>
    </w:p>
    <w:p w:rsidR="00521039" w:rsidRPr="00521039" w:rsidRDefault="00521039" w:rsidP="004A3A43">
      <w:pPr>
        <w:tabs>
          <w:tab w:val="left" w:pos="709"/>
          <w:tab w:val="left" w:pos="1560"/>
          <w:tab w:val="left" w:pos="2127"/>
          <w:tab w:val="left" w:pos="2886"/>
          <w:tab w:val="left" w:pos="3540"/>
          <w:tab w:val="left" w:pos="4665"/>
        </w:tabs>
        <w:ind w:left="-567" w:right="425"/>
        <w:rPr>
          <w:rFonts w:asciiTheme="majorHAnsi" w:hAnsiTheme="majorHAnsi"/>
          <w:sz w:val="22"/>
          <w:szCs w:val="22"/>
        </w:rPr>
      </w:pPr>
      <w:r w:rsidRPr="00521039">
        <w:rPr>
          <w:rFonts w:asciiTheme="majorHAnsi" w:hAnsiTheme="majorHAnsi"/>
          <w:sz w:val="22"/>
          <w:szCs w:val="22"/>
        </w:rPr>
        <w:t>Frühe Ankunft an stadtnaher Pier, dire</w:t>
      </w:r>
      <w:r>
        <w:rPr>
          <w:rFonts w:asciiTheme="majorHAnsi" w:hAnsiTheme="majorHAnsi"/>
          <w:sz w:val="22"/>
          <w:szCs w:val="22"/>
        </w:rPr>
        <w:t>kt an der schönen Uferpromenade mit Cafés &amp; Restaurants, nahe Esplanade und Lagune mit Bademöglichkeit. Passkontrolle im Terminal erfolgte zügig, Sch</w:t>
      </w:r>
      <w:r w:rsidR="004A3A43">
        <w:rPr>
          <w:rFonts w:asciiTheme="majorHAnsi" w:hAnsiTheme="majorHAnsi"/>
          <w:sz w:val="22"/>
          <w:szCs w:val="22"/>
        </w:rPr>
        <w:t>n</w:t>
      </w:r>
      <w:r>
        <w:rPr>
          <w:rFonts w:asciiTheme="majorHAnsi" w:hAnsiTheme="majorHAnsi"/>
          <w:sz w:val="22"/>
          <w:szCs w:val="22"/>
        </w:rPr>
        <w:t>üffelhund kam an Bord. Heißer Tag bei 28-35°C.</w:t>
      </w:r>
    </w:p>
    <w:p w:rsidR="00E43266" w:rsidRPr="00521039" w:rsidRDefault="00E43266"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p>
    <w:p w:rsidR="009E43FB" w:rsidRPr="00437EAA" w:rsidRDefault="009E43FB"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r w:rsidRPr="00437EAA">
        <w:rPr>
          <w:rFonts w:asciiTheme="majorHAnsi" w:hAnsiTheme="majorHAnsi"/>
          <w:b/>
          <w:sz w:val="22"/>
          <w:szCs w:val="22"/>
          <w:u w:val="single"/>
        </w:rPr>
        <w:t>Townsville</w:t>
      </w:r>
    </w:p>
    <w:p w:rsidR="00437EAA" w:rsidRPr="00437EAA" w:rsidRDefault="00437EAA" w:rsidP="004A3A43">
      <w:pPr>
        <w:tabs>
          <w:tab w:val="left" w:pos="709"/>
          <w:tab w:val="left" w:pos="1560"/>
          <w:tab w:val="left" w:pos="2127"/>
          <w:tab w:val="left" w:pos="2886"/>
          <w:tab w:val="left" w:pos="3540"/>
          <w:tab w:val="left" w:pos="4665"/>
        </w:tabs>
        <w:ind w:left="-567" w:right="425"/>
        <w:rPr>
          <w:rFonts w:asciiTheme="majorHAnsi" w:hAnsiTheme="majorHAnsi"/>
          <w:sz w:val="22"/>
          <w:szCs w:val="22"/>
        </w:rPr>
      </w:pPr>
      <w:r>
        <w:rPr>
          <w:rFonts w:asciiTheme="majorHAnsi" w:hAnsiTheme="majorHAnsi"/>
          <w:sz w:val="22"/>
          <w:szCs w:val="22"/>
        </w:rPr>
        <w:t>Ca. 300 m Fußweg zum Terminal, dahinter Ausflugs</w:t>
      </w:r>
      <w:r w:rsidR="004A3A43">
        <w:rPr>
          <w:rFonts w:asciiTheme="majorHAnsi" w:hAnsiTheme="majorHAnsi"/>
          <w:sz w:val="22"/>
          <w:szCs w:val="22"/>
        </w:rPr>
        <w:t>b</w:t>
      </w:r>
      <w:r>
        <w:rPr>
          <w:rFonts w:asciiTheme="majorHAnsi" w:hAnsiTheme="majorHAnsi"/>
          <w:sz w:val="22"/>
          <w:szCs w:val="22"/>
        </w:rPr>
        <w:t>usse und Taxen. Kostenpflichtiger Shuttlebus von dort ins ca. 2 km entfernt gelegene Zentrum. Schöner Tag bei gutem Wetter, Temp. bis 30°C.</w:t>
      </w:r>
    </w:p>
    <w:p w:rsidR="00A47A4D" w:rsidRPr="00437EAA" w:rsidRDefault="00A47A4D"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p>
    <w:p w:rsidR="009E43FB" w:rsidRDefault="009E43FB"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r w:rsidRPr="00437EAA">
        <w:rPr>
          <w:rFonts w:asciiTheme="majorHAnsi" w:hAnsiTheme="majorHAnsi"/>
          <w:b/>
          <w:sz w:val="22"/>
          <w:szCs w:val="22"/>
          <w:u w:val="single"/>
        </w:rPr>
        <w:t>Brisbane</w:t>
      </w:r>
    </w:p>
    <w:p w:rsidR="00437EAA" w:rsidRPr="00437EAA" w:rsidRDefault="00437EAA" w:rsidP="004A3A43">
      <w:pPr>
        <w:tabs>
          <w:tab w:val="left" w:pos="709"/>
          <w:tab w:val="left" w:pos="1560"/>
          <w:tab w:val="left" w:pos="2127"/>
          <w:tab w:val="left" w:pos="2886"/>
          <w:tab w:val="left" w:pos="3540"/>
          <w:tab w:val="left" w:pos="4665"/>
        </w:tabs>
        <w:ind w:left="-567" w:right="425"/>
        <w:rPr>
          <w:rFonts w:asciiTheme="majorHAnsi" w:hAnsiTheme="majorHAnsi"/>
          <w:sz w:val="22"/>
          <w:szCs w:val="22"/>
        </w:rPr>
      </w:pPr>
      <w:r>
        <w:rPr>
          <w:rFonts w:asciiTheme="majorHAnsi" w:hAnsiTheme="majorHAnsi"/>
          <w:sz w:val="22"/>
          <w:szCs w:val="22"/>
        </w:rPr>
        <w:t>Liegepatz ca. 10 km entfernt vom Zentrum, kostenpflichtiger Shuttlebus alternativ zu Taxi oder City Cat Fähre</w:t>
      </w:r>
      <w:r w:rsidR="004A3A43">
        <w:rPr>
          <w:rFonts w:asciiTheme="majorHAnsi" w:hAnsiTheme="majorHAnsi"/>
          <w:sz w:val="22"/>
          <w:szCs w:val="22"/>
        </w:rPr>
        <w:t>.</w:t>
      </w:r>
      <w:r>
        <w:rPr>
          <w:rFonts w:asciiTheme="majorHAnsi" w:hAnsiTheme="majorHAnsi"/>
          <w:sz w:val="22"/>
          <w:szCs w:val="22"/>
        </w:rPr>
        <w:t xml:space="preserve"> Temp. bis 30°C.</w:t>
      </w:r>
    </w:p>
    <w:p w:rsidR="00A47A4D" w:rsidRPr="00437EAA" w:rsidRDefault="00A47A4D"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p>
    <w:p w:rsidR="009E43FB" w:rsidRPr="00437EAA" w:rsidRDefault="009E43FB" w:rsidP="004A3A43">
      <w:pPr>
        <w:tabs>
          <w:tab w:val="left" w:pos="709"/>
          <w:tab w:val="left" w:pos="1560"/>
          <w:tab w:val="left" w:pos="2127"/>
          <w:tab w:val="left" w:pos="2886"/>
          <w:tab w:val="left" w:pos="3540"/>
          <w:tab w:val="left" w:pos="4665"/>
        </w:tabs>
        <w:ind w:left="-567" w:right="425"/>
        <w:rPr>
          <w:rFonts w:asciiTheme="majorHAnsi" w:hAnsiTheme="majorHAnsi"/>
          <w:b/>
          <w:sz w:val="22"/>
          <w:szCs w:val="22"/>
          <w:u w:val="single"/>
        </w:rPr>
      </w:pPr>
      <w:r w:rsidRPr="00437EAA">
        <w:rPr>
          <w:rFonts w:asciiTheme="majorHAnsi" w:hAnsiTheme="majorHAnsi"/>
          <w:b/>
          <w:sz w:val="22"/>
          <w:szCs w:val="22"/>
          <w:u w:val="single"/>
        </w:rPr>
        <w:t>Sydney</w:t>
      </w:r>
    </w:p>
    <w:p w:rsidR="00C8519E" w:rsidRDefault="00E026AC" w:rsidP="004A3A43">
      <w:pPr>
        <w:tabs>
          <w:tab w:val="left" w:pos="709"/>
          <w:tab w:val="left" w:pos="1560"/>
          <w:tab w:val="left" w:pos="2127"/>
          <w:tab w:val="left" w:pos="2886"/>
          <w:tab w:val="left" w:pos="3540"/>
          <w:tab w:val="left" w:pos="4665"/>
        </w:tabs>
        <w:ind w:left="-567" w:right="425"/>
        <w:rPr>
          <w:rFonts w:asciiTheme="majorHAnsi" w:hAnsiTheme="majorHAnsi"/>
          <w:sz w:val="22"/>
          <w:szCs w:val="22"/>
        </w:rPr>
      </w:pPr>
      <w:r>
        <w:rPr>
          <w:rFonts w:asciiTheme="majorHAnsi" w:hAnsiTheme="majorHAnsi"/>
          <w:sz w:val="22"/>
          <w:szCs w:val="22"/>
        </w:rPr>
        <w:t>Lotse 06.00 Uhr an Bord, Fahrt vorbei an Oper u. Harbour Bridge kurz nach Sonnenaufgang, viele Gäste auf den Außendecks. Festmachen am White Bay Zelt, nahegelegenes White Bay Terminal war belegt am 22.+ 23.2. von anderen Schiffen. Kreuzfahrtschiff</w:t>
      </w:r>
      <w:r w:rsidR="003A2312">
        <w:rPr>
          <w:rFonts w:asciiTheme="majorHAnsi" w:hAnsiTheme="majorHAnsi"/>
          <w:sz w:val="22"/>
          <w:szCs w:val="22"/>
        </w:rPr>
        <w:t>e</w:t>
      </w:r>
      <w:r>
        <w:rPr>
          <w:rFonts w:asciiTheme="majorHAnsi" w:hAnsiTheme="majorHAnsi"/>
          <w:sz w:val="22"/>
          <w:szCs w:val="22"/>
        </w:rPr>
        <w:t xml:space="preserve"> können gegenüber der Oper nur anlegen, wenn sie </w:t>
      </w:r>
      <w:r w:rsidR="00741C9D">
        <w:rPr>
          <w:rFonts w:asciiTheme="majorHAnsi" w:hAnsiTheme="majorHAnsi"/>
          <w:sz w:val="22"/>
          <w:szCs w:val="22"/>
        </w:rPr>
        <w:t xml:space="preserve">lediglich 1 Tag dort verweilen oder aber </w:t>
      </w:r>
      <w:r>
        <w:rPr>
          <w:rFonts w:asciiTheme="majorHAnsi" w:hAnsiTheme="majorHAnsi"/>
          <w:sz w:val="22"/>
          <w:szCs w:val="22"/>
        </w:rPr>
        <w:t xml:space="preserve">aufgrund </w:t>
      </w:r>
      <w:r w:rsidR="003A2312">
        <w:rPr>
          <w:rFonts w:asciiTheme="majorHAnsi" w:hAnsiTheme="majorHAnsi"/>
          <w:sz w:val="22"/>
          <w:szCs w:val="22"/>
        </w:rPr>
        <w:t>ihrer</w:t>
      </w:r>
      <w:r>
        <w:rPr>
          <w:rFonts w:asciiTheme="majorHAnsi" w:hAnsiTheme="majorHAnsi"/>
          <w:sz w:val="22"/>
          <w:szCs w:val="22"/>
        </w:rPr>
        <w:t xml:space="preserve"> </w:t>
      </w:r>
      <w:r w:rsidR="003A2312">
        <w:rPr>
          <w:rFonts w:asciiTheme="majorHAnsi" w:hAnsiTheme="majorHAnsi"/>
          <w:sz w:val="22"/>
          <w:szCs w:val="22"/>
        </w:rPr>
        <w:t>Höhe</w:t>
      </w:r>
      <w:r>
        <w:rPr>
          <w:rFonts w:asciiTheme="majorHAnsi" w:hAnsiTheme="majorHAnsi"/>
          <w:sz w:val="22"/>
          <w:szCs w:val="22"/>
        </w:rPr>
        <w:t xml:space="preserve"> nicht die Brücke passieren können – ein großes Schiff machte sich dort am 21.2. breit</w:t>
      </w:r>
      <w:r w:rsidR="004A3A43">
        <w:rPr>
          <w:rFonts w:asciiTheme="majorHAnsi" w:hAnsiTheme="majorHAnsi"/>
          <w:sz w:val="22"/>
          <w:szCs w:val="22"/>
        </w:rPr>
        <w:t xml:space="preserve"> </w:t>
      </w:r>
      <w:r>
        <w:rPr>
          <w:rFonts w:asciiTheme="majorHAnsi" w:hAnsiTheme="majorHAnsi"/>
          <w:sz w:val="22"/>
          <w:szCs w:val="22"/>
        </w:rPr>
        <w:t>;-(</w:t>
      </w:r>
    </w:p>
    <w:p w:rsidR="00E026AC" w:rsidRDefault="00E026AC" w:rsidP="004A3A43">
      <w:pPr>
        <w:tabs>
          <w:tab w:val="left" w:pos="709"/>
          <w:tab w:val="left" w:pos="1560"/>
          <w:tab w:val="left" w:pos="2127"/>
          <w:tab w:val="left" w:pos="2886"/>
          <w:tab w:val="left" w:pos="3540"/>
          <w:tab w:val="left" w:pos="4665"/>
        </w:tabs>
        <w:ind w:left="-567" w:right="425"/>
        <w:rPr>
          <w:rFonts w:asciiTheme="majorHAnsi" w:hAnsiTheme="majorHAnsi"/>
          <w:sz w:val="22"/>
          <w:szCs w:val="22"/>
        </w:rPr>
      </w:pPr>
      <w:r>
        <w:rPr>
          <w:rFonts w:asciiTheme="majorHAnsi" w:hAnsiTheme="majorHAnsi"/>
          <w:sz w:val="22"/>
          <w:szCs w:val="22"/>
        </w:rPr>
        <w:t xml:space="preserve">Serivce am White Bay Zelt ist schlecht, lediglich ein Touristeninfostand mit Kartenmaterial vorhanden. Taxen kommen nur nach Anruf, Fähre verkehrt nur wenige Stunden am Vormittag des 22.02., Bemühungen, die Fähre während unseres gesamten Aufenthaltes einzusetzen, scheiterten in Gesprächen mit </w:t>
      </w:r>
      <w:r w:rsidR="00C17134">
        <w:rPr>
          <w:rFonts w:asciiTheme="majorHAnsi" w:hAnsiTheme="majorHAnsi"/>
          <w:sz w:val="22"/>
          <w:szCs w:val="22"/>
        </w:rPr>
        <w:t xml:space="preserve">Ausflugs- u. </w:t>
      </w:r>
      <w:r>
        <w:rPr>
          <w:rFonts w:asciiTheme="majorHAnsi" w:hAnsiTheme="majorHAnsi"/>
          <w:sz w:val="22"/>
          <w:szCs w:val="22"/>
        </w:rPr>
        <w:t>Schiffsagenten. Kostenpflichtiger Shuttlebus im Einsatz, Tagesticket 10,- €,</w:t>
      </w:r>
      <w:r w:rsidR="004A3A43">
        <w:rPr>
          <w:rFonts w:asciiTheme="majorHAnsi" w:hAnsiTheme="majorHAnsi"/>
          <w:sz w:val="22"/>
          <w:szCs w:val="22"/>
        </w:rPr>
        <w:t xml:space="preserve"> </w:t>
      </w:r>
      <w:r>
        <w:rPr>
          <w:rFonts w:asciiTheme="majorHAnsi" w:hAnsiTheme="majorHAnsi"/>
          <w:sz w:val="22"/>
          <w:szCs w:val="22"/>
        </w:rPr>
        <w:t xml:space="preserve">3-Tagesticket 25,- €, für </w:t>
      </w:r>
      <w:r w:rsidR="00C17134">
        <w:rPr>
          <w:rFonts w:asciiTheme="majorHAnsi" w:hAnsiTheme="majorHAnsi"/>
          <w:sz w:val="22"/>
          <w:szCs w:val="22"/>
        </w:rPr>
        <w:t>zahl</w:t>
      </w:r>
      <w:r w:rsidR="00F80BDA">
        <w:rPr>
          <w:rFonts w:asciiTheme="majorHAnsi" w:hAnsiTheme="majorHAnsi"/>
          <w:sz w:val="22"/>
          <w:szCs w:val="22"/>
        </w:rPr>
        <w:t>reiche</w:t>
      </w:r>
      <w:r w:rsidR="004A3A43">
        <w:rPr>
          <w:rFonts w:asciiTheme="majorHAnsi" w:hAnsiTheme="majorHAnsi"/>
          <w:sz w:val="22"/>
          <w:szCs w:val="22"/>
        </w:rPr>
        <w:t xml:space="preserve"> Gäste Grund zur Verärgerung. </w:t>
      </w:r>
      <w:r>
        <w:rPr>
          <w:rFonts w:asciiTheme="majorHAnsi" w:hAnsiTheme="majorHAnsi"/>
          <w:sz w:val="22"/>
          <w:szCs w:val="22"/>
        </w:rPr>
        <w:t xml:space="preserve">Nach </w:t>
      </w:r>
      <w:r w:rsidR="0029022E">
        <w:rPr>
          <w:rFonts w:asciiTheme="majorHAnsi" w:hAnsiTheme="majorHAnsi"/>
          <w:sz w:val="22"/>
          <w:szCs w:val="22"/>
        </w:rPr>
        <w:t xml:space="preserve">unserer </w:t>
      </w:r>
      <w:r>
        <w:rPr>
          <w:rFonts w:asciiTheme="majorHAnsi" w:hAnsiTheme="majorHAnsi"/>
          <w:sz w:val="22"/>
          <w:szCs w:val="22"/>
        </w:rPr>
        <w:t xml:space="preserve">Ankunft erschien </w:t>
      </w:r>
      <w:r w:rsidR="00741C9D">
        <w:rPr>
          <w:rFonts w:asciiTheme="majorHAnsi" w:hAnsiTheme="majorHAnsi"/>
          <w:sz w:val="22"/>
          <w:szCs w:val="22"/>
        </w:rPr>
        <w:t>unerwartet</w:t>
      </w:r>
      <w:r>
        <w:rPr>
          <w:rFonts w:asciiTheme="majorHAnsi" w:hAnsiTheme="majorHAnsi"/>
          <w:sz w:val="22"/>
          <w:szCs w:val="22"/>
        </w:rPr>
        <w:t xml:space="preserve"> noch ein kleiner Minibus, der </w:t>
      </w:r>
      <w:r w:rsidR="0001217D">
        <w:rPr>
          <w:rFonts w:asciiTheme="majorHAnsi" w:hAnsiTheme="majorHAnsi"/>
          <w:sz w:val="22"/>
          <w:szCs w:val="22"/>
        </w:rPr>
        <w:t xml:space="preserve">während unseres Aufenthaltes </w:t>
      </w:r>
      <w:r w:rsidR="0029022E">
        <w:rPr>
          <w:rFonts w:asciiTheme="majorHAnsi" w:hAnsiTheme="majorHAnsi"/>
          <w:sz w:val="22"/>
          <w:szCs w:val="22"/>
        </w:rPr>
        <w:t xml:space="preserve">an allen 3 Tagen wenigstens bis </w:t>
      </w:r>
      <w:r w:rsidR="00C17134">
        <w:rPr>
          <w:rFonts w:asciiTheme="majorHAnsi" w:hAnsiTheme="majorHAnsi"/>
          <w:sz w:val="22"/>
          <w:szCs w:val="22"/>
        </w:rPr>
        <w:t xml:space="preserve">15.30 Uhr </w:t>
      </w:r>
      <w:r>
        <w:rPr>
          <w:rFonts w:asciiTheme="majorHAnsi" w:hAnsiTheme="majorHAnsi"/>
          <w:sz w:val="22"/>
          <w:szCs w:val="22"/>
        </w:rPr>
        <w:t>kostenlos eine Verbindung zum nahegelegenen Ortsteils Balmain East herstellte; von dort aus gute Fährverbindungen z.B. nach Circular Qay. Zarter Nieselregen ku</w:t>
      </w:r>
      <w:r w:rsidR="003A2312">
        <w:rPr>
          <w:rFonts w:asciiTheme="majorHAnsi" w:hAnsiTheme="majorHAnsi"/>
          <w:sz w:val="22"/>
          <w:szCs w:val="22"/>
        </w:rPr>
        <w:t>rz nach Ankunft, Temp. ca. 20°C, im L</w:t>
      </w:r>
      <w:r w:rsidR="0029022E">
        <w:rPr>
          <w:rFonts w:asciiTheme="majorHAnsi" w:hAnsiTheme="majorHAnsi"/>
          <w:sz w:val="22"/>
          <w:szCs w:val="22"/>
        </w:rPr>
        <w:t>aufe des Tages sonnig, bis 23°C. Auch an Tag 2 + 3 sonnig bis 25°C.</w:t>
      </w:r>
    </w:p>
    <w:p w:rsidR="0001217D" w:rsidRDefault="0001217D" w:rsidP="004A3A43">
      <w:pPr>
        <w:tabs>
          <w:tab w:val="left" w:pos="709"/>
          <w:tab w:val="left" w:pos="1560"/>
          <w:tab w:val="left" w:pos="2127"/>
          <w:tab w:val="left" w:pos="2886"/>
          <w:tab w:val="left" w:pos="3540"/>
          <w:tab w:val="left" w:pos="4665"/>
        </w:tabs>
        <w:ind w:left="-567" w:right="425"/>
        <w:rPr>
          <w:rFonts w:asciiTheme="majorHAnsi" w:hAnsiTheme="majorHAnsi"/>
          <w:sz w:val="22"/>
          <w:szCs w:val="22"/>
        </w:rPr>
      </w:pPr>
    </w:p>
    <w:p w:rsidR="00664605" w:rsidRPr="00E026AC" w:rsidRDefault="0001217D" w:rsidP="004A3A43">
      <w:pPr>
        <w:tabs>
          <w:tab w:val="left" w:pos="709"/>
          <w:tab w:val="left" w:pos="1560"/>
          <w:tab w:val="left" w:pos="2127"/>
          <w:tab w:val="left" w:pos="2886"/>
          <w:tab w:val="left" w:pos="3540"/>
          <w:tab w:val="left" w:pos="4665"/>
        </w:tabs>
        <w:ind w:left="-567" w:right="425"/>
        <w:rPr>
          <w:rFonts w:asciiTheme="majorHAnsi" w:hAnsiTheme="majorHAnsi"/>
          <w:sz w:val="22"/>
          <w:szCs w:val="22"/>
        </w:rPr>
      </w:pPr>
      <w:r w:rsidRPr="0001217D">
        <w:rPr>
          <w:rFonts w:asciiTheme="majorHAnsi" w:hAnsiTheme="majorHAnsi"/>
          <w:b/>
          <w:sz w:val="22"/>
          <w:szCs w:val="22"/>
        </w:rPr>
        <w:t>Passagierwechsel</w:t>
      </w:r>
      <w:r>
        <w:rPr>
          <w:rFonts w:asciiTheme="majorHAnsi" w:hAnsiTheme="majorHAnsi"/>
          <w:sz w:val="22"/>
          <w:szCs w:val="22"/>
        </w:rPr>
        <w:t>: Leider schien es nicht möglich, mehr als 1 Security Check im Zelt aufzustellen, dortiger langwieriger Sicherheits-Check am 21.2. (bis hin zum Schuhe-Ausziehen) sorgte für viel Ärger. Um beim Passagierwechsel am 22.2. nicht direkt die neueinsteigenden Gäste maßlos zu verärgern, diskutierte</w:t>
      </w:r>
      <w:r w:rsidR="00664605">
        <w:rPr>
          <w:rFonts w:asciiTheme="majorHAnsi" w:hAnsiTheme="majorHAnsi"/>
          <w:sz w:val="22"/>
          <w:szCs w:val="22"/>
        </w:rPr>
        <w:t>n alle</w:t>
      </w:r>
      <w:r>
        <w:rPr>
          <w:rFonts w:asciiTheme="majorHAnsi" w:hAnsiTheme="majorHAnsi"/>
          <w:sz w:val="22"/>
          <w:szCs w:val="22"/>
        </w:rPr>
        <w:t xml:space="preserve">, </w:t>
      </w:r>
      <w:r w:rsidR="00664605">
        <w:rPr>
          <w:rFonts w:asciiTheme="majorHAnsi" w:hAnsiTheme="majorHAnsi"/>
          <w:sz w:val="22"/>
          <w:szCs w:val="22"/>
        </w:rPr>
        <w:t>die</w:t>
      </w:r>
      <w:r>
        <w:rPr>
          <w:rFonts w:asciiTheme="majorHAnsi" w:hAnsiTheme="majorHAnsi"/>
          <w:sz w:val="22"/>
          <w:szCs w:val="22"/>
        </w:rPr>
        <w:t xml:space="preserve"> Rang, Namen &amp; Streifen hatte</w:t>
      </w:r>
      <w:r w:rsidR="00664605">
        <w:rPr>
          <w:rFonts w:asciiTheme="majorHAnsi" w:hAnsiTheme="majorHAnsi"/>
          <w:sz w:val="22"/>
          <w:szCs w:val="22"/>
        </w:rPr>
        <w:t>n (Captain/Staff-Captain</w:t>
      </w:r>
      <w:r>
        <w:rPr>
          <w:rFonts w:asciiTheme="majorHAnsi" w:hAnsiTheme="majorHAnsi"/>
          <w:sz w:val="22"/>
          <w:szCs w:val="22"/>
        </w:rPr>
        <w:t>/Chief Purser/Chief Security/CD) s</w:t>
      </w:r>
      <w:r w:rsidR="00A82D1C">
        <w:rPr>
          <w:rFonts w:asciiTheme="majorHAnsi" w:hAnsiTheme="majorHAnsi"/>
          <w:sz w:val="22"/>
          <w:szCs w:val="22"/>
        </w:rPr>
        <w:t>tundenlang am Vormittag des 22.</w:t>
      </w:r>
      <w:r>
        <w:rPr>
          <w:rFonts w:asciiTheme="majorHAnsi" w:hAnsiTheme="majorHAnsi"/>
          <w:sz w:val="22"/>
          <w:szCs w:val="22"/>
        </w:rPr>
        <w:t>2. mit Port Agents &amp; Terminal-Security-Verantwortlichen. Da aus personellen Gründen kein weiterer Security-Check eingerichtet werden konnte, war die Lösung, dass wir das Handgepäck der neu einsteigenden Gäste an unserer Schiffs-Gangway checkten, während lediglich das Handgepäck &amp; die Kleidung der Transit-Gäste im Zelt gecheckt wurde. Dies führte zur Entzerrung der wartenden Schlangen.</w:t>
      </w:r>
      <w:r w:rsidR="00741C9D">
        <w:rPr>
          <w:rFonts w:asciiTheme="majorHAnsi" w:hAnsiTheme="majorHAnsi"/>
          <w:sz w:val="22"/>
          <w:szCs w:val="22"/>
        </w:rPr>
        <w:t xml:space="preserve"> Als bei abendlicher Einschiffung (ca. 300 Gäste) der Koffer-Scanner im Zelt einen Defekt aufwies, mussten die Koffer ebenfalls durch den Handgepäck-Scan geschoben werden, was weitere Verzögerung verursachte. </w:t>
      </w:r>
      <w:r w:rsidR="00A82D1C">
        <w:rPr>
          <w:rFonts w:asciiTheme="majorHAnsi" w:hAnsiTheme="majorHAnsi"/>
          <w:sz w:val="22"/>
          <w:szCs w:val="22"/>
        </w:rPr>
        <w:t>Am 23.</w:t>
      </w:r>
      <w:r w:rsidR="00664605" w:rsidRPr="0029022E">
        <w:rPr>
          <w:rFonts w:asciiTheme="majorHAnsi" w:hAnsiTheme="majorHAnsi"/>
          <w:sz w:val="22"/>
          <w:szCs w:val="22"/>
        </w:rPr>
        <w:t xml:space="preserve">2. wurde der Security-Check im Zelt </w:t>
      </w:r>
      <w:r w:rsidR="0029022E">
        <w:rPr>
          <w:rFonts w:asciiTheme="majorHAnsi" w:hAnsiTheme="majorHAnsi"/>
          <w:sz w:val="22"/>
          <w:szCs w:val="22"/>
        </w:rPr>
        <w:t>teilweise</w:t>
      </w:r>
      <w:r w:rsidR="00A82D1C">
        <w:rPr>
          <w:rFonts w:asciiTheme="majorHAnsi" w:hAnsiTheme="majorHAnsi"/>
          <w:sz w:val="22"/>
          <w:szCs w:val="22"/>
        </w:rPr>
        <w:t xml:space="preserve"> genutzt -</w:t>
      </w:r>
      <w:r w:rsidR="00664605" w:rsidRPr="0029022E">
        <w:rPr>
          <w:rFonts w:asciiTheme="majorHAnsi" w:hAnsiTheme="majorHAnsi"/>
          <w:sz w:val="22"/>
          <w:szCs w:val="22"/>
        </w:rPr>
        <w:t xml:space="preserve"> wir </w:t>
      </w:r>
      <w:r w:rsidR="0029022E">
        <w:rPr>
          <w:rFonts w:asciiTheme="majorHAnsi" w:hAnsiTheme="majorHAnsi"/>
          <w:sz w:val="22"/>
          <w:szCs w:val="22"/>
        </w:rPr>
        <w:t>verei</w:t>
      </w:r>
      <w:r w:rsidR="00A82D1C">
        <w:rPr>
          <w:rFonts w:asciiTheme="majorHAnsi" w:hAnsiTheme="majorHAnsi"/>
          <w:sz w:val="22"/>
          <w:szCs w:val="22"/>
        </w:rPr>
        <w:t>n</w:t>
      </w:r>
      <w:r w:rsidR="0029022E">
        <w:rPr>
          <w:rFonts w:asciiTheme="majorHAnsi" w:hAnsiTheme="majorHAnsi"/>
          <w:sz w:val="22"/>
          <w:szCs w:val="22"/>
        </w:rPr>
        <w:t>barten mit</w:t>
      </w:r>
      <w:r w:rsidR="00A82D1C">
        <w:rPr>
          <w:rFonts w:asciiTheme="majorHAnsi" w:hAnsiTheme="majorHAnsi"/>
          <w:sz w:val="22"/>
          <w:szCs w:val="22"/>
        </w:rPr>
        <w:t xml:space="preserve"> den australischen</w:t>
      </w:r>
      <w:r w:rsidR="00664605" w:rsidRPr="0029022E">
        <w:rPr>
          <w:rFonts w:asciiTheme="majorHAnsi" w:hAnsiTheme="majorHAnsi"/>
          <w:sz w:val="22"/>
          <w:szCs w:val="22"/>
        </w:rPr>
        <w:t xml:space="preserve"> Verantwortlichen</w:t>
      </w:r>
      <w:r w:rsidR="0029022E">
        <w:rPr>
          <w:rFonts w:asciiTheme="majorHAnsi" w:hAnsiTheme="majorHAnsi"/>
          <w:sz w:val="22"/>
          <w:szCs w:val="22"/>
        </w:rPr>
        <w:t>, dass bei zu langen Warteschlangen auch unser schiffseigener Security-Check genutzt werden konnte.</w:t>
      </w:r>
      <w:r w:rsidR="00F1039F">
        <w:rPr>
          <w:rFonts w:asciiTheme="majorHAnsi" w:hAnsiTheme="majorHAnsi"/>
          <w:sz w:val="22"/>
          <w:szCs w:val="22"/>
        </w:rPr>
        <w:t xml:space="preserve"> </w:t>
      </w:r>
      <w:bookmarkStart w:id="0" w:name="_GoBack"/>
      <w:bookmarkEnd w:id="0"/>
    </w:p>
    <w:p w:rsidR="00F10041" w:rsidRPr="00437EAA" w:rsidRDefault="00F10041" w:rsidP="004A3A43">
      <w:pPr>
        <w:tabs>
          <w:tab w:val="left" w:pos="-284"/>
          <w:tab w:val="left" w:pos="0"/>
          <w:tab w:val="left" w:pos="1560"/>
          <w:tab w:val="left" w:pos="2886"/>
          <w:tab w:val="left" w:pos="3540"/>
          <w:tab w:val="left" w:pos="4665"/>
        </w:tabs>
        <w:ind w:left="-567" w:right="425"/>
        <w:rPr>
          <w:rFonts w:asciiTheme="majorHAnsi" w:hAnsiTheme="majorHAnsi" w:cs="Arial"/>
          <w:b/>
          <w:sz w:val="22"/>
          <w:szCs w:val="22"/>
          <w:u w:val="single"/>
        </w:rPr>
      </w:pPr>
    </w:p>
    <w:p w:rsidR="00B87FAB" w:rsidRPr="00437EAA" w:rsidRDefault="009A2DD6" w:rsidP="004A3A43">
      <w:pPr>
        <w:tabs>
          <w:tab w:val="left" w:pos="-284"/>
          <w:tab w:val="left" w:pos="0"/>
          <w:tab w:val="left" w:pos="1560"/>
          <w:tab w:val="left" w:pos="2886"/>
          <w:tab w:val="left" w:pos="3540"/>
          <w:tab w:val="left" w:pos="4665"/>
        </w:tabs>
        <w:ind w:left="-567" w:right="425"/>
        <w:rPr>
          <w:rFonts w:asciiTheme="majorHAnsi" w:hAnsiTheme="majorHAnsi" w:cs="Arial"/>
          <w:b/>
          <w:sz w:val="22"/>
          <w:szCs w:val="22"/>
        </w:rPr>
      </w:pPr>
      <w:r>
        <w:rPr>
          <w:rFonts w:asciiTheme="majorHAnsi" w:hAnsiTheme="majorHAnsi" w:cs="Arial"/>
          <w:b/>
          <w:sz w:val="22"/>
          <w:szCs w:val="22"/>
          <w:u w:val="single"/>
        </w:rPr>
        <w:t>Gruppen</w:t>
      </w:r>
      <w:r w:rsidR="00E43266" w:rsidRPr="00437EAA">
        <w:rPr>
          <w:rFonts w:asciiTheme="majorHAnsi" w:hAnsiTheme="majorHAnsi" w:cs="Arial"/>
          <w:b/>
          <w:sz w:val="22"/>
          <w:szCs w:val="22"/>
          <w:u w:val="single"/>
        </w:rPr>
        <w:br/>
      </w:r>
      <w:r w:rsidR="00E43266" w:rsidRPr="00437EAA">
        <w:rPr>
          <w:rFonts w:asciiTheme="majorHAnsi" w:hAnsiTheme="majorHAnsi" w:cs="Arial"/>
          <w:sz w:val="22"/>
          <w:szCs w:val="22"/>
        </w:rPr>
        <w:t>-/-</w:t>
      </w:r>
    </w:p>
    <w:p w:rsidR="005231FF" w:rsidRPr="00437EAA" w:rsidRDefault="005231FF" w:rsidP="004A3A43">
      <w:pPr>
        <w:tabs>
          <w:tab w:val="left" w:pos="9639"/>
        </w:tabs>
        <w:ind w:left="-567" w:right="425"/>
        <w:jc w:val="both"/>
        <w:rPr>
          <w:rFonts w:asciiTheme="majorHAnsi" w:hAnsiTheme="majorHAnsi" w:cs="Arial"/>
          <w:b/>
          <w:sz w:val="22"/>
          <w:szCs w:val="22"/>
          <w:u w:val="single"/>
        </w:rPr>
      </w:pPr>
    </w:p>
    <w:p w:rsidR="00C664CE" w:rsidRPr="00B43E00" w:rsidRDefault="00C664CE" w:rsidP="004A3A43">
      <w:pPr>
        <w:tabs>
          <w:tab w:val="left" w:pos="-284"/>
          <w:tab w:val="left" w:pos="0"/>
          <w:tab w:val="left" w:pos="1560"/>
          <w:tab w:val="left" w:pos="2886"/>
          <w:tab w:val="left" w:pos="3540"/>
          <w:tab w:val="left" w:pos="4665"/>
        </w:tabs>
        <w:ind w:left="-567" w:right="425"/>
        <w:rPr>
          <w:rFonts w:asciiTheme="majorHAnsi" w:hAnsiTheme="majorHAnsi" w:cs="Arial"/>
          <w:b/>
          <w:sz w:val="22"/>
          <w:szCs w:val="22"/>
          <w:u w:val="single"/>
        </w:rPr>
      </w:pPr>
      <w:r w:rsidRPr="00B43E00">
        <w:rPr>
          <w:rFonts w:asciiTheme="majorHAnsi" w:hAnsiTheme="majorHAnsi" w:cs="Arial"/>
          <w:b/>
          <w:sz w:val="22"/>
          <w:szCs w:val="22"/>
          <w:u w:val="single"/>
        </w:rPr>
        <w:t>Außerpl</w:t>
      </w:r>
      <w:r w:rsidR="009A2DD6" w:rsidRPr="00B43E00">
        <w:rPr>
          <w:rFonts w:asciiTheme="majorHAnsi" w:hAnsiTheme="majorHAnsi" w:cs="Arial"/>
          <w:b/>
          <w:sz w:val="22"/>
          <w:szCs w:val="22"/>
          <w:u w:val="single"/>
        </w:rPr>
        <w:t>anmäßige Ausschiffungen (Gäste)</w:t>
      </w:r>
    </w:p>
    <w:p w:rsidR="00CC0436" w:rsidRPr="00B43E00" w:rsidRDefault="00CC0436" w:rsidP="004A3A43">
      <w:pPr>
        <w:autoSpaceDN w:val="0"/>
        <w:spacing w:line="276" w:lineRule="auto"/>
        <w:ind w:right="425" w:hanging="567"/>
        <w:textAlignment w:val="baseline"/>
        <w:rPr>
          <w:rFonts w:asciiTheme="majorHAnsi" w:eastAsiaTheme="minorHAnsi" w:hAnsiTheme="majorHAnsi"/>
          <w:sz w:val="22"/>
          <w:szCs w:val="22"/>
        </w:rPr>
      </w:pPr>
      <w:r w:rsidRPr="00B43E00">
        <w:rPr>
          <w:rFonts w:asciiTheme="majorHAnsi" w:eastAsiaTheme="minorHAnsi" w:hAnsiTheme="majorHAnsi"/>
          <w:sz w:val="22"/>
          <w:szCs w:val="22"/>
        </w:rPr>
        <w:t>Cairns, 16.02. Herr Kik &amp; Frau Kemp, BN 635897 (</w:t>
      </w:r>
      <w:r w:rsidR="00B43E00" w:rsidRPr="00B43E00">
        <w:rPr>
          <w:rFonts w:asciiTheme="majorHAnsi" w:eastAsiaTheme="minorHAnsi" w:hAnsiTheme="majorHAnsi"/>
          <w:sz w:val="22"/>
          <w:szCs w:val="22"/>
        </w:rPr>
        <w:t>private Gründe</w:t>
      </w:r>
      <w:r w:rsidR="00B43E00" w:rsidRPr="00B43E00">
        <w:rPr>
          <w:rFonts w:asciiTheme="majorHAnsi" w:eastAsiaTheme="minorHAnsi" w:hAnsiTheme="majorHAnsi"/>
          <w:sz w:val="22"/>
          <w:szCs w:val="22"/>
        </w:rPr>
        <w:t>)</w:t>
      </w:r>
    </w:p>
    <w:p w:rsidR="00C664CE" w:rsidRPr="00B43E00" w:rsidRDefault="00C664CE" w:rsidP="004A3A43">
      <w:pPr>
        <w:autoSpaceDN w:val="0"/>
        <w:spacing w:line="276" w:lineRule="auto"/>
        <w:ind w:right="425" w:hanging="567"/>
        <w:textAlignment w:val="baseline"/>
        <w:rPr>
          <w:rFonts w:asciiTheme="majorHAnsi" w:eastAsiaTheme="minorHAnsi" w:hAnsiTheme="majorHAnsi"/>
          <w:sz w:val="22"/>
          <w:szCs w:val="22"/>
        </w:rPr>
      </w:pPr>
      <w:r w:rsidRPr="00B43E00">
        <w:rPr>
          <w:rFonts w:asciiTheme="majorHAnsi" w:eastAsiaTheme="minorHAnsi" w:hAnsiTheme="majorHAnsi"/>
          <w:sz w:val="22"/>
          <w:szCs w:val="22"/>
        </w:rPr>
        <w:t>Cairns, 16.02. Gäste Blaum BN 285521 (medizinische Ausschiffung)</w:t>
      </w:r>
    </w:p>
    <w:p w:rsidR="00CC0436" w:rsidRPr="00B43E00" w:rsidRDefault="00A4166A" w:rsidP="00CC0436">
      <w:pPr>
        <w:autoSpaceDN w:val="0"/>
        <w:spacing w:line="276" w:lineRule="auto"/>
        <w:ind w:right="425" w:hanging="567"/>
        <w:textAlignment w:val="baseline"/>
        <w:rPr>
          <w:rFonts w:asciiTheme="majorHAnsi" w:eastAsiaTheme="minorHAnsi" w:hAnsiTheme="majorHAnsi"/>
          <w:sz w:val="22"/>
          <w:szCs w:val="22"/>
        </w:rPr>
      </w:pPr>
      <w:r w:rsidRPr="00B43E00">
        <w:rPr>
          <w:rFonts w:asciiTheme="majorHAnsi" w:eastAsiaTheme="minorHAnsi" w:hAnsiTheme="majorHAnsi"/>
          <w:sz w:val="22"/>
          <w:szCs w:val="22"/>
        </w:rPr>
        <w:t xml:space="preserve">Brisbane, 19.02. </w:t>
      </w:r>
      <w:r w:rsidR="00C664CE" w:rsidRPr="00B43E00">
        <w:rPr>
          <w:rFonts w:asciiTheme="majorHAnsi" w:eastAsiaTheme="minorHAnsi" w:hAnsiTheme="majorHAnsi"/>
          <w:sz w:val="22"/>
          <w:szCs w:val="22"/>
        </w:rPr>
        <w:t xml:space="preserve">Herr Wolfgang Hotze, BN 436969 </w:t>
      </w:r>
      <w:r w:rsidRPr="00B43E00">
        <w:rPr>
          <w:rFonts w:asciiTheme="majorHAnsi" w:eastAsiaTheme="minorHAnsi" w:hAnsiTheme="majorHAnsi"/>
          <w:sz w:val="22"/>
          <w:szCs w:val="22"/>
        </w:rPr>
        <w:t>(private</w:t>
      </w:r>
      <w:r w:rsidR="00CC0436" w:rsidRPr="00B43E00">
        <w:rPr>
          <w:rFonts w:asciiTheme="majorHAnsi" w:eastAsiaTheme="minorHAnsi" w:hAnsiTheme="majorHAnsi"/>
          <w:sz w:val="22"/>
          <w:szCs w:val="22"/>
        </w:rPr>
        <w:t xml:space="preserve"> &amp; berufliche</w:t>
      </w:r>
      <w:r w:rsidRPr="00B43E00">
        <w:rPr>
          <w:rFonts w:asciiTheme="majorHAnsi" w:eastAsiaTheme="minorHAnsi" w:hAnsiTheme="majorHAnsi"/>
          <w:sz w:val="22"/>
          <w:szCs w:val="22"/>
        </w:rPr>
        <w:t xml:space="preserve"> Gründe)</w:t>
      </w:r>
    </w:p>
    <w:p w:rsidR="00CC0436" w:rsidRPr="00B43E00" w:rsidRDefault="00CC0436" w:rsidP="00CC0436">
      <w:pPr>
        <w:autoSpaceDN w:val="0"/>
        <w:spacing w:line="276" w:lineRule="auto"/>
        <w:ind w:right="425" w:hanging="567"/>
        <w:textAlignment w:val="baseline"/>
        <w:rPr>
          <w:rFonts w:asciiTheme="majorHAnsi" w:eastAsiaTheme="minorHAnsi" w:hAnsiTheme="majorHAnsi"/>
          <w:sz w:val="22"/>
          <w:szCs w:val="22"/>
        </w:rPr>
      </w:pPr>
      <w:r w:rsidRPr="00B43E00">
        <w:rPr>
          <w:rFonts w:asciiTheme="majorHAnsi" w:eastAsiaTheme="minorHAnsi" w:hAnsiTheme="majorHAnsi"/>
          <w:sz w:val="22"/>
          <w:szCs w:val="22"/>
        </w:rPr>
        <w:t>Sydney, 21.02.18 Frau und Herr Brand, BN 495242 (private Gründe)</w:t>
      </w:r>
    </w:p>
    <w:p w:rsidR="00CC0436" w:rsidRPr="00B43E00" w:rsidRDefault="00CC0436" w:rsidP="00CC0436">
      <w:pPr>
        <w:autoSpaceDN w:val="0"/>
        <w:spacing w:line="276" w:lineRule="auto"/>
        <w:ind w:right="425" w:hanging="567"/>
        <w:textAlignment w:val="baseline"/>
        <w:rPr>
          <w:rFonts w:asciiTheme="majorHAnsi" w:eastAsiaTheme="minorHAnsi" w:hAnsiTheme="majorHAnsi"/>
          <w:sz w:val="22"/>
          <w:szCs w:val="22"/>
        </w:rPr>
      </w:pPr>
      <w:r w:rsidRPr="00B43E00">
        <w:rPr>
          <w:rFonts w:asciiTheme="majorHAnsi" w:eastAsiaTheme="minorHAnsi" w:hAnsiTheme="majorHAnsi"/>
          <w:sz w:val="22"/>
          <w:szCs w:val="22"/>
        </w:rPr>
        <w:t>Sydney, 21.02.18 Herr Kaivers, BN 402350 (</w:t>
      </w:r>
      <w:r w:rsidR="00B43E00" w:rsidRPr="00B43E00">
        <w:rPr>
          <w:rFonts w:asciiTheme="majorHAnsi" w:eastAsiaTheme="minorHAnsi" w:hAnsiTheme="majorHAnsi"/>
          <w:sz w:val="22"/>
          <w:szCs w:val="22"/>
        </w:rPr>
        <w:t>private Gründe</w:t>
      </w:r>
      <w:r w:rsidR="00B43E00" w:rsidRPr="00B43E00">
        <w:rPr>
          <w:rFonts w:asciiTheme="majorHAnsi" w:eastAsiaTheme="minorHAnsi" w:hAnsiTheme="majorHAnsi"/>
          <w:sz w:val="22"/>
          <w:szCs w:val="22"/>
        </w:rPr>
        <w:t>)</w:t>
      </w:r>
    </w:p>
    <w:p w:rsidR="00CC0436" w:rsidRPr="00B43E00" w:rsidRDefault="00CC0436" w:rsidP="00CC0436">
      <w:pPr>
        <w:autoSpaceDN w:val="0"/>
        <w:spacing w:line="276" w:lineRule="auto"/>
        <w:ind w:right="425" w:hanging="567"/>
        <w:textAlignment w:val="baseline"/>
        <w:rPr>
          <w:rFonts w:asciiTheme="majorHAnsi" w:eastAsiaTheme="minorHAnsi" w:hAnsiTheme="majorHAnsi"/>
          <w:sz w:val="22"/>
          <w:szCs w:val="22"/>
        </w:rPr>
      </w:pPr>
      <w:r w:rsidRPr="00B43E00">
        <w:rPr>
          <w:rFonts w:asciiTheme="majorHAnsi" w:eastAsiaTheme="minorHAnsi" w:hAnsiTheme="majorHAnsi"/>
          <w:sz w:val="22"/>
          <w:szCs w:val="22"/>
        </w:rPr>
        <w:t>Sydney, 21.02.18 Herr Vagt, BN 616160 (</w:t>
      </w:r>
      <w:r w:rsidR="00B43E00" w:rsidRPr="00B43E00">
        <w:rPr>
          <w:rFonts w:asciiTheme="majorHAnsi" w:eastAsiaTheme="minorHAnsi" w:hAnsiTheme="majorHAnsi"/>
          <w:sz w:val="22"/>
          <w:szCs w:val="22"/>
        </w:rPr>
        <w:t>private Gründe</w:t>
      </w:r>
      <w:r w:rsidR="00B43E00" w:rsidRPr="00B43E00">
        <w:rPr>
          <w:rFonts w:asciiTheme="majorHAnsi" w:eastAsiaTheme="minorHAnsi" w:hAnsiTheme="majorHAnsi"/>
          <w:sz w:val="22"/>
          <w:szCs w:val="22"/>
        </w:rPr>
        <w:t>)</w:t>
      </w:r>
    </w:p>
    <w:p w:rsidR="00C664CE" w:rsidRDefault="00C664CE" w:rsidP="004A3A43">
      <w:pPr>
        <w:autoSpaceDN w:val="0"/>
        <w:spacing w:line="276" w:lineRule="auto"/>
        <w:ind w:right="425" w:hanging="567"/>
        <w:textAlignment w:val="baseline"/>
        <w:rPr>
          <w:rFonts w:asciiTheme="majorHAnsi" w:eastAsiaTheme="minorHAnsi" w:hAnsiTheme="majorHAnsi"/>
          <w:sz w:val="22"/>
          <w:szCs w:val="22"/>
        </w:rPr>
      </w:pPr>
      <w:r w:rsidRPr="00B43E00">
        <w:rPr>
          <w:rFonts w:asciiTheme="majorHAnsi" w:eastAsiaTheme="minorHAnsi" w:hAnsiTheme="majorHAnsi"/>
          <w:sz w:val="22"/>
          <w:szCs w:val="22"/>
        </w:rPr>
        <w:t>Sydney, 22.02.18, Stöhr BN 445094 (medizinische Ausschiffung</w:t>
      </w:r>
      <w:r>
        <w:rPr>
          <w:rFonts w:asciiTheme="majorHAnsi" w:eastAsiaTheme="minorHAnsi" w:hAnsiTheme="majorHAnsi"/>
          <w:sz w:val="22"/>
          <w:szCs w:val="22"/>
        </w:rPr>
        <w:t>)</w:t>
      </w:r>
    </w:p>
    <w:p w:rsidR="00C664CE" w:rsidRDefault="00C664CE" w:rsidP="004A3A43">
      <w:pPr>
        <w:autoSpaceDN w:val="0"/>
        <w:spacing w:line="276" w:lineRule="auto"/>
        <w:ind w:right="425" w:hanging="567"/>
        <w:textAlignment w:val="baseline"/>
        <w:rPr>
          <w:rFonts w:asciiTheme="majorHAnsi" w:eastAsiaTheme="minorHAnsi" w:hAnsiTheme="majorHAnsi"/>
          <w:sz w:val="22"/>
          <w:szCs w:val="22"/>
        </w:rPr>
      </w:pPr>
      <w:r>
        <w:rPr>
          <w:rFonts w:asciiTheme="majorHAnsi" w:eastAsiaTheme="minorHAnsi" w:hAnsiTheme="majorHAnsi"/>
          <w:sz w:val="22"/>
          <w:szCs w:val="22"/>
        </w:rPr>
        <w:t>Sydney, 22.02.18, Quast, BN 595669 (medizinische Ausschiffung)</w:t>
      </w:r>
    </w:p>
    <w:p w:rsidR="00C664CE" w:rsidRDefault="00A4166A" w:rsidP="004A3A43">
      <w:pPr>
        <w:autoSpaceDN w:val="0"/>
        <w:spacing w:line="276" w:lineRule="auto"/>
        <w:ind w:right="425" w:hanging="567"/>
        <w:textAlignment w:val="baseline"/>
        <w:rPr>
          <w:rFonts w:asciiTheme="majorHAnsi" w:eastAsiaTheme="minorHAnsi" w:hAnsiTheme="majorHAnsi"/>
          <w:sz w:val="22"/>
          <w:szCs w:val="22"/>
        </w:rPr>
      </w:pPr>
      <w:r>
        <w:rPr>
          <w:rFonts w:asciiTheme="majorHAnsi" w:eastAsiaTheme="minorHAnsi" w:hAnsiTheme="majorHAnsi"/>
          <w:sz w:val="22"/>
          <w:szCs w:val="22"/>
        </w:rPr>
        <w:t>Sydney, Kessen und K</w:t>
      </w:r>
      <w:r w:rsidR="00C664CE">
        <w:rPr>
          <w:rFonts w:asciiTheme="majorHAnsi" w:eastAsiaTheme="minorHAnsi" w:hAnsiTheme="majorHAnsi"/>
          <w:sz w:val="22"/>
          <w:szCs w:val="22"/>
        </w:rPr>
        <w:t>rueger, BN 431 835 (Reiseabbruch)</w:t>
      </w:r>
    </w:p>
    <w:p w:rsidR="00C664CE" w:rsidRPr="00E43266" w:rsidRDefault="00C664CE" w:rsidP="004A3A43">
      <w:pPr>
        <w:autoSpaceDN w:val="0"/>
        <w:spacing w:line="276" w:lineRule="auto"/>
        <w:ind w:right="425" w:hanging="567"/>
        <w:textAlignment w:val="baseline"/>
        <w:rPr>
          <w:rFonts w:asciiTheme="majorHAnsi" w:eastAsiaTheme="minorHAnsi" w:hAnsiTheme="majorHAnsi"/>
          <w:sz w:val="22"/>
          <w:szCs w:val="22"/>
        </w:rPr>
      </w:pPr>
    </w:p>
    <w:p w:rsidR="00C664CE" w:rsidRPr="00E43266" w:rsidRDefault="00C664CE" w:rsidP="004A3A43">
      <w:pPr>
        <w:tabs>
          <w:tab w:val="left" w:pos="-284"/>
          <w:tab w:val="left" w:pos="0"/>
          <w:tab w:val="left" w:pos="1560"/>
          <w:tab w:val="left" w:pos="2886"/>
          <w:tab w:val="left" w:pos="3540"/>
          <w:tab w:val="left" w:pos="4665"/>
        </w:tabs>
        <w:ind w:left="-567" w:right="425"/>
        <w:rPr>
          <w:rFonts w:asciiTheme="majorHAnsi" w:hAnsiTheme="majorHAnsi" w:cs="Arial"/>
          <w:b/>
          <w:sz w:val="22"/>
          <w:szCs w:val="22"/>
          <w:u w:val="single"/>
        </w:rPr>
      </w:pPr>
      <w:r w:rsidRPr="00E43266">
        <w:rPr>
          <w:rFonts w:asciiTheme="majorHAnsi" w:hAnsiTheme="majorHAnsi" w:cs="Arial"/>
          <w:b/>
          <w:sz w:val="22"/>
          <w:szCs w:val="22"/>
          <w:u w:val="single"/>
        </w:rPr>
        <w:t xml:space="preserve">Außerplanmäßige </w:t>
      </w:r>
      <w:r w:rsidR="009A2DD6">
        <w:rPr>
          <w:rFonts w:asciiTheme="majorHAnsi" w:hAnsiTheme="majorHAnsi" w:cs="Arial"/>
          <w:b/>
          <w:sz w:val="22"/>
          <w:szCs w:val="22"/>
          <w:u w:val="single"/>
        </w:rPr>
        <w:t>Einschiffungen (Gäste)</w:t>
      </w:r>
    </w:p>
    <w:p w:rsidR="0042603D" w:rsidRPr="00C664CE" w:rsidRDefault="00C664CE" w:rsidP="004A3A43">
      <w:pPr>
        <w:ind w:left="-567" w:right="425"/>
        <w:rPr>
          <w:rFonts w:asciiTheme="majorHAnsi" w:hAnsiTheme="majorHAnsi"/>
          <w:b/>
          <w:sz w:val="22"/>
          <w:szCs w:val="22"/>
        </w:rPr>
      </w:pPr>
      <w:r>
        <w:rPr>
          <w:b/>
          <w:sz w:val="22"/>
          <w:szCs w:val="22"/>
        </w:rPr>
        <w:t>-</w:t>
      </w:r>
      <w:r w:rsidRPr="00C664CE">
        <w:rPr>
          <w:b/>
          <w:sz w:val="22"/>
          <w:szCs w:val="22"/>
        </w:rPr>
        <w:t>/</w:t>
      </w:r>
      <w:r>
        <w:rPr>
          <w:b/>
          <w:sz w:val="22"/>
          <w:szCs w:val="22"/>
        </w:rPr>
        <w:t>-</w:t>
      </w:r>
    </w:p>
    <w:p w:rsidR="00C664CE" w:rsidRDefault="00C664CE" w:rsidP="004A3A43">
      <w:pPr>
        <w:ind w:left="-567" w:right="425"/>
        <w:rPr>
          <w:rFonts w:asciiTheme="majorHAnsi" w:hAnsiTheme="majorHAnsi"/>
          <w:b/>
          <w:sz w:val="22"/>
          <w:szCs w:val="22"/>
          <w:u w:val="single"/>
        </w:rPr>
      </w:pPr>
    </w:p>
    <w:p w:rsidR="004339F5" w:rsidRDefault="004339F5" w:rsidP="004A3A43">
      <w:pPr>
        <w:ind w:left="-567" w:right="425"/>
        <w:rPr>
          <w:rFonts w:asciiTheme="majorHAnsi" w:hAnsiTheme="majorHAnsi"/>
          <w:b/>
          <w:sz w:val="22"/>
          <w:szCs w:val="22"/>
          <w:u w:val="single"/>
        </w:rPr>
      </w:pPr>
      <w:r w:rsidRPr="003A2312">
        <w:rPr>
          <w:rFonts w:asciiTheme="majorHAnsi" w:hAnsiTheme="majorHAnsi"/>
          <w:b/>
          <w:sz w:val="22"/>
          <w:szCs w:val="22"/>
          <w:u w:val="single"/>
        </w:rPr>
        <w:t>Kommentar zur Route</w:t>
      </w:r>
    </w:p>
    <w:p w:rsidR="0042603D" w:rsidRPr="003A2312" w:rsidRDefault="003A2312" w:rsidP="004A3A43">
      <w:pPr>
        <w:ind w:left="-567" w:right="425"/>
        <w:rPr>
          <w:rFonts w:asciiTheme="majorHAnsi" w:hAnsiTheme="majorHAnsi"/>
          <w:sz w:val="22"/>
          <w:szCs w:val="22"/>
        </w:rPr>
      </w:pPr>
      <w:r>
        <w:rPr>
          <w:rFonts w:asciiTheme="majorHAnsi" w:hAnsiTheme="majorHAnsi"/>
          <w:sz w:val="22"/>
          <w:szCs w:val="22"/>
        </w:rPr>
        <w:t>Interessante Ziele bei gutem Mix aus Hafen-</w:t>
      </w:r>
      <w:r w:rsidR="00A82D1C">
        <w:rPr>
          <w:rFonts w:asciiTheme="majorHAnsi" w:hAnsiTheme="majorHAnsi"/>
          <w:sz w:val="22"/>
          <w:szCs w:val="22"/>
        </w:rPr>
        <w:t xml:space="preserve"> </w:t>
      </w:r>
      <w:r>
        <w:rPr>
          <w:rFonts w:asciiTheme="majorHAnsi" w:hAnsiTheme="majorHAnsi"/>
          <w:sz w:val="22"/>
          <w:szCs w:val="22"/>
        </w:rPr>
        <w:t xml:space="preserve">u. Seetagen. Manila </w:t>
      </w:r>
      <w:r w:rsidR="00F1039F">
        <w:rPr>
          <w:rFonts w:asciiTheme="majorHAnsi" w:hAnsiTheme="majorHAnsi"/>
          <w:sz w:val="22"/>
          <w:szCs w:val="22"/>
        </w:rPr>
        <w:t xml:space="preserve">war das </w:t>
      </w:r>
      <w:r>
        <w:rPr>
          <w:rFonts w:asciiTheme="majorHAnsi" w:hAnsiTheme="majorHAnsi"/>
          <w:sz w:val="22"/>
          <w:szCs w:val="22"/>
        </w:rPr>
        <w:t xml:space="preserve">Highlight für die Crew, aber auch für viele Gäste </w:t>
      </w:r>
      <w:r w:rsidR="00F1039F">
        <w:rPr>
          <w:rFonts w:asciiTheme="majorHAnsi" w:hAnsiTheme="majorHAnsi"/>
          <w:sz w:val="22"/>
          <w:szCs w:val="22"/>
        </w:rPr>
        <w:t>bei sehr</w:t>
      </w:r>
      <w:r>
        <w:rPr>
          <w:rFonts w:asciiTheme="majorHAnsi" w:hAnsiTheme="majorHAnsi"/>
          <w:sz w:val="22"/>
          <w:szCs w:val="22"/>
        </w:rPr>
        <w:t xml:space="preserve"> </w:t>
      </w:r>
      <w:r w:rsidR="00F1039F">
        <w:rPr>
          <w:rFonts w:asciiTheme="majorHAnsi" w:hAnsiTheme="majorHAnsi"/>
          <w:sz w:val="22"/>
          <w:szCs w:val="22"/>
        </w:rPr>
        <w:t xml:space="preserve">beeindruckender </w:t>
      </w:r>
      <w:r>
        <w:rPr>
          <w:rFonts w:asciiTheme="majorHAnsi" w:hAnsiTheme="majorHAnsi"/>
          <w:sz w:val="22"/>
          <w:szCs w:val="22"/>
        </w:rPr>
        <w:t>Begrüßung</w:t>
      </w:r>
      <w:r w:rsidR="00F1039F">
        <w:rPr>
          <w:rFonts w:asciiTheme="majorHAnsi" w:hAnsiTheme="majorHAnsi"/>
          <w:sz w:val="22"/>
          <w:szCs w:val="22"/>
        </w:rPr>
        <w:t>s- und Abschiedszeremonie</w:t>
      </w:r>
      <w:r>
        <w:rPr>
          <w:rFonts w:asciiTheme="majorHAnsi" w:hAnsiTheme="majorHAnsi"/>
          <w:sz w:val="22"/>
          <w:szCs w:val="22"/>
        </w:rPr>
        <w:t>.</w:t>
      </w:r>
      <w:r w:rsidR="00741C9D">
        <w:rPr>
          <w:rFonts w:asciiTheme="majorHAnsi" w:hAnsiTheme="majorHAnsi"/>
          <w:sz w:val="22"/>
          <w:szCs w:val="22"/>
        </w:rPr>
        <w:t xml:space="preserve"> Alle freuten sich auf die Ziele in Australien!</w:t>
      </w:r>
    </w:p>
    <w:p w:rsidR="003A2312" w:rsidRDefault="003A2312" w:rsidP="004A3A43">
      <w:pPr>
        <w:ind w:left="-567" w:right="425"/>
        <w:rPr>
          <w:rFonts w:asciiTheme="majorHAnsi" w:hAnsiTheme="majorHAnsi" w:cs="Arial"/>
          <w:b/>
          <w:sz w:val="22"/>
          <w:szCs w:val="22"/>
          <w:u w:val="single"/>
        </w:rPr>
      </w:pPr>
    </w:p>
    <w:p w:rsidR="00435AD8" w:rsidRDefault="00435AD8" w:rsidP="004A3A43">
      <w:pPr>
        <w:ind w:left="-567" w:right="425"/>
        <w:rPr>
          <w:rFonts w:asciiTheme="majorHAnsi" w:hAnsiTheme="majorHAnsi" w:cs="Arial"/>
          <w:b/>
          <w:sz w:val="22"/>
          <w:szCs w:val="22"/>
          <w:u w:val="single"/>
        </w:rPr>
      </w:pPr>
      <w:r w:rsidRPr="00E43266">
        <w:rPr>
          <w:rFonts w:asciiTheme="majorHAnsi" w:hAnsiTheme="majorHAnsi" w:cs="Arial"/>
          <w:b/>
          <w:sz w:val="22"/>
          <w:szCs w:val="22"/>
          <w:u w:val="single"/>
        </w:rPr>
        <w:t>Ausflüge</w:t>
      </w:r>
    </w:p>
    <w:p w:rsidR="005679C1" w:rsidRDefault="006623FF" w:rsidP="004A3A43">
      <w:pPr>
        <w:ind w:left="-567" w:right="425"/>
        <w:rPr>
          <w:rFonts w:asciiTheme="majorHAnsi" w:hAnsiTheme="majorHAnsi" w:cs="Arial"/>
          <w:sz w:val="22"/>
          <w:szCs w:val="22"/>
        </w:rPr>
      </w:pPr>
      <w:r>
        <w:rPr>
          <w:rFonts w:asciiTheme="majorHAnsi" w:hAnsiTheme="majorHAnsi" w:cs="Arial"/>
          <w:sz w:val="22"/>
          <w:szCs w:val="22"/>
        </w:rPr>
        <w:t>Port Moresby sehr chaotisch, schon in der Vorbereitung, besonders beim Ausflug „Hochlandtour“</w:t>
      </w:r>
      <w:r w:rsidR="00A82D1C">
        <w:rPr>
          <w:rFonts w:asciiTheme="majorHAnsi" w:hAnsiTheme="majorHAnsi" w:cs="Arial"/>
          <w:sz w:val="22"/>
          <w:szCs w:val="22"/>
        </w:rPr>
        <w:t>,</w:t>
      </w:r>
      <w:r>
        <w:rPr>
          <w:rFonts w:asciiTheme="majorHAnsi" w:hAnsiTheme="majorHAnsi" w:cs="Arial"/>
          <w:sz w:val="22"/>
          <w:szCs w:val="22"/>
        </w:rPr>
        <w:t xml:space="preserve"> schlechte Organi</w:t>
      </w:r>
      <w:r w:rsidR="003A2312">
        <w:rPr>
          <w:rFonts w:asciiTheme="majorHAnsi" w:hAnsiTheme="majorHAnsi" w:cs="Arial"/>
          <w:sz w:val="22"/>
          <w:szCs w:val="22"/>
        </w:rPr>
        <w:t>sation durch die lokale Agentur.</w:t>
      </w:r>
      <w:r>
        <w:rPr>
          <w:rFonts w:asciiTheme="majorHAnsi" w:hAnsiTheme="majorHAnsi" w:cs="Arial"/>
          <w:sz w:val="22"/>
          <w:szCs w:val="22"/>
        </w:rPr>
        <w:t xml:space="preserve"> 4 Gäste blieben bei überbuchter Maschine am Flughafen stehen und kamen mit dem Taxi zurück. Als Entschuldigung Flasche Champagner &amp; Ausflugseinladung für Sydney.</w:t>
      </w:r>
      <w:r w:rsidR="00F80BDA">
        <w:rPr>
          <w:rFonts w:asciiTheme="majorHAnsi" w:hAnsiTheme="majorHAnsi" w:cs="Arial"/>
          <w:sz w:val="22"/>
          <w:szCs w:val="22"/>
        </w:rPr>
        <w:t xml:space="preserve"> Nach Sammlung von Gäste-Resonanz Rückzahlung an 2 von </w:t>
      </w:r>
      <w:r w:rsidR="003A2312">
        <w:rPr>
          <w:rFonts w:asciiTheme="majorHAnsi" w:hAnsiTheme="majorHAnsi" w:cs="Arial"/>
          <w:sz w:val="22"/>
          <w:szCs w:val="22"/>
        </w:rPr>
        <w:t xml:space="preserve">3 Ausflugsgruppen, 100,- € bzw. </w:t>
      </w:r>
      <w:r w:rsidR="00F80BDA">
        <w:rPr>
          <w:rFonts w:asciiTheme="majorHAnsi" w:hAnsiTheme="majorHAnsi" w:cs="Arial"/>
          <w:sz w:val="22"/>
          <w:szCs w:val="22"/>
        </w:rPr>
        <w:t>200,- € pro Person.</w:t>
      </w:r>
    </w:p>
    <w:p w:rsidR="00F80BDA" w:rsidRPr="00E43266" w:rsidRDefault="00F80BDA" w:rsidP="004A3A43">
      <w:pPr>
        <w:ind w:left="-567" w:right="425"/>
        <w:rPr>
          <w:rFonts w:asciiTheme="majorHAnsi" w:hAnsiTheme="majorHAnsi" w:cs="Arial"/>
          <w:b/>
          <w:sz w:val="22"/>
          <w:szCs w:val="22"/>
          <w:u w:val="single"/>
        </w:rPr>
      </w:pPr>
    </w:p>
    <w:p w:rsidR="00F15336" w:rsidRDefault="00FB3856" w:rsidP="004A3A43">
      <w:pPr>
        <w:ind w:left="-567" w:right="425"/>
        <w:rPr>
          <w:rFonts w:asciiTheme="majorHAnsi" w:hAnsiTheme="majorHAnsi" w:cs="Arial"/>
          <w:b/>
          <w:sz w:val="22"/>
          <w:szCs w:val="22"/>
          <w:u w:val="single"/>
        </w:rPr>
      </w:pPr>
      <w:r w:rsidRPr="00E43266">
        <w:rPr>
          <w:rFonts w:asciiTheme="majorHAnsi" w:hAnsiTheme="majorHAnsi" w:cs="Arial"/>
          <w:b/>
          <w:sz w:val="22"/>
          <w:szCs w:val="22"/>
          <w:u w:val="single"/>
        </w:rPr>
        <w:t>H</w:t>
      </w:r>
      <w:r w:rsidR="00A43F46" w:rsidRPr="00E43266">
        <w:rPr>
          <w:rFonts w:asciiTheme="majorHAnsi" w:hAnsiTheme="majorHAnsi" w:cs="Arial"/>
          <w:b/>
          <w:sz w:val="22"/>
          <w:szCs w:val="22"/>
          <w:u w:val="single"/>
        </w:rPr>
        <w:t>otel</w:t>
      </w:r>
      <w:r w:rsidR="00C16FDF" w:rsidRPr="00E43266">
        <w:rPr>
          <w:rFonts w:asciiTheme="majorHAnsi" w:hAnsiTheme="majorHAnsi" w:cs="Arial"/>
          <w:b/>
          <w:sz w:val="22"/>
          <w:szCs w:val="22"/>
          <w:u w:val="single"/>
        </w:rPr>
        <w:t>department</w:t>
      </w:r>
    </w:p>
    <w:p w:rsidR="00C85DFB" w:rsidRDefault="00C85DFB" w:rsidP="004A3A43">
      <w:pPr>
        <w:ind w:left="-567" w:right="425"/>
        <w:rPr>
          <w:rFonts w:asciiTheme="majorHAnsi" w:hAnsiTheme="majorHAnsi" w:cs="Arial"/>
          <w:sz w:val="22"/>
          <w:szCs w:val="22"/>
        </w:rPr>
      </w:pPr>
      <w:r>
        <w:rPr>
          <w:rFonts w:asciiTheme="majorHAnsi" w:hAnsiTheme="majorHAnsi" w:cs="Arial"/>
          <w:sz w:val="22"/>
          <w:szCs w:val="22"/>
        </w:rPr>
        <w:t xml:space="preserve">Tropisches Früchte-Buffet an der </w:t>
      </w:r>
      <w:r w:rsidR="00632C58">
        <w:rPr>
          <w:rFonts w:asciiTheme="majorHAnsi" w:hAnsiTheme="majorHAnsi" w:cs="Arial"/>
          <w:sz w:val="22"/>
          <w:szCs w:val="22"/>
        </w:rPr>
        <w:t xml:space="preserve">Kopernikus-Bar: </w:t>
      </w:r>
      <w:r>
        <w:rPr>
          <w:rFonts w:asciiTheme="majorHAnsi" w:hAnsiTheme="majorHAnsi" w:cs="Arial"/>
          <w:sz w:val="22"/>
          <w:szCs w:val="22"/>
        </w:rPr>
        <w:t>Chefkoch Jörg Schwab &amp; sein Team haben es geschafft, die Präsentation der letzten Reise nochmals zu toppen! Trotz einsetzendem Regen während der Veranstaltung labten sich die Gäste an den herrlich-exotischen Früchten.</w:t>
      </w:r>
    </w:p>
    <w:p w:rsidR="00A47A4D" w:rsidRDefault="00A47A4D" w:rsidP="004A3A43">
      <w:pPr>
        <w:ind w:left="-567" w:right="425"/>
        <w:rPr>
          <w:rFonts w:asciiTheme="majorHAnsi" w:hAnsiTheme="majorHAnsi" w:cs="Arial"/>
          <w:sz w:val="22"/>
          <w:szCs w:val="22"/>
        </w:rPr>
      </w:pPr>
    </w:p>
    <w:p w:rsidR="00632C58" w:rsidRDefault="00632C58" w:rsidP="004A3A43">
      <w:pPr>
        <w:ind w:left="-567" w:right="425"/>
        <w:rPr>
          <w:rFonts w:asciiTheme="majorHAnsi" w:hAnsiTheme="majorHAnsi" w:cs="Arial"/>
          <w:sz w:val="22"/>
          <w:szCs w:val="22"/>
        </w:rPr>
      </w:pPr>
      <w:r>
        <w:rPr>
          <w:rFonts w:asciiTheme="majorHAnsi" w:hAnsiTheme="majorHAnsi" w:cs="Arial"/>
          <w:sz w:val="22"/>
          <w:szCs w:val="22"/>
        </w:rPr>
        <w:t>Die Handtuch-Situation nach Einführung des neuen PHX-Standards (1 Handtuch pro Gast auf der Kabine, zu tauschen gegen ein frisches gerne beim tgl. Kabinenservic</w:t>
      </w:r>
      <w:r w:rsidR="00A47A4D">
        <w:rPr>
          <w:rFonts w:asciiTheme="majorHAnsi" w:hAnsiTheme="majorHAnsi" w:cs="Arial"/>
          <w:sz w:val="22"/>
          <w:szCs w:val="22"/>
        </w:rPr>
        <w:t>e) sorgt nach wie vor für Unmut</w:t>
      </w:r>
      <w:r>
        <w:rPr>
          <w:rFonts w:asciiTheme="majorHAnsi" w:hAnsiTheme="majorHAnsi" w:cs="Arial"/>
          <w:sz w:val="22"/>
          <w:szCs w:val="22"/>
        </w:rPr>
        <w:t xml:space="preserve"> bei </w:t>
      </w:r>
      <w:r w:rsidR="00A47A4D">
        <w:rPr>
          <w:rFonts w:asciiTheme="majorHAnsi" w:hAnsiTheme="majorHAnsi" w:cs="Arial"/>
          <w:sz w:val="22"/>
          <w:szCs w:val="22"/>
        </w:rPr>
        <w:t>einigen</w:t>
      </w:r>
      <w:r>
        <w:rPr>
          <w:rFonts w:asciiTheme="majorHAnsi" w:hAnsiTheme="majorHAnsi" w:cs="Arial"/>
          <w:sz w:val="22"/>
          <w:szCs w:val="22"/>
        </w:rPr>
        <w:t xml:space="preserve"> Gästen. </w:t>
      </w:r>
      <w:r w:rsidR="00A82D1C">
        <w:rPr>
          <w:rFonts w:asciiTheme="majorHAnsi" w:hAnsiTheme="majorHAnsi" w:cs="Arial"/>
          <w:sz w:val="22"/>
          <w:szCs w:val="22"/>
        </w:rPr>
        <w:t>Nach Abtrocknen im Anschluss</w:t>
      </w:r>
      <w:r>
        <w:rPr>
          <w:rFonts w:asciiTheme="majorHAnsi" w:hAnsiTheme="majorHAnsi" w:cs="Arial"/>
          <w:sz w:val="22"/>
          <w:szCs w:val="22"/>
        </w:rPr>
        <w:t xml:space="preserve"> an Pool-Nutzung wollen die Gäste nicht auf dem nassen Handtuch liegen. Handtuch-</w:t>
      </w:r>
      <w:r w:rsidR="00A47A4D">
        <w:rPr>
          <w:rFonts w:asciiTheme="majorHAnsi" w:hAnsiTheme="majorHAnsi" w:cs="Arial"/>
          <w:sz w:val="22"/>
          <w:szCs w:val="22"/>
        </w:rPr>
        <w:t>Wechselmöglichkeit</w:t>
      </w:r>
      <w:r>
        <w:rPr>
          <w:rFonts w:asciiTheme="majorHAnsi" w:hAnsiTheme="majorHAnsi" w:cs="Arial"/>
          <w:sz w:val="22"/>
          <w:szCs w:val="22"/>
        </w:rPr>
        <w:t xml:space="preserve"> an festgelegtem Punkt ist aus personaltechnischen Gründen keine Option. Lösung kann daher nur sein, dass Gäste im Bedarfsfall über die Rezeption (von dort Housekeeping on duty informieren) ein benutztes gegen ein frisches Handtuch eintauschen können.</w:t>
      </w:r>
    </w:p>
    <w:p w:rsidR="00BB15AC" w:rsidRPr="00E43266" w:rsidRDefault="00BB15AC" w:rsidP="004A3A43">
      <w:pPr>
        <w:ind w:left="-567" w:right="425"/>
        <w:rPr>
          <w:rFonts w:asciiTheme="majorHAnsi" w:hAnsiTheme="majorHAnsi" w:cs="Arial"/>
          <w:b/>
          <w:sz w:val="22"/>
          <w:szCs w:val="22"/>
          <w:u w:val="single"/>
        </w:rPr>
      </w:pPr>
    </w:p>
    <w:p w:rsidR="00435AD8" w:rsidRPr="00C17134" w:rsidRDefault="004A0897" w:rsidP="004A3A43">
      <w:pPr>
        <w:ind w:left="-567" w:right="425"/>
        <w:rPr>
          <w:rFonts w:asciiTheme="majorHAnsi" w:hAnsiTheme="majorHAnsi" w:cs="Arial"/>
          <w:b/>
          <w:sz w:val="22"/>
          <w:szCs w:val="22"/>
          <w:u w:val="single"/>
        </w:rPr>
      </w:pPr>
      <w:r w:rsidRPr="00C17134">
        <w:rPr>
          <w:rFonts w:asciiTheme="majorHAnsi" w:hAnsiTheme="majorHAnsi" w:cs="Arial"/>
          <w:b/>
          <w:sz w:val="22"/>
          <w:szCs w:val="22"/>
          <w:u w:val="single"/>
        </w:rPr>
        <w:t>Technik</w:t>
      </w:r>
    </w:p>
    <w:p w:rsidR="00DA2576" w:rsidRDefault="00DE3FA8" w:rsidP="004A3A43">
      <w:pPr>
        <w:ind w:left="-567" w:right="425"/>
        <w:rPr>
          <w:rFonts w:asciiTheme="majorHAnsi" w:hAnsiTheme="majorHAnsi" w:cs="Arial"/>
          <w:sz w:val="22"/>
          <w:szCs w:val="22"/>
        </w:rPr>
      </w:pPr>
      <w:r w:rsidRPr="00DA2576">
        <w:rPr>
          <w:rFonts w:asciiTheme="majorHAnsi" w:hAnsiTheme="majorHAnsi" w:cs="Arial"/>
          <w:sz w:val="22"/>
          <w:szCs w:val="22"/>
        </w:rPr>
        <w:t xml:space="preserve">Am 12.02.: </w:t>
      </w:r>
      <w:r w:rsidR="00DA2576" w:rsidRPr="00DA2576">
        <w:rPr>
          <w:rFonts w:asciiTheme="majorHAnsi" w:hAnsiTheme="majorHAnsi" w:cs="Arial"/>
          <w:sz w:val="22"/>
          <w:szCs w:val="22"/>
        </w:rPr>
        <w:t>Reparaturarbeiten an Wasserleitungen</w:t>
      </w:r>
      <w:r w:rsidR="003A4B46">
        <w:rPr>
          <w:rFonts w:asciiTheme="majorHAnsi" w:hAnsiTheme="majorHAnsi" w:cs="Arial"/>
          <w:sz w:val="22"/>
          <w:szCs w:val="22"/>
        </w:rPr>
        <w:t>,</w:t>
      </w:r>
      <w:r w:rsidR="00DA2576" w:rsidRPr="00DA2576">
        <w:rPr>
          <w:rFonts w:asciiTheme="majorHAnsi" w:hAnsiTheme="majorHAnsi" w:cs="Arial"/>
          <w:sz w:val="22"/>
          <w:szCs w:val="22"/>
        </w:rPr>
        <w:t xml:space="preserve"> kein Wasser Deck 4 + 5 </w:t>
      </w:r>
      <w:r w:rsidR="00DA2576">
        <w:rPr>
          <w:rFonts w:asciiTheme="majorHAnsi" w:hAnsiTheme="majorHAnsi" w:cs="Arial"/>
          <w:sz w:val="22"/>
          <w:szCs w:val="22"/>
        </w:rPr>
        <w:t>vorne 15.00 Uhr für ca. 1 Std.</w:t>
      </w:r>
    </w:p>
    <w:p w:rsidR="00DA2576" w:rsidRDefault="00DA2576" w:rsidP="004A3A43">
      <w:pPr>
        <w:ind w:left="-567" w:right="425"/>
        <w:rPr>
          <w:rFonts w:asciiTheme="majorHAnsi" w:hAnsiTheme="majorHAnsi" w:cs="Arial"/>
          <w:sz w:val="22"/>
          <w:szCs w:val="22"/>
        </w:rPr>
      </w:pPr>
      <w:r>
        <w:rPr>
          <w:rFonts w:asciiTheme="majorHAnsi" w:hAnsiTheme="majorHAnsi" w:cs="Arial"/>
          <w:sz w:val="22"/>
          <w:szCs w:val="22"/>
        </w:rPr>
        <w:t>Am 14</w:t>
      </w:r>
      <w:r w:rsidRPr="00DA2576">
        <w:rPr>
          <w:rFonts w:asciiTheme="majorHAnsi" w:hAnsiTheme="majorHAnsi" w:cs="Arial"/>
          <w:sz w:val="22"/>
          <w:szCs w:val="22"/>
        </w:rPr>
        <w:t>.02.: Reparaturarbeiten an Wasserleitungen</w:t>
      </w:r>
      <w:r w:rsidR="003A4B46">
        <w:rPr>
          <w:rFonts w:asciiTheme="majorHAnsi" w:hAnsiTheme="majorHAnsi" w:cs="Arial"/>
          <w:sz w:val="22"/>
          <w:szCs w:val="22"/>
        </w:rPr>
        <w:t>,</w:t>
      </w:r>
      <w:r w:rsidRPr="00DA2576">
        <w:rPr>
          <w:rFonts w:asciiTheme="majorHAnsi" w:hAnsiTheme="majorHAnsi" w:cs="Arial"/>
          <w:sz w:val="22"/>
          <w:szCs w:val="22"/>
        </w:rPr>
        <w:t xml:space="preserve"> kein Wasser Deck 4 + 5 </w:t>
      </w:r>
      <w:r>
        <w:rPr>
          <w:rFonts w:asciiTheme="majorHAnsi" w:hAnsiTheme="majorHAnsi" w:cs="Arial"/>
          <w:sz w:val="22"/>
          <w:szCs w:val="22"/>
        </w:rPr>
        <w:t>vorne 10.00 Uhr für ca. 1 Std.</w:t>
      </w:r>
    </w:p>
    <w:p w:rsidR="00DA2576" w:rsidRDefault="00DA2576" w:rsidP="004A3A43">
      <w:pPr>
        <w:ind w:left="-567" w:right="425"/>
        <w:rPr>
          <w:rFonts w:asciiTheme="majorHAnsi" w:hAnsiTheme="majorHAnsi" w:cs="Arial"/>
          <w:sz w:val="22"/>
          <w:szCs w:val="22"/>
        </w:rPr>
      </w:pPr>
      <w:r>
        <w:rPr>
          <w:rFonts w:asciiTheme="majorHAnsi" w:hAnsiTheme="majorHAnsi" w:cs="Arial"/>
          <w:sz w:val="22"/>
          <w:szCs w:val="22"/>
        </w:rPr>
        <w:t>Am 16</w:t>
      </w:r>
      <w:r w:rsidRPr="00DA2576">
        <w:rPr>
          <w:rFonts w:asciiTheme="majorHAnsi" w:hAnsiTheme="majorHAnsi" w:cs="Arial"/>
          <w:sz w:val="22"/>
          <w:szCs w:val="22"/>
        </w:rPr>
        <w:t>.02.: Reparaturarbeiten an Wasserleitungen</w:t>
      </w:r>
      <w:r w:rsidR="003A4B46">
        <w:rPr>
          <w:rFonts w:asciiTheme="majorHAnsi" w:hAnsiTheme="majorHAnsi" w:cs="Arial"/>
          <w:sz w:val="22"/>
          <w:szCs w:val="22"/>
        </w:rPr>
        <w:t>,</w:t>
      </w:r>
      <w:r w:rsidRPr="00DA2576">
        <w:rPr>
          <w:rFonts w:asciiTheme="majorHAnsi" w:hAnsiTheme="majorHAnsi" w:cs="Arial"/>
          <w:sz w:val="22"/>
          <w:szCs w:val="22"/>
        </w:rPr>
        <w:t xml:space="preserve"> kein Wasser Deck </w:t>
      </w:r>
      <w:r>
        <w:rPr>
          <w:rFonts w:asciiTheme="majorHAnsi" w:hAnsiTheme="majorHAnsi" w:cs="Arial"/>
          <w:sz w:val="22"/>
          <w:szCs w:val="22"/>
        </w:rPr>
        <w:t>9</w:t>
      </w:r>
      <w:r w:rsidRPr="00DA2576">
        <w:rPr>
          <w:rFonts w:asciiTheme="majorHAnsi" w:hAnsiTheme="majorHAnsi" w:cs="Arial"/>
          <w:sz w:val="22"/>
          <w:szCs w:val="22"/>
        </w:rPr>
        <w:t xml:space="preserve"> </w:t>
      </w:r>
      <w:r>
        <w:rPr>
          <w:rFonts w:asciiTheme="majorHAnsi" w:hAnsiTheme="majorHAnsi" w:cs="Arial"/>
          <w:sz w:val="22"/>
          <w:szCs w:val="22"/>
        </w:rPr>
        <w:t>vorne 10.30 Uhr für ca. 30 min.</w:t>
      </w:r>
    </w:p>
    <w:p w:rsidR="00521039" w:rsidRPr="006623FF" w:rsidRDefault="00521039" w:rsidP="004A3A43">
      <w:pPr>
        <w:ind w:left="-567" w:right="425"/>
        <w:rPr>
          <w:rFonts w:asciiTheme="majorHAnsi" w:hAnsiTheme="majorHAnsi" w:cs="Arial"/>
          <w:sz w:val="22"/>
          <w:szCs w:val="22"/>
        </w:rPr>
      </w:pPr>
      <w:r w:rsidRPr="00DA2576">
        <w:rPr>
          <w:rFonts w:asciiTheme="majorHAnsi" w:hAnsiTheme="majorHAnsi" w:cs="Arial"/>
          <w:sz w:val="22"/>
          <w:szCs w:val="22"/>
        </w:rPr>
        <w:t>Am 16.02. wurde die automatische Schließung der Feuerschutztüren getestet, Dauer ca. 10 min.</w:t>
      </w:r>
      <w:r w:rsidR="000514F4" w:rsidRPr="00DA2576">
        <w:rPr>
          <w:rFonts w:asciiTheme="majorHAnsi" w:hAnsiTheme="majorHAnsi" w:cs="Arial"/>
          <w:sz w:val="22"/>
          <w:szCs w:val="22"/>
        </w:rPr>
        <w:t xml:space="preserve"> </w:t>
      </w:r>
    </w:p>
    <w:p w:rsidR="00E82E8B" w:rsidRPr="00DA2576" w:rsidRDefault="000514F4" w:rsidP="004A3A43">
      <w:pPr>
        <w:ind w:left="-567" w:right="425"/>
        <w:rPr>
          <w:rFonts w:asciiTheme="majorHAnsi" w:hAnsiTheme="majorHAnsi" w:cs="Arial"/>
          <w:sz w:val="22"/>
          <w:szCs w:val="22"/>
        </w:rPr>
      </w:pPr>
      <w:r w:rsidRPr="00DA2576">
        <w:rPr>
          <w:rFonts w:asciiTheme="majorHAnsi" w:hAnsiTheme="majorHAnsi" w:cs="Arial"/>
          <w:sz w:val="22"/>
          <w:szCs w:val="22"/>
        </w:rPr>
        <w:t>Am 17.02. wurde erneut die automatische Schließung der Feuerschutztüren getestet, Dauer ca. 10 min.</w:t>
      </w:r>
    </w:p>
    <w:p w:rsidR="000514F4" w:rsidRPr="006623FF" w:rsidRDefault="000514F4" w:rsidP="004A3A43">
      <w:pPr>
        <w:ind w:left="-567" w:right="425"/>
        <w:rPr>
          <w:rFonts w:asciiTheme="majorHAnsi" w:hAnsiTheme="majorHAnsi" w:cs="Arial"/>
          <w:sz w:val="22"/>
          <w:szCs w:val="22"/>
        </w:rPr>
      </w:pPr>
    </w:p>
    <w:p w:rsidR="00CB2F03" w:rsidRDefault="00CB2F03" w:rsidP="004A3A43">
      <w:pPr>
        <w:ind w:left="-567" w:right="425"/>
        <w:rPr>
          <w:rFonts w:asciiTheme="majorHAnsi" w:hAnsiTheme="majorHAnsi" w:cs="Arial"/>
          <w:b/>
          <w:sz w:val="22"/>
          <w:szCs w:val="22"/>
          <w:u w:val="single"/>
        </w:rPr>
      </w:pPr>
      <w:r>
        <w:rPr>
          <w:rFonts w:asciiTheme="majorHAnsi" w:hAnsiTheme="majorHAnsi" w:cs="Arial"/>
          <w:b/>
          <w:sz w:val="22"/>
          <w:szCs w:val="22"/>
          <w:u w:val="single"/>
        </w:rPr>
        <w:t>Besondere Vorfälle</w:t>
      </w:r>
    </w:p>
    <w:p w:rsidR="00CB2F03" w:rsidRPr="00162EB2" w:rsidRDefault="00EC3B48" w:rsidP="004A3A43">
      <w:pPr>
        <w:ind w:left="-567" w:right="425"/>
        <w:rPr>
          <w:rFonts w:asciiTheme="majorHAnsi" w:hAnsiTheme="majorHAnsi" w:cs="Arial"/>
          <w:sz w:val="22"/>
          <w:szCs w:val="22"/>
        </w:rPr>
      </w:pPr>
      <w:r>
        <w:rPr>
          <w:rFonts w:asciiTheme="majorHAnsi" w:hAnsiTheme="majorHAnsi" w:cs="Arial"/>
          <w:sz w:val="22"/>
          <w:szCs w:val="22"/>
        </w:rPr>
        <w:t>Am 12.</w:t>
      </w:r>
      <w:r w:rsidR="00162EB2">
        <w:rPr>
          <w:rFonts w:asciiTheme="majorHAnsi" w:hAnsiTheme="majorHAnsi" w:cs="Arial"/>
          <w:sz w:val="22"/>
          <w:szCs w:val="22"/>
        </w:rPr>
        <w:t>2. gegen 12.00 Uhr wurde ein leeres Holzkanu auf unserer Backbordseite gesichtet. Kapitän reduzierte die Fahrt und ließ die gesamte Brückenmannschaft Ausschau halten nach möglichen Insassen oder im Wasser befindlichen Personen. Gäste wurden über Bordlautsprecher informiert. Nachdem in Sichtweite keine Personen ausgemacht werden konnten, wurde die Küstenwache informiert und wir setzten die Fahrt fort. Nächstes Land war 65 Seemeilen entfernt, möglicherweise hatte sich das Kanu auch dort losgerissen...</w:t>
      </w:r>
    </w:p>
    <w:p w:rsidR="00771B07" w:rsidRPr="00E43266" w:rsidRDefault="00771B07" w:rsidP="004A3A43">
      <w:pPr>
        <w:ind w:left="-567" w:right="425"/>
        <w:rPr>
          <w:rFonts w:asciiTheme="majorHAnsi" w:hAnsiTheme="majorHAnsi" w:cs="Arial"/>
          <w:b/>
          <w:sz w:val="22"/>
          <w:szCs w:val="22"/>
          <w:u w:val="single"/>
        </w:rPr>
      </w:pPr>
    </w:p>
    <w:p w:rsidR="00F15336" w:rsidRPr="00E43266" w:rsidRDefault="00F15336" w:rsidP="004A3A43">
      <w:pPr>
        <w:ind w:left="-567" w:right="425"/>
        <w:rPr>
          <w:rFonts w:asciiTheme="majorHAnsi" w:hAnsiTheme="majorHAnsi" w:cs="Arial"/>
          <w:b/>
          <w:sz w:val="22"/>
          <w:szCs w:val="22"/>
          <w:u w:val="single"/>
        </w:rPr>
      </w:pPr>
      <w:r w:rsidRPr="00E43266">
        <w:rPr>
          <w:rFonts w:asciiTheme="majorHAnsi" w:hAnsiTheme="majorHAnsi" w:cs="Arial"/>
          <w:b/>
          <w:sz w:val="22"/>
          <w:szCs w:val="22"/>
          <w:u w:val="single"/>
        </w:rPr>
        <w:t>Fleet</w:t>
      </w:r>
    </w:p>
    <w:p w:rsidR="005679C1" w:rsidRDefault="00162EB2" w:rsidP="004A3A43">
      <w:pPr>
        <w:ind w:left="-567" w:right="425"/>
        <w:rPr>
          <w:rFonts w:asciiTheme="majorHAnsi" w:hAnsiTheme="majorHAnsi"/>
          <w:sz w:val="22"/>
          <w:szCs w:val="22"/>
        </w:rPr>
      </w:pPr>
      <w:r>
        <w:rPr>
          <w:rFonts w:asciiTheme="majorHAnsi" w:hAnsiTheme="majorHAnsi"/>
          <w:sz w:val="22"/>
          <w:szCs w:val="22"/>
        </w:rPr>
        <w:t>s. Hospital-Hinweis</w:t>
      </w:r>
    </w:p>
    <w:p w:rsidR="00C664CE" w:rsidRDefault="00C664CE" w:rsidP="004A3A43">
      <w:pPr>
        <w:ind w:left="-567" w:right="425"/>
        <w:rPr>
          <w:rFonts w:asciiTheme="majorHAnsi" w:hAnsiTheme="majorHAnsi" w:cs="Arial"/>
          <w:b/>
          <w:sz w:val="22"/>
          <w:szCs w:val="22"/>
          <w:u w:val="single"/>
        </w:rPr>
      </w:pPr>
    </w:p>
    <w:p w:rsidR="005141FB" w:rsidRDefault="005141FB" w:rsidP="004A3A43">
      <w:pPr>
        <w:ind w:left="-567" w:right="425"/>
        <w:rPr>
          <w:rFonts w:asciiTheme="majorHAnsi" w:hAnsiTheme="majorHAnsi" w:cs="Arial"/>
          <w:b/>
          <w:sz w:val="22"/>
          <w:szCs w:val="22"/>
          <w:u w:val="single"/>
        </w:rPr>
      </w:pPr>
      <w:r w:rsidRPr="00E43266">
        <w:rPr>
          <w:rFonts w:asciiTheme="majorHAnsi" w:hAnsiTheme="majorHAnsi" w:cs="Arial"/>
          <w:b/>
          <w:sz w:val="22"/>
          <w:szCs w:val="22"/>
          <w:u w:val="single"/>
        </w:rPr>
        <w:t>Behörden</w:t>
      </w:r>
    </w:p>
    <w:p w:rsidR="0078235D" w:rsidRDefault="00EC3B48" w:rsidP="004A3A43">
      <w:pPr>
        <w:ind w:left="-567" w:right="425"/>
        <w:rPr>
          <w:rFonts w:asciiTheme="majorHAnsi" w:hAnsiTheme="majorHAnsi" w:cs="Arial"/>
          <w:sz w:val="22"/>
          <w:szCs w:val="22"/>
        </w:rPr>
      </w:pPr>
      <w:r>
        <w:rPr>
          <w:rFonts w:asciiTheme="majorHAnsi" w:hAnsiTheme="majorHAnsi" w:cs="Arial"/>
          <w:sz w:val="22"/>
          <w:szCs w:val="22"/>
        </w:rPr>
        <w:t>Pass</w:t>
      </w:r>
      <w:r w:rsidR="00521039">
        <w:rPr>
          <w:rFonts w:asciiTheme="majorHAnsi" w:hAnsiTheme="majorHAnsi" w:cs="Arial"/>
          <w:sz w:val="22"/>
          <w:szCs w:val="22"/>
        </w:rPr>
        <w:t>-</w:t>
      </w:r>
      <w:r>
        <w:rPr>
          <w:rFonts w:asciiTheme="majorHAnsi" w:hAnsiTheme="majorHAnsi" w:cs="Arial"/>
          <w:sz w:val="22"/>
          <w:szCs w:val="22"/>
        </w:rPr>
        <w:t xml:space="preserve"> </w:t>
      </w:r>
      <w:r w:rsidR="00521039">
        <w:rPr>
          <w:rFonts w:asciiTheme="majorHAnsi" w:hAnsiTheme="majorHAnsi" w:cs="Arial"/>
          <w:sz w:val="22"/>
          <w:szCs w:val="22"/>
        </w:rPr>
        <w:t>u. Personenkontrolle</w:t>
      </w:r>
      <w:r>
        <w:rPr>
          <w:rFonts w:asciiTheme="majorHAnsi" w:hAnsiTheme="majorHAnsi" w:cs="Arial"/>
          <w:sz w:val="22"/>
          <w:szCs w:val="22"/>
        </w:rPr>
        <w:t xml:space="preserve"> bei Einreise Australien am 16.</w:t>
      </w:r>
      <w:r w:rsidR="00521039">
        <w:rPr>
          <w:rFonts w:asciiTheme="majorHAnsi" w:hAnsiTheme="majorHAnsi" w:cs="Arial"/>
          <w:sz w:val="22"/>
          <w:szCs w:val="22"/>
        </w:rPr>
        <w:t xml:space="preserve">2. in Cairns erfolgte zügig im Terminal. Alle Gäste mussten Face-Check durchlaufen, bevor der erste Gast zurück an Bord durfte. 9 Passagiere mit eingeschränkter Beweglichkeit &amp; gesundheitlichen Problemen wurden als letzte Kleingruppe an Bord durch Behörden gecheckt. Kleine Verzögerung hierbei, dadurch Wartezeit für ca. 50 Gäste von 30 min. im Terminal vor möglicher Rückkehr an Bord, Gäste </w:t>
      </w:r>
      <w:r w:rsidR="00741C9D">
        <w:rPr>
          <w:rFonts w:asciiTheme="majorHAnsi" w:hAnsiTheme="majorHAnsi" w:cs="Arial"/>
          <w:sz w:val="22"/>
          <w:szCs w:val="22"/>
        </w:rPr>
        <w:t>zeigten Verständnis</w:t>
      </w:r>
      <w:r w:rsidR="00521039">
        <w:rPr>
          <w:rFonts w:asciiTheme="majorHAnsi" w:hAnsiTheme="majorHAnsi" w:cs="Arial"/>
          <w:sz w:val="22"/>
          <w:szCs w:val="22"/>
        </w:rPr>
        <w:t>.</w:t>
      </w:r>
    </w:p>
    <w:p w:rsidR="0078235D" w:rsidRDefault="0078235D" w:rsidP="004A3A43">
      <w:pPr>
        <w:ind w:left="-567" w:right="425"/>
        <w:rPr>
          <w:rFonts w:asciiTheme="majorHAnsi" w:hAnsiTheme="majorHAnsi" w:cs="Arial"/>
          <w:sz w:val="22"/>
          <w:szCs w:val="22"/>
        </w:rPr>
      </w:pPr>
    </w:p>
    <w:p w:rsidR="0078235D" w:rsidRDefault="0078235D" w:rsidP="004A3A43">
      <w:pPr>
        <w:ind w:left="-567" w:right="425"/>
        <w:rPr>
          <w:rFonts w:asciiTheme="majorHAnsi" w:hAnsiTheme="majorHAnsi" w:cs="Arial"/>
          <w:sz w:val="22"/>
          <w:szCs w:val="22"/>
        </w:rPr>
      </w:pPr>
      <w:r>
        <w:rPr>
          <w:rFonts w:asciiTheme="majorHAnsi" w:hAnsiTheme="majorHAnsi" w:cs="Arial"/>
          <w:sz w:val="22"/>
          <w:szCs w:val="22"/>
        </w:rPr>
        <w:t>In Brisbane fand am 19.02. eine Port State Control (AMSA) sta</w:t>
      </w:r>
      <w:r w:rsidR="00DA2576">
        <w:rPr>
          <w:rFonts w:asciiTheme="majorHAnsi" w:hAnsiTheme="majorHAnsi" w:cs="Arial"/>
          <w:sz w:val="22"/>
          <w:szCs w:val="22"/>
        </w:rPr>
        <w:t>tt mit umfangreichem Crew-Drill, die Inspektoren waren zufrieden.</w:t>
      </w:r>
    </w:p>
    <w:p w:rsidR="0001217D" w:rsidRDefault="0001217D" w:rsidP="004A3A43">
      <w:pPr>
        <w:ind w:left="-567" w:right="425"/>
        <w:rPr>
          <w:rFonts w:asciiTheme="majorHAnsi" w:hAnsiTheme="majorHAnsi" w:cs="Arial"/>
          <w:sz w:val="22"/>
          <w:szCs w:val="22"/>
        </w:rPr>
      </w:pPr>
    </w:p>
    <w:p w:rsidR="00664605" w:rsidRDefault="00664605" w:rsidP="004A3A43">
      <w:pPr>
        <w:ind w:left="-567" w:right="425"/>
        <w:rPr>
          <w:rFonts w:asciiTheme="majorHAnsi" w:hAnsiTheme="majorHAnsi" w:cs="Arial"/>
          <w:sz w:val="22"/>
          <w:szCs w:val="22"/>
        </w:rPr>
      </w:pPr>
      <w:r>
        <w:rPr>
          <w:rFonts w:asciiTheme="majorHAnsi" w:hAnsiTheme="majorHAnsi" w:cs="Arial"/>
          <w:sz w:val="22"/>
          <w:szCs w:val="22"/>
        </w:rPr>
        <w:t>Sydney: Customs-Check der abreisenden Gäste von 07.00 – 10.00 Uhr am VM des 22.02.</w:t>
      </w:r>
    </w:p>
    <w:p w:rsidR="00664605" w:rsidRDefault="00664605" w:rsidP="004A3A43">
      <w:pPr>
        <w:ind w:left="-567" w:right="425"/>
        <w:rPr>
          <w:rFonts w:asciiTheme="majorHAnsi" w:hAnsiTheme="majorHAnsi" w:cs="Arial"/>
          <w:sz w:val="22"/>
          <w:szCs w:val="22"/>
        </w:rPr>
      </w:pPr>
      <w:r>
        <w:rPr>
          <w:rFonts w:asciiTheme="majorHAnsi" w:hAnsiTheme="majorHAnsi" w:cs="Arial"/>
          <w:sz w:val="22"/>
          <w:szCs w:val="22"/>
        </w:rPr>
        <w:t>Customs-Check der anreisenden Gäste bis 17.00 Uhr am 22.02. und 16.00 – 18.00 Uhr am 23.02.</w:t>
      </w:r>
      <w:r w:rsidR="00EC3B48">
        <w:rPr>
          <w:rFonts w:asciiTheme="majorHAnsi" w:hAnsiTheme="majorHAnsi" w:cs="Arial"/>
          <w:sz w:val="22"/>
          <w:szCs w:val="22"/>
        </w:rPr>
        <w:t>.</w:t>
      </w:r>
    </w:p>
    <w:p w:rsidR="0001217D" w:rsidRPr="0078235D" w:rsidRDefault="0001217D" w:rsidP="004A3A43">
      <w:pPr>
        <w:ind w:left="-567" w:right="425"/>
        <w:rPr>
          <w:rFonts w:asciiTheme="majorHAnsi" w:hAnsiTheme="majorHAnsi" w:cs="Arial"/>
          <w:sz w:val="22"/>
          <w:szCs w:val="22"/>
        </w:rPr>
      </w:pPr>
      <w:r>
        <w:rPr>
          <w:rFonts w:asciiTheme="majorHAnsi" w:hAnsiTheme="majorHAnsi" w:cs="Arial"/>
          <w:sz w:val="22"/>
          <w:szCs w:val="22"/>
        </w:rPr>
        <w:t xml:space="preserve">In Sydney waren die Behörden sehr verärgert über PHX-Mitarbeiter, die </w:t>
      </w:r>
      <w:r w:rsidR="00C859D6">
        <w:rPr>
          <w:rFonts w:asciiTheme="majorHAnsi" w:hAnsiTheme="majorHAnsi" w:cs="Arial"/>
          <w:sz w:val="22"/>
          <w:szCs w:val="22"/>
        </w:rPr>
        <w:t xml:space="preserve">- egal ob auf Crew- oder Gäste-Liste – auf der Pier / im Zelt / an den Bussen arbeiteten. Hier drohte man dem Kapitän mit empfindlichen Strafen. Für die Zukunft sollte geklärt werden, ob es für PHX-Mitarbeiter ein gesondertes </w:t>
      </w:r>
      <w:r w:rsidR="00664605">
        <w:rPr>
          <w:rFonts w:asciiTheme="majorHAnsi" w:hAnsiTheme="majorHAnsi" w:cs="Arial"/>
          <w:sz w:val="22"/>
          <w:szCs w:val="22"/>
        </w:rPr>
        <w:t>Arbeits-</w:t>
      </w:r>
      <w:r w:rsidR="00C859D6">
        <w:rPr>
          <w:rFonts w:asciiTheme="majorHAnsi" w:hAnsiTheme="majorHAnsi" w:cs="Arial"/>
          <w:sz w:val="22"/>
          <w:szCs w:val="22"/>
        </w:rPr>
        <w:t>Visum braucht, um diesen notwendigen Dienst zu verrichten.</w:t>
      </w:r>
    </w:p>
    <w:p w:rsidR="00406DC2" w:rsidRPr="00E43266" w:rsidRDefault="00406DC2" w:rsidP="004A3A43">
      <w:pPr>
        <w:ind w:left="-567" w:right="425"/>
        <w:rPr>
          <w:rFonts w:asciiTheme="majorHAnsi" w:hAnsiTheme="majorHAnsi" w:cs="Arial"/>
          <w:b/>
          <w:sz w:val="22"/>
          <w:szCs w:val="22"/>
          <w:u w:val="single"/>
        </w:rPr>
      </w:pPr>
    </w:p>
    <w:p w:rsidR="004339F5" w:rsidRPr="00E43266" w:rsidRDefault="004339F5" w:rsidP="004A3A43">
      <w:pPr>
        <w:ind w:left="-567" w:right="425"/>
        <w:rPr>
          <w:rFonts w:asciiTheme="majorHAnsi" w:hAnsiTheme="majorHAnsi" w:cs="Arial"/>
          <w:b/>
          <w:sz w:val="22"/>
          <w:szCs w:val="22"/>
          <w:u w:val="single"/>
        </w:rPr>
      </w:pPr>
      <w:r w:rsidRPr="00E43266">
        <w:rPr>
          <w:rFonts w:asciiTheme="majorHAnsi" w:hAnsiTheme="majorHAnsi" w:cs="Arial"/>
          <w:b/>
          <w:sz w:val="22"/>
          <w:szCs w:val="22"/>
          <w:u w:val="single"/>
        </w:rPr>
        <w:t>Hospital</w:t>
      </w:r>
    </w:p>
    <w:p w:rsidR="00896A09" w:rsidRDefault="00896A09" w:rsidP="004A3A43">
      <w:pPr>
        <w:ind w:left="-567" w:right="425"/>
        <w:rPr>
          <w:rFonts w:asciiTheme="majorHAnsi" w:hAnsiTheme="majorHAnsi" w:cs="Arial"/>
          <w:sz w:val="22"/>
          <w:szCs w:val="22"/>
        </w:rPr>
      </w:pPr>
      <w:r>
        <w:rPr>
          <w:rFonts w:asciiTheme="majorHAnsi" w:hAnsiTheme="majorHAnsi" w:cs="Arial"/>
          <w:sz w:val="22"/>
          <w:szCs w:val="22"/>
        </w:rPr>
        <w:t xml:space="preserve">Viele Gäste stellten sich mit Erkältungskrankheiten im Hospital vor, bei nach wie vor </w:t>
      </w:r>
      <w:r w:rsidR="00741C9D">
        <w:rPr>
          <w:rFonts w:asciiTheme="majorHAnsi" w:hAnsiTheme="majorHAnsi" w:cs="Arial"/>
          <w:sz w:val="22"/>
          <w:szCs w:val="22"/>
        </w:rPr>
        <w:t>Europa-</w:t>
      </w:r>
      <w:r>
        <w:rPr>
          <w:rFonts w:asciiTheme="majorHAnsi" w:hAnsiTheme="majorHAnsi" w:cs="Arial"/>
          <w:sz w:val="22"/>
          <w:szCs w:val="22"/>
        </w:rPr>
        <w:t>Grippewelle.</w:t>
      </w:r>
    </w:p>
    <w:p w:rsidR="005C164B" w:rsidRDefault="00162EB2" w:rsidP="004A3A43">
      <w:pPr>
        <w:ind w:left="-567" w:right="425"/>
        <w:rPr>
          <w:rFonts w:asciiTheme="majorHAnsi" w:hAnsiTheme="majorHAnsi" w:cs="Arial"/>
          <w:sz w:val="22"/>
          <w:szCs w:val="22"/>
        </w:rPr>
      </w:pPr>
      <w:r>
        <w:rPr>
          <w:rFonts w:asciiTheme="majorHAnsi" w:hAnsiTheme="majorHAnsi" w:cs="Arial"/>
          <w:sz w:val="22"/>
          <w:szCs w:val="22"/>
        </w:rPr>
        <w:t>Unfall in Atlantik-</w:t>
      </w:r>
      <w:r w:rsidRPr="00521C0A">
        <w:rPr>
          <w:rFonts w:asciiTheme="majorHAnsi" w:hAnsiTheme="majorHAnsi" w:cs="Arial"/>
          <w:sz w:val="22"/>
          <w:szCs w:val="22"/>
        </w:rPr>
        <w:t xml:space="preserve">Lounge am </w:t>
      </w:r>
      <w:r w:rsidR="00521C0A" w:rsidRPr="00521C0A">
        <w:rPr>
          <w:rFonts w:asciiTheme="majorHAnsi" w:hAnsiTheme="majorHAnsi" w:cs="Arial"/>
          <w:sz w:val="22"/>
          <w:szCs w:val="22"/>
        </w:rPr>
        <w:t>6.2</w:t>
      </w:r>
      <w:r w:rsidR="00521C0A" w:rsidRPr="004C324F">
        <w:rPr>
          <w:rFonts w:asciiTheme="majorHAnsi" w:hAnsiTheme="majorHAnsi" w:cs="Arial"/>
          <w:sz w:val="22"/>
          <w:szCs w:val="22"/>
        </w:rPr>
        <w:t>.</w:t>
      </w:r>
      <w:r w:rsidR="00741C9D" w:rsidRPr="004C324F">
        <w:rPr>
          <w:rFonts w:asciiTheme="majorHAnsi" w:hAnsiTheme="majorHAnsi" w:cs="Arial"/>
          <w:sz w:val="22"/>
          <w:szCs w:val="22"/>
        </w:rPr>
        <w:t>,</w:t>
      </w:r>
      <w:r w:rsidRPr="004C324F">
        <w:rPr>
          <w:rFonts w:asciiTheme="majorHAnsi" w:hAnsiTheme="majorHAnsi" w:cs="Arial"/>
          <w:sz w:val="22"/>
          <w:szCs w:val="22"/>
        </w:rPr>
        <w:t xml:space="preserve"> </w:t>
      </w:r>
      <w:r w:rsidR="008E27D9" w:rsidRPr="004C324F">
        <w:rPr>
          <w:rFonts w:asciiTheme="majorHAnsi" w:hAnsiTheme="majorHAnsi" w:cs="Arial"/>
          <w:sz w:val="22"/>
          <w:szCs w:val="22"/>
        </w:rPr>
        <w:t xml:space="preserve">Frau Hake, WR-Gast, Kab. </w:t>
      </w:r>
      <w:r w:rsidR="004C324F" w:rsidRPr="004C324F">
        <w:rPr>
          <w:rFonts w:asciiTheme="majorHAnsi" w:hAnsiTheme="majorHAnsi" w:cs="Arial"/>
          <w:sz w:val="22"/>
          <w:szCs w:val="22"/>
        </w:rPr>
        <w:t>6243</w:t>
      </w:r>
      <w:r w:rsidRPr="004C324F">
        <w:rPr>
          <w:rFonts w:asciiTheme="majorHAnsi" w:hAnsiTheme="majorHAnsi" w:cs="Arial"/>
          <w:sz w:val="22"/>
          <w:szCs w:val="22"/>
        </w:rPr>
        <w:t xml:space="preserve"> BN </w:t>
      </w:r>
      <w:r w:rsidR="004C324F" w:rsidRPr="004C324F">
        <w:rPr>
          <w:rFonts w:asciiTheme="majorHAnsi" w:hAnsiTheme="majorHAnsi" w:cs="Arial"/>
          <w:sz w:val="22"/>
          <w:szCs w:val="22"/>
        </w:rPr>
        <w:t>432708</w:t>
      </w:r>
      <w:r w:rsidRPr="004C324F">
        <w:rPr>
          <w:rFonts w:asciiTheme="majorHAnsi" w:hAnsiTheme="majorHAnsi" w:cs="Arial"/>
          <w:sz w:val="22"/>
          <w:szCs w:val="22"/>
        </w:rPr>
        <w:t xml:space="preserve"> stürzte</w:t>
      </w:r>
      <w:r w:rsidRPr="00521C0A">
        <w:rPr>
          <w:rFonts w:asciiTheme="majorHAnsi" w:hAnsiTheme="majorHAnsi" w:cs="Arial"/>
          <w:sz w:val="22"/>
          <w:szCs w:val="22"/>
        </w:rPr>
        <w:t xml:space="preserve"> auf</w:t>
      </w:r>
      <w:r>
        <w:rPr>
          <w:rFonts w:asciiTheme="majorHAnsi" w:hAnsiTheme="majorHAnsi" w:cs="Arial"/>
          <w:sz w:val="22"/>
          <w:szCs w:val="22"/>
        </w:rPr>
        <w:t xml:space="preserve"> den Stufen und schlug sich die Nase an der letzten Stufe zur Bühne auf. Schnittwunde &amp; Häma</w:t>
      </w:r>
      <w:r w:rsidR="00896A09">
        <w:rPr>
          <w:rFonts w:asciiTheme="majorHAnsi" w:hAnsiTheme="majorHAnsi" w:cs="Arial"/>
          <w:sz w:val="22"/>
          <w:szCs w:val="22"/>
        </w:rPr>
        <w:t>tome im Gesicht waren die Folge, noch Wochen hatte sie ein Farbenspiel im gesamten Gesicht.</w:t>
      </w:r>
    </w:p>
    <w:p w:rsidR="00911EF8" w:rsidRDefault="00911EF8" w:rsidP="004A3A43">
      <w:pPr>
        <w:ind w:left="-567" w:right="425"/>
        <w:rPr>
          <w:rFonts w:asciiTheme="majorHAnsi" w:hAnsiTheme="majorHAnsi" w:cs="Arial"/>
          <w:sz w:val="22"/>
          <w:szCs w:val="22"/>
        </w:rPr>
      </w:pPr>
      <w:r w:rsidRPr="008E27D9">
        <w:rPr>
          <w:rFonts w:asciiTheme="majorHAnsi" w:hAnsiTheme="majorHAnsi" w:cs="Arial"/>
          <w:sz w:val="22"/>
          <w:szCs w:val="22"/>
        </w:rPr>
        <w:t>Frau Gosch, Kab. 5362</w:t>
      </w:r>
      <w:r w:rsidR="00896A09" w:rsidRPr="008E27D9">
        <w:rPr>
          <w:rFonts w:asciiTheme="majorHAnsi" w:hAnsiTheme="majorHAnsi" w:cs="Arial"/>
          <w:sz w:val="22"/>
          <w:szCs w:val="22"/>
        </w:rPr>
        <w:t>, BN</w:t>
      </w:r>
      <w:r w:rsidR="008E27D9" w:rsidRPr="008E27D9">
        <w:rPr>
          <w:rFonts w:asciiTheme="majorHAnsi" w:hAnsiTheme="majorHAnsi" w:cs="Arial"/>
          <w:sz w:val="22"/>
          <w:szCs w:val="22"/>
        </w:rPr>
        <w:t xml:space="preserve"> 585010</w:t>
      </w:r>
      <w:r>
        <w:rPr>
          <w:rFonts w:asciiTheme="majorHAnsi" w:hAnsiTheme="majorHAnsi" w:cs="Arial"/>
          <w:sz w:val="22"/>
          <w:szCs w:val="22"/>
        </w:rPr>
        <w:t xml:space="preserve"> Sturz in A</w:t>
      </w:r>
      <w:r w:rsidR="00EC3B48">
        <w:rPr>
          <w:rFonts w:asciiTheme="majorHAnsi" w:hAnsiTheme="majorHAnsi" w:cs="Arial"/>
          <w:sz w:val="22"/>
          <w:szCs w:val="22"/>
        </w:rPr>
        <w:t>T</w:t>
      </w:r>
      <w:r>
        <w:rPr>
          <w:rFonts w:asciiTheme="majorHAnsi" w:hAnsiTheme="majorHAnsi" w:cs="Arial"/>
          <w:sz w:val="22"/>
          <w:szCs w:val="22"/>
        </w:rPr>
        <w:t xml:space="preserve">L, war </w:t>
      </w:r>
      <w:r w:rsidR="00A47A4D">
        <w:rPr>
          <w:rFonts w:asciiTheme="majorHAnsi" w:hAnsiTheme="majorHAnsi" w:cs="Arial"/>
          <w:sz w:val="22"/>
          <w:szCs w:val="22"/>
        </w:rPr>
        <w:t xml:space="preserve">zwar </w:t>
      </w:r>
      <w:r>
        <w:rPr>
          <w:rFonts w:asciiTheme="majorHAnsi" w:hAnsiTheme="majorHAnsi" w:cs="Arial"/>
          <w:sz w:val="22"/>
          <w:szCs w:val="22"/>
        </w:rPr>
        <w:t xml:space="preserve">im Hospital, hat den Unfall jedoch nicht </w:t>
      </w:r>
      <w:r w:rsidR="00A47A4D">
        <w:rPr>
          <w:rFonts w:asciiTheme="majorHAnsi" w:hAnsiTheme="majorHAnsi" w:cs="Arial"/>
          <w:sz w:val="22"/>
          <w:szCs w:val="22"/>
        </w:rPr>
        <w:t>als Sturz in der A</w:t>
      </w:r>
      <w:r w:rsidR="00EC3B48">
        <w:rPr>
          <w:rFonts w:asciiTheme="majorHAnsi" w:hAnsiTheme="majorHAnsi" w:cs="Arial"/>
          <w:sz w:val="22"/>
          <w:szCs w:val="22"/>
        </w:rPr>
        <w:t>T</w:t>
      </w:r>
      <w:r w:rsidR="00A47A4D">
        <w:rPr>
          <w:rFonts w:asciiTheme="majorHAnsi" w:hAnsiTheme="majorHAnsi" w:cs="Arial"/>
          <w:sz w:val="22"/>
          <w:szCs w:val="22"/>
        </w:rPr>
        <w:t>L gemeldet. Hatte am 13.02. angefragt, wer die Rechnung übernimmt. Als Rückfrage ans Bordhospital anstand, ob der Unfall als solcher dort gemeldet wurde, wehrte sie jedoch ab und teilte mit, dass sie die Rechnungskosten tragen würde.</w:t>
      </w:r>
    </w:p>
    <w:p w:rsidR="00162EB2" w:rsidRPr="00521C0A" w:rsidRDefault="00EC35DA" w:rsidP="004A3A43">
      <w:pPr>
        <w:ind w:left="-567" w:right="425"/>
        <w:rPr>
          <w:rFonts w:asciiTheme="majorHAnsi" w:hAnsiTheme="majorHAnsi" w:cs="Arial"/>
          <w:sz w:val="22"/>
          <w:szCs w:val="22"/>
        </w:rPr>
      </w:pPr>
      <w:r w:rsidRPr="00896A09">
        <w:rPr>
          <w:rFonts w:asciiTheme="majorHAnsi" w:hAnsiTheme="majorHAnsi" w:cs="Arial"/>
          <w:sz w:val="22"/>
          <w:szCs w:val="22"/>
        </w:rPr>
        <w:t>Med. Ausschiffung/</w:t>
      </w:r>
      <w:r w:rsidRPr="00521C0A">
        <w:rPr>
          <w:rFonts w:asciiTheme="majorHAnsi" w:hAnsiTheme="majorHAnsi" w:cs="Arial"/>
          <w:sz w:val="22"/>
          <w:szCs w:val="22"/>
        </w:rPr>
        <w:t xml:space="preserve">Krankenhaus-Besuch in Cairns, 16.02. </w:t>
      </w:r>
      <w:r w:rsidR="00EC3B48">
        <w:rPr>
          <w:rFonts w:asciiTheme="majorHAnsi" w:hAnsiTheme="majorHAnsi" w:cs="Arial"/>
          <w:sz w:val="22"/>
          <w:szCs w:val="22"/>
        </w:rPr>
        <w:t xml:space="preserve">Blaum Lieselotte Hildegard </w:t>
      </w:r>
      <w:r w:rsidR="00896A09" w:rsidRPr="00521C0A">
        <w:rPr>
          <w:rFonts w:asciiTheme="majorHAnsi" w:hAnsiTheme="majorHAnsi" w:cs="Arial"/>
          <w:sz w:val="22"/>
          <w:szCs w:val="22"/>
        </w:rPr>
        <w:t>(Weltreisegast)</w:t>
      </w:r>
      <w:r w:rsidRPr="00521C0A">
        <w:rPr>
          <w:rFonts w:asciiTheme="majorHAnsi" w:hAnsiTheme="majorHAnsi" w:cs="Arial"/>
          <w:sz w:val="22"/>
          <w:szCs w:val="22"/>
        </w:rPr>
        <w:t>, Kab. 8219</w:t>
      </w:r>
      <w:r w:rsidR="00521C0A" w:rsidRPr="00521C0A">
        <w:rPr>
          <w:rFonts w:asciiTheme="majorHAnsi" w:hAnsiTheme="majorHAnsi" w:cs="Arial"/>
          <w:sz w:val="22"/>
          <w:szCs w:val="22"/>
        </w:rPr>
        <w:t>, BN</w:t>
      </w:r>
      <w:r w:rsidR="00896A09" w:rsidRPr="00521C0A">
        <w:rPr>
          <w:rFonts w:asciiTheme="majorHAnsi" w:hAnsiTheme="majorHAnsi" w:cs="Arial"/>
          <w:sz w:val="22"/>
          <w:szCs w:val="22"/>
        </w:rPr>
        <w:t xml:space="preserve"> </w:t>
      </w:r>
      <w:r w:rsidR="00521C0A" w:rsidRPr="00521C0A">
        <w:rPr>
          <w:rFonts w:asciiTheme="majorHAnsi" w:hAnsiTheme="majorHAnsi" w:cs="Arial"/>
          <w:sz w:val="22"/>
          <w:szCs w:val="22"/>
        </w:rPr>
        <w:t>889512</w:t>
      </w:r>
      <w:r w:rsidR="003A4B46" w:rsidRPr="00521C0A">
        <w:rPr>
          <w:rFonts w:asciiTheme="majorHAnsi" w:hAnsiTheme="majorHAnsi" w:cs="Arial"/>
          <w:sz w:val="22"/>
          <w:szCs w:val="22"/>
        </w:rPr>
        <w:t xml:space="preserve"> – Rückkehr Brisbane</w:t>
      </w:r>
      <w:r w:rsidR="00896A09" w:rsidRPr="00521C0A">
        <w:rPr>
          <w:rFonts w:asciiTheme="majorHAnsi" w:hAnsiTheme="majorHAnsi" w:cs="Arial"/>
          <w:sz w:val="22"/>
          <w:szCs w:val="22"/>
        </w:rPr>
        <w:t xml:space="preserve">, Wiederausstieg in Sydney, evtl. </w:t>
      </w:r>
      <w:r w:rsidR="00EC3B48">
        <w:rPr>
          <w:rFonts w:asciiTheme="majorHAnsi" w:hAnsiTheme="majorHAnsi" w:cs="Arial"/>
          <w:sz w:val="22"/>
          <w:szCs w:val="22"/>
        </w:rPr>
        <w:t>e</w:t>
      </w:r>
      <w:r w:rsidR="00896A09" w:rsidRPr="00521C0A">
        <w:rPr>
          <w:rFonts w:asciiTheme="majorHAnsi" w:hAnsiTheme="majorHAnsi" w:cs="Arial"/>
          <w:sz w:val="22"/>
          <w:szCs w:val="22"/>
        </w:rPr>
        <w:t>rneute Rückkehr Acapulco nach Medikamenten-Einstellung durch Hausarzt. Ehemann begleitet die Patientin.</w:t>
      </w:r>
    </w:p>
    <w:p w:rsidR="00162EB2" w:rsidRPr="00521C0A" w:rsidRDefault="00162EB2" w:rsidP="004A3A43">
      <w:pPr>
        <w:ind w:left="-567" w:right="425"/>
        <w:rPr>
          <w:rFonts w:asciiTheme="majorHAnsi" w:hAnsiTheme="majorHAnsi" w:cs="Arial"/>
          <w:sz w:val="22"/>
          <w:szCs w:val="22"/>
        </w:rPr>
      </w:pPr>
    </w:p>
    <w:p w:rsidR="00AE638A" w:rsidRDefault="00990EC0" w:rsidP="004A3A43">
      <w:pPr>
        <w:ind w:left="-567" w:right="425"/>
        <w:rPr>
          <w:rFonts w:asciiTheme="majorHAnsi" w:hAnsiTheme="majorHAnsi" w:cs="Arial"/>
          <w:b/>
          <w:sz w:val="22"/>
          <w:szCs w:val="22"/>
          <w:u w:val="single"/>
        </w:rPr>
      </w:pPr>
      <w:r w:rsidRPr="00521C0A">
        <w:rPr>
          <w:rFonts w:asciiTheme="majorHAnsi" w:hAnsiTheme="majorHAnsi" w:cs="Arial"/>
          <w:b/>
          <w:sz w:val="22"/>
          <w:szCs w:val="22"/>
          <w:u w:val="single"/>
        </w:rPr>
        <w:t>Unterhaltungsprogramm</w:t>
      </w:r>
      <w:r w:rsidR="00647213" w:rsidRPr="00E43266">
        <w:rPr>
          <w:rFonts w:asciiTheme="majorHAnsi" w:hAnsiTheme="majorHAnsi" w:cs="Arial"/>
          <w:b/>
          <w:sz w:val="22"/>
          <w:szCs w:val="22"/>
          <w:u w:val="single"/>
        </w:rPr>
        <w:t xml:space="preserve"> </w:t>
      </w:r>
    </w:p>
    <w:p w:rsidR="00C85DFB" w:rsidRDefault="00C85DFB" w:rsidP="004A3A43">
      <w:pPr>
        <w:ind w:left="-567" w:right="425"/>
        <w:rPr>
          <w:rFonts w:asciiTheme="majorHAnsi" w:hAnsiTheme="majorHAnsi" w:cs="Arial"/>
          <w:sz w:val="22"/>
          <w:szCs w:val="22"/>
        </w:rPr>
      </w:pPr>
      <w:r>
        <w:rPr>
          <w:rFonts w:asciiTheme="majorHAnsi" w:hAnsiTheme="majorHAnsi" w:cs="Arial"/>
          <w:sz w:val="22"/>
          <w:szCs w:val="22"/>
        </w:rPr>
        <w:t>Spenden-Aktion für die Auffangstation krebskranker Kinder in Manila vor Operation im Krankenhaus und Versteigerung der Schneekugeln von Bernd Wallisch brachte einen Erlös von insgesamt 15.000,- €.</w:t>
      </w:r>
      <w:r w:rsidR="00EC3B48">
        <w:rPr>
          <w:rFonts w:asciiTheme="majorHAnsi" w:hAnsiTheme="majorHAnsi" w:cs="Arial"/>
          <w:sz w:val="22"/>
          <w:szCs w:val="22"/>
        </w:rPr>
        <w:t xml:space="preserve"> Die Übergabe erfolgte am 5.2. a</w:t>
      </w:r>
      <w:r>
        <w:rPr>
          <w:rFonts w:asciiTheme="majorHAnsi" w:hAnsiTheme="majorHAnsi" w:cs="Arial"/>
          <w:sz w:val="22"/>
          <w:szCs w:val="22"/>
        </w:rPr>
        <w:t>n die Leiterin der Ein</w:t>
      </w:r>
      <w:r w:rsidR="00664605">
        <w:rPr>
          <w:rFonts w:asciiTheme="majorHAnsi" w:hAnsiTheme="majorHAnsi" w:cs="Arial"/>
          <w:sz w:val="22"/>
          <w:szCs w:val="22"/>
        </w:rPr>
        <w:t>richtung Bahay Aruga, Mrs. Maye</w:t>
      </w:r>
      <w:r>
        <w:rPr>
          <w:rFonts w:asciiTheme="majorHAnsi" w:hAnsiTheme="majorHAnsi" w:cs="Arial"/>
          <w:sz w:val="22"/>
          <w:szCs w:val="22"/>
        </w:rPr>
        <w:t>t Bonilla.</w:t>
      </w:r>
    </w:p>
    <w:p w:rsidR="00C85DFB" w:rsidRDefault="00C85DFB" w:rsidP="004A3A43">
      <w:pPr>
        <w:ind w:left="-567" w:right="425"/>
        <w:rPr>
          <w:rFonts w:asciiTheme="majorHAnsi" w:hAnsiTheme="majorHAnsi" w:cs="Arial"/>
          <w:sz w:val="22"/>
          <w:szCs w:val="22"/>
        </w:rPr>
      </w:pPr>
    </w:p>
    <w:p w:rsidR="00AE638A" w:rsidRDefault="00AE638A" w:rsidP="004A3A43">
      <w:pPr>
        <w:ind w:left="-567" w:right="425"/>
        <w:rPr>
          <w:rFonts w:asciiTheme="majorHAnsi" w:hAnsiTheme="majorHAnsi" w:cs="Arial"/>
          <w:sz w:val="22"/>
          <w:szCs w:val="22"/>
        </w:rPr>
      </w:pPr>
      <w:r w:rsidRPr="00AE638A">
        <w:rPr>
          <w:rFonts w:asciiTheme="majorHAnsi" w:hAnsiTheme="majorHAnsi" w:cs="Arial"/>
          <w:sz w:val="22"/>
          <w:szCs w:val="22"/>
        </w:rPr>
        <w:t>Auf dieser Reise</w:t>
      </w:r>
      <w:r>
        <w:rPr>
          <w:rFonts w:asciiTheme="majorHAnsi" w:hAnsiTheme="majorHAnsi" w:cs="Arial"/>
          <w:sz w:val="22"/>
          <w:szCs w:val="22"/>
        </w:rPr>
        <w:t xml:space="preserve"> fand ein Geburtstags-Cocktail statt für alle Gäste, die in 2018 einen runden Geburtstag feiern oder im Februar ein neues Lebensjahr beginnen. Ca. 350 Gäste waren eingeladen, fast alle kamen in die Atlantik-Lounge.</w:t>
      </w:r>
    </w:p>
    <w:p w:rsidR="0042603D" w:rsidRDefault="0042603D" w:rsidP="004A3A43">
      <w:pPr>
        <w:ind w:left="-567" w:right="425"/>
        <w:rPr>
          <w:rFonts w:asciiTheme="majorHAnsi" w:hAnsiTheme="majorHAnsi" w:cs="Arial"/>
          <w:sz w:val="22"/>
          <w:szCs w:val="22"/>
        </w:rPr>
      </w:pPr>
    </w:p>
    <w:p w:rsidR="0042603D" w:rsidRPr="00AE638A" w:rsidRDefault="0042603D" w:rsidP="004A3A43">
      <w:pPr>
        <w:ind w:left="-567" w:right="425"/>
        <w:rPr>
          <w:rFonts w:asciiTheme="majorHAnsi" w:hAnsiTheme="majorHAnsi" w:cs="Arial"/>
          <w:sz w:val="22"/>
          <w:szCs w:val="22"/>
        </w:rPr>
      </w:pPr>
      <w:r>
        <w:rPr>
          <w:rFonts w:asciiTheme="majorHAnsi" w:hAnsiTheme="majorHAnsi" w:cs="Arial"/>
          <w:sz w:val="22"/>
          <w:szCs w:val="22"/>
        </w:rPr>
        <w:t xml:space="preserve">Das Show-Ensemble </w:t>
      </w:r>
      <w:r w:rsidR="00A517DE">
        <w:rPr>
          <w:rFonts w:asciiTheme="majorHAnsi" w:hAnsiTheme="majorHAnsi" w:cs="Arial"/>
          <w:sz w:val="22"/>
          <w:szCs w:val="22"/>
        </w:rPr>
        <w:t>präsentierte gute Shows und</w:t>
      </w:r>
      <w:r>
        <w:rPr>
          <w:rFonts w:asciiTheme="majorHAnsi" w:hAnsiTheme="majorHAnsi" w:cs="Arial"/>
          <w:sz w:val="22"/>
          <w:szCs w:val="22"/>
        </w:rPr>
        <w:t xml:space="preserve"> einige </w:t>
      </w:r>
      <w:r w:rsidR="00A517DE">
        <w:rPr>
          <w:rFonts w:asciiTheme="majorHAnsi" w:hAnsiTheme="majorHAnsi" w:cs="Arial"/>
          <w:sz w:val="22"/>
          <w:szCs w:val="22"/>
        </w:rPr>
        <w:t>Show-</w:t>
      </w:r>
      <w:r>
        <w:rPr>
          <w:rFonts w:asciiTheme="majorHAnsi" w:hAnsiTheme="majorHAnsi" w:cs="Arial"/>
          <w:sz w:val="22"/>
          <w:szCs w:val="22"/>
        </w:rPr>
        <w:t xml:space="preserve">Einlagen (z.B. </w:t>
      </w:r>
      <w:r w:rsidR="00A517DE">
        <w:rPr>
          <w:rFonts w:asciiTheme="majorHAnsi" w:hAnsiTheme="majorHAnsi" w:cs="Arial"/>
          <w:sz w:val="22"/>
          <w:szCs w:val="22"/>
        </w:rPr>
        <w:t xml:space="preserve">zu Karneval / </w:t>
      </w:r>
      <w:r>
        <w:rPr>
          <w:rFonts w:asciiTheme="majorHAnsi" w:hAnsiTheme="majorHAnsi" w:cs="Arial"/>
          <w:sz w:val="22"/>
          <w:szCs w:val="22"/>
        </w:rPr>
        <w:t>Steven bei Gold-u.</w:t>
      </w:r>
      <w:r w:rsidR="00EC3B48">
        <w:rPr>
          <w:rFonts w:asciiTheme="majorHAnsi" w:hAnsiTheme="majorHAnsi" w:cs="Arial"/>
          <w:sz w:val="22"/>
          <w:szCs w:val="22"/>
        </w:rPr>
        <w:t xml:space="preserve"> </w:t>
      </w:r>
      <w:r>
        <w:rPr>
          <w:rFonts w:asciiTheme="majorHAnsi" w:hAnsiTheme="majorHAnsi" w:cs="Arial"/>
          <w:sz w:val="22"/>
          <w:szCs w:val="22"/>
        </w:rPr>
        <w:t>Silber-Service</w:t>
      </w:r>
      <w:r w:rsidR="00A517DE">
        <w:rPr>
          <w:rFonts w:asciiTheme="majorHAnsi" w:hAnsiTheme="majorHAnsi" w:cs="Arial"/>
          <w:sz w:val="22"/>
          <w:szCs w:val="22"/>
        </w:rPr>
        <w:t xml:space="preserve"> / Ivan mit Travestie 2 x parallel zur Crew-Show ).</w:t>
      </w:r>
    </w:p>
    <w:p w:rsidR="00A44C1F" w:rsidRPr="00E43266" w:rsidRDefault="00A44C1F" w:rsidP="004A3A43">
      <w:pPr>
        <w:ind w:left="-567" w:right="425"/>
        <w:rPr>
          <w:rFonts w:asciiTheme="majorHAnsi" w:hAnsiTheme="majorHAnsi" w:cs="Arial"/>
          <w:b/>
          <w:sz w:val="22"/>
          <w:szCs w:val="22"/>
          <w:u w:val="single"/>
        </w:rPr>
      </w:pPr>
    </w:p>
    <w:p w:rsidR="00BA7F14" w:rsidRDefault="00BA7F14" w:rsidP="004A3A43">
      <w:pPr>
        <w:ind w:left="-567" w:right="425"/>
        <w:rPr>
          <w:rFonts w:asciiTheme="majorHAnsi" w:hAnsiTheme="majorHAnsi" w:cs="Arial"/>
          <w:b/>
          <w:sz w:val="22"/>
          <w:szCs w:val="22"/>
          <w:u w:val="single"/>
        </w:rPr>
      </w:pPr>
      <w:r w:rsidRPr="00E43266">
        <w:rPr>
          <w:rFonts w:asciiTheme="majorHAnsi" w:hAnsiTheme="majorHAnsi" w:cs="Arial"/>
          <w:b/>
          <w:sz w:val="22"/>
          <w:szCs w:val="22"/>
          <w:u w:val="single"/>
        </w:rPr>
        <w:t>Weitere Abendkünstler:</w:t>
      </w:r>
    </w:p>
    <w:p w:rsidR="00A517DE" w:rsidRPr="00A517DE" w:rsidRDefault="00A517DE" w:rsidP="004A3A43">
      <w:pPr>
        <w:ind w:left="-567" w:right="425"/>
        <w:rPr>
          <w:rFonts w:asciiTheme="majorHAnsi" w:hAnsiTheme="majorHAnsi" w:cs="Arial"/>
          <w:sz w:val="22"/>
          <w:szCs w:val="22"/>
        </w:rPr>
      </w:pPr>
      <w:r w:rsidRPr="00A517DE">
        <w:rPr>
          <w:rFonts w:asciiTheme="majorHAnsi" w:hAnsiTheme="majorHAnsi" w:cs="Arial"/>
          <w:sz w:val="22"/>
          <w:szCs w:val="22"/>
        </w:rPr>
        <w:t>Armin Fischer (Piano-Comedy) &amp; Gina Althoff (Fuß-Jonglage) –</w:t>
      </w:r>
      <w:r>
        <w:rPr>
          <w:rFonts w:asciiTheme="majorHAnsi" w:hAnsiTheme="majorHAnsi" w:cs="Arial"/>
          <w:sz w:val="22"/>
          <w:szCs w:val="22"/>
        </w:rPr>
        <w:t xml:space="preserve"> präsentieren ihr Können mit großer Leichtigkeit.</w:t>
      </w:r>
    </w:p>
    <w:p w:rsidR="00A517DE" w:rsidRDefault="00A517DE" w:rsidP="004A3A43">
      <w:pPr>
        <w:ind w:left="-567" w:right="425"/>
        <w:rPr>
          <w:rFonts w:asciiTheme="majorHAnsi" w:hAnsiTheme="majorHAnsi" w:cs="Arial"/>
          <w:sz w:val="22"/>
          <w:szCs w:val="22"/>
        </w:rPr>
      </w:pPr>
      <w:r>
        <w:rPr>
          <w:rFonts w:asciiTheme="majorHAnsi" w:hAnsiTheme="majorHAnsi" w:cs="Arial"/>
          <w:sz w:val="22"/>
          <w:szCs w:val="22"/>
        </w:rPr>
        <w:t>Magdalena Hermanns (klass. Sängerin) – spricht mit ihrem großen Repertoire viele Gäste ein.</w:t>
      </w:r>
    </w:p>
    <w:p w:rsidR="00A517DE" w:rsidRDefault="00A517DE" w:rsidP="004A3A43">
      <w:pPr>
        <w:ind w:left="-567" w:right="425"/>
        <w:rPr>
          <w:rFonts w:asciiTheme="majorHAnsi" w:hAnsiTheme="majorHAnsi" w:cs="Arial"/>
          <w:sz w:val="22"/>
          <w:szCs w:val="22"/>
        </w:rPr>
      </w:pPr>
      <w:r>
        <w:rPr>
          <w:rFonts w:asciiTheme="majorHAnsi" w:hAnsiTheme="majorHAnsi" w:cs="Arial"/>
          <w:sz w:val="22"/>
          <w:szCs w:val="22"/>
        </w:rPr>
        <w:t xml:space="preserve">Kalibo (Zauberer) – die alte Geschichte - Ringe, Seile, Karten... </w:t>
      </w:r>
      <w:r w:rsidR="00C6769A">
        <w:rPr>
          <w:rFonts w:asciiTheme="majorHAnsi" w:hAnsiTheme="majorHAnsi" w:cs="Arial"/>
          <w:sz w:val="22"/>
          <w:szCs w:val="22"/>
        </w:rPr>
        <w:t xml:space="preserve">dennoch </w:t>
      </w:r>
      <w:r>
        <w:rPr>
          <w:rFonts w:asciiTheme="majorHAnsi" w:hAnsiTheme="majorHAnsi" w:cs="Arial"/>
          <w:sz w:val="22"/>
          <w:szCs w:val="22"/>
        </w:rPr>
        <w:t>unterhaltsam präsentiert.</w:t>
      </w:r>
    </w:p>
    <w:p w:rsidR="00A517DE" w:rsidRDefault="00A517DE" w:rsidP="004A3A43">
      <w:pPr>
        <w:ind w:left="-567" w:right="425"/>
        <w:rPr>
          <w:rFonts w:asciiTheme="majorHAnsi" w:hAnsiTheme="majorHAnsi" w:cs="Arial"/>
          <w:sz w:val="22"/>
          <w:szCs w:val="22"/>
        </w:rPr>
      </w:pPr>
      <w:r>
        <w:rPr>
          <w:rFonts w:asciiTheme="majorHAnsi" w:hAnsiTheme="majorHAnsi" w:cs="Arial"/>
          <w:sz w:val="22"/>
          <w:szCs w:val="22"/>
        </w:rPr>
        <w:t xml:space="preserve">Elzbieta Kalvelage (klass. Pianistin) &amp; </w:t>
      </w:r>
      <w:r w:rsidR="00EC3B48">
        <w:rPr>
          <w:rFonts w:asciiTheme="majorHAnsi" w:hAnsiTheme="majorHAnsi" w:cs="Arial"/>
          <w:sz w:val="22"/>
          <w:szCs w:val="22"/>
        </w:rPr>
        <w:t>Mihaly Barabas (Jazz-Pianist) -</w:t>
      </w:r>
      <w:r>
        <w:rPr>
          <w:rFonts w:asciiTheme="majorHAnsi" w:hAnsiTheme="majorHAnsi" w:cs="Arial"/>
          <w:sz w:val="22"/>
          <w:szCs w:val="22"/>
        </w:rPr>
        <w:t xml:space="preserve"> hervorragende Pianisten mit toller Show.</w:t>
      </w:r>
    </w:p>
    <w:p w:rsidR="00A517DE" w:rsidRPr="00A517DE" w:rsidRDefault="00A517DE" w:rsidP="004A3A43">
      <w:pPr>
        <w:ind w:left="-567" w:right="425"/>
        <w:rPr>
          <w:rFonts w:asciiTheme="majorHAnsi" w:hAnsiTheme="majorHAnsi" w:cs="Arial"/>
          <w:sz w:val="22"/>
          <w:szCs w:val="22"/>
        </w:rPr>
      </w:pPr>
      <w:r>
        <w:rPr>
          <w:rFonts w:asciiTheme="majorHAnsi" w:hAnsiTheme="majorHAnsi" w:cs="Arial"/>
          <w:sz w:val="22"/>
          <w:szCs w:val="22"/>
        </w:rPr>
        <w:t>Bob Style (Pianist in Casablanca-Bar) – hatte auch großen Erfolg bei seiner Solo-Show.</w:t>
      </w:r>
    </w:p>
    <w:p w:rsidR="00BA7F14" w:rsidRPr="00A517DE" w:rsidRDefault="00BA7F14" w:rsidP="004A3A43">
      <w:pPr>
        <w:ind w:left="-567" w:right="425"/>
        <w:rPr>
          <w:rFonts w:asciiTheme="majorHAnsi" w:hAnsiTheme="majorHAnsi" w:cs="Arial"/>
          <w:b/>
          <w:sz w:val="22"/>
          <w:szCs w:val="22"/>
          <w:u w:val="single"/>
        </w:rPr>
      </w:pPr>
    </w:p>
    <w:p w:rsidR="00BA7F14" w:rsidRDefault="00BA7F14" w:rsidP="004A3A43">
      <w:pPr>
        <w:ind w:left="-567" w:right="425"/>
        <w:rPr>
          <w:rFonts w:asciiTheme="majorHAnsi" w:hAnsiTheme="majorHAnsi" w:cs="Arial"/>
          <w:b/>
          <w:sz w:val="22"/>
          <w:szCs w:val="22"/>
          <w:u w:val="single"/>
        </w:rPr>
      </w:pPr>
      <w:r w:rsidRPr="00E43266">
        <w:rPr>
          <w:rFonts w:asciiTheme="majorHAnsi" w:hAnsiTheme="majorHAnsi" w:cs="Arial"/>
          <w:b/>
          <w:sz w:val="22"/>
          <w:szCs w:val="22"/>
          <w:u w:val="single"/>
        </w:rPr>
        <w:t>Tageskünstler:</w:t>
      </w:r>
    </w:p>
    <w:p w:rsidR="00A517DE" w:rsidRDefault="00A517DE" w:rsidP="004A3A43">
      <w:pPr>
        <w:ind w:left="-567" w:right="425"/>
        <w:rPr>
          <w:rFonts w:asciiTheme="majorHAnsi" w:hAnsiTheme="majorHAnsi" w:cs="Arial"/>
          <w:sz w:val="22"/>
          <w:szCs w:val="22"/>
        </w:rPr>
      </w:pPr>
      <w:r>
        <w:rPr>
          <w:rFonts w:asciiTheme="majorHAnsi" w:hAnsiTheme="majorHAnsi" w:cs="Arial"/>
          <w:sz w:val="22"/>
          <w:szCs w:val="22"/>
        </w:rPr>
        <w:t>Jutta Bordpfarrerin – sympathisch-unaufgeregt spricht sie die Gäste an.</w:t>
      </w:r>
    </w:p>
    <w:p w:rsidR="00A517DE" w:rsidRDefault="003A6743" w:rsidP="004A3A43">
      <w:pPr>
        <w:ind w:left="-567" w:right="425"/>
        <w:rPr>
          <w:rFonts w:asciiTheme="majorHAnsi" w:hAnsiTheme="majorHAnsi" w:cs="Arial"/>
          <w:sz w:val="22"/>
          <w:szCs w:val="22"/>
        </w:rPr>
      </w:pPr>
      <w:r>
        <w:rPr>
          <w:rFonts w:asciiTheme="majorHAnsi" w:hAnsiTheme="majorHAnsi" w:cs="Arial"/>
          <w:sz w:val="22"/>
          <w:szCs w:val="22"/>
        </w:rPr>
        <w:t>Bernard Felix, Lektor im Rollstuhl – spaltet die</w:t>
      </w:r>
      <w:r w:rsidR="00741C9D">
        <w:rPr>
          <w:rFonts w:asciiTheme="majorHAnsi" w:hAnsiTheme="majorHAnsi" w:cs="Arial"/>
          <w:sz w:val="22"/>
          <w:szCs w:val="22"/>
        </w:rPr>
        <w:t xml:space="preserve"> Gäste, viele mögen ihn, anderen ist er zu </w:t>
      </w:r>
      <w:r>
        <w:rPr>
          <w:rFonts w:asciiTheme="majorHAnsi" w:hAnsiTheme="majorHAnsi" w:cs="Arial"/>
          <w:sz w:val="22"/>
          <w:szCs w:val="22"/>
        </w:rPr>
        <w:t>selbstdarstellerisch.</w:t>
      </w:r>
    </w:p>
    <w:p w:rsidR="003A6743" w:rsidRDefault="00E14D22" w:rsidP="004A3A43">
      <w:pPr>
        <w:ind w:left="-567" w:right="425"/>
        <w:rPr>
          <w:rFonts w:asciiTheme="majorHAnsi" w:hAnsiTheme="majorHAnsi" w:cs="Arial"/>
          <w:sz w:val="22"/>
          <w:szCs w:val="22"/>
        </w:rPr>
      </w:pPr>
      <w:r>
        <w:rPr>
          <w:rFonts w:asciiTheme="majorHAnsi" w:hAnsiTheme="majorHAnsi" w:cs="Arial"/>
          <w:sz w:val="22"/>
          <w:szCs w:val="22"/>
        </w:rPr>
        <w:t xml:space="preserve">Dr. </w:t>
      </w:r>
      <w:r w:rsidR="003A6743">
        <w:rPr>
          <w:rFonts w:asciiTheme="majorHAnsi" w:hAnsiTheme="majorHAnsi" w:cs="Arial"/>
          <w:sz w:val="22"/>
          <w:szCs w:val="22"/>
        </w:rPr>
        <w:t xml:space="preserve">Anka Haberland, </w:t>
      </w:r>
      <w:r>
        <w:rPr>
          <w:rFonts w:asciiTheme="majorHAnsi" w:hAnsiTheme="majorHAnsi" w:cs="Arial"/>
          <w:sz w:val="22"/>
          <w:szCs w:val="22"/>
        </w:rPr>
        <w:t>Anti Aging</w:t>
      </w:r>
      <w:r w:rsidR="003A6743">
        <w:rPr>
          <w:rFonts w:asciiTheme="majorHAnsi" w:hAnsiTheme="majorHAnsi" w:cs="Arial"/>
          <w:sz w:val="22"/>
          <w:szCs w:val="22"/>
        </w:rPr>
        <w:t xml:space="preserve"> – f</w:t>
      </w:r>
      <w:r w:rsidR="00741C9D">
        <w:rPr>
          <w:rFonts w:asciiTheme="majorHAnsi" w:hAnsiTheme="majorHAnsi" w:cs="Arial"/>
          <w:sz w:val="22"/>
          <w:szCs w:val="22"/>
        </w:rPr>
        <w:t>achlich und in Präsentation gut</w:t>
      </w:r>
      <w:r w:rsidR="003A6743">
        <w:rPr>
          <w:rFonts w:asciiTheme="majorHAnsi" w:hAnsiTheme="majorHAnsi" w:cs="Arial"/>
          <w:sz w:val="22"/>
          <w:szCs w:val="22"/>
        </w:rPr>
        <w:t>, jedoch zu wenig</w:t>
      </w:r>
      <w:r w:rsidR="00C6769A">
        <w:rPr>
          <w:rFonts w:asciiTheme="majorHAnsi" w:hAnsiTheme="majorHAnsi" w:cs="Arial"/>
          <w:sz w:val="22"/>
          <w:szCs w:val="22"/>
        </w:rPr>
        <w:t xml:space="preserve"> Material</w:t>
      </w:r>
      <w:r w:rsidR="003A6743">
        <w:rPr>
          <w:rFonts w:asciiTheme="majorHAnsi" w:hAnsiTheme="majorHAnsi" w:cs="Arial"/>
          <w:sz w:val="22"/>
          <w:szCs w:val="22"/>
        </w:rPr>
        <w:t xml:space="preserve"> für 22 Tage.</w:t>
      </w:r>
    </w:p>
    <w:p w:rsidR="00C6769A" w:rsidRDefault="003A6743" w:rsidP="004A3A43">
      <w:pPr>
        <w:ind w:left="-567" w:right="425"/>
        <w:rPr>
          <w:rFonts w:asciiTheme="majorHAnsi" w:hAnsiTheme="majorHAnsi" w:cs="Arial"/>
          <w:b/>
          <w:sz w:val="22"/>
          <w:szCs w:val="22"/>
          <w:u w:val="single"/>
        </w:rPr>
      </w:pPr>
      <w:r>
        <w:rPr>
          <w:rFonts w:asciiTheme="majorHAnsi" w:hAnsiTheme="majorHAnsi" w:cs="Arial"/>
          <w:sz w:val="22"/>
          <w:szCs w:val="22"/>
        </w:rPr>
        <w:t>Timm Haberland, Computerkurse - fachlich und in Pr</w:t>
      </w:r>
      <w:r w:rsidR="00741C9D">
        <w:rPr>
          <w:rFonts w:asciiTheme="majorHAnsi" w:hAnsiTheme="majorHAnsi" w:cs="Arial"/>
          <w:sz w:val="22"/>
          <w:szCs w:val="22"/>
        </w:rPr>
        <w:t>äsentation gut</w:t>
      </w:r>
      <w:r>
        <w:rPr>
          <w:rFonts w:asciiTheme="majorHAnsi" w:hAnsiTheme="majorHAnsi" w:cs="Arial"/>
          <w:sz w:val="22"/>
          <w:szCs w:val="22"/>
        </w:rPr>
        <w:t xml:space="preserve">, jedoch zu wenig </w:t>
      </w:r>
      <w:r w:rsidR="00C6769A">
        <w:rPr>
          <w:rFonts w:asciiTheme="majorHAnsi" w:hAnsiTheme="majorHAnsi" w:cs="Arial"/>
          <w:sz w:val="22"/>
          <w:szCs w:val="22"/>
        </w:rPr>
        <w:t xml:space="preserve">Material </w:t>
      </w:r>
      <w:r>
        <w:rPr>
          <w:rFonts w:asciiTheme="majorHAnsi" w:hAnsiTheme="majorHAnsi" w:cs="Arial"/>
          <w:sz w:val="22"/>
          <w:szCs w:val="22"/>
        </w:rPr>
        <w:t>für 22 Tage.</w:t>
      </w:r>
    </w:p>
    <w:p w:rsidR="00C6769A" w:rsidRPr="00E43266" w:rsidRDefault="00C6769A" w:rsidP="004A3A43">
      <w:pPr>
        <w:ind w:left="-567" w:right="425"/>
        <w:rPr>
          <w:rFonts w:asciiTheme="majorHAnsi" w:hAnsiTheme="majorHAnsi" w:cs="Arial"/>
          <w:b/>
          <w:sz w:val="22"/>
          <w:szCs w:val="22"/>
          <w:u w:val="single"/>
        </w:rPr>
      </w:pPr>
    </w:p>
    <w:p w:rsidR="005833AD" w:rsidRDefault="005833AD" w:rsidP="004A3A43">
      <w:pPr>
        <w:ind w:left="-567" w:right="425"/>
        <w:rPr>
          <w:rFonts w:asciiTheme="majorHAnsi" w:hAnsiTheme="majorHAnsi" w:cs="Arial"/>
          <w:b/>
          <w:sz w:val="22"/>
          <w:szCs w:val="22"/>
          <w:u w:val="single"/>
        </w:rPr>
      </w:pPr>
      <w:r w:rsidRPr="00E43266">
        <w:rPr>
          <w:rFonts w:asciiTheme="majorHAnsi" w:hAnsiTheme="majorHAnsi" w:cs="Arial"/>
          <w:b/>
          <w:sz w:val="22"/>
          <w:szCs w:val="22"/>
          <w:u w:val="single"/>
        </w:rPr>
        <w:t>Besondere Gäste</w:t>
      </w:r>
    </w:p>
    <w:p w:rsidR="00A44C1F" w:rsidRDefault="00521C0A" w:rsidP="004A3A43">
      <w:pPr>
        <w:ind w:left="-567" w:right="425"/>
        <w:rPr>
          <w:rFonts w:asciiTheme="majorHAnsi" w:hAnsiTheme="majorHAnsi" w:cs="Arial"/>
          <w:sz w:val="22"/>
          <w:szCs w:val="22"/>
        </w:rPr>
      </w:pPr>
      <w:r w:rsidRPr="00521C0A">
        <w:rPr>
          <w:rFonts w:asciiTheme="majorHAnsi" w:hAnsiTheme="majorHAnsi" w:cs="Arial"/>
          <w:sz w:val="22"/>
          <w:szCs w:val="22"/>
        </w:rPr>
        <w:t>Gäste Block Schammert &amp; Dr.</w:t>
      </w:r>
      <w:r w:rsidR="00A44C1F" w:rsidRPr="00521C0A">
        <w:rPr>
          <w:rFonts w:asciiTheme="majorHAnsi" w:hAnsiTheme="majorHAnsi" w:cs="Arial"/>
          <w:sz w:val="22"/>
          <w:szCs w:val="22"/>
        </w:rPr>
        <w:t xml:space="preserve"> Dobiat, Kab. 7699, </w:t>
      </w:r>
      <w:r w:rsidR="0077790D" w:rsidRPr="00521C0A">
        <w:rPr>
          <w:rFonts w:asciiTheme="majorHAnsi" w:hAnsiTheme="majorHAnsi" w:cs="Arial"/>
          <w:sz w:val="22"/>
          <w:szCs w:val="22"/>
        </w:rPr>
        <w:t>sind</w:t>
      </w:r>
      <w:r w:rsidR="0077790D" w:rsidRPr="00664605">
        <w:rPr>
          <w:rFonts w:asciiTheme="majorHAnsi" w:hAnsiTheme="majorHAnsi" w:cs="Arial"/>
          <w:sz w:val="22"/>
          <w:szCs w:val="22"/>
        </w:rPr>
        <w:t xml:space="preserve"> unzufrieden seit Einstieg in Hongkong, pöbeln wo sie </w:t>
      </w:r>
      <w:r w:rsidR="00741C9D">
        <w:rPr>
          <w:rFonts w:asciiTheme="majorHAnsi" w:hAnsiTheme="majorHAnsi" w:cs="Arial"/>
          <w:sz w:val="22"/>
          <w:szCs w:val="22"/>
        </w:rPr>
        <w:t>auftauchen</w:t>
      </w:r>
      <w:r w:rsidR="0077790D" w:rsidRPr="00664605">
        <w:rPr>
          <w:rFonts w:asciiTheme="majorHAnsi" w:hAnsiTheme="majorHAnsi" w:cs="Arial"/>
          <w:sz w:val="22"/>
          <w:szCs w:val="22"/>
        </w:rPr>
        <w:t>, in alle Richtungen der Besatzung (</w:t>
      </w:r>
      <w:r w:rsidR="00AE638A" w:rsidRPr="00664605">
        <w:rPr>
          <w:rFonts w:asciiTheme="majorHAnsi" w:hAnsiTheme="majorHAnsi" w:cs="Arial"/>
          <w:sz w:val="22"/>
          <w:szCs w:val="22"/>
        </w:rPr>
        <w:t xml:space="preserve">Schiff „nur“ 4 Sterne, </w:t>
      </w:r>
      <w:r w:rsidR="0077790D" w:rsidRPr="00664605">
        <w:rPr>
          <w:rFonts w:asciiTheme="majorHAnsi" w:hAnsiTheme="majorHAnsi" w:cs="Arial"/>
          <w:sz w:val="22"/>
          <w:szCs w:val="22"/>
        </w:rPr>
        <w:t>Kabine zu klein, Klappbett</w:t>
      </w:r>
      <w:r w:rsidR="00AE638A" w:rsidRPr="00664605">
        <w:rPr>
          <w:rFonts w:asciiTheme="majorHAnsi" w:hAnsiTheme="majorHAnsi" w:cs="Arial"/>
          <w:sz w:val="22"/>
          <w:szCs w:val="22"/>
        </w:rPr>
        <w:t xml:space="preserve"> unzumutbar</w:t>
      </w:r>
      <w:r w:rsidR="0077790D" w:rsidRPr="00664605">
        <w:rPr>
          <w:rFonts w:asciiTheme="majorHAnsi" w:hAnsiTheme="majorHAnsi" w:cs="Arial"/>
          <w:sz w:val="22"/>
          <w:szCs w:val="22"/>
        </w:rPr>
        <w:t xml:space="preserve">, Essen </w:t>
      </w:r>
      <w:r w:rsidR="00AE638A" w:rsidRPr="00664605">
        <w:rPr>
          <w:rFonts w:asciiTheme="majorHAnsi" w:hAnsiTheme="majorHAnsi" w:cs="Arial"/>
          <w:sz w:val="22"/>
          <w:szCs w:val="22"/>
        </w:rPr>
        <w:t xml:space="preserve">schlecht </w:t>
      </w:r>
      <w:r w:rsidR="0077790D" w:rsidRPr="00664605">
        <w:rPr>
          <w:rFonts w:asciiTheme="majorHAnsi" w:hAnsiTheme="majorHAnsi" w:cs="Arial"/>
          <w:sz w:val="22"/>
          <w:szCs w:val="22"/>
        </w:rPr>
        <w:t>etc.)</w:t>
      </w:r>
      <w:r w:rsidR="00AE638A" w:rsidRPr="00664605">
        <w:rPr>
          <w:rFonts w:asciiTheme="majorHAnsi" w:hAnsiTheme="majorHAnsi" w:cs="Arial"/>
          <w:sz w:val="22"/>
          <w:szCs w:val="22"/>
        </w:rPr>
        <w:t xml:space="preserve">, </w:t>
      </w:r>
      <w:r w:rsidR="00664605" w:rsidRPr="00664605">
        <w:rPr>
          <w:rFonts w:asciiTheme="majorHAnsi" w:hAnsiTheme="majorHAnsi" w:cs="Arial"/>
          <w:sz w:val="22"/>
          <w:szCs w:val="22"/>
        </w:rPr>
        <w:t xml:space="preserve">sind </w:t>
      </w:r>
      <w:r w:rsidR="00AE638A" w:rsidRPr="00664605">
        <w:rPr>
          <w:rFonts w:asciiTheme="majorHAnsi" w:hAnsiTheme="majorHAnsi" w:cs="Arial"/>
          <w:sz w:val="22"/>
          <w:szCs w:val="22"/>
        </w:rPr>
        <w:t>6 Sterne Hotels gewohnt</w:t>
      </w:r>
      <w:r w:rsidR="00AE638A">
        <w:rPr>
          <w:rFonts w:asciiTheme="majorHAnsi" w:hAnsiTheme="majorHAnsi" w:cs="Arial"/>
          <w:sz w:val="22"/>
          <w:szCs w:val="22"/>
        </w:rPr>
        <w:t>, in Kontakt mit Reisebüro-Mitarbeiter, der ihnen ein derartiges Schiff wie die ART zumutet... Mehrfache Entgleisungen der Gäste im Restaurant, a</w:t>
      </w:r>
      <w:r w:rsidR="00EC3B48">
        <w:rPr>
          <w:rFonts w:asciiTheme="majorHAnsi" w:hAnsiTheme="majorHAnsi" w:cs="Arial"/>
          <w:sz w:val="22"/>
          <w:szCs w:val="22"/>
        </w:rPr>
        <w:t>n Rezeption, beim Ausflug usw. d</w:t>
      </w:r>
      <w:r w:rsidR="00AE638A">
        <w:rPr>
          <w:rFonts w:asciiTheme="majorHAnsi" w:hAnsiTheme="majorHAnsi" w:cs="Arial"/>
          <w:sz w:val="22"/>
          <w:szCs w:val="22"/>
        </w:rPr>
        <w:t>iverse Gespräche mit CD fruchten nicht, Reklamationsschreiben der Gäste an PHX Bonn und CD</w:t>
      </w:r>
      <w:r w:rsidR="00664605">
        <w:rPr>
          <w:rFonts w:asciiTheme="majorHAnsi" w:hAnsiTheme="majorHAnsi" w:cs="Arial"/>
          <w:sz w:val="22"/>
          <w:szCs w:val="22"/>
        </w:rPr>
        <w:t xml:space="preserve"> mit Bitte um Stellungnahme, diese erfolgte auch. Bis zum Ausstieg keine Verhaltensänderung.</w:t>
      </w:r>
    </w:p>
    <w:p w:rsidR="00AE638A" w:rsidRDefault="00AE638A" w:rsidP="004A3A43">
      <w:pPr>
        <w:ind w:left="-567" w:right="425"/>
        <w:rPr>
          <w:rFonts w:asciiTheme="majorHAnsi" w:hAnsiTheme="majorHAnsi" w:cs="Arial"/>
          <w:sz w:val="22"/>
          <w:szCs w:val="22"/>
        </w:rPr>
      </w:pPr>
    </w:p>
    <w:p w:rsidR="00E14D22" w:rsidRDefault="00AE638A" w:rsidP="004A3A43">
      <w:pPr>
        <w:ind w:left="-567" w:right="425"/>
        <w:rPr>
          <w:rFonts w:asciiTheme="majorHAnsi" w:hAnsiTheme="majorHAnsi" w:cs="Arial"/>
          <w:sz w:val="22"/>
          <w:szCs w:val="22"/>
        </w:rPr>
      </w:pPr>
      <w:r>
        <w:rPr>
          <w:rFonts w:asciiTheme="majorHAnsi" w:hAnsiTheme="majorHAnsi" w:cs="Arial"/>
          <w:sz w:val="22"/>
          <w:szCs w:val="22"/>
        </w:rPr>
        <w:t>Herr Marotzke, WR-</w:t>
      </w:r>
      <w:r w:rsidRPr="00521C0A">
        <w:rPr>
          <w:rFonts w:asciiTheme="majorHAnsi" w:hAnsiTheme="majorHAnsi" w:cs="Arial"/>
          <w:sz w:val="22"/>
          <w:szCs w:val="22"/>
        </w:rPr>
        <w:t>Gast, Kab.</w:t>
      </w:r>
      <w:r w:rsidR="00521C0A" w:rsidRPr="00521C0A">
        <w:rPr>
          <w:rFonts w:asciiTheme="majorHAnsi" w:hAnsiTheme="majorHAnsi" w:cs="Arial"/>
          <w:sz w:val="22"/>
          <w:szCs w:val="22"/>
        </w:rPr>
        <w:t xml:space="preserve"> 2219 </w:t>
      </w:r>
      <w:r w:rsidRPr="00521C0A">
        <w:rPr>
          <w:rFonts w:asciiTheme="majorHAnsi" w:hAnsiTheme="majorHAnsi" w:cs="Arial"/>
          <w:sz w:val="22"/>
          <w:szCs w:val="22"/>
        </w:rPr>
        <w:t>verbale</w:t>
      </w:r>
      <w:r>
        <w:rPr>
          <w:rFonts w:asciiTheme="majorHAnsi" w:hAnsiTheme="majorHAnsi" w:cs="Arial"/>
          <w:sz w:val="22"/>
          <w:szCs w:val="22"/>
        </w:rPr>
        <w:t xml:space="preserve"> Entgleisung am 11.02. bei Modenschau, als e</w:t>
      </w:r>
      <w:r w:rsidR="00EC3B48">
        <w:rPr>
          <w:rFonts w:asciiTheme="majorHAnsi" w:hAnsiTheme="majorHAnsi" w:cs="Arial"/>
          <w:sz w:val="22"/>
          <w:szCs w:val="22"/>
        </w:rPr>
        <w:t xml:space="preserve">r Barkellnerin anschrie </w:t>
      </w:r>
      <w:r>
        <w:rPr>
          <w:rFonts w:asciiTheme="majorHAnsi" w:hAnsiTheme="majorHAnsi" w:cs="Arial"/>
          <w:sz w:val="22"/>
          <w:szCs w:val="22"/>
        </w:rPr>
        <w:t>„I told you already twice, how I want my coffee“. Ich war</w:t>
      </w:r>
      <w:r w:rsidR="00CB2F03">
        <w:rPr>
          <w:rFonts w:asciiTheme="majorHAnsi" w:hAnsiTheme="majorHAnsi" w:cs="Arial"/>
          <w:sz w:val="22"/>
          <w:szCs w:val="22"/>
        </w:rPr>
        <w:t xml:space="preserve"> zufällig</w:t>
      </w:r>
      <w:r>
        <w:rPr>
          <w:rFonts w:asciiTheme="majorHAnsi" w:hAnsiTheme="majorHAnsi" w:cs="Arial"/>
          <w:sz w:val="22"/>
          <w:szCs w:val="22"/>
        </w:rPr>
        <w:t xml:space="preserve"> in der Nähe, ging auf Gast &amp; Kellnerin zu und sagte zur Kollegin hinter der Bar „put the coffee on my account“. Als Reaktion des Gastes erhielt ich ein „f... off“. Auf Nachfrage beim Gast am </w:t>
      </w:r>
      <w:r w:rsidR="00CB2F03">
        <w:rPr>
          <w:rFonts w:asciiTheme="majorHAnsi" w:hAnsiTheme="majorHAnsi" w:cs="Arial"/>
          <w:sz w:val="22"/>
          <w:szCs w:val="22"/>
        </w:rPr>
        <w:t xml:space="preserve">nächsten </w:t>
      </w:r>
      <w:r>
        <w:rPr>
          <w:rFonts w:asciiTheme="majorHAnsi" w:hAnsiTheme="majorHAnsi" w:cs="Arial"/>
          <w:sz w:val="22"/>
          <w:szCs w:val="22"/>
        </w:rPr>
        <w:t xml:space="preserve">Tag zur Vergewisserung, dass ich mich </w:t>
      </w:r>
      <w:r w:rsidR="00E14D22">
        <w:rPr>
          <w:rFonts w:asciiTheme="majorHAnsi" w:hAnsiTheme="majorHAnsi" w:cs="Arial"/>
          <w:sz w:val="22"/>
          <w:szCs w:val="22"/>
        </w:rPr>
        <w:t>doch bestenfalls</w:t>
      </w:r>
      <w:r>
        <w:rPr>
          <w:rFonts w:asciiTheme="majorHAnsi" w:hAnsiTheme="majorHAnsi" w:cs="Arial"/>
          <w:sz w:val="22"/>
          <w:szCs w:val="22"/>
        </w:rPr>
        <w:t xml:space="preserve"> verhört hatte und um Bitte nach ordentlichem Umgangston</w:t>
      </w:r>
      <w:r w:rsidR="00EC3B48">
        <w:rPr>
          <w:rFonts w:asciiTheme="majorHAnsi" w:hAnsiTheme="majorHAnsi" w:cs="Arial"/>
          <w:sz w:val="22"/>
          <w:szCs w:val="22"/>
        </w:rPr>
        <w:t>,</w:t>
      </w:r>
      <w:r>
        <w:rPr>
          <w:rFonts w:asciiTheme="majorHAnsi" w:hAnsiTheme="majorHAnsi" w:cs="Arial"/>
          <w:sz w:val="22"/>
          <w:szCs w:val="22"/>
        </w:rPr>
        <w:t xml:space="preserve"> reagierte er</w:t>
      </w:r>
      <w:r w:rsidR="00E14D22">
        <w:rPr>
          <w:rFonts w:asciiTheme="majorHAnsi" w:hAnsiTheme="majorHAnsi" w:cs="Arial"/>
          <w:sz w:val="22"/>
          <w:szCs w:val="22"/>
        </w:rPr>
        <w:t xml:space="preserve"> theatralisch-schwächelnd</w:t>
      </w:r>
      <w:r w:rsidR="00EC3B48">
        <w:rPr>
          <w:rFonts w:asciiTheme="majorHAnsi" w:hAnsiTheme="majorHAnsi" w:cs="Arial"/>
          <w:sz w:val="22"/>
          <w:szCs w:val="22"/>
        </w:rPr>
        <w:t xml:space="preserve"> </w:t>
      </w:r>
      <w:r w:rsidR="00E14D22">
        <w:rPr>
          <w:rFonts w:asciiTheme="majorHAnsi" w:hAnsiTheme="majorHAnsi" w:cs="Arial"/>
          <w:sz w:val="22"/>
          <w:szCs w:val="22"/>
        </w:rPr>
        <w:t>-</w:t>
      </w:r>
      <w:r w:rsidR="00EC3B48">
        <w:rPr>
          <w:rFonts w:asciiTheme="majorHAnsi" w:hAnsiTheme="majorHAnsi" w:cs="Arial"/>
          <w:sz w:val="22"/>
          <w:szCs w:val="22"/>
        </w:rPr>
        <w:t xml:space="preserve"> </w:t>
      </w:r>
      <w:r w:rsidR="00E14D22">
        <w:rPr>
          <w:rFonts w:asciiTheme="majorHAnsi" w:hAnsiTheme="majorHAnsi" w:cs="Arial"/>
          <w:sz w:val="22"/>
          <w:szCs w:val="22"/>
        </w:rPr>
        <w:t>sich an der Wand festhaltend...</w:t>
      </w:r>
      <w:r w:rsidR="00741C9D">
        <w:rPr>
          <w:rFonts w:asciiTheme="majorHAnsi" w:hAnsiTheme="majorHAnsi" w:cs="Arial"/>
          <w:sz w:val="22"/>
          <w:szCs w:val="22"/>
        </w:rPr>
        <w:t xml:space="preserve"> </w:t>
      </w:r>
      <w:r w:rsidR="00E14D22">
        <w:rPr>
          <w:rFonts w:asciiTheme="majorHAnsi" w:hAnsiTheme="majorHAnsi" w:cs="Arial"/>
          <w:sz w:val="22"/>
          <w:szCs w:val="22"/>
        </w:rPr>
        <w:t>In den nächsten Tagen entschuldigte er sich bei den Kellnerinnen für sein Verhalten. So jemandem wollten wir (Oliver Gerbig</w:t>
      </w:r>
      <w:r w:rsidR="00741C9D">
        <w:rPr>
          <w:rFonts w:asciiTheme="majorHAnsi" w:hAnsiTheme="majorHAnsi" w:cs="Arial"/>
          <w:sz w:val="22"/>
          <w:szCs w:val="22"/>
        </w:rPr>
        <w:t xml:space="preserve"> bei Kontakt im Vorfeld der Reise</w:t>
      </w:r>
      <w:r w:rsidR="00E14D22">
        <w:rPr>
          <w:rFonts w:asciiTheme="majorHAnsi" w:hAnsiTheme="majorHAnsi" w:cs="Arial"/>
          <w:sz w:val="22"/>
          <w:szCs w:val="22"/>
        </w:rPr>
        <w:t xml:space="preserve">) </w:t>
      </w:r>
      <w:r w:rsidR="00F1039F">
        <w:rPr>
          <w:rFonts w:asciiTheme="majorHAnsi" w:hAnsiTheme="majorHAnsi" w:cs="Arial"/>
          <w:sz w:val="22"/>
          <w:szCs w:val="22"/>
        </w:rPr>
        <w:t xml:space="preserve">tatsächlich </w:t>
      </w:r>
      <w:r w:rsidR="00E14D22">
        <w:rPr>
          <w:rFonts w:asciiTheme="majorHAnsi" w:hAnsiTheme="majorHAnsi" w:cs="Arial"/>
          <w:sz w:val="22"/>
          <w:szCs w:val="22"/>
        </w:rPr>
        <w:t>eine Plattform für Vorträge (aus seiner ehemaligen Zeit als Fussball-Trainer) geben...</w:t>
      </w:r>
      <w:r w:rsidR="00F1039F">
        <w:rPr>
          <w:rFonts w:asciiTheme="majorHAnsi" w:hAnsiTheme="majorHAnsi" w:cs="Arial"/>
          <w:sz w:val="22"/>
          <w:szCs w:val="22"/>
        </w:rPr>
        <w:t xml:space="preserve"> Erstaunlicherweise veränderte Herr M</w:t>
      </w:r>
      <w:r w:rsidR="00EC3B48">
        <w:rPr>
          <w:rFonts w:asciiTheme="majorHAnsi" w:hAnsiTheme="majorHAnsi" w:cs="Arial"/>
          <w:sz w:val="22"/>
          <w:szCs w:val="22"/>
        </w:rPr>
        <w:t>arotzke</w:t>
      </w:r>
      <w:r w:rsidR="00F1039F">
        <w:rPr>
          <w:rFonts w:asciiTheme="majorHAnsi" w:hAnsiTheme="majorHAnsi" w:cs="Arial"/>
          <w:sz w:val="22"/>
          <w:szCs w:val="22"/>
        </w:rPr>
        <w:t xml:space="preserve"> sein Verhalten Tage später, als er sich besorgt um meine Gesundheit äußerte (zu viel Sonne auf der Pier beim Passagierwechsel</w:t>
      </w:r>
      <w:r w:rsidR="00EC3B48">
        <w:rPr>
          <w:rFonts w:asciiTheme="majorHAnsi" w:hAnsiTheme="majorHAnsi" w:cs="Arial"/>
          <w:sz w:val="22"/>
          <w:szCs w:val="22"/>
        </w:rPr>
        <w:t xml:space="preserve"> </w:t>
      </w:r>
      <w:r w:rsidR="00F1039F">
        <w:rPr>
          <w:rFonts w:asciiTheme="majorHAnsi" w:hAnsiTheme="majorHAnsi" w:cs="Arial"/>
          <w:sz w:val="22"/>
          <w:szCs w:val="22"/>
        </w:rPr>
        <w:t>/</w:t>
      </w:r>
      <w:r w:rsidR="00EC3B48">
        <w:rPr>
          <w:rFonts w:asciiTheme="majorHAnsi" w:hAnsiTheme="majorHAnsi" w:cs="Arial"/>
          <w:sz w:val="22"/>
          <w:szCs w:val="22"/>
        </w:rPr>
        <w:t xml:space="preserve"> </w:t>
      </w:r>
      <w:r w:rsidR="00F1039F">
        <w:rPr>
          <w:rFonts w:asciiTheme="majorHAnsi" w:hAnsiTheme="majorHAnsi" w:cs="Arial"/>
          <w:sz w:val="22"/>
          <w:szCs w:val="22"/>
        </w:rPr>
        <w:t>zu viele Arbeitsstunden etc.) – eigenartig, aber möglicherweise seine Art der Entschuldigung...</w:t>
      </w:r>
    </w:p>
    <w:p w:rsidR="00AE638A" w:rsidRDefault="00AE638A" w:rsidP="004A3A43">
      <w:pPr>
        <w:ind w:left="-567" w:right="425"/>
        <w:rPr>
          <w:rFonts w:asciiTheme="majorHAnsi" w:hAnsiTheme="majorHAnsi" w:cs="Arial"/>
          <w:sz w:val="22"/>
          <w:szCs w:val="22"/>
        </w:rPr>
      </w:pPr>
    </w:p>
    <w:p w:rsidR="00346398" w:rsidRPr="00E43266" w:rsidRDefault="00346398" w:rsidP="004A3A43">
      <w:pPr>
        <w:ind w:left="-567" w:right="425"/>
        <w:rPr>
          <w:rFonts w:asciiTheme="majorHAnsi" w:hAnsiTheme="majorHAnsi" w:cs="Arial"/>
          <w:b/>
          <w:sz w:val="22"/>
          <w:szCs w:val="22"/>
          <w:u w:val="single"/>
        </w:rPr>
      </w:pPr>
      <w:r w:rsidRPr="00E43266">
        <w:rPr>
          <w:rFonts w:asciiTheme="majorHAnsi" w:hAnsiTheme="majorHAnsi" w:cs="Arial"/>
          <w:b/>
          <w:sz w:val="22"/>
          <w:szCs w:val="22"/>
          <w:u w:val="single"/>
        </w:rPr>
        <w:t xml:space="preserve">Verrückt nach Meer </w:t>
      </w:r>
    </w:p>
    <w:p w:rsidR="00C05363" w:rsidRDefault="00E14D22" w:rsidP="004A3A43">
      <w:pPr>
        <w:ind w:left="-567" w:right="425"/>
        <w:rPr>
          <w:rFonts w:asciiTheme="majorHAnsi" w:hAnsiTheme="majorHAnsi" w:cs="Arial"/>
          <w:sz w:val="22"/>
          <w:szCs w:val="22"/>
        </w:rPr>
      </w:pPr>
      <w:r>
        <w:rPr>
          <w:rFonts w:asciiTheme="majorHAnsi" w:hAnsiTheme="majorHAnsi" w:cs="Arial"/>
          <w:sz w:val="22"/>
          <w:szCs w:val="22"/>
        </w:rPr>
        <w:t xml:space="preserve">Zusammenarbeit läuft gut. </w:t>
      </w:r>
    </w:p>
    <w:p w:rsidR="00741C9D" w:rsidRPr="000863EE" w:rsidRDefault="00741C9D" w:rsidP="004A3A43">
      <w:pPr>
        <w:ind w:left="-567" w:right="425"/>
        <w:rPr>
          <w:rFonts w:asciiTheme="majorHAnsi" w:hAnsiTheme="majorHAnsi"/>
          <w:b/>
          <w:sz w:val="22"/>
          <w:szCs w:val="22"/>
        </w:rPr>
      </w:pPr>
      <w:r w:rsidRPr="000863EE">
        <w:rPr>
          <w:rFonts w:asciiTheme="majorHAnsi" w:hAnsiTheme="majorHAnsi" w:cs="Arial"/>
          <w:sz w:val="22"/>
          <w:szCs w:val="22"/>
        </w:rPr>
        <w:t xml:space="preserve">Dank Infos in Facebook &amp; Co. </w:t>
      </w:r>
      <w:r w:rsidR="000863EE" w:rsidRPr="000863EE">
        <w:rPr>
          <w:rFonts w:asciiTheme="majorHAnsi" w:hAnsiTheme="majorHAnsi" w:cs="Arial"/>
          <w:sz w:val="22"/>
          <w:szCs w:val="22"/>
        </w:rPr>
        <w:t>haben wir erfahren, dass Staffel 9 geplant ist…</w:t>
      </w:r>
    </w:p>
    <w:p w:rsidR="00C05363" w:rsidRPr="000863EE" w:rsidRDefault="00C05363" w:rsidP="004A3A43">
      <w:pPr>
        <w:ind w:left="-567" w:right="425"/>
        <w:rPr>
          <w:rFonts w:asciiTheme="majorHAnsi" w:hAnsiTheme="majorHAnsi"/>
          <w:b/>
          <w:sz w:val="22"/>
          <w:szCs w:val="22"/>
        </w:rPr>
      </w:pPr>
    </w:p>
    <w:p w:rsidR="009A2C9E" w:rsidRDefault="009A2C9E" w:rsidP="004A3A43">
      <w:pPr>
        <w:ind w:left="-567" w:right="425"/>
        <w:rPr>
          <w:rFonts w:asciiTheme="majorHAnsi" w:hAnsiTheme="majorHAnsi"/>
          <w:b/>
          <w:sz w:val="22"/>
          <w:szCs w:val="22"/>
          <w:u w:val="single"/>
        </w:rPr>
      </w:pPr>
      <w:r w:rsidRPr="00BD0721">
        <w:rPr>
          <w:rFonts w:asciiTheme="majorHAnsi" w:hAnsiTheme="majorHAnsi"/>
          <w:b/>
          <w:sz w:val="22"/>
          <w:szCs w:val="22"/>
          <w:u w:val="single"/>
        </w:rPr>
        <w:t>Fazit</w:t>
      </w:r>
    </w:p>
    <w:p w:rsidR="00F1039F" w:rsidRPr="00F1039F" w:rsidRDefault="00BD0721" w:rsidP="004A3A43">
      <w:pPr>
        <w:ind w:left="-567" w:right="425"/>
        <w:rPr>
          <w:rFonts w:asciiTheme="majorHAnsi" w:hAnsiTheme="majorHAnsi"/>
          <w:sz w:val="22"/>
          <w:szCs w:val="22"/>
        </w:rPr>
      </w:pPr>
      <w:r>
        <w:rPr>
          <w:rFonts w:asciiTheme="majorHAnsi" w:hAnsiTheme="majorHAnsi"/>
          <w:sz w:val="22"/>
          <w:szCs w:val="22"/>
        </w:rPr>
        <w:t xml:space="preserve">Anspruchsvolle Reise mit großer Herausforderung Papua Neuguinea und in der zweiten Hälfte freudiger Erwartung aller auf Australien. Das Wetter war auf unserer Seite, manche Gäste werden in Richtung Halbzeit etwas nörgelig. Nach wie vor anhaltende Erkältungskrankheiten </w:t>
      </w:r>
      <w:r w:rsidR="00EC3B48">
        <w:rPr>
          <w:rFonts w:asciiTheme="majorHAnsi" w:hAnsiTheme="majorHAnsi"/>
          <w:sz w:val="22"/>
          <w:szCs w:val="22"/>
        </w:rPr>
        <w:t xml:space="preserve">- </w:t>
      </w:r>
      <w:r>
        <w:rPr>
          <w:rFonts w:asciiTheme="majorHAnsi" w:hAnsiTheme="majorHAnsi"/>
          <w:sz w:val="22"/>
          <w:szCs w:val="22"/>
        </w:rPr>
        <w:t>schieben Gäste häufig auf die Klimaanlage und sehen</w:t>
      </w:r>
      <w:r w:rsidR="00EC3B48">
        <w:rPr>
          <w:rFonts w:asciiTheme="majorHAnsi" w:hAnsiTheme="majorHAnsi"/>
          <w:sz w:val="22"/>
          <w:szCs w:val="22"/>
        </w:rPr>
        <w:t xml:space="preserve"> nicht das Mitbringen durch neu</w:t>
      </w:r>
      <w:r>
        <w:rPr>
          <w:rFonts w:asciiTheme="majorHAnsi" w:hAnsiTheme="majorHAnsi"/>
          <w:sz w:val="22"/>
          <w:szCs w:val="22"/>
        </w:rPr>
        <w:t>eingestiegene Gäste oder ihr eigenes Verhalten als Grund dafür. Dennoch sind immer noch zahlreiche Gäste glücklich &amp; zufrieden</w:t>
      </w:r>
      <w:r w:rsidR="000863EE">
        <w:rPr>
          <w:rFonts w:asciiTheme="majorHAnsi" w:hAnsiTheme="majorHAnsi"/>
          <w:sz w:val="22"/>
          <w:szCs w:val="22"/>
        </w:rPr>
        <w:t xml:space="preserve"> und genießen die Reise</w:t>
      </w:r>
      <w:r>
        <w:rPr>
          <w:rFonts w:asciiTheme="majorHAnsi" w:hAnsiTheme="majorHAnsi"/>
          <w:sz w:val="22"/>
          <w:szCs w:val="22"/>
        </w:rPr>
        <w:t>!</w:t>
      </w:r>
    </w:p>
    <w:p w:rsidR="00664605" w:rsidRPr="00664605" w:rsidRDefault="00664605" w:rsidP="004A3A43">
      <w:pPr>
        <w:ind w:left="-567" w:right="425"/>
        <w:rPr>
          <w:rFonts w:asciiTheme="majorHAnsi" w:hAnsiTheme="majorHAnsi"/>
          <w:sz w:val="22"/>
          <w:szCs w:val="22"/>
        </w:rPr>
      </w:pPr>
    </w:p>
    <w:p w:rsidR="00346398" w:rsidRPr="001B31F3" w:rsidRDefault="00346398" w:rsidP="004A3A43">
      <w:pPr>
        <w:ind w:left="-567" w:right="425"/>
        <w:rPr>
          <w:rFonts w:asciiTheme="majorHAnsi" w:hAnsiTheme="majorHAnsi"/>
          <w:sz w:val="22"/>
          <w:szCs w:val="22"/>
        </w:rPr>
      </w:pPr>
    </w:p>
    <w:p w:rsidR="003E21C7" w:rsidRPr="001B31F3" w:rsidRDefault="00D53A2F" w:rsidP="004A3A43">
      <w:pPr>
        <w:ind w:left="-567" w:right="425"/>
        <w:rPr>
          <w:rFonts w:asciiTheme="majorHAnsi" w:hAnsiTheme="majorHAnsi"/>
          <w:sz w:val="22"/>
          <w:szCs w:val="22"/>
        </w:rPr>
      </w:pPr>
      <w:r w:rsidRPr="001B31F3">
        <w:rPr>
          <w:rFonts w:asciiTheme="majorHAnsi" w:hAnsiTheme="majorHAnsi"/>
          <w:sz w:val="22"/>
          <w:szCs w:val="22"/>
        </w:rPr>
        <w:t>Kreuzfahrtdirektor</w:t>
      </w:r>
      <w:r w:rsidR="003960B1" w:rsidRPr="001B31F3">
        <w:rPr>
          <w:rFonts w:asciiTheme="majorHAnsi" w:hAnsiTheme="majorHAnsi"/>
          <w:sz w:val="22"/>
          <w:szCs w:val="22"/>
        </w:rPr>
        <w:t>in</w:t>
      </w:r>
    </w:p>
    <w:p w:rsidR="00D53A2F" w:rsidRPr="001B31F3" w:rsidRDefault="003960B1" w:rsidP="004A3A43">
      <w:pPr>
        <w:ind w:left="-567" w:right="425"/>
        <w:rPr>
          <w:rFonts w:asciiTheme="majorHAnsi" w:hAnsiTheme="majorHAnsi"/>
          <w:sz w:val="22"/>
          <w:szCs w:val="22"/>
        </w:rPr>
      </w:pPr>
      <w:r w:rsidRPr="001B31F3">
        <w:rPr>
          <w:rFonts w:asciiTheme="majorHAnsi" w:hAnsiTheme="majorHAnsi"/>
          <w:sz w:val="22"/>
          <w:szCs w:val="22"/>
        </w:rPr>
        <w:t>Manuel Bzdega</w:t>
      </w:r>
    </w:p>
    <w:p w:rsidR="00406DC2" w:rsidRPr="001B31F3" w:rsidRDefault="00406DC2" w:rsidP="004A3A43">
      <w:pPr>
        <w:ind w:left="-567" w:right="425" w:firstLine="567"/>
        <w:jc w:val="both"/>
        <w:rPr>
          <w:rFonts w:asciiTheme="majorHAnsi" w:hAnsiTheme="majorHAnsi"/>
          <w:sz w:val="22"/>
          <w:szCs w:val="22"/>
        </w:rPr>
      </w:pPr>
    </w:p>
    <w:p w:rsidR="003E21C7" w:rsidRPr="001B31F3" w:rsidRDefault="003E21C7" w:rsidP="004A3A43">
      <w:pPr>
        <w:ind w:left="-567" w:right="425" w:firstLine="567"/>
        <w:jc w:val="both"/>
        <w:rPr>
          <w:rFonts w:asciiTheme="majorHAnsi" w:hAnsiTheme="majorHAnsi"/>
          <w:sz w:val="22"/>
          <w:szCs w:val="22"/>
        </w:rPr>
      </w:pPr>
    </w:p>
    <w:p w:rsidR="002D67D9" w:rsidRPr="004C324F" w:rsidRDefault="00F15AE6" w:rsidP="004A3A43">
      <w:pPr>
        <w:ind w:left="-567" w:right="425"/>
        <w:rPr>
          <w:rFonts w:asciiTheme="majorHAnsi" w:hAnsiTheme="majorHAnsi"/>
          <w:sz w:val="22"/>
          <w:szCs w:val="22"/>
        </w:rPr>
      </w:pPr>
      <w:r w:rsidRPr="004C324F">
        <w:rPr>
          <w:rFonts w:asciiTheme="majorHAnsi" w:hAnsiTheme="majorHAnsi"/>
          <w:sz w:val="22"/>
          <w:szCs w:val="22"/>
        </w:rPr>
        <w:t>c</w:t>
      </w:r>
      <w:r w:rsidR="00742433" w:rsidRPr="004C324F">
        <w:rPr>
          <w:rFonts w:asciiTheme="majorHAnsi" w:hAnsiTheme="majorHAnsi"/>
          <w:sz w:val="22"/>
          <w:szCs w:val="22"/>
        </w:rPr>
        <w:t xml:space="preserve">c: Kapitän, Hotelmanager, </w:t>
      </w:r>
      <w:r w:rsidR="00FD0AB7" w:rsidRPr="004C324F">
        <w:rPr>
          <w:rFonts w:asciiTheme="majorHAnsi" w:hAnsiTheme="majorHAnsi"/>
          <w:sz w:val="22"/>
          <w:szCs w:val="22"/>
        </w:rPr>
        <w:t>Sea Chefs, V-Ships, Dr. Alois Franz</w:t>
      </w:r>
      <w:r w:rsidR="00844DAB" w:rsidRPr="004C324F">
        <w:rPr>
          <w:rFonts w:asciiTheme="majorHAnsi" w:hAnsiTheme="majorHAnsi"/>
          <w:sz w:val="22"/>
          <w:szCs w:val="22"/>
        </w:rPr>
        <w:t xml:space="preserve">, </w:t>
      </w:r>
      <w:r w:rsidR="00C30BBA" w:rsidRPr="004C324F">
        <w:rPr>
          <w:rFonts w:asciiTheme="majorHAnsi" w:hAnsiTheme="majorHAnsi"/>
          <w:sz w:val="22"/>
          <w:szCs w:val="22"/>
        </w:rPr>
        <w:t>Chris Schädel</w:t>
      </w:r>
      <w:r w:rsidR="00742433" w:rsidRPr="004C324F">
        <w:rPr>
          <w:rFonts w:asciiTheme="majorHAnsi" w:hAnsiTheme="majorHAnsi"/>
          <w:sz w:val="22"/>
          <w:szCs w:val="22"/>
        </w:rPr>
        <w:t xml:space="preserve">, </w:t>
      </w:r>
      <w:r w:rsidR="00FD0AB7" w:rsidRPr="004C324F">
        <w:rPr>
          <w:rFonts w:asciiTheme="majorHAnsi" w:hAnsiTheme="majorHAnsi"/>
          <w:sz w:val="22"/>
          <w:szCs w:val="22"/>
        </w:rPr>
        <w:t xml:space="preserve">Christian Adlmaier, </w:t>
      </w:r>
    </w:p>
    <w:p w:rsidR="00621FEC" w:rsidRPr="001B31F3" w:rsidRDefault="00FD0AB7" w:rsidP="004A3A43">
      <w:pPr>
        <w:ind w:left="-567" w:right="425"/>
        <w:rPr>
          <w:rFonts w:asciiTheme="majorHAnsi" w:hAnsiTheme="majorHAnsi"/>
          <w:sz w:val="22"/>
          <w:szCs w:val="22"/>
        </w:rPr>
      </w:pPr>
      <w:r w:rsidRPr="001B31F3">
        <w:rPr>
          <w:rFonts w:asciiTheme="majorHAnsi" w:hAnsiTheme="majorHAnsi"/>
          <w:sz w:val="22"/>
          <w:szCs w:val="22"/>
        </w:rPr>
        <w:t xml:space="preserve">Michael van Oosterhout, </w:t>
      </w:r>
      <w:r w:rsidR="008E7EF7" w:rsidRPr="001B31F3">
        <w:rPr>
          <w:rFonts w:asciiTheme="majorHAnsi" w:hAnsiTheme="majorHAnsi"/>
          <w:sz w:val="22"/>
          <w:szCs w:val="22"/>
        </w:rPr>
        <w:t>Klaus Gruschka</w:t>
      </w:r>
      <w:r w:rsidR="00742433" w:rsidRPr="001B31F3">
        <w:rPr>
          <w:rFonts w:asciiTheme="majorHAnsi" w:hAnsiTheme="majorHAnsi"/>
          <w:sz w:val="22"/>
          <w:szCs w:val="22"/>
        </w:rPr>
        <w:t xml:space="preserve">, </w:t>
      </w:r>
      <w:r w:rsidR="00F02816" w:rsidRPr="001B31F3">
        <w:rPr>
          <w:rFonts w:asciiTheme="majorHAnsi" w:hAnsiTheme="majorHAnsi"/>
          <w:sz w:val="22"/>
          <w:szCs w:val="22"/>
        </w:rPr>
        <w:t xml:space="preserve">Jörn Hofer, </w:t>
      </w:r>
      <w:r w:rsidRPr="001B31F3">
        <w:rPr>
          <w:rFonts w:asciiTheme="majorHAnsi" w:hAnsiTheme="majorHAnsi"/>
          <w:sz w:val="22"/>
          <w:szCs w:val="22"/>
        </w:rPr>
        <w:t xml:space="preserve">Phoenix Fleet Management, </w:t>
      </w:r>
      <w:r w:rsidR="003960B1" w:rsidRPr="001B31F3">
        <w:rPr>
          <w:rFonts w:asciiTheme="majorHAnsi" w:hAnsiTheme="majorHAnsi"/>
          <w:sz w:val="22"/>
          <w:szCs w:val="22"/>
        </w:rPr>
        <w:t>Thomas Gleiß</w:t>
      </w:r>
      <w:r w:rsidRPr="001B31F3">
        <w:rPr>
          <w:rFonts w:asciiTheme="majorHAnsi" w:hAnsiTheme="majorHAnsi"/>
          <w:sz w:val="22"/>
          <w:szCs w:val="22"/>
        </w:rPr>
        <w:t xml:space="preserve"> </w:t>
      </w:r>
    </w:p>
    <w:sectPr w:rsidR="00621FEC" w:rsidRPr="001B31F3" w:rsidSect="00437AB5">
      <w:footerReference w:type="even" r:id="rId8"/>
      <w:footerReference w:type="default" r:id="rId9"/>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EDD" w:rsidRDefault="003B6EDD">
      <w:r>
        <w:separator/>
      </w:r>
    </w:p>
  </w:endnote>
  <w:endnote w:type="continuationSeparator" w:id="0">
    <w:p w:rsidR="003B6EDD" w:rsidRDefault="003B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54C39" w:rsidRDefault="00854C39"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3E00">
      <w:rPr>
        <w:rStyle w:val="PageNumber"/>
        <w:noProof/>
      </w:rPr>
      <w:t>4</w:t>
    </w:r>
    <w:r>
      <w:rPr>
        <w:rStyle w:val="PageNumber"/>
      </w:rPr>
      <w:fldChar w:fldCharType="end"/>
    </w:r>
  </w:p>
  <w:p w:rsidR="00854C39" w:rsidRDefault="00854C39"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EDD" w:rsidRDefault="003B6EDD">
      <w:r>
        <w:separator/>
      </w:r>
    </w:p>
  </w:footnote>
  <w:footnote w:type="continuationSeparator" w:id="0">
    <w:p w:rsidR="003B6EDD" w:rsidRDefault="003B6E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7"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
  </w:num>
  <w:num w:numId="2">
    <w:abstractNumId w:val="7"/>
  </w:num>
  <w:num w:numId="3">
    <w:abstractNumId w:val="6"/>
  </w:num>
  <w:num w:numId="4">
    <w:abstractNumId w:val="3"/>
  </w:num>
  <w:num w:numId="5">
    <w:abstractNumId w:val="1"/>
  </w:num>
  <w:num w:numId="6">
    <w:abstractNumId w:val="2"/>
  </w:num>
  <w:num w:numId="7">
    <w:abstractNumId w:val="5"/>
  </w:num>
  <w:num w:numId="8">
    <w:abstractNumId w:val="0"/>
  </w:num>
  <w:num w:numId="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5B0"/>
    <w:rsid w:val="0000797D"/>
    <w:rsid w:val="000103DA"/>
    <w:rsid w:val="00010695"/>
    <w:rsid w:val="00010EAB"/>
    <w:rsid w:val="0001115D"/>
    <w:rsid w:val="000114E1"/>
    <w:rsid w:val="00011EEE"/>
    <w:rsid w:val="00011FE2"/>
    <w:rsid w:val="0001217D"/>
    <w:rsid w:val="000125F0"/>
    <w:rsid w:val="000127B1"/>
    <w:rsid w:val="0001303A"/>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58D"/>
    <w:rsid w:val="0002769D"/>
    <w:rsid w:val="00027B70"/>
    <w:rsid w:val="00027CEF"/>
    <w:rsid w:val="00027CF2"/>
    <w:rsid w:val="00030635"/>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2CB"/>
    <w:rsid w:val="0005069C"/>
    <w:rsid w:val="00050F71"/>
    <w:rsid w:val="000514B1"/>
    <w:rsid w:val="000514F4"/>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F2D"/>
    <w:rsid w:val="00065C1A"/>
    <w:rsid w:val="00065FE7"/>
    <w:rsid w:val="000666E2"/>
    <w:rsid w:val="00066900"/>
    <w:rsid w:val="000673B8"/>
    <w:rsid w:val="00067621"/>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93F"/>
    <w:rsid w:val="00085180"/>
    <w:rsid w:val="00085546"/>
    <w:rsid w:val="000863EE"/>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272"/>
    <w:rsid w:val="000D2A0F"/>
    <w:rsid w:val="000D4120"/>
    <w:rsid w:val="000D4276"/>
    <w:rsid w:val="000D43F7"/>
    <w:rsid w:val="000D4D83"/>
    <w:rsid w:val="000D5424"/>
    <w:rsid w:val="000D5F85"/>
    <w:rsid w:val="000D69EE"/>
    <w:rsid w:val="000D6EF4"/>
    <w:rsid w:val="000D6FA3"/>
    <w:rsid w:val="000D7415"/>
    <w:rsid w:val="000D74E0"/>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B8E"/>
    <w:rsid w:val="000F21D1"/>
    <w:rsid w:val="000F3822"/>
    <w:rsid w:val="000F39AC"/>
    <w:rsid w:val="000F3E18"/>
    <w:rsid w:val="000F400A"/>
    <w:rsid w:val="000F412E"/>
    <w:rsid w:val="000F4626"/>
    <w:rsid w:val="000F4708"/>
    <w:rsid w:val="000F49D3"/>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7BD0"/>
    <w:rsid w:val="00110014"/>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E90"/>
    <w:rsid w:val="00123275"/>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15D"/>
    <w:rsid w:val="00146EFB"/>
    <w:rsid w:val="00147109"/>
    <w:rsid w:val="00147127"/>
    <w:rsid w:val="0014726E"/>
    <w:rsid w:val="0014774D"/>
    <w:rsid w:val="00147FBF"/>
    <w:rsid w:val="00150668"/>
    <w:rsid w:val="00150A93"/>
    <w:rsid w:val="00150B6F"/>
    <w:rsid w:val="00150CF8"/>
    <w:rsid w:val="00150E62"/>
    <w:rsid w:val="00151015"/>
    <w:rsid w:val="001511CA"/>
    <w:rsid w:val="0015132F"/>
    <w:rsid w:val="00151D71"/>
    <w:rsid w:val="001526E9"/>
    <w:rsid w:val="00152D1E"/>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2EB2"/>
    <w:rsid w:val="0016311F"/>
    <w:rsid w:val="00163BCC"/>
    <w:rsid w:val="00164ACF"/>
    <w:rsid w:val="00164C3D"/>
    <w:rsid w:val="00164DEA"/>
    <w:rsid w:val="00164FDD"/>
    <w:rsid w:val="001654F0"/>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14BC"/>
    <w:rsid w:val="001A180F"/>
    <w:rsid w:val="001A1A61"/>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0F40"/>
    <w:rsid w:val="001C112D"/>
    <w:rsid w:val="001C1B88"/>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57"/>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634A"/>
    <w:rsid w:val="001F6FC4"/>
    <w:rsid w:val="001F72BA"/>
    <w:rsid w:val="001F72BF"/>
    <w:rsid w:val="00200204"/>
    <w:rsid w:val="00200679"/>
    <w:rsid w:val="002007EA"/>
    <w:rsid w:val="00200A4F"/>
    <w:rsid w:val="00200C05"/>
    <w:rsid w:val="00200D36"/>
    <w:rsid w:val="00201575"/>
    <w:rsid w:val="002015C1"/>
    <w:rsid w:val="00201819"/>
    <w:rsid w:val="0020246C"/>
    <w:rsid w:val="0020264E"/>
    <w:rsid w:val="002026FE"/>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11"/>
    <w:rsid w:val="002126AF"/>
    <w:rsid w:val="00212972"/>
    <w:rsid w:val="00212CDB"/>
    <w:rsid w:val="00212E14"/>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AE"/>
    <w:rsid w:val="0022537B"/>
    <w:rsid w:val="00225872"/>
    <w:rsid w:val="002259A9"/>
    <w:rsid w:val="00226163"/>
    <w:rsid w:val="00226B51"/>
    <w:rsid w:val="002270E5"/>
    <w:rsid w:val="00227AAE"/>
    <w:rsid w:val="00227AB9"/>
    <w:rsid w:val="00227B31"/>
    <w:rsid w:val="00227CFB"/>
    <w:rsid w:val="00230740"/>
    <w:rsid w:val="002307AE"/>
    <w:rsid w:val="00230966"/>
    <w:rsid w:val="00231294"/>
    <w:rsid w:val="00231AA9"/>
    <w:rsid w:val="00231BB4"/>
    <w:rsid w:val="00232057"/>
    <w:rsid w:val="00232239"/>
    <w:rsid w:val="002326B1"/>
    <w:rsid w:val="0023309C"/>
    <w:rsid w:val="00233A32"/>
    <w:rsid w:val="002350B0"/>
    <w:rsid w:val="002355BA"/>
    <w:rsid w:val="002359F8"/>
    <w:rsid w:val="00236052"/>
    <w:rsid w:val="00236EE8"/>
    <w:rsid w:val="00236F40"/>
    <w:rsid w:val="00237B04"/>
    <w:rsid w:val="00237E59"/>
    <w:rsid w:val="00240BC2"/>
    <w:rsid w:val="0024195E"/>
    <w:rsid w:val="00241B7B"/>
    <w:rsid w:val="002420A0"/>
    <w:rsid w:val="002424FE"/>
    <w:rsid w:val="002427DB"/>
    <w:rsid w:val="002429DE"/>
    <w:rsid w:val="00242C83"/>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5453"/>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B5"/>
    <w:rsid w:val="00287E5E"/>
    <w:rsid w:val="002900FA"/>
    <w:rsid w:val="0029022C"/>
    <w:rsid w:val="0029022E"/>
    <w:rsid w:val="002903CB"/>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5E6"/>
    <w:rsid w:val="0029565F"/>
    <w:rsid w:val="002956B6"/>
    <w:rsid w:val="00295B16"/>
    <w:rsid w:val="0029613D"/>
    <w:rsid w:val="00296402"/>
    <w:rsid w:val="00296D52"/>
    <w:rsid w:val="00297002"/>
    <w:rsid w:val="0029711B"/>
    <w:rsid w:val="0029771F"/>
    <w:rsid w:val="00297F63"/>
    <w:rsid w:val="002A0320"/>
    <w:rsid w:val="002A0323"/>
    <w:rsid w:val="002A068A"/>
    <w:rsid w:val="002A0C50"/>
    <w:rsid w:val="002A18E8"/>
    <w:rsid w:val="002A247F"/>
    <w:rsid w:val="002A2542"/>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5AA"/>
    <w:rsid w:val="002D67D9"/>
    <w:rsid w:val="002D6CF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A05"/>
    <w:rsid w:val="00303D56"/>
    <w:rsid w:val="00303D9E"/>
    <w:rsid w:val="00304515"/>
    <w:rsid w:val="00304750"/>
    <w:rsid w:val="0030562D"/>
    <w:rsid w:val="00305870"/>
    <w:rsid w:val="00305D97"/>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942"/>
    <w:rsid w:val="00322F73"/>
    <w:rsid w:val="0032301F"/>
    <w:rsid w:val="0032313E"/>
    <w:rsid w:val="003235A2"/>
    <w:rsid w:val="00323D80"/>
    <w:rsid w:val="00323D9E"/>
    <w:rsid w:val="00323E36"/>
    <w:rsid w:val="00324067"/>
    <w:rsid w:val="00324B7A"/>
    <w:rsid w:val="00325116"/>
    <w:rsid w:val="00325591"/>
    <w:rsid w:val="003256E7"/>
    <w:rsid w:val="003257B3"/>
    <w:rsid w:val="00325879"/>
    <w:rsid w:val="003259F5"/>
    <w:rsid w:val="00325DCB"/>
    <w:rsid w:val="003260A1"/>
    <w:rsid w:val="0032610D"/>
    <w:rsid w:val="003278A4"/>
    <w:rsid w:val="003278AB"/>
    <w:rsid w:val="00327A45"/>
    <w:rsid w:val="0033171D"/>
    <w:rsid w:val="00331BBA"/>
    <w:rsid w:val="00331D99"/>
    <w:rsid w:val="00331E5D"/>
    <w:rsid w:val="00332458"/>
    <w:rsid w:val="00333089"/>
    <w:rsid w:val="003333C6"/>
    <w:rsid w:val="00333732"/>
    <w:rsid w:val="00333B70"/>
    <w:rsid w:val="00333BFB"/>
    <w:rsid w:val="00333CC7"/>
    <w:rsid w:val="00334303"/>
    <w:rsid w:val="00334D1F"/>
    <w:rsid w:val="003351E5"/>
    <w:rsid w:val="003353D1"/>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A9C"/>
    <w:rsid w:val="00351CA0"/>
    <w:rsid w:val="00351CB0"/>
    <w:rsid w:val="00351D7A"/>
    <w:rsid w:val="003521EB"/>
    <w:rsid w:val="0035288D"/>
    <w:rsid w:val="00352FAF"/>
    <w:rsid w:val="00354383"/>
    <w:rsid w:val="00354F30"/>
    <w:rsid w:val="0035590E"/>
    <w:rsid w:val="00356536"/>
    <w:rsid w:val="0035672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06"/>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D8A"/>
    <w:rsid w:val="00393E56"/>
    <w:rsid w:val="003949AE"/>
    <w:rsid w:val="00394DFC"/>
    <w:rsid w:val="00394F68"/>
    <w:rsid w:val="00394F8D"/>
    <w:rsid w:val="003957A9"/>
    <w:rsid w:val="00395E4D"/>
    <w:rsid w:val="003960B1"/>
    <w:rsid w:val="003961F4"/>
    <w:rsid w:val="00396375"/>
    <w:rsid w:val="00396699"/>
    <w:rsid w:val="00396A76"/>
    <w:rsid w:val="00397D8B"/>
    <w:rsid w:val="00397FE5"/>
    <w:rsid w:val="003A0156"/>
    <w:rsid w:val="003A0823"/>
    <w:rsid w:val="003A1DC7"/>
    <w:rsid w:val="003A2312"/>
    <w:rsid w:val="003A24CD"/>
    <w:rsid w:val="003A2536"/>
    <w:rsid w:val="003A25AD"/>
    <w:rsid w:val="003A2B9A"/>
    <w:rsid w:val="003A302A"/>
    <w:rsid w:val="003A3502"/>
    <w:rsid w:val="003A394F"/>
    <w:rsid w:val="003A3C2B"/>
    <w:rsid w:val="003A3F9B"/>
    <w:rsid w:val="003A45A3"/>
    <w:rsid w:val="003A47ED"/>
    <w:rsid w:val="003A4B46"/>
    <w:rsid w:val="003A4E77"/>
    <w:rsid w:val="003A53AE"/>
    <w:rsid w:val="003A5936"/>
    <w:rsid w:val="003A6743"/>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9BB"/>
    <w:rsid w:val="003B1A00"/>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6EDD"/>
    <w:rsid w:val="003B6F69"/>
    <w:rsid w:val="003B7517"/>
    <w:rsid w:val="003B7D69"/>
    <w:rsid w:val="003C024D"/>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4E20"/>
    <w:rsid w:val="003D5717"/>
    <w:rsid w:val="003D593E"/>
    <w:rsid w:val="003D6686"/>
    <w:rsid w:val="003D6A67"/>
    <w:rsid w:val="003D7B40"/>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CF3"/>
    <w:rsid w:val="00407F71"/>
    <w:rsid w:val="00410195"/>
    <w:rsid w:val="00410242"/>
    <w:rsid w:val="0041158C"/>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03D"/>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2545"/>
    <w:rsid w:val="00432A1D"/>
    <w:rsid w:val="00432D5B"/>
    <w:rsid w:val="00433514"/>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37EAA"/>
    <w:rsid w:val="00440083"/>
    <w:rsid w:val="0044032E"/>
    <w:rsid w:val="0044047E"/>
    <w:rsid w:val="00440F9A"/>
    <w:rsid w:val="0044182D"/>
    <w:rsid w:val="0044185D"/>
    <w:rsid w:val="00441A17"/>
    <w:rsid w:val="00441ADE"/>
    <w:rsid w:val="00441EA4"/>
    <w:rsid w:val="00441F63"/>
    <w:rsid w:val="00442193"/>
    <w:rsid w:val="004428A4"/>
    <w:rsid w:val="00442A28"/>
    <w:rsid w:val="004441A4"/>
    <w:rsid w:val="004444EB"/>
    <w:rsid w:val="00444580"/>
    <w:rsid w:val="00444645"/>
    <w:rsid w:val="004447C5"/>
    <w:rsid w:val="004456E8"/>
    <w:rsid w:val="00445AF8"/>
    <w:rsid w:val="00445B23"/>
    <w:rsid w:val="00445C18"/>
    <w:rsid w:val="00445EF7"/>
    <w:rsid w:val="00446210"/>
    <w:rsid w:val="00446654"/>
    <w:rsid w:val="00446E59"/>
    <w:rsid w:val="00446EC6"/>
    <w:rsid w:val="004472EF"/>
    <w:rsid w:val="00447490"/>
    <w:rsid w:val="00447656"/>
    <w:rsid w:val="00447B9F"/>
    <w:rsid w:val="00447FDF"/>
    <w:rsid w:val="0045006E"/>
    <w:rsid w:val="004505C7"/>
    <w:rsid w:val="00450781"/>
    <w:rsid w:val="00450B9E"/>
    <w:rsid w:val="00450F5B"/>
    <w:rsid w:val="004518CE"/>
    <w:rsid w:val="00452C94"/>
    <w:rsid w:val="00452E43"/>
    <w:rsid w:val="00452FB7"/>
    <w:rsid w:val="0045351C"/>
    <w:rsid w:val="004544D1"/>
    <w:rsid w:val="004549EF"/>
    <w:rsid w:val="00454C5E"/>
    <w:rsid w:val="00455053"/>
    <w:rsid w:val="00455FF9"/>
    <w:rsid w:val="00456FED"/>
    <w:rsid w:val="00457669"/>
    <w:rsid w:val="004579F3"/>
    <w:rsid w:val="00457DC5"/>
    <w:rsid w:val="00460236"/>
    <w:rsid w:val="00460568"/>
    <w:rsid w:val="00460BB7"/>
    <w:rsid w:val="00460C29"/>
    <w:rsid w:val="00461104"/>
    <w:rsid w:val="0046160E"/>
    <w:rsid w:val="00461908"/>
    <w:rsid w:val="00461B90"/>
    <w:rsid w:val="00462FDC"/>
    <w:rsid w:val="0046310E"/>
    <w:rsid w:val="004632E1"/>
    <w:rsid w:val="004637F3"/>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71E"/>
    <w:rsid w:val="004A3A43"/>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0FE"/>
    <w:rsid w:val="004B7300"/>
    <w:rsid w:val="004B7B74"/>
    <w:rsid w:val="004B7CB6"/>
    <w:rsid w:val="004C0862"/>
    <w:rsid w:val="004C13F9"/>
    <w:rsid w:val="004C1966"/>
    <w:rsid w:val="004C1EFD"/>
    <w:rsid w:val="004C29B1"/>
    <w:rsid w:val="004C3124"/>
    <w:rsid w:val="004C3181"/>
    <w:rsid w:val="004C324F"/>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1FEC"/>
    <w:rsid w:val="004D2977"/>
    <w:rsid w:val="004D2EE7"/>
    <w:rsid w:val="004D3EA1"/>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5001BF"/>
    <w:rsid w:val="005002F2"/>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039"/>
    <w:rsid w:val="005214C8"/>
    <w:rsid w:val="00521A7B"/>
    <w:rsid w:val="00521C0A"/>
    <w:rsid w:val="00521FF3"/>
    <w:rsid w:val="0052211C"/>
    <w:rsid w:val="00522301"/>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4A89"/>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D49"/>
    <w:rsid w:val="00564881"/>
    <w:rsid w:val="00564C7E"/>
    <w:rsid w:val="00564DAD"/>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BB7"/>
    <w:rsid w:val="00571A66"/>
    <w:rsid w:val="0057219F"/>
    <w:rsid w:val="0057221C"/>
    <w:rsid w:val="00572590"/>
    <w:rsid w:val="00572697"/>
    <w:rsid w:val="00572F8C"/>
    <w:rsid w:val="0057304B"/>
    <w:rsid w:val="00573384"/>
    <w:rsid w:val="005739DA"/>
    <w:rsid w:val="00573C8A"/>
    <w:rsid w:val="005740CD"/>
    <w:rsid w:val="00575743"/>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A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A6"/>
    <w:rsid w:val="005967EB"/>
    <w:rsid w:val="005968DA"/>
    <w:rsid w:val="00596E3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3F"/>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703"/>
    <w:rsid w:val="005C0C85"/>
    <w:rsid w:val="005C164B"/>
    <w:rsid w:val="005C1782"/>
    <w:rsid w:val="005C189C"/>
    <w:rsid w:val="005C2D3C"/>
    <w:rsid w:val="005C3673"/>
    <w:rsid w:val="005C3BE2"/>
    <w:rsid w:val="005C55A8"/>
    <w:rsid w:val="005C5876"/>
    <w:rsid w:val="005C6A06"/>
    <w:rsid w:val="005C6CDF"/>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244"/>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73F"/>
    <w:rsid w:val="00632C58"/>
    <w:rsid w:val="00632F04"/>
    <w:rsid w:val="00632F27"/>
    <w:rsid w:val="00633B56"/>
    <w:rsid w:val="006340AA"/>
    <w:rsid w:val="006344A2"/>
    <w:rsid w:val="00634D1C"/>
    <w:rsid w:val="00635493"/>
    <w:rsid w:val="006357C5"/>
    <w:rsid w:val="006360DA"/>
    <w:rsid w:val="006368BB"/>
    <w:rsid w:val="00636E6D"/>
    <w:rsid w:val="0063781D"/>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3CA"/>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A86"/>
    <w:rsid w:val="00660D4F"/>
    <w:rsid w:val="00660FD9"/>
    <w:rsid w:val="00661BAA"/>
    <w:rsid w:val="00661D4E"/>
    <w:rsid w:val="00661D64"/>
    <w:rsid w:val="00662090"/>
    <w:rsid w:val="006623FF"/>
    <w:rsid w:val="006626ED"/>
    <w:rsid w:val="00662AD8"/>
    <w:rsid w:val="006633D6"/>
    <w:rsid w:val="0066398F"/>
    <w:rsid w:val="006639C7"/>
    <w:rsid w:val="006639D6"/>
    <w:rsid w:val="00663D46"/>
    <w:rsid w:val="00664371"/>
    <w:rsid w:val="00664605"/>
    <w:rsid w:val="006653A7"/>
    <w:rsid w:val="00665420"/>
    <w:rsid w:val="0066568A"/>
    <w:rsid w:val="0066613C"/>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723"/>
    <w:rsid w:val="0068401A"/>
    <w:rsid w:val="00684411"/>
    <w:rsid w:val="00685539"/>
    <w:rsid w:val="0068573A"/>
    <w:rsid w:val="00686074"/>
    <w:rsid w:val="006870CF"/>
    <w:rsid w:val="0068729B"/>
    <w:rsid w:val="006875A3"/>
    <w:rsid w:val="00690384"/>
    <w:rsid w:val="00690994"/>
    <w:rsid w:val="0069124F"/>
    <w:rsid w:val="0069136A"/>
    <w:rsid w:val="00691D67"/>
    <w:rsid w:val="006921FD"/>
    <w:rsid w:val="0069220D"/>
    <w:rsid w:val="00692489"/>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9B0"/>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6DD"/>
    <w:rsid w:val="007228FD"/>
    <w:rsid w:val="0072347E"/>
    <w:rsid w:val="00723543"/>
    <w:rsid w:val="00723562"/>
    <w:rsid w:val="00723C1E"/>
    <w:rsid w:val="00723D32"/>
    <w:rsid w:val="00725066"/>
    <w:rsid w:val="007252BB"/>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09B"/>
    <w:rsid w:val="00740256"/>
    <w:rsid w:val="0074125B"/>
    <w:rsid w:val="0074146C"/>
    <w:rsid w:val="0074189C"/>
    <w:rsid w:val="00741C9D"/>
    <w:rsid w:val="007422C3"/>
    <w:rsid w:val="00742433"/>
    <w:rsid w:val="007426F5"/>
    <w:rsid w:val="00742952"/>
    <w:rsid w:val="007436BE"/>
    <w:rsid w:val="007436CE"/>
    <w:rsid w:val="0074453D"/>
    <w:rsid w:val="00744892"/>
    <w:rsid w:val="00744ACF"/>
    <w:rsid w:val="007469D0"/>
    <w:rsid w:val="0074710C"/>
    <w:rsid w:val="00747827"/>
    <w:rsid w:val="00747A7B"/>
    <w:rsid w:val="00747C31"/>
    <w:rsid w:val="007503D1"/>
    <w:rsid w:val="0075060A"/>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1456"/>
    <w:rsid w:val="0077161A"/>
    <w:rsid w:val="00771B07"/>
    <w:rsid w:val="00772757"/>
    <w:rsid w:val="00773B16"/>
    <w:rsid w:val="00773CB3"/>
    <w:rsid w:val="00773E8B"/>
    <w:rsid w:val="00773F82"/>
    <w:rsid w:val="007747A6"/>
    <w:rsid w:val="00774DD8"/>
    <w:rsid w:val="007753F4"/>
    <w:rsid w:val="0077593A"/>
    <w:rsid w:val="007759AA"/>
    <w:rsid w:val="00775E08"/>
    <w:rsid w:val="0077643D"/>
    <w:rsid w:val="007766DC"/>
    <w:rsid w:val="0077777B"/>
    <w:rsid w:val="0077790D"/>
    <w:rsid w:val="00777CAB"/>
    <w:rsid w:val="00777D0A"/>
    <w:rsid w:val="00780B2D"/>
    <w:rsid w:val="0078183F"/>
    <w:rsid w:val="0078188A"/>
    <w:rsid w:val="00781ABF"/>
    <w:rsid w:val="0078235D"/>
    <w:rsid w:val="0078237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69EA"/>
    <w:rsid w:val="007A721C"/>
    <w:rsid w:val="007A75CA"/>
    <w:rsid w:val="007A760E"/>
    <w:rsid w:val="007A7786"/>
    <w:rsid w:val="007A7AAF"/>
    <w:rsid w:val="007A7ACF"/>
    <w:rsid w:val="007B01A6"/>
    <w:rsid w:val="007B0408"/>
    <w:rsid w:val="007B0A4D"/>
    <w:rsid w:val="007B1AFF"/>
    <w:rsid w:val="007B1C99"/>
    <w:rsid w:val="007B1CE2"/>
    <w:rsid w:val="007B1D0A"/>
    <w:rsid w:val="007B1E49"/>
    <w:rsid w:val="007B21E3"/>
    <w:rsid w:val="007B297F"/>
    <w:rsid w:val="007B2A3F"/>
    <w:rsid w:val="007B2A72"/>
    <w:rsid w:val="007B2C95"/>
    <w:rsid w:val="007B2DCB"/>
    <w:rsid w:val="007B334B"/>
    <w:rsid w:val="007B33E8"/>
    <w:rsid w:val="007B349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2"/>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C54"/>
    <w:rsid w:val="008725A1"/>
    <w:rsid w:val="00872C9F"/>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BDB"/>
    <w:rsid w:val="00895CAF"/>
    <w:rsid w:val="008960E5"/>
    <w:rsid w:val="008964E7"/>
    <w:rsid w:val="00896860"/>
    <w:rsid w:val="00896A09"/>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896"/>
    <w:rsid w:val="008A7DD5"/>
    <w:rsid w:val="008A7E69"/>
    <w:rsid w:val="008B01EC"/>
    <w:rsid w:val="008B0294"/>
    <w:rsid w:val="008B0547"/>
    <w:rsid w:val="008B0588"/>
    <w:rsid w:val="008B073D"/>
    <w:rsid w:val="008B0E91"/>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27D9"/>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E6E"/>
    <w:rsid w:val="00903A04"/>
    <w:rsid w:val="00903E72"/>
    <w:rsid w:val="00903EC1"/>
    <w:rsid w:val="00904002"/>
    <w:rsid w:val="009045BC"/>
    <w:rsid w:val="00904D85"/>
    <w:rsid w:val="00905465"/>
    <w:rsid w:val="00906424"/>
    <w:rsid w:val="00906515"/>
    <w:rsid w:val="00906B40"/>
    <w:rsid w:val="00906CD8"/>
    <w:rsid w:val="009079BF"/>
    <w:rsid w:val="009118CE"/>
    <w:rsid w:val="00911B9C"/>
    <w:rsid w:val="00911EF8"/>
    <w:rsid w:val="00912844"/>
    <w:rsid w:val="009128D5"/>
    <w:rsid w:val="00912D6D"/>
    <w:rsid w:val="009131A5"/>
    <w:rsid w:val="00913809"/>
    <w:rsid w:val="009139CC"/>
    <w:rsid w:val="00913ED4"/>
    <w:rsid w:val="0091419C"/>
    <w:rsid w:val="00914526"/>
    <w:rsid w:val="009149B0"/>
    <w:rsid w:val="00914A8D"/>
    <w:rsid w:val="00914B1B"/>
    <w:rsid w:val="00915775"/>
    <w:rsid w:val="009159D8"/>
    <w:rsid w:val="00915AB9"/>
    <w:rsid w:val="00916DE6"/>
    <w:rsid w:val="00916EF2"/>
    <w:rsid w:val="0091701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A3"/>
    <w:rsid w:val="00934747"/>
    <w:rsid w:val="00934D87"/>
    <w:rsid w:val="009355F9"/>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6FBB"/>
    <w:rsid w:val="0095709B"/>
    <w:rsid w:val="00957246"/>
    <w:rsid w:val="009576A0"/>
    <w:rsid w:val="0095771C"/>
    <w:rsid w:val="0095773A"/>
    <w:rsid w:val="0096007B"/>
    <w:rsid w:val="0096067D"/>
    <w:rsid w:val="00960686"/>
    <w:rsid w:val="009606D9"/>
    <w:rsid w:val="00960A84"/>
    <w:rsid w:val="009610F7"/>
    <w:rsid w:val="009619E4"/>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1B2B"/>
    <w:rsid w:val="009729C6"/>
    <w:rsid w:val="00972D31"/>
    <w:rsid w:val="00973011"/>
    <w:rsid w:val="009730DD"/>
    <w:rsid w:val="009731B7"/>
    <w:rsid w:val="00974092"/>
    <w:rsid w:val="009745FE"/>
    <w:rsid w:val="00975522"/>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0B5"/>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4EB"/>
    <w:rsid w:val="00987663"/>
    <w:rsid w:val="00987855"/>
    <w:rsid w:val="00987BAF"/>
    <w:rsid w:val="00987BCB"/>
    <w:rsid w:val="00990EC0"/>
    <w:rsid w:val="00990F2E"/>
    <w:rsid w:val="00991285"/>
    <w:rsid w:val="0099152C"/>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A0790"/>
    <w:rsid w:val="009A0CFD"/>
    <w:rsid w:val="009A15EF"/>
    <w:rsid w:val="009A1D6E"/>
    <w:rsid w:val="009A2003"/>
    <w:rsid w:val="009A227F"/>
    <w:rsid w:val="009A25A8"/>
    <w:rsid w:val="009A2C9E"/>
    <w:rsid w:val="009A2DD6"/>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308"/>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6A"/>
    <w:rsid w:val="00A41691"/>
    <w:rsid w:val="00A41852"/>
    <w:rsid w:val="00A422C9"/>
    <w:rsid w:val="00A423D8"/>
    <w:rsid w:val="00A42A0D"/>
    <w:rsid w:val="00A42E6B"/>
    <w:rsid w:val="00A42FEF"/>
    <w:rsid w:val="00A43A42"/>
    <w:rsid w:val="00A43F46"/>
    <w:rsid w:val="00A442B7"/>
    <w:rsid w:val="00A444C1"/>
    <w:rsid w:val="00A448E3"/>
    <w:rsid w:val="00A44913"/>
    <w:rsid w:val="00A44C1F"/>
    <w:rsid w:val="00A459E2"/>
    <w:rsid w:val="00A45A53"/>
    <w:rsid w:val="00A45F8E"/>
    <w:rsid w:val="00A4653A"/>
    <w:rsid w:val="00A46952"/>
    <w:rsid w:val="00A46B6B"/>
    <w:rsid w:val="00A46C6B"/>
    <w:rsid w:val="00A473B0"/>
    <w:rsid w:val="00A4796E"/>
    <w:rsid w:val="00A47A4D"/>
    <w:rsid w:val="00A47BB4"/>
    <w:rsid w:val="00A501DA"/>
    <w:rsid w:val="00A509C0"/>
    <w:rsid w:val="00A513C6"/>
    <w:rsid w:val="00A5145F"/>
    <w:rsid w:val="00A514AE"/>
    <w:rsid w:val="00A517DE"/>
    <w:rsid w:val="00A51985"/>
    <w:rsid w:val="00A51BA9"/>
    <w:rsid w:val="00A51FAE"/>
    <w:rsid w:val="00A5281C"/>
    <w:rsid w:val="00A52FF5"/>
    <w:rsid w:val="00A53E60"/>
    <w:rsid w:val="00A542CF"/>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075"/>
    <w:rsid w:val="00A81894"/>
    <w:rsid w:val="00A8230D"/>
    <w:rsid w:val="00A82D1C"/>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132"/>
    <w:rsid w:val="00A96883"/>
    <w:rsid w:val="00A968C0"/>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3CA"/>
    <w:rsid w:val="00AA6342"/>
    <w:rsid w:val="00AA6726"/>
    <w:rsid w:val="00AA67CB"/>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089"/>
    <w:rsid w:val="00AB6789"/>
    <w:rsid w:val="00AB6A0F"/>
    <w:rsid w:val="00AB6F8E"/>
    <w:rsid w:val="00AB7BEE"/>
    <w:rsid w:val="00AB7FD5"/>
    <w:rsid w:val="00AC052E"/>
    <w:rsid w:val="00AC2D19"/>
    <w:rsid w:val="00AC2E06"/>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A"/>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B9B"/>
    <w:rsid w:val="00AF7D06"/>
    <w:rsid w:val="00AF7E0A"/>
    <w:rsid w:val="00B004CA"/>
    <w:rsid w:val="00B00D43"/>
    <w:rsid w:val="00B00FDD"/>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3E0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5E5"/>
    <w:rsid w:val="00B6071A"/>
    <w:rsid w:val="00B60CA9"/>
    <w:rsid w:val="00B6174A"/>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E5"/>
    <w:rsid w:val="00B87216"/>
    <w:rsid w:val="00B87FAB"/>
    <w:rsid w:val="00B901B4"/>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AF1"/>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32B"/>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721"/>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199"/>
    <w:rsid w:val="00BE475F"/>
    <w:rsid w:val="00BE4D01"/>
    <w:rsid w:val="00BE5202"/>
    <w:rsid w:val="00BE52C5"/>
    <w:rsid w:val="00BE53DC"/>
    <w:rsid w:val="00BE58C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B67"/>
    <w:rsid w:val="00C04ED7"/>
    <w:rsid w:val="00C05203"/>
    <w:rsid w:val="00C05363"/>
    <w:rsid w:val="00C075A3"/>
    <w:rsid w:val="00C0761E"/>
    <w:rsid w:val="00C07747"/>
    <w:rsid w:val="00C07BBE"/>
    <w:rsid w:val="00C07DCA"/>
    <w:rsid w:val="00C07FF1"/>
    <w:rsid w:val="00C1001A"/>
    <w:rsid w:val="00C1004A"/>
    <w:rsid w:val="00C10120"/>
    <w:rsid w:val="00C111E2"/>
    <w:rsid w:val="00C1146B"/>
    <w:rsid w:val="00C11C44"/>
    <w:rsid w:val="00C14CA4"/>
    <w:rsid w:val="00C14DC5"/>
    <w:rsid w:val="00C14F33"/>
    <w:rsid w:val="00C157AD"/>
    <w:rsid w:val="00C158F8"/>
    <w:rsid w:val="00C16084"/>
    <w:rsid w:val="00C165C3"/>
    <w:rsid w:val="00C167EB"/>
    <w:rsid w:val="00C16FDF"/>
    <w:rsid w:val="00C17134"/>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299"/>
    <w:rsid w:val="00C54930"/>
    <w:rsid w:val="00C54A78"/>
    <w:rsid w:val="00C54FF7"/>
    <w:rsid w:val="00C562E7"/>
    <w:rsid w:val="00C5678D"/>
    <w:rsid w:val="00C5690C"/>
    <w:rsid w:val="00C56B72"/>
    <w:rsid w:val="00C571A7"/>
    <w:rsid w:val="00C5737A"/>
    <w:rsid w:val="00C57C81"/>
    <w:rsid w:val="00C60247"/>
    <w:rsid w:val="00C60521"/>
    <w:rsid w:val="00C60A38"/>
    <w:rsid w:val="00C60BED"/>
    <w:rsid w:val="00C6220E"/>
    <w:rsid w:val="00C62A0A"/>
    <w:rsid w:val="00C63304"/>
    <w:rsid w:val="00C636D5"/>
    <w:rsid w:val="00C63858"/>
    <w:rsid w:val="00C6392A"/>
    <w:rsid w:val="00C63FAC"/>
    <w:rsid w:val="00C648A4"/>
    <w:rsid w:val="00C64951"/>
    <w:rsid w:val="00C6523D"/>
    <w:rsid w:val="00C65526"/>
    <w:rsid w:val="00C65893"/>
    <w:rsid w:val="00C65A8C"/>
    <w:rsid w:val="00C664CE"/>
    <w:rsid w:val="00C6668F"/>
    <w:rsid w:val="00C66832"/>
    <w:rsid w:val="00C6769A"/>
    <w:rsid w:val="00C67AB2"/>
    <w:rsid w:val="00C67BDD"/>
    <w:rsid w:val="00C7004C"/>
    <w:rsid w:val="00C701B7"/>
    <w:rsid w:val="00C702AB"/>
    <w:rsid w:val="00C70322"/>
    <w:rsid w:val="00C70414"/>
    <w:rsid w:val="00C71525"/>
    <w:rsid w:val="00C71869"/>
    <w:rsid w:val="00C71E81"/>
    <w:rsid w:val="00C71F2F"/>
    <w:rsid w:val="00C7276B"/>
    <w:rsid w:val="00C72B95"/>
    <w:rsid w:val="00C73099"/>
    <w:rsid w:val="00C7330A"/>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3E18"/>
    <w:rsid w:val="00C844B0"/>
    <w:rsid w:val="00C84DD1"/>
    <w:rsid w:val="00C8519E"/>
    <w:rsid w:val="00C85530"/>
    <w:rsid w:val="00C859D6"/>
    <w:rsid w:val="00C85DFB"/>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A0B8D"/>
    <w:rsid w:val="00CA0E83"/>
    <w:rsid w:val="00CA1A4A"/>
    <w:rsid w:val="00CA1A54"/>
    <w:rsid w:val="00CA1F5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2F03"/>
    <w:rsid w:val="00CB300D"/>
    <w:rsid w:val="00CB3034"/>
    <w:rsid w:val="00CB385C"/>
    <w:rsid w:val="00CB390E"/>
    <w:rsid w:val="00CB3D39"/>
    <w:rsid w:val="00CB3D7D"/>
    <w:rsid w:val="00CB3D8D"/>
    <w:rsid w:val="00CB43ED"/>
    <w:rsid w:val="00CB4BB5"/>
    <w:rsid w:val="00CB4CB5"/>
    <w:rsid w:val="00CB52C0"/>
    <w:rsid w:val="00CB5F86"/>
    <w:rsid w:val="00CB6051"/>
    <w:rsid w:val="00CB6E23"/>
    <w:rsid w:val="00CB71D4"/>
    <w:rsid w:val="00CB7661"/>
    <w:rsid w:val="00CB7F0B"/>
    <w:rsid w:val="00CC0120"/>
    <w:rsid w:val="00CC037F"/>
    <w:rsid w:val="00CC0436"/>
    <w:rsid w:val="00CC093F"/>
    <w:rsid w:val="00CC0CF1"/>
    <w:rsid w:val="00CC0F4F"/>
    <w:rsid w:val="00CC11D7"/>
    <w:rsid w:val="00CC1858"/>
    <w:rsid w:val="00CC18C5"/>
    <w:rsid w:val="00CC1C98"/>
    <w:rsid w:val="00CC28CD"/>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E0"/>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576"/>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455"/>
    <w:rsid w:val="00DB1730"/>
    <w:rsid w:val="00DB1C56"/>
    <w:rsid w:val="00DB2222"/>
    <w:rsid w:val="00DB2816"/>
    <w:rsid w:val="00DB293C"/>
    <w:rsid w:val="00DB3BDB"/>
    <w:rsid w:val="00DB3C21"/>
    <w:rsid w:val="00DB41D2"/>
    <w:rsid w:val="00DB467A"/>
    <w:rsid w:val="00DB50D7"/>
    <w:rsid w:val="00DB52BA"/>
    <w:rsid w:val="00DB5349"/>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3FA8"/>
    <w:rsid w:val="00DE46BE"/>
    <w:rsid w:val="00DE4813"/>
    <w:rsid w:val="00DE4D36"/>
    <w:rsid w:val="00DE4D7E"/>
    <w:rsid w:val="00DE58FA"/>
    <w:rsid w:val="00DE59CD"/>
    <w:rsid w:val="00DE61B8"/>
    <w:rsid w:val="00DE6701"/>
    <w:rsid w:val="00DE6EA6"/>
    <w:rsid w:val="00DE6F3D"/>
    <w:rsid w:val="00DE70D7"/>
    <w:rsid w:val="00DE7299"/>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6AC"/>
    <w:rsid w:val="00E029BD"/>
    <w:rsid w:val="00E03149"/>
    <w:rsid w:val="00E039AE"/>
    <w:rsid w:val="00E03A4D"/>
    <w:rsid w:val="00E03E5D"/>
    <w:rsid w:val="00E04495"/>
    <w:rsid w:val="00E04E74"/>
    <w:rsid w:val="00E05214"/>
    <w:rsid w:val="00E052E0"/>
    <w:rsid w:val="00E0545C"/>
    <w:rsid w:val="00E05A3F"/>
    <w:rsid w:val="00E05BF5"/>
    <w:rsid w:val="00E05E92"/>
    <w:rsid w:val="00E06943"/>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D22"/>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7E7"/>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F3C"/>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2E8B"/>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35DA"/>
    <w:rsid w:val="00EC3B48"/>
    <w:rsid w:val="00EC44F1"/>
    <w:rsid w:val="00EC47D1"/>
    <w:rsid w:val="00EC47DF"/>
    <w:rsid w:val="00EC4971"/>
    <w:rsid w:val="00EC4A86"/>
    <w:rsid w:val="00EC4F60"/>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39F"/>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721E"/>
    <w:rsid w:val="00F277D8"/>
    <w:rsid w:val="00F27A92"/>
    <w:rsid w:val="00F27C01"/>
    <w:rsid w:val="00F302B8"/>
    <w:rsid w:val="00F30AFF"/>
    <w:rsid w:val="00F3165F"/>
    <w:rsid w:val="00F31762"/>
    <w:rsid w:val="00F317D5"/>
    <w:rsid w:val="00F319E6"/>
    <w:rsid w:val="00F31D47"/>
    <w:rsid w:val="00F320A4"/>
    <w:rsid w:val="00F32E44"/>
    <w:rsid w:val="00F3309E"/>
    <w:rsid w:val="00F3322D"/>
    <w:rsid w:val="00F33ECB"/>
    <w:rsid w:val="00F33FDF"/>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EB8"/>
    <w:rsid w:val="00F47EE8"/>
    <w:rsid w:val="00F50378"/>
    <w:rsid w:val="00F5153D"/>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EB2"/>
    <w:rsid w:val="00F70AC1"/>
    <w:rsid w:val="00F70C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0BDA"/>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135"/>
    <w:rsid w:val="00FA321F"/>
    <w:rsid w:val="00FA3388"/>
    <w:rsid w:val="00FA34E9"/>
    <w:rsid w:val="00FA384E"/>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21"/>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31A0"/>
    <w:rsid w:val="00FE3C33"/>
    <w:rsid w:val="00FE43BA"/>
    <w:rsid w:val="00FE4A03"/>
    <w:rsid w:val="00FE50C0"/>
    <w:rsid w:val="00FE5199"/>
    <w:rsid w:val="00FE52F0"/>
    <w:rsid w:val="00FE5DC0"/>
    <w:rsid w:val="00FE6AA5"/>
    <w:rsid w:val="00FE6C0F"/>
    <w:rsid w:val="00FE6E22"/>
    <w:rsid w:val="00FE7329"/>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5D17"/>
    <w:rsid w:val="00FF60C2"/>
    <w:rsid w:val="00FF63DE"/>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03DBDE"/>
  <w15:docId w15:val="{ED570118-ADE1-43CF-8BBE-E39B9BBEE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22DD1-1034-4601-9FCD-DD7D00913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2496</Words>
  <Characters>15729</Characters>
  <Application>Microsoft Office Word</Application>
  <DocSecurity>0</DocSecurity>
  <Lines>131</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8</cp:revision>
  <cp:lastPrinted>2017-04-12T10:20:00Z</cp:lastPrinted>
  <dcterms:created xsi:type="dcterms:W3CDTF">2018-03-01T04:02:00Z</dcterms:created>
  <dcterms:modified xsi:type="dcterms:W3CDTF">2018-03-01T21:37:00Z</dcterms:modified>
</cp:coreProperties>
</file>