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1D5CDE" w:rsidP="00565680">
      <w:pPr>
        <w:rPr>
          <w:b/>
          <w:color w:val="FF0000"/>
          <w:sz w:val="40"/>
          <w:szCs w:val="40"/>
          <w:lang w:val="de-DE"/>
        </w:rPr>
      </w:pPr>
      <w:sdt>
        <w:sdtPr>
          <w:rPr>
            <w:b/>
            <w:sz w:val="40"/>
            <w:szCs w:val="40"/>
            <w:lang w:val="de-DE"/>
          </w:rPr>
          <w:id w:val="1709605126"/>
          <w14:checkbox>
            <w14:checked w14:val="1"/>
            <w14:checkedState w14:val="2612" w14:font="MS Gothic"/>
            <w14:uncheckedState w14:val="2610" w14:font="MS Gothic"/>
          </w14:checkbox>
        </w:sdtPr>
        <w:sdtEndPr/>
        <w:sdtContent>
          <w:r w:rsidR="00F341F2">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lang w:val="de-DE"/>
            </w:rPr>
            <w:id w:val="-1785876963"/>
            <w:text/>
          </w:sdtPr>
          <w:sdtEndPr/>
          <w:sdtContent>
            <w:tc>
              <w:tcPr>
                <w:tcW w:w="6571" w:type="dxa"/>
              </w:tcPr>
              <w:p w:rsidR="00472CF1" w:rsidRPr="00042273" w:rsidRDefault="00042273" w:rsidP="00042273">
                <w:pPr>
                  <w:rPr>
                    <w:sz w:val="28"/>
                    <w:szCs w:val="28"/>
                    <w:lang w:val="de-DE"/>
                  </w:rPr>
                </w:pPr>
                <w:r w:rsidRPr="00042273">
                  <w:rPr>
                    <w:sz w:val="28"/>
                    <w:szCs w:val="28"/>
                    <w:lang w:val="de-DE"/>
                  </w:rPr>
                  <w:t xml:space="preserve">Dr. </w:t>
                </w:r>
                <w:r>
                  <w:rPr>
                    <w:sz w:val="28"/>
                    <w:szCs w:val="28"/>
                    <w:lang w:val="de-DE"/>
                  </w:rPr>
                  <w:t>Michael Weithmann</w:t>
                </w:r>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1D5CDE" w:rsidP="00B741AF">
            <w:pPr>
              <w:rPr>
                <w:sz w:val="28"/>
                <w:szCs w:val="28"/>
                <w:lang w:val="de-DE"/>
              </w:rPr>
            </w:pPr>
            <w:sdt>
              <w:sdtPr>
                <w:rPr>
                  <w:sz w:val="28"/>
                  <w:szCs w:val="28"/>
                  <w:lang w:val="de-DE"/>
                </w:rPr>
                <w:id w:val="119430026"/>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1D5CDE" w:rsidP="00B741AF">
            <w:pPr>
              <w:rPr>
                <w:sz w:val="28"/>
                <w:szCs w:val="28"/>
                <w:lang w:val="de-DE"/>
              </w:rPr>
            </w:pPr>
            <w:sdt>
              <w:sdtPr>
                <w:rPr>
                  <w:sz w:val="28"/>
                  <w:szCs w:val="28"/>
                  <w:lang w:val="de-DE"/>
                </w:rPr>
                <w:id w:val="1892074013"/>
                <w14:checkbox>
                  <w14:checked w14:val="1"/>
                  <w14:checkedState w14:val="2612" w14:font="MS Gothic"/>
                  <w14:uncheckedState w14:val="2610" w14:font="MS Gothic"/>
                </w14:checkbox>
              </w:sdtPr>
              <w:sdtEndPr/>
              <w:sdtContent>
                <w:r w:rsidR="00F341F2">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1D5CDE"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AF13B8">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1D5CDE"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1D5CDE"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1D5CDE"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86495D" w:rsidRDefault="001D5CDE"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en-US"/>
                </w:rPr>
                <w:id w:val="-650912566"/>
                <w14:checkbox>
                  <w14:checked w14:val="1"/>
                  <w14:checkedState w14:val="2612" w14:font="MS Gothic"/>
                  <w14:uncheckedState w14:val="2610" w14:font="MS Gothic"/>
                </w14:checkbox>
              </w:sdtPr>
              <w:sdtEndPr/>
              <w:sdtContent>
                <w:r w:rsidR="00F341F2">
                  <w:rPr>
                    <w:rFonts w:ascii="MS Gothic" w:eastAsia="MS Gothic" w:hAnsi="MS Gothic" w:hint="eastAsia"/>
                    <w:sz w:val="28"/>
                    <w:szCs w:val="28"/>
                    <w:lang w:val="en-US"/>
                  </w:rPr>
                  <w:t>☒</w:t>
                </w:r>
              </w:sdtContent>
            </w:sdt>
            <w:r w:rsidR="006714DA" w:rsidRPr="006714DA">
              <w:rPr>
                <w:sz w:val="28"/>
                <w:szCs w:val="28"/>
                <w:lang w:val="en-US"/>
              </w:rPr>
              <w:t xml:space="preserve">ART </w:t>
            </w:r>
            <w:sdt>
              <w:sdtPr>
                <w:rPr>
                  <w:sz w:val="28"/>
                  <w:szCs w:val="28"/>
                  <w:lang w:val="en-US"/>
                </w:rPr>
                <w:id w:val="-1381317195"/>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Pr>
                <w:sz w:val="28"/>
                <w:szCs w:val="28"/>
                <w:lang w:val="en-US"/>
              </w:rPr>
              <w:t xml:space="preserve">ATS </w:t>
            </w:r>
            <w:sdt>
              <w:sdtPr>
                <w:rPr>
                  <w:sz w:val="28"/>
                  <w:szCs w:val="28"/>
                  <w:lang w:val="en-US"/>
                </w:rPr>
                <w:id w:val="-875391681"/>
                <w14:checkbox>
                  <w14:checked w14:val="0"/>
                  <w14:checkedState w14:val="2612" w14:font="MS Gothic"/>
                  <w14:uncheckedState w14:val="2610" w14:font="MS Gothic"/>
                </w14:checkbox>
              </w:sdtPr>
              <w:sdtEndPr/>
              <w:sdtContent>
                <w:r w:rsidR="009D13FA" w:rsidRPr="006714DA">
                  <w:rPr>
                    <w:rFonts w:ascii="MS Gothic" w:eastAsia="MS Gothic" w:hAnsi="MS Gothic" w:hint="eastAsia"/>
                    <w:sz w:val="28"/>
                    <w:szCs w:val="28"/>
                    <w:lang w:val="en-US"/>
                  </w:rPr>
                  <w:t>☐</w:t>
                </w:r>
              </w:sdtContent>
            </w:sdt>
            <w:r w:rsidR="009D13FA">
              <w:rPr>
                <w:sz w:val="28"/>
                <w:szCs w:val="28"/>
                <w:lang w:val="en-US"/>
              </w:rPr>
              <w:t xml:space="preserve">DEU </w:t>
            </w:r>
            <w:r w:rsidR="006714DA">
              <w:rPr>
                <w:sz w:val="28"/>
                <w:szCs w:val="28"/>
                <w:lang w:val="en-US"/>
              </w:rPr>
              <w:t xml:space="preserve">Nr. </w:t>
            </w:r>
            <w:r w:rsidR="006714DA">
              <w:rPr>
                <w:sz w:val="28"/>
                <w:szCs w:val="28"/>
              </w:rPr>
              <w:t xml:space="preserve"> </w:t>
            </w:r>
            <w:sdt>
              <w:sdtPr>
                <w:rPr>
                  <w:sz w:val="28"/>
                  <w:szCs w:val="28"/>
                </w:rPr>
                <w:id w:val="293566536"/>
                <w:showingPlcHdr/>
                <w:text/>
              </w:sdtPr>
              <w:sdtEndPr/>
              <w:sdtContent>
                <w:r w:rsidR="006714DA" w:rsidRPr="009D13FA">
                  <w:rPr>
                    <w:rStyle w:val="PlaceholderText"/>
                    <w:sz w:val="24"/>
                    <w:szCs w:val="28"/>
                  </w:rPr>
                  <w:t>Click here to enter text.</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 xml:space="preserve">Datum Von / </w:t>
            </w:r>
            <w:proofErr w:type="spellStart"/>
            <w:r w:rsidRPr="0086495D">
              <w:rPr>
                <w:b/>
                <w:sz w:val="28"/>
                <w:szCs w:val="28"/>
              </w:rPr>
              <w:t>Bis</w:t>
            </w:r>
            <w:proofErr w:type="spellEnd"/>
          </w:p>
        </w:tc>
        <w:tc>
          <w:tcPr>
            <w:tcW w:w="6571" w:type="dxa"/>
            <w:tcMar>
              <w:top w:w="57" w:type="dxa"/>
              <w:bottom w:w="57" w:type="dxa"/>
            </w:tcMar>
          </w:tcPr>
          <w:p w:rsidR="007D50E2" w:rsidRPr="00F341F2" w:rsidRDefault="001D5CDE" w:rsidP="00F341F2">
            <w:pPr>
              <w:rPr>
                <w:sz w:val="28"/>
                <w:szCs w:val="28"/>
                <w:lang w:val="de-DE"/>
              </w:rPr>
            </w:pPr>
            <w:sdt>
              <w:sdtPr>
                <w:rPr>
                  <w:sz w:val="28"/>
                  <w:szCs w:val="28"/>
                  <w:lang w:val="de-DE"/>
                </w:rPr>
                <w:id w:val="-850256850"/>
                <w:date w:fullDate="2018-10-28T00:00:00Z">
                  <w:dateFormat w:val="dd.MM.yyyy"/>
                  <w:lid w:val="de-DE"/>
                  <w:storeMappedDataAs w:val="dateTime"/>
                  <w:calendar w:val="gregorian"/>
                </w:date>
              </w:sdtPr>
              <w:sdtEndPr/>
              <w:sdtContent>
                <w:r w:rsidR="00F341F2" w:rsidRPr="00F341F2">
                  <w:rPr>
                    <w:sz w:val="28"/>
                    <w:szCs w:val="28"/>
                    <w:lang w:val="de-DE"/>
                  </w:rPr>
                  <w:t>28.10.2018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14T00:00:00Z">
                  <w:dateFormat w:val="dd.MM.yyyy"/>
                  <w:lid w:val="de-DE"/>
                  <w:storeMappedDataAs w:val="dateTime"/>
                  <w:calendar w:val="gregorian"/>
                </w:date>
              </w:sdtPr>
              <w:sdtEndPr/>
              <w:sdtContent>
                <w:r w:rsidR="00F341F2">
                  <w:rPr>
                    <w:sz w:val="28"/>
                    <w:szCs w:val="28"/>
                    <w:lang w:val="de-DE"/>
                  </w:rPr>
                  <w:t>14.11.2018</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rPr>
            <w:id w:val="687487961"/>
            <w:text/>
          </w:sdtPr>
          <w:sdtEndPr/>
          <w:sdtContent>
            <w:tc>
              <w:tcPr>
                <w:tcW w:w="6571" w:type="dxa"/>
                <w:tcMar>
                  <w:top w:w="57" w:type="dxa"/>
                  <w:bottom w:w="57" w:type="dxa"/>
                </w:tcMar>
              </w:tcPr>
              <w:p w:rsidR="007D50E2" w:rsidRPr="00F341F2" w:rsidRDefault="00F341F2" w:rsidP="00F341F2">
                <w:pPr>
                  <w:rPr>
                    <w:sz w:val="28"/>
                    <w:szCs w:val="28"/>
                    <w:lang w:val="de-DE"/>
                  </w:rPr>
                </w:pPr>
                <w:r>
                  <w:rPr>
                    <w:sz w:val="28"/>
                    <w:szCs w:val="28"/>
                  </w:rPr>
                  <w:t>1122</w:t>
                </w:r>
              </w:p>
            </w:tc>
          </w:sdtContent>
        </w:sdt>
      </w:tr>
      <w:tr w:rsidR="0089487E"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1D5CDE" w:rsidP="00F341F2">
            <w:pPr>
              <w:rPr>
                <w:b/>
                <w:sz w:val="28"/>
                <w:szCs w:val="28"/>
                <w:lang w:val="de-DE"/>
              </w:rPr>
            </w:pPr>
            <w:sdt>
              <w:sdtPr>
                <w:rPr>
                  <w:b/>
                  <w:sz w:val="28"/>
                  <w:szCs w:val="28"/>
                  <w:lang w:val="de-DE"/>
                </w:rPr>
                <w:id w:val="1049573728"/>
                <w:text/>
              </w:sdtPr>
              <w:sdtEndPr/>
              <w:sdtContent>
                <w:r w:rsidR="00F341F2">
                  <w:rPr>
                    <w:b/>
                    <w:sz w:val="28"/>
                    <w:szCs w:val="28"/>
                    <w:lang w:val="de-DE"/>
                  </w:rPr>
                  <w:t>Lektor</w:t>
                </w:r>
              </w:sdtContent>
            </w:sdt>
          </w:p>
        </w:tc>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rPr>
            <w:id w:val="1177149640"/>
            <w:text/>
          </w:sdtPr>
          <w:sdtEndPr/>
          <w:sdtContent>
            <w:tc>
              <w:tcPr>
                <w:tcW w:w="6571" w:type="dxa"/>
                <w:tcMar>
                  <w:top w:w="57" w:type="dxa"/>
                  <w:bottom w:w="57" w:type="dxa"/>
                </w:tcMar>
              </w:tcPr>
              <w:p w:rsidR="0089487E" w:rsidRPr="0086495D" w:rsidRDefault="00F341F2" w:rsidP="00F341F2">
                <w:pPr>
                  <w:rPr>
                    <w:sz w:val="28"/>
                    <w:szCs w:val="28"/>
                  </w:rPr>
                </w:pPr>
                <w:r>
                  <w:rPr>
                    <w:sz w:val="28"/>
                    <w:szCs w:val="28"/>
                  </w:rPr>
                  <w:t xml:space="preserve">6 </w:t>
                </w:r>
                <w:proofErr w:type="spellStart"/>
                <w:r>
                  <w:rPr>
                    <w:sz w:val="28"/>
                    <w:szCs w:val="28"/>
                  </w:rPr>
                  <w:t>Lektorate</w:t>
                </w:r>
                <w:proofErr w:type="spellEnd"/>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Titel</w:t>
            </w:r>
            <w:proofErr w:type="spellEnd"/>
          </w:p>
        </w:tc>
        <w:sdt>
          <w:sdtPr>
            <w:rPr>
              <w:sz w:val="28"/>
              <w:szCs w:val="28"/>
            </w:rPr>
            <w:id w:val="543411494"/>
            <w:text/>
          </w:sdtPr>
          <w:sdtEndPr/>
          <w:sdtContent>
            <w:tc>
              <w:tcPr>
                <w:tcW w:w="6571" w:type="dxa"/>
                <w:tcMar>
                  <w:top w:w="57" w:type="dxa"/>
                  <w:bottom w:w="57" w:type="dxa"/>
                </w:tcMar>
              </w:tcPr>
              <w:p w:rsidR="0089487E" w:rsidRPr="0086495D" w:rsidRDefault="00F341F2" w:rsidP="00F341F2">
                <w:pPr>
                  <w:rPr>
                    <w:sz w:val="28"/>
                    <w:szCs w:val="28"/>
                  </w:rPr>
                </w:pPr>
                <w:r>
                  <w:rPr>
                    <w:sz w:val="28"/>
                    <w:szCs w:val="28"/>
                  </w:rPr>
                  <w:t>Diverse</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Beschreibung</w:t>
            </w:r>
            <w:proofErr w:type="spellEnd"/>
          </w:p>
        </w:tc>
        <w:sdt>
          <w:sdtPr>
            <w:rPr>
              <w:sz w:val="28"/>
              <w:szCs w:val="28"/>
            </w:rPr>
            <w:id w:val="1928451405"/>
            <w:showingPlcHdr/>
            <w:text/>
          </w:sdtPr>
          <w:sdtEndPr/>
          <w:sdtContent>
            <w:tc>
              <w:tcPr>
                <w:tcW w:w="6571" w:type="dxa"/>
                <w:tcMar>
                  <w:top w:w="57" w:type="dxa"/>
                  <w:bottom w:w="57" w:type="dxa"/>
                </w:tcMar>
              </w:tcPr>
              <w:p w:rsidR="0089487E" w:rsidRPr="0086495D" w:rsidRDefault="0089487E" w:rsidP="007D50E2">
                <w:pPr>
                  <w:rPr>
                    <w:sz w:val="28"/>
                    <w:szCs w:val="28"/>
                  </w:rPr>
                </w:pPr>
                <w:r w:rsidRPr="0086495D">
                  <w:rPr>
                    <w:rStyle w:val="PlaceholderText"/>
                    <w:sz w:val="28"/>
                    <w:szCs w:val="28"/>
                  </w:rPr>
                  <w:t>Click here to enter text.</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F341F2" w:rsidP="00F341F2">
                <w:pPr>
                  <w:rPr>
                    <w:sz w:val="28"/>
                    <w:szCs w:val="28"/>
                  </w:rPr>
                </w:pPr>
                <w:r>
                  <w:rPr>
                    <w:sz w:val="28"/>
                    <w:szCs w:val="28"/>
                  </w:rPr>
                  <w:t>250-350</w:t>
                </w:r>
              </w:p>
            </w:tc>
          </w:sdtContent>
        </w:sdt>
      </w:tr>
    </w:tbl>
    <w:p w:rsidR="006442F0" w:rsidRPr="008F1A23" w:rsidRDefault="006442F0" w:rsidP="006442F0">
      <w:pPr>
        <w:rPr>
          <w:b/>
          <w:sz w:val="28"/>
          <w:szCs w:val="28"/>
          <w:lang w:val="en-US"/>
        </w:rPr>
      </w:pPr>
    </w:p>
    <w:p w:rsidR="006442F0" w:rsidRPr="00A55C80" w:rsidRDefault="006442F0" w:rsidP="006442F0">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eastAsia="Times New Roman" w:hAnsi="Verdana" w:cs="Times New Roman"/>
            <w:sz w:val="24"/>
            <w:szCs w:val="24"/>
            <w:lang w:val="de-DE" w:eastAsia="de-DE"/>
          </w:rPr>
          <w:id w:val="1651711407"/>
          <w:text/>
        </w:sdtPr>
        <w:sdtContent>
          <w:r w:rsidR="00F341F2" w:rsidRPr="00F341F2">
            <w:rPr>
              <w:rFonts w:ascii="Verdana" w:eastAsia="Times New Roman" w:hAnsi="Verdana" w:cs="Times New Roman"/>
              <w:sz w:val="24"/>
              <w:szCs w:val="24"/>
              <w:lang w:val="de-DE" w:eastAsia="de-DE"/>
            </w:rPr>
            <w:t>Michael hatte sich gut auf unsere Reise vorbereitet und hielt die meisten Vorträge passend zu unseren Zielen. Er liest eigentlich wortwörtlich ab, macht dies zwar recht gut, ich hätte mir aber hin und wieder freieres Reden gewünscht. Seine Vorträge beinhalten viele Bilder und sind anschaulich und lebendig. Er pflegte guten Gästekontakt und stand nach dem Vortrag immer für Fragen der Gäste zur Verfügung.</w:t>
          </w:r>
        </w:sdtContent>
      </w:sdt>
    </w:p>
    <w:p w:rsidR="006714DA" w:rsidRPr="00A55C80" w:rsidRDefault="006714DA">
      <w:pPr>
        <w:rPr>
          <w:sz w:val="28"/>
          <w:szCs w:val="28"/>
          <w:lang w:val="de-DE"/>
        </w:rPr>
      </w:pPr>
    </w:p>
    <w:p w:rsidR="00730422" w:rsidRPr="00A55C80" w:rsidRDefault="00730422">
      <w:pPr>
        <w:rPr>
          <w:sz w:val="28"/>
          <w:szCs w:val="28"/>
          <w:lang w:val="de-DE"/>
        </w:rPr>
      </w:pPr>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F341F2"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89487E" w:rsidRDefault="006442F0" w:rsidP="006442F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6442F0" w:rsidRDefault="008F1A23" w:rsidP="008F1A23">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8F1A23">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F341F2"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7749251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F341F2"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6F3B4B">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887210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F341F2"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6442F0">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77866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300413687"/>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37114030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F341F2"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F341F2"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F341F2"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8F1A23"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86495D" w:rsidRDefault="0086495D" w:rsidP="0086495D">
      <w:pPr>
        <w:rPr>
          <w:sz w:val="28"/>
          <w:szCs w:val="28"/>
        </w:rPr>
      </w:pPr>
      <w:r w:rsidRPr="008F1A23">
        <w:rPr>
          <w:b/>
          <w:sz w:val="28"/>
          <w:szCs w:val="28"/>
          <w:lang w:val="en-US"/>
        </w:rPr>
        <w:t>Ent</w:t>
      </w:r>
      <w:proofErr w:type="spellStart"/>
      <w:r w:rsidRPr="0086495D">
        <w:rPr>
          <w:b/>
          <w:sz w:val="28"/>
          <w:szCs w:val="28"/>
        </w:rPr>
        <w:t>ertainment</w:t>
      </w:r>
      <w:proofErr w:type="spellEnd"/>
      <w:r w:rsidRPr="0086495D">
        <w:rPr>
          <w:b/>
          <w:sz w:val="28"/>
          <w:szCs w:val="28"/>
        </w:rPr>
        <w:t xml:space="preserve"> Manager:</w:t>
      </w:r>
      <w:r w:rsidRPr="0086495D">
        <w:rPr>
          <w:sz w:val="28"/>
          <w:szCs w:val="28"/>
        </w:rPr>
        <w:t xml:space="preserve"> </w:t>
      </w:r>
      <w:sdt>
        <w:sdtPr>
          <w:rPr>
            <w:sz w:val="28"/>
            <w:szCs w:val="28"/>
          </w:rPr>
          <w:id w:val="1059753509"/>
          <w:text/>
        </w:sdtPr>
        <w:sdtEndPr/>
        <w:sdtContent>
          <w:r w:rsidR="00F341F2">
            <w:rPr>
              <w:sz w:val="28"/>
              <w:szCs w:val="28"/>
            </w:rPr>
            <w:t xml:space="preserve">Rainer </w:t>
          </w:r>
          <w:proofErr w:type="spellStart"/>
          <w:r w:rsidR="00F341F2">
            <w:rPr>
              <w:sz w:val="28"/>
              <w:szCs w:val="28"/>
            </w:rPr>
            <w:t>Groeber</w:t>
          </w:r>
          <w:proofErr w:type="spellEnd"/>
        </w:sdtContent>
      </w:sdt>
    </w:p>
    <w:p w:rsidR="0086495D" w:rsidRPr="0086495D" w:rsidRDefault="0086495D" w:rsidP="0086495D">
      <w:pPr>
        <w:rPr>
          <w:sz w:val="28"/>
          <w:szCs w:val="28"/>
        </w:rPr>
      </w:pPr>
      <w:proofErr w:type="spellStart"/>
      <w:r w:rsidRPr="0086495D">
        <w:rPr>
          <w:b/>
          <w:sz w:val="28"/>
          <w:szCs w:val="28"/>
        </w:rPr>
        <w:t>Kreuzfahrtdirektor</w:t>
      </w:r>
      <w:proofErr w:type="spellEnd"/>
      <w:r w:rsidRPr="0086495D">
        <w:rPr>
          <w:b/>
          <w:sz w:val="28"/>
          <w:szCs w:val="28"/>
        </w:rPr>
        <w:t>:</w:t>
      </w:r>
      <w:r w:rsidRPr="0086495D">
        <w:rPr>
          <w:sz w:val="28"/>
          <w:szCs w:val="28"/>
        </w:rPr>
        <w:t xml:space="preserve"> </w:t>
      </w:r>
      <w:sdt>
        <w:sdtPr>
          <w:rPr>
            <w:sz w:val="28"/>
            <w:szCs w:val="28"/>
          </w:rPr>
          <w:id w:val="521593776"/>
          <w:text/>
        </w:sdtPr>
        <w:sdtEndPr/>
        <w:sdtContent>
          <w:r w:rsidR="00F341F2">
            <w:rPr>
              <w:sz w:val="28"/>
              <w:szCs w:val="28"/>
            </w:rPr>
            <w:t xml:space="preserve">Klaus </w:t>
          </w:r>
          <w:proofErr w:type="spellStart"/>
          <w:r w:rsidR="00F341F2">
            <w:rPr>
              <w:sz w:val="28"/>
              <w:szCs w:val="28"/>
            </w:rPr>
            <w:t>Gruschka</w:t>
          </w:r>
          <w:proofErr w:type="spellEnd"/>
        </w:sdtContent>
      </w:sdt>
    </w:p>
    <w:sectPr w:rsidR="0086495D" w:rsidRPr="008649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CDE" w:rsidRDefault="001D5CDE" w:rsidP="0089487E">
      <w:pPr>
        <w:spacing w:after="0" w:line="240" w:lineRule="auto"/>
      </w:pPr>
      <w:r>
        <w:separator/>
      </w:r>
    </w:p>
  </w:endnote>
  <w:endnote w:type="continuationSeparator" w:id="0">
    <w:p w:rsidR="001D5CDE" w:rsidRDefault="001D5CDE"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042273">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04227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CDE" w:rsidRDefault="001D5CDE" w:rsidP="0089487E">
      <w:pPr>
        <w:spacing w:after="0" w:line="240" w:lineRule="auto"/>
      </w:pPr>
      <w:r>
        <w:separator/>
      </w:r>
    </w:p>
  </w:footnote>
  <w:footnote w:type="continuationSeparator" w:id="0">
    <w:p w:rsidR="001D5CDE" w:rsidRDefault="001D5CDE"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1D5CDE"/>
    <w:rsid w:val="001F197C"/>
    <w:rsid w:val="002B2C18"/>
    <w:rsid w:val="00472CF1"/>
    <w:rsid w:val="004E364B"/>
    <w:rsid w:val="00565680"/>
    <w:rsid w:val="005901E7"/>
    <w:rsid w:val="005C6BC6"/>
    <w:rsid w:val="006442F0"/>
    <w:rsid w:val="006714DA"/>
    <w:rsid w:val="006B5D61"/>
    <w:rsid w:val="00730422"/>
    <w:rsid w:val="00775A8C"/>
    <w:rsid w:val="007C1B68"/>
    <w:rsid w:val="007D50E2"/>
    <w:rsid w:val="0086495D"/>
    <w:rsid w:val="00866B54"/>
    <w:rsid w:val="0089487E"/>
    <w:rsid w:val="008F1A23"/>
    <w:rsid w:val="0097350B"/>
    <w:rsid w:val="009D13FA"/>
    <w:rsid w:val="00A55C80"/>
    <w:rsid w:val="00AF13B8"/>
    <w:rsid w:val="00B5303A"/>
    <w:rsid w:val="00B82F53"/>
    <w:rsid w:val="00E23D85"/>
    <w:rsid w:val="00F0064A"/>
    <w:rsid w:val="00F341F2"/>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C34B3-5FDB-4EE1-8AD8-920E1BFB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3</cp:revision>
  <cp:lastPrinted>2017-11-06T09:24:00Z</cp:lastPrinted>
  <dcterms:created xsi:type="dcterms:W3CDTF">2018-11-10T10:54:00Z</dcterms:created>
  <dcterms:modified xsi:type="dcterms:W3CDTF">2018-11-10T10:55:00Z</dcterms:modified>
</cp:coreProperties>
</file>