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871" w:rsidRPr="00052538" w:rsidRDefault="00D65C47" w:rsidP="00D97871">
      <w:pPr>
        <w:ind w:left="-567" w:right="425"/>
        <w:jc w:val="center"/>
        <w:rPr>
          <w:rFonts w:asciiTheme="majorHAnsi" w:hAnsiTheme="majorHAnsi"/>
          <w:b/>
          <w:sz w:val="22"/>
          <w:szCs w:val="22"/>
          <w:u w:val="single"/>
        </w:rPr>
      </w:pPr>
      <w:r>
        <w:rPr>
          <w:noProof/>
        </w:rPr>
        <mc:AlternateContent>
          <mc:Choice Requires="wps">
            <w:drawing>
              <wp:anchor distT="0" distB="0" distL="114300" distR="114300" simplePos="0" relativeHeight="251659264" behindDoc="0" locked="0" layoutInCell="1" allowOverlap="1" wp14:anchorId="4461C8A2" wp14:editId="765AD221">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4461C8A2"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052538">
        <w:rPr>
          <w:rFonts w:asciiTheme="majorHAnsi" w:hAnsiTheme="majorHAnsi"/>
          <w:b/>
          <w:sz w:val="22"/>
          <w:szCs w:val="22"/>
          <w:u w:val="single"/>
        </w:rPr>
        <w:t xml:space="preserve">Kreuzfahrtbericht </w:t>
      </w:r>
      <w:r w:rsidR="0009725C" w:rsidRPr="00052538">
        <w:rPr>
          <w:rFonts w:asciiTheme="majorHAnsi" w:hAnsiTheme="majorHAnsi"/>
          <w:b/>
          <w:sz w:val="22"/>
          <w:szCs w:val="22"/>
          <w:u w:val="single"/>
        </w:rPr>
        <w:t xml:space="preserve">ART </w:t>
      </w:r>
      <w:r w:rsidR="0075002E">
        <w:rPr>
          <w:rFonts w:asciiTheme="majorHAnsi" w:hAnsiTheme="majorHAnsi"/>
          <w:b/>
          <w:sz w:val="22"/>
          <w:szCs w:val="22"/>
          <w:u w:val="single"/>
        </w:rPr>
        <w:t>221</w:t>
      </w:r>
    </w:p>
    <w:p w:rsidR="003E21C7" w:rsidRPr="00052538" w:rsidRDefault="005413B4" w:rsidP="00D97871">
      <w:pPr>
        <w:ind w:left="-567" w:right="425"/>
        <w:jc w:val="center"/>
        <w:rPr>
          <w:rFonts w:asciiTheme="majorHAnsi" w:hAnsiTheme="majorHAnsi"/>
          <w:b/>
          <w:sz w:val="22"/>
          <w:szCs w:val="22"/>
          <w:u w:val="single"/>
        </w:rPr>
      </w:pPr>
      <w:r>
        <w:rPr>
          <w:rFonts w:asciiTheme="majorHAnsi" w:hAnsiTheme="majorHAnsi"/>
          <w:b/>
          <w:sz w:val="22"/>
          <w:szCs w:val="22"/>
        </w:rPr>
        <w:t>„</w:t>
      </w:r>
      <w:r w:rsidR="0075002E">
        <w:rPr>
          <w:rFonts w:asciiTheme="majorHAnsi" w:hAnsiTheme="majorHAnsi"/>
          <w:b/>
          <w:sz w:val="22"/>
          <w:szCs w:val="22"/>
        </w:rPr>
        <w:t>An Pfingsten rund um Großbritannien</w:t>
      </w:r>
      <w:r w:rsidR="00B901F9">
        <w:rPr>
          <w:rFonts w:asciiTheme="majorHAnsi" w:hAnsiTheme="majorHAnsi"/>
          <w:b/>
          <w:sz w:val="22"/>
          <w:szCs w:val="22"/>
        </w:rPr>
        <w:t>“</w:t>
      </w:r>
    </w:p>
    <w:p w:rsidR="00341829" w:rsidRDefault="0075002E" w:rsidP="00341829">
      <w:pPr>
        <w:ind w:left="-567" w:right="425"/>
        <w:jc w:val="center"/>
        <w:rPr>
          <w:rFonts w:asciiTheme="majorHAnsi" w:hAnsiTheme="majorHAnsi"/>
          <w:b/>
          <w:sz w:val="22"/>
          <w:szCs w:val="22"/>
        </w:rPr>
      </w:pPr>
      <w:r>
        <w:rPr>
          <w:rFonts w:asciiTheme="majorHAnsi" w:hAnsiTheme="majorHAnsi"/>
          <w:b/>
          <w:sz w:val="22"/>
          <w:szCs w:val="22"/>
        </w:rPr>
        <w:t>01</w:t>
      </w:r>
      <w:r w:rsidR="002F0C2B" w:rsidRPr="00052538">
        <w:rPr>
          <w:rFonts w:asciiTheme="majorHAnsi" w:hAnsiTheme="majorHAnsi"/>
          <w:b/>
          <w:sz w:val="22"/>
          <w:szCs w:val="22"/>
        </w:rPr>
        <w:t>.</w:t>
      </w:r>
      <w:r>
        <w:rPr>
          <w:rFonts w:asciiTheme="majorHAnsi" w:hAnsiTheme="majorHAnsi"/>
          <w:b/>
          <w:sz w:val="22"/>
          <w:szCs w:val="22"/>
        </w:rPr>
        <w:t>06</w:t>
      </w:r>
      <w:r w:rsidR="002F0C2B" w:rsidRPr="00052538">
        <w:rPr>
          <w:rFonts w:asciiTheme="majorHAnsi" w:hAnsiTheme="majorHAnsi"/>
          <w:b/>
          <w:sz w:val="22"/>
          <w:szCs w:val="22"/>
        </w:rPr>
        <w:t>.201</w:t>
      </w:r>
      <w:r w:rsidR="00D65C47">
        <w:rPr>
          <w:rFonts w:asciiTheme="majorHAnsi" w:hAnsiTheme="majorHAnsi"/>
          <w:b/>
          <w:sz w:val="22"/>
          <w:szCs w:val="22"/>
        </w:rPr>
        <w:t>9</w:t>
      </w:r>
      <w:r w:rsidR="002F0C2B" w:rsidRPr="00052538">
        <w:rPr>
          <w:rFonts w:asciiTheme="majorHAnsi" w:hAnsiTheme="majorHAnsi"/>
          <w:b/>
          <w:sz w:val="22"/>
          <w:szCs w:val="22"/>
        </w:rPr>
        <w:t xml:space="preserve"> - </w:t>
      </w:r>
      <w:r>
        <w:rPr>
          <w:rFonts w:asciiTheme="majorHAnsi" w:hAnsiTheme="majorHAnsi"/>
          <w:b/>
          <w:sz w:val="22"/>
          <w:szCs w:val="22"/>
        </w:rPr>
        <w:t>13</w:t>
      </w:r>
      <w:r w:rsidR="002A6544">
        <w:rPr>
          <w:rFonts w:asciiTheme="majorHAnsi" w:hAnsiTheme="majorHAnsi"/>
          <w:b/>
          <w:sz w:val="22"/>
          <w:szCs w:val="22"/>
        </w:rPr>
        <w:t>.0</w:t>
      </w:r>
      <w:r>
        <w:rPr>
          <w:rFonts w:asciiTheme="majorHAnsi" w:hAnsiTheme="majorHAnsi"/>
          <w:b/>
          <w:sz w:val="22"/>
          <w:szCs w:val="22"/>
        </w:rPr>
        <w:t>6</w:t>
      </w:r>
      <w:r w:rsidR="002A6544">
        <w:rPr>
          <w:rFonts w:asciiTheme="majorHAnsi" w:hAnsiTheme="majorHAnsi"/>
          <w:b/>
          <w:sz w:val="22"/>
          <w:szCs w:val="22"/>
        </w:rPr>
        <w:t>.2019</w:t>
      </w:r>
      <w:r>
        <w:rPr>
          <w:rFonts w:asciiTheme="majorHAnsi" w:hAnsiTheme="majorHAnsi"/>
          <w:b/>
          <w:sz w:val="22"/>
          <w:szCs w:val="22"/>
        </w:rPr>
        <w:t>.2019 (13</w:t>
      </w:r>
      <w:r w:rsidR="002F0C2B" w:rsidRPr="00052538">
        <w:rPr>
          <w:rFonts w:asciiTheme="majorHAnsi" w:hAnsiTheme="majorHAnsi"/>
          <w:b/>
          <w:sz w:val="22"/>
          <w:szCs w:val="22"/>
        </w:rPr>
        <w:t xml:space="preserve"> </w:t>
      </w:r>
      <w:r w:rsidR="00B901F9">
        <w:rPr>
          <w:rFonts w:asciiTheme="majorHAnsi" w:hAnsiTheme="majorHAnsi"/>
          <w:b/>
          <w:sz w:val="22"/>
          <w:szCs w:val="22"/>
        </w:rPr>
        <w:t>Tage</w:t>
      </w:r>
      <w:r w:rsidR="002F0C2B" w:rsidRPr="00052538">
        <w:rPr>
          <w:rFonts w:asciiTheme="majorHAnsi" w:hAnsiTheme="majorHAnsi"/>
          <w:b/>
          <w:sz w:val="22"/>
          <w:szCs w:val="22"/>
        </w:rPr>
        <w:t>)</w:t>
      </w:r>
    </w:p>
    <w:p w:rsidR="009B710F" w:rsidRPr="00052538" w:rsidRDefault="009B710F" w:rsidP="00341829">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052538" w:rsidRPr="00052538" w:rsidTr="00D65C47">
        <w:trPr>
          <w:trHeight w:val="547"/>
        </w:trPr>
        <w:tc>
          <w:tcPr>
            <w:tcW w:w="1276" w:type="dxa"/>
            <w:shd w:val="clear" w:color="auto" w:fill="auto"/>
            <w:tcMar>
              <w:top w:w="0" w:type="dxa"/>
              <w:left w:w="70" w:type="dxa"/>
              <w:bottom w:w="0" w:type="dxa"/>
              <w:right w:w="70" w:type="dxa"/>
            </w:tcMar>
            <w:hideMark/>
          </w:tcPr>
          <w:p w:rsidR="002E738C" w:rsidRPr="00052538" w:rsidRDefault="002E738C" w:rsidP="004435F9">
            <w:pPr>
              <w:autoSpaceDN w:val="0"/>
              <w:ind w:right="-284"/>
              <w:jc w:val="both"/>
              <w:textAlignment w:val="baseline"/>
              <w:rPr>
                <w:rFonts w:asciiTheme="majorHAnsi" w:eastAsiaTheme="minorHAnsi" w:hAnsiTheme="majorHAnsi"/>
                <w:b/>
                <w:bCs/>
                <w:sz w:val="22"/>
                <w:szCs w:val="22"/>
              </w:rPr>
            </w:pPr>
            <w:r w:rsidRPr="00052538">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052538" w:rsidRDefault="002E738C" w:rsidP="004435F9">
            <w:pPr>
              <w:autoSpaceDN w:val="0"/>
              <w:ind w:right="-284"/>
              <w:jc w:val="both"/>
              <w:textAlignment w:val="baseline"/>
              <w:rPr>
                <w:rFonts w:asciiTheme="majorHAnsi" w:eastAsiaTheme="minorHAnsi" w:hAnsiTheme="majorHAnsi"/>
                <w:b/>
                <w:bCs/>
                <w:sz w:val="22"/>
                <w:szCs w:val="22"/>
              </w:rPr>
            </w:pPr>
            <w:r w:rsidRPr="00052538">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052538" w:rsidRDefault="002E738C" w:rsidP="00CC52ED">
            <w:pPr>
              <w:autoSpaceDN w:val="0"/>
              <w:ind w:right="2"/>
              <w:jc w:val="center"/>
              <w:textAlignment w:val="baseline"/>
              <w:rPr>
                <w:rFonts w:asciiTheme="majorHAnsi" w:eastAsiaTheme="minorHAnsi" w:hAnsiTheme="majorHAnsi"/>
                <w:b/>
                <w:bCs/>
                <w:sz w:val="22"/>
                <w:szCs w:val="22"/>
                <w:lang w:eastAsia="en-US"/>
              </w:rPr>
            </w:pPr>
            <w:r w:rsidRPr="00052538">
              <w:rPr>
                <w:rFonts w:asciiTheme="majorHAnsi" w:hAnsiTheme="majorHAnsi"/>
                <w:b/>
                <w:bCs/>
                <w:sz w:val="22"/>
                <w:szCs w:val="22"/>
              </w:rPr>
              <w:t>Geplant lt. Ausschreibung</w:t>
            </w:r>
          </w:p>
          <w:p w:rsidR="002E738C" w:rsidRPr="00052538" w:rsidRDefault="002E738C" w:rsidP="00CC52ED">
            <w:pPr>
              <w:autoSpaceDN w:val="0"/>
              <w:ind w:right="2"/>
              <w:jc w:val="both"/>
              <w:textAlignment w:val="baseline"/>
              <w:rPr>
                <w:rFonts w:asciiTheme="majorHAnsi" w:eastAsiaTheme="minorHAnsi" w:hAnsiTheme="majorHAnsi"/>
                <w:b/>
                <w:bCs/>
                <w:sz w:val="22"/>
                <w:szCs w:val="22"/>
              </w:rPr>
            </w:pPr>
            <w:r w:rsidRPr="00052538">
              <w:rPr>
                <w:rFonts w:asciiTheme="majorHAnsi" w:hAnsiTheme="majorHAnsi"/>
                <w:b/>
                <w:bCs/>
                <w:sz w:val="22"/>
                <w:szCs w:val="22"/>
              </w:rPr>
              <w:t xml:space="preserve">    Ankunft             </w:t>
            </w:r>
            <w:r w:rsidR="00CC52ED" w:rsidRPr="00052538">
              <w:rPr>
                <w:rFonts w:asciiTheme="majorHAnsi" w:hAnsiTheme="majorHAnsi"/>
                <w:b/>
                <w:bCs/>
                <w:sz w:val="22"/>
                <w:szCs w:val="22"/>
              </w:rPr>
              <w:t xml:space="preserve"> </w:t>
            </w:r>
            <w:r w:rsidRPr="00052538">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052538" w:rsidRDefault="002E738C" w:rsidP="00665E85">
            <w:pPr>
              <w:autoSpaceDN w:val="0"/>
              <w:jc w:val="center"/>
              <w:textAlignment w:val="baseline"/>
              <w:rPr>
                <w:rFonts w:asciiTheme="majorHAnsi" w:eastAsiaTheme="minorHAnsi" w:hAnsiTheme="majorHAnsi"/>
                <w:b/>
                <w:bCs/>
                <w:sz w:val="22"/>
                <w:szCs w:val="22"/>
                <w:lang w:eastAsia="en-US"/>
              </w:rPr>
            </w:pPr>
            <w:r w:rsidRPr="00052538">
              <w:rPr>
                <w:rFonts w:asciiTheme="majorHAnsi" w:hAnsiTheme="majorHAnsi"/>
                <w:b/>
                <w:bCs/>
                <w:sz w:val="22"/>
                <w:szCs w:val="22"/>
              </w:rPr>
              <w:t>Tatsächliche Zeiten</w:t>
            </w:r>
          </w:p>
          <w:p w:rsidR="002E738C" w:rsidRPr="00052538" w:rsidRDefault="002E738C" w:rsidP="00665E85">
            <w:pPr>
              <w:autoSpaceDN w:val="0"/>
              <w:jc w:val="center"/>
              <w:textAlignment w:val="baseline"/>
              <w:rPr>
                <w:rFonts w:asciiTheme="majorHAnsi" w:eastAsiaTheme="minorHAnsi" w:hAnsiTheme="majorHAnsi"/>
                <w:b/>
                <w:bCs/>
                <w:sz w:val="22"/>
                <w:szCs w:val="22"/>
              </w:rPr>
            </w:pPr>
            <w:r w:rsidRPr="00052538">
              <w:rPr>
                <w:rFonts w:asciiTheme="majorHAnsi" w:hAnsiTheme="majorHAnsi"/>
                <w:b/>
                <w:bCs/>
                <w:sz w:val="22"/>
                <w:szCs w:val="22"/>
              </w:rPr>
              <w:t>Ankunft       Abfahrt</w:t>
            </w:r>
          </w:p>
        </w:tc>
      </w:tr>
      <w:tr w:rsidR="00EC15FD" w:rsidRPr="00EC15FD" w:rsidTr="00D65C47">
        <w:trPr>
          <w:trHeight w:val="174"/>
        </w:trPr>
        <w:tc>
          <w:tcPr>
            <w:tcW w:w="1276" w:type="dxa"/>
            <w:shd w:val="clear" w:color="auto" w:fill="auto"/>
            <w:tcMar>
              <w:top w:w="0" w:type="dxa"/>
              <w:left w:w="70" w:type="dxa"/>
              <w:bottom w:w="0" w:type="dxa"/>
              <w:right w:w="70" w:type="dxa"/>
            </w:tcMar>
          </w:tcPr>
          <w:p w:rsidR="00EC15FD" w:rsidRPr="00EC15FD" w:rsidRDefault="0075002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01.06</w:t>
            </w:r>
            <w:r w:rsidR="00733BEE">
              <w:rPr>
                <w:rFonts w:asciiTheme="majorHAnsi" w:eastAsia="Calibri" w:hAnsiTheme="majorHAnsi"/>
                <w:sz w:val="22"/>
                <w:szCs w:val="22"/>
              </w:rPr>
              <w:t>.</w:t>
            </w:r>
          </w:p>
        </w:tc>
        <w:tc>
          <w:tcPr>
            <w:tcW w:w="2977" w:type="dxa"/>
            <w:shd w:val="clear" w:color="auto" w:fill="auto"/>
            <w:tcMar>
              <w:top w:w="0" w:type="dxa"/>
              <w:left w:w="70" w:type="dxa"/>
              <w:bottom w:w="0" w:type="dxa"/>
              <w:right w:w="70" w:type="dxa"/>
            </w:tcMar>
          </w:tcPr>
          <w:p w:rsidR="00EC15FD" w:rsidRPr="00EC15FD" w:rsidRDefault="00324FC7" w:rsidP="00894883">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EC15FD" w:rsidRDefault="00324FC7"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EC15FD" w:rsidRDefault="00DF0AA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EC15FD" w:rsidRDefault="00DF0AA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19.36</w:t>
            </w:r>
          </w:p>
        </w:tc>
      </w:tr>
      <w:tr w:rsidR="00EC15FD" w:rsidRPr="00EC15FD" w:rsidTr="00D65C47">
        <w:trPr>
          <w:trHeight w:val="52"/>
        </w:trPr>
        <w:tc>
          <w:tcPr>
            <w:tcW w:w="1276" w:type="dxa"/>
            <w:shd w:val="clear" w:color="auto" w:fill="auto"/>
            <w:tcMar>
              <w:top w:w="0" w:type="dxa"/>
              <w:left w:w="70" w:type="dxa"/>
              <w:bottom w:w="0" w:type="dxa"/>
              <w:right w:w="70" w:type="dxa"/>
            </w:tcMar>
          </w:tcPr>
          <w:p w:rsidR="00EC15FD" w:rsidRPr="00EC15FD" w:rsidRDefault="0075002E" w:rsidP="00EC15F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02.06</w:t>
            </w:r>
            <w:r w:rsidR="00324FC7">
              <w:rPr>
                <w:rFonts w:asciiTheme="majorHAnsi" w:eastAsia="Calibri" w:hAnsiTheme="majorHAnsi"/>
                <w:sz w:val="22"/>
                <w:szCs w:val="22"/>
              </w:rPr>
              <w:t>.</w:t>
            </w:r>
          </w:p>
        </w:tc>
        <w:tc>
          <w:tcPr>
            <w:tcW w:w="2977" w:type="dxa"/>
            <w:shd w:val="clear" w:color="auto" w:fill="auto"/>
            <w:tcMar>
              <w:top w:w="0" w:type="dxa"/>
              <w:left w:w="70" w:type="dxa"/>
              <w:bottom w:w="0" w:type="dxa"/>
              <w:right w:w="70" w:type="dxa"/>
            </w:tcMar>
          </w:tcPr>
          <w:p w:rsidR="00EC15FD" w:rsidRPr="00EC15FD" w:rsidRDefault="00324FC7" w:rsidP="00894883">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EC15FD" w:rsidRPr="00052538" w:rsidRDefault="00EC15FD"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r>
      <w:tr w:rsidR="00EC15FD" w:rsidRPr="009B710F" w:rsidTr="00D65C47">
        <w:tc>
          <w:tcPr>
            <w:tcW w:w="1276" w:type="dxa"/>
            <w:shd w:val="clear" w:color="auto" w:fill="auto"/>
            <w:tcMar>
              <w:top w:w="0" w:type="dxa"/>
              <w:left w:w="70" w:type="dxa"/>
              <w:bottom w:w="0" w:type="dxa"/>
              <w:right w:w="70" w:type="dxa"/>
            </w:tcMar>
          </w:tcPr>
          <w:p w:rsidR="00EC15FD" w:rsidRPr="00EC15FD" w:rsidRDefault="0075002E" w:rsidP="00EC15F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03.06</w:t>
            </w:r>
            <w:r w:rsidR="00324FC7">
              <w:rPr>
                <w:rFonts w:asciiTheme="majorHAnsi" w:eastAsia="Calibri" w:hAnsiTheme="majorHAnsi"/>
                <w:sz w:val="22"/>
                <w:szCs w:val="22"/>
              </w:rPr>
              <w:t>.</w:t>
            </w:r>
          </w:p>
        </w:tc>
        <w:tc>
          <w:tcPr>
            <w:tcW w:w="2977" w:type="dxa"/>
            <w:shd w:val="clear" w:color="auto" w:fill="auto"/>
            <w:tcMar>
              <w:top w:w="0" w:type="dxa"/>
              <w:left w:w="70" w:type="dxa"/>
              <w:bottom w:w="0" w:type="dxa"/>
              <w:right w:w="70" w:type="dxa"/>
            </w:tcMar>
          </w:tcPr>
          <w:p w:rsidR="00733BEE" w:rsidRPr="009B710F" w:rsidRDefault="0075002E" w:rsidP="00894883">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Portsmouth</w:t>
            </w:r>
          </w:p>
        </w:tc>
        <w:tc>
          <w:tcPr>
            <w:tcW w:w="1337" w:type="dxa"/>
            <w:shd w:val="clear" w:color="auto" w:fill="auto"/>
            <w:tcMar>
              <w:top w:w="0" w:type="dxa"/>
              <w:left w:w="70" w:type="dxa"/>
              <w:bottom w:w="0" w:type="dxa"/>
              <w:right w:w="70" w:type="dxa"/>
            </w:tcMar>
          </w:tcPr>
          <w:p w:rsidR="00733BEE" w:rsidRPr="009B710F" w:rsidRDefault="0075002E" w:rsidP="00733BEE">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733BEE" w:rsidRPr="009B710F" w:rsidRDefault="00324FC7" w:rsidP="0075002E">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w:t>
            </w:r>
            <w:r w:rsidR="0075002E">
              <w:rPr>
                <w:rFonts w:asciiTheme="majorHAnsi" w:eastAsia="Calibri" w:hAnsiTheme="majorHAnsi"/>
                <w:sz w:val="22"/>
                <w:szCs w:val="22"/>
                <w:lang w:val="en-US"/>
              </w:rPr>
              <w:t>0</w:t>
            </w:r>
            <w:r>
              <w:rPr>
                <w:rFonts w:asciiTheme="majorHAnsi" w:eastAsia="Calibri" w:hAnsiTheme="majorHAnsi"/>
                <w:sz w:val="22"/>
                <w:szCs w:val="22"/>
                <w:lang w:val="en-US"/>
              </w:rPr>
              <w:t>.00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0F1030" w:rsidRPr="009B710F" w:rsidRDefault="00DF0AA9" w:rsidP="00324FC7">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07.48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F1030" w:rsidRPr="009B710F" w:rsidRDefault="00DF0AA9" w:rsidP="00733BEE">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19.30</w:t>
            </w:r>
          </w:p>
        </w:tc>
      </w:tr>
      <w:tr w:rsidR="00D65C47" w:rsidRPr="00EC15FD" w:rsidTr="00D65C47">
        <w:tc>
          <w:tcPr>
            <w:tcW w:w="1276" w:type="dxa"/>
            <w:shd w:val="clear" w:color="auto" w:fill="auto"/>
            <w:tcMar>
              <w:top w:w="0" w:type="dxa"/>
              <w:left w:w="70" w:type="dxa"/>
              <w:bottom w:w="0" w:type="dxa"/>
              <w:right w:w="70" w:type="dxa"/>
            </w:tcMar>
          </w:tcPr>
          <w:p w:rsidR="00D65C47" w:rsidRDefault="0075002E"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04.06.</w:t>
            </w:r>
          </w:p>
        </w:tc>
        <w:tc>
          <w:tcPr>
            <w:tcW w:w="2977" w:type="dxa"/>
            <w:shd w:val="clear" w:color="auto" w:fill="auto"/>
            <w:tcMar>
              <w:top w:w="0" w:type="dxa"/>
              <w:left w:w="70" w:type="dxa"/>
              <w:bottom w:w="0" w:type="dxa"/>
              <w:right w:w="70" w:type="dxa"/>
            </w:tcMar>
          </w:tcPr>
          <w:p w:rsidR="00733BEE" w:rsidRPr="00EC15FD" w:rsidRDefault="0075002E" w:rsidP="00D65C47">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Portland</w:t>
            </w:r>
          </w:p>
        </w:tc>
        <w:tc>
          <w:tcPr>
            <w:tcW w:w="1337" w:type="dxa"/>
            <w:shd w:val="clear" w:color="auto" w:fill="auto"/>
            <w:tcMar>
              <w:top w:w="0" w:type="dxa"/>
              <w:left w:w="70" w:type="dxa"/>
              <w:bottom w:w="0" w:type="dxa"/>
              <w:right w:w="70" w:type="dxa"/>
            </w:tcMar>
          </w:tcPr>
          <w:p w:rsidR="00733BEE" w:rsidRPr="00052538" w:rsidRDefault="0075002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733BEE" w:rsidRPr="00EC15FD" w:rsidRDefault="0075002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0F1030" w:rsidRPr="00EC15FD" w:rsidRDefault="00DF0AA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F1030" w:rsidRPr="00EC15FD" w:rsidRDefault="00DF0AA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18.30</w:t>
            </w:r>
          </w:p>
        </w:tc>
      </w:tr>
      <w:tr w:rsidR="00D65C47" w:rsidRPr="00EC15FD" w:rsidTr="00D65C47">
        <w:tc>
          <w:tcPr>
            <w:tcW w:w="1276" w:type="dxa"/>
            <w:shd w:val="clear" w:color="auto" w:fill="auto"/>
            <w:tcMar>
              <w:top w:w="0" w:type="dxa"/>
              <w:left w:w="70" w:type="dxa"/>
              <w:bottom w:w="0" w:type="dxa"/>
              <w:right w:w="70" w:type="dxa"/>
            </w:tcMar>
          </w:tcPr>
          <w:p w:rsidR="00D65C47" w:rsidRPr="00EC15FD" w:rsidRDefault="0075002E"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05.06.</w:t>
            </w:r>
          </w:p>
        </w:tc>
        <w:tc>
          <w:tcPr>
            <w:tcW w:w="2977" w:type="dxa"/>
            <w:shd w:val="clear" w:color="auto" w:fill="auto"/>
            <w:tcMar>
              <w:top w:w="0" w:type="dxa"/>
              <w:left w:w="70" w:type="dxa"/>
              <w:bottom w:w="0" w:type="dxa"/>
              <w:right w:w="70" w:type="dxa"/>
            </w:tcMar>
          </w:tcPr>
          <w:p w:rsidR="00733BEE" w:rsidRPr="00733BEE" w:rsidRDefault="0075002E"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Scilly Inseln</w:t>
            </w:r>
          </w:p>
        </w:tc>
        <w:tc>
          <w:tcPr>
            <w:tcW w:w="1337" w:type="dxa"/>
            <w:shd w:val="clear" w:color="auto" w:fill="auto"/>
            <w:tcMar>
              <w:top w:w="0" w:type="dxa"/>
              <w:left w:w="70" w:type="dxa"/>
              <w:bottom w:w="0" w:type="dxa"/>
              <w:right w:w="70" w:type="dxa"/>
            </w:tcMar>
          </w:tcPr>
          <w:p w:rsidR="00D65C47" w:rsidRPr="00052538" w:rsidRDefault="0075002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11.00</w:t>
            </w:r>
          </w:p>
        </w:tc>
        <w:tc>
          <w:tcPr>
            <w:tcW w:w="1498" w:type="dxa"/>
            <w:shd w:val="clear" w:color="auto" w:fill="auto"/>
            <w:tcMar>
              <w:top w:w="0" w:type="dxa"/>
              <w:left w:w="70" w:type="dxa"/>
              <w:bottom w:w="0" w:type="dxa"/>
              <w:right w:w="70" w:type="dxa"/>
            </w:tcMar>
          </w:tcPr>
          <w:p w:rsidR="00D65C47" w:rsidRPr="00EC15FD" w:rsidRDefault="0075002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D65C47" w:rsidRPr="00EC15FD" w:rsidRDefault="00DF0AA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07.24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65C47" w:rsidRPr="00EC15FD" w:rsidRDefault="00DF0AA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14.24</w:t>
            </w:r>
          </w:p>
        </w:tc>
      </w:tr>
      <w:tr w:rsidR="00D65C47" w:rsidRPr="00EC15FD" w:rsidTr="00D65C47">
        <w:tc>
          <w:tcPr>
            <w:tcW w:w="1276" w:type="dxa"/>
            <w:shd w:val="clear" w:color="auto" w:fill="auto"/>
            <w:tcMar>
              <w:top w:w="0" w:type="dxa"/>
              <w:left w:w="70" w:type="dxa"/>
              <w:bottom w:w="0" w:type="dxa"/>
              <w:right w:w="70" w:type="dxa"/>
            </w:tcMar>
          </w:tcPr>
          <w:p w:rsidR="00D65C47" w:rsidRPr="00EC15FD" w:rsidRDefault="0075002E"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06.06.</w:t>
            </w:r>
          </w:p>
        </w:tc>
        <w:tc>
          <w:tcPr>
            <w:tcW w:w="2977" w:type="dxa"/>
            <w:shd w:val="clear" w:color="auto" w:fill="auto"/>
            <w:tcMar>
              <w:top w:w="0" w:type="dxa"/>
              <w:left w:w="70" w:type="dxa"/>
              <w:bottom w:w="0" w:type="dxa"/>
              <w:right w:w="70" w:type="dxa"/>
            </w:tcMar>
          </w:tcPr>
          <w:p w:rsidR="00C12973" w:rsidRDefault="0075002E" w:rsidP="00EF78F5">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Cobh</w:t>
            </w:r>
          </w:p>
          <w:p w:rsidR="00D65C47" w:rsidRPr="00EC15FD" w:rsidRDefault="00C12973" w:rsidP="00DF0AA9">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 xml:space="preserve"> </w:t>
            </w:r>
            <w:r w:rsidRPr="00C12973">
              <w:rPr>
                <w:rFonts w:asciiTheme="majorHAnsi" w:eastAsia="Calibri" w:hAnsiTheme="majorHAnsi"/>
                <w:sz w:val="22"/>
                <w:szCs w:val="22"/>
              </w:rPr>
              <w:sym w:font="Wingdings" w:char="F0E0"/>
            </w:r>
            <w:r>
              <w:rPr>
                <w:rFonts w:asciiTheme="majorHAnsi" w:eastAsia="Calibri" w:hAnsiTheme="majorHAnsi"/>
                <w:sz w:val="22"/>
                <w:szCs w:val="22"/>
              </w:rPr>
              <w:t xml:space="preserve"> </w:t>
            </w:r>
            <w:r w:rsidR="00DF0AA9">
              <w:rPr>
                <w:rFonts w:asciiTheme="majorHAnsi" w:eastAsia="Calibri" w:hAnsiTheme="majorHAnsi"/>
                <w:sz w:val="22"/>
                <w:szCs w:val="22"/>
              </w:rPr>
              <w:t>Liverpool</w:t>
            </w:r>
          </w:p>
        </w:tc>
        <w:tc>
          <w:tcPr>
            <w:tcW w:w="1337" w:type="dxa"/>
            <w:shd w:val="clear" w:color="auto" w:fill="auto"/>
            <w:tcMar>
              <w:top w:w="0" w:type="dxa"/>
              <w:left w:w="70" w:type="dxa"/>
              <w:bottom w:w="0" w:type="dxa"/>
              <w:right w:w="70" w:type="dxa"/>
            </w:tcMar>
          </w:tcPr>
          <w:p w:rsidR="00D65C47" w:rsidRPr="00EC15FD" w:rsidRDefault="0075002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D65C47" w:rsidRPr="00EC15FD" w:rsidRDefault="0075002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D65C47" w:rsidRPr="00EC15FD" w:rsidRDefault="00DF0AA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65C47" w:rsidRPr="00EC15FD" w:rsidRDefault="00DF0AA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21.24</w:t>
            </w:r>
          </w:p>
        </w:tc>
      </w:tr>
      <w:tr w:rsidR="00E53869" w:rsidRPr="00EC15FD" w:rsidTr="00D65C47">
        <w:tc>
          <w:tcPr>
            <w:tcW w:w="1276" w:type="dxa"/>
            <w:shd w:val="clear" w:color="auto" w:fill="auto"/>
            <w:tcMar>
              <w:top w:w="0" w:type="dxa"/>
              <w:left w:w="70" w:type="dxa"/>
              <w:bottom w:w="0" w:type="dxa"/>
              <w:right w:w="70" w:type="dxa"/>
            </w:tcMar>
          </w:tcPr>
          <w:p w:rsidR="00E53869" w:rsidRDefault="0075002E"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07.06</w:t>
            </w:r>
          </w:p>
        </w:tc>
        <w:tc>
          <w:tcPr>
            <w:tcW w:w="2977" w:type="dxa"/>
            <w:shd w:val="clear" w:color="auto" w:fill="auto"/>
            <w:tcMar>
              <w:top w:w="0" w:type="dxa"/>
              <w:left w:w="70" w:type="dxa"/>
              <w:bottom w:w="0" w:type="dxa"/>
              <w:right w:w="70" w:type="dxa"/>
            </w:tcMar>
          </w:tcPr>
          <w:p w:rsidR="00324FC7" w:rsidRDefault="0075002E" w:rsidP="00EF78F5">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Liverpool</w:t>
            </w:r>
          </w:p>
          <w:p w:rsidR="00DF0AA9" w:rsidRDefault="00DF0AA9" w:rsidP="00EF78F5">
            <w:pPr>
              <w:tabs>
                <w:tab w:val="left" w:pos="2410"/>
                <w:tab w:val="left" w:pos="2694"/>
              </w:tabs>
              <w:rPr>
                <w:rFonts w:asciiTheme="majorHAnsi" w:eastAsia="Calibri" w:hAnsiTheme="majorHAnsi"/>
                <w:sz w:val="22"/>
                <w:szCs w:val="22"/>
              </w:rPr>
            </w:pPr>
            <w:r w:rsidRPr="00DF0AA9">
              <w:rPr>
                <w:rFonts w:asciiTheme="majorHAnsi" w:eastAsia="Calibri" w:hAnsiTheme="majorHAnsi"/>
                <w:sz w:val="22"/>
                <w:szCs w:val="22"/>
              </w:rPr>
              <w:sym w:font="Wingdings" w:char="F0E0"/>
            </w:r>
            <w:r>
              <w:rPr>
                <w:rFonts w:asciiTheme="majorHAnsi" w:eastAsia="Calibri" w:hAnsiTheme="majorHAnsi"/>
                <w:sz w:val="22"/>
                <w:szCs w:val="22"/>
              </w:rPr>
              <w:t xml:space="preserve"> Dublin</w:t>
            </w:r>
          </w:p>
        </w:tc>
        <w:tc>
          <w:tcPr>
            <w:tcW w:w="1337" w:type="dxa"/>
            <w:shd w:val="clear" w:color="auto" w:fill="auto"/>
            <w:tcMar>
              <w:top w:w="0" w:type="dxa"/>
              <w:left w:w="70" w:type="dxa"/>
              <w:bottom w:w="0" w:type="dxa"/>
              <w:right w:w="70" w:type="dxa"/>
            </w:tcMar>
          </w:tcPr>
          <w:p w:rsidR="00324FC7" w:rsidRDefault="0075002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p w:rsidR="00733BEE" w:rsidRDefault="00733BEE"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324FC7" w:rsidRDefault="0075002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733BEE" w:rsidRPr="00EC15FD" w:rsidRDefault="00DF0AA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06.36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33BEE" w:rsidRPr="00EC15FD" w:rsidRDefault="00DF0AA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22.24</w:t>
            </w:r>
          </w:p>
        </w:tc>
      </w:tr>
      <w:tr w:rsidR="00D65C47" w:rsidRPr="00EC15FD" w:rsidTr="00D65C47">
        <w:tc>
          <w:tcPr>
            <w:tcW w:w="1276" w:type="dxa"/>
            <w:shd w:val="clear" w:color="auto" w:fill="auto"/>
            <w:tcMar>
              <w:top w:w="0" w:type="dxa"/>
              <w:left w:w="70" w:type="dxa"/>
              <w:bottom w:w="0" w:type="dxa"/>
              <w:right w:w="70" w:type="dxa"/>
            </w:tcMar>
          </w:tcPr>
          <w:p w:rsidR="00D65C47" w:rsidRPr="00EC15FD" w:rsidRDefault="0075002E"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08.06.</w:t>
            </w:r>
          </w:p>
        </w:tc>
        <w:tc>
          <w:tcPr>
            <w:tcW w:w="2977" w:type="dxa"/>
            <w:shd w:val="clear" w:color="auto" w:fill="auto"/>
            <w:tcMar>
              <w:top w:w="0" w:type="dxa"/>
              <w:left w:w="70" w:type="dxa"/>
              <w:bottom w:w="0" w:type="dxa"/>
              <w:right w:w="70" w:type="dxa"/>
            </w:tcMar>
          </w:tcPr>
          <w:p w:rsidR="00D65C47" w:rsidRPr="00EC15FD" w:rsidRDefault="0075002E" w:rsidP="00D65C47">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Belfast</w:t>
            </w:r>
          </w:p>
        </w:tc>
        <w:tc>
          <w:tcPr>
            <w:tcW w:w="1337" w:type="dxa"/>
            <w:shd w:val="clear" w:color="auto" w:fill="auto"/>
            <w:tcMar>
              <w:top w:w="0" w:type="dxa"/>
              <w:left w:w="70" w:type="dxa"/>
              <w:bottom w:w="0" w:type="dxa"/>
              <w:right w:w="70" w:type="dxa"/>
            </w:tcMar>
          </w:tcPr>
          <w:p w:rsidR="00D65C47" w:rsidRPr="00EC15FD" w:rsidRDefault="0075002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D65C47" w:rsidRPr="00EC15FD" w:rsidRDefault="0075002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D65C47" w:rsidRPr="00EC15FD" w:rsidRDefault="00DF0AA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07.36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65C47" w:rsidRPr="00EC15FD" w:rsidRDefault="00DF0AA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18.54</w:t>
            </w:r>
          </w:p>
        </w:tc>
      </w:tr>
      <w:tr w:rsidR="00D65C47" w:rsidRPr="00EC15FD" w:rsidTr="00D65C47">
        <w:tc>
          <w:tcPr>
            <w:tcW w:w="1276" w:type="dxa"/>
            <w:shd w:val="clear" w:color="auto" w:fill="auto"/>
            <w:tcMar>
              <w:top w:w="0" w:type="dxa"/>
              <w:left w:w="70" w:type="dxa"/>
              <w:bottom w:w="0" w:type="dxa"/>
              <w:right w:w="70" w:type="dxa"/>
            </w:tcMar>
          </w:tcPr>
          <w:p w:rsidR="00D65C47" w:rsidRDefault="0075002E"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09.06</w:t>
            </w:r>
          </w:p>
        </w:tc>
        <w:tc>
          <w:tcPr>
            <w:tcW w:w="2977" w:type="dxa"/>
            <w:shd w:val="clear" w:color="auto" w:fill="auto"/>
            <w:tcMar>
              <w:top w:w="0" w:type="dxa"/>
              <w:left w:w="70" w:type="dxa"/>
              <w:bottom w:w="0" w:type="dxa"/>
              <w:right w:w="70" w:type="dxa"/>
            </w:tcMar>
          </w:tcPr>
          <w:p w:rsidR="00D65C47" w:rsidRDefault="0075002E" w:rsidP="00D65C47">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Fort William</w:t>
            </w:r>
          </w:p>
        </w:tc>
        <w:tc>
          <w:tcPr>
            <w:tcW w:w="1337" w:type="dxa"/>
            <w:shd w:val="clear" w:color="auto" w:fill="auto"/>
            <w:tcMar>
              <w:top w:w="0" w:type="dxa"/>
              <w:left w:w="70" w:type="dxa"/>
              <w:bottom w:w="0" w:type="dxa"/>
              <w:right w:w="70" w:type="dxa"/>
            </w:tcMar>
          </w:tcPr>
          <w:p w:rsidR="00D65C47" w:rsidRPr="00EC15FD" w:rsidRDefault="0075002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D65C47" w:rsidRPr="00EC15FD" w:rsidRDefault="0075002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D65C47" w:rsidRPr="00EC15FD" w:rsidRDefault="00DF0AA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65C47" w:rsidRPr="00EC15FD" w:rsidRDefault="00DF0AA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15.00</w:t>
            </w:r>
          </w:p>
        </w:tc>
      </w:tr>
      <w:tr w:rsidR="0075002E" w:rsidRPr="00EC15FD" w:rsidTr="00D65C47">
        <w:tc>
          <w:tcPr>
            <w:tcW w:w="1276" w:type="dxa"/>
            <w:shd w:val="clear" w:color="auto" w:fill="auto"/>
            <w:tcMar>
              <w:top w:w="0" w:type="dxa"/>
              <w:left w:w="70" w:type="dxa"/>
              <w:bottom w:w="0" w:type="dxa"/>
              <w:right w:w="70" w:type="dxa"/>
            </w:tcMar>
          </w:tcPr>
          <w:p w:rsidR="0075002E" w:rsidRDefault="0075002E"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10.06</w:t>
            </w:r>
          </w:p>
        </w:tc>
        <w:tc>
          <w:tcPr>
            <w:tcW w:w="2977" w:type="dxa"/>
            <w:shd w:val="clear" w:color="auto" w:fill="auto"/>
            <w:tcMar>
              <w:top w:w="0" w:type="dxa"/>
              <w:left w:w="70" w:type="dxa"/>
              <w:bottom w:w="0" w:type="dxa"/>
              <w:right w:w="70" w:type="dxa"/>
            </w:tcMar>
          </w:tcPr>
          <w:p w:rsidR="0075002E" w:rsidRDefault="0075002E" w:rsidP="00D65C47">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Kirkwall</w:t>
            </w:r>
          </w:p>
        </w:tc>
        <w:tc>
          <w:tcPr>
            <w:tcW w:w="1337" w:type="dxa"/>
            <w:shd w:val="clear" w:color="auto" w:fill="auto"/>
            <w:tcMar>
              <w:top w:w="0" w:type="dxa"/>
              <w:left w:w="70" w:type="dxa"/>
              <w:bottom w:w="0" w:type="dxa"/>
              <w:right w:w="70" w:type="dxa"/>
            </w:tcMar>
          </w:tcPr>
          <w:p w:rsidR="0075002E" w:rsidRDefault="0075002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98" w:type="dxa"/>
            <w:shd w:val="clear" w:color="auto" w:fill="auto"/>
            <w:tcMar>
              <w:top w:w="0" w:type="dxa"/>
              <w:left w:w="70" w:type="dxa"/>
              <w:bottom w:w="0" w:type="dxa"/>
              <w:right w:w="70" w:type="dxa"/>
            </w:tcMar>
          </w:tcPr>
          <w:p w:rsidR="0075002E" w:rsidRDefault="0075002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75002E" w:rsidRPr="00EC15FD" w:rsidRDefault="00DF0AA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5002E" w:rsidRPr="00EC15FD" w:rsidRDefault="00DF0AA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19.54</w:t>
            </w:r>
          </w:p>
        </w:tc>
      </w:tr>
      <w:tr w:rsidR="0075002E" w:rsidRPr="00EC15FD" w:rsidTr="00D65C47">
        <w:tc>
          <w:tcPr>
            <w:tcW w:w="1276" w:type="dxa"/>
            <w:shd w:val="clear" w:color="auto" w:fill="auto"/>
            <w:tcMar>
              <w:top w:w="0" w:type="dxa"/>
              <w:left w:w="70" w:type="dxa"/>
              <w:bottom w:w="0" w:type="dxa"/>
              <w:right w:w="70" w:type="dxa"/>
            </w:tcMar>
          </w:tcPr>
          <w:p w:rsidR="0075002E" w:rsidRDefault="0075002E"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11.06.</w:t>
            </w:r>
          </w:p>
        </w:tc>
        <w:tc>
          <w:tcPr>
            <w:tcW w:w="2977" w:type="dxa"/>
            <w:shd w:val="clear" w:color="auto" w:fill="auto"/>
            <w:tcMar>
              <w:top w:w="0" w:type="dxa"/>
              <w:left w:w="70" w:type="dxa"/>
              <w:bottom w:w="0" w:type="dxa"/>
              <w:right w:w="70" w:type="dxa"/>
            </w:tcMar>
          </w:tcPr>
          <w:p w:rsidR="0075002E" w:rsidRDefault="0075002E" w:rsidP="00D65C47">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Newhaven</w:t>
            </w:r>
          </w:p>
        </w:tc>
        <w:tc>
          <w:tcPr>
            <w:tcW w:w="1337" w:type="dxa"/>
            <w:shd w:val="clear" w:color="auto" w:fill="auto"/>
            <w:tcMar>
              <w:top w:w="0" w:type="dxa"/>
              <w:left w:w="70" w:type="dxa"/>
              <w:bottom w:w="0" w:type="dxa"/>
              <w:right w:w="70" w:type="dxa"/>
            </w:tcMar>
          </w:tcPr>
          <w:p w:rsidR="0075002E" w:rsidRDefault="0075002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98" w:type="dxa"/>
            <w:shd w:val="clear" w:color="auto" w:fill="auto"/>
            <w:tcMar>
              <w:top w:w="0" w:type="dxa"/>
              <w:left w:w="70" w:type="dxa"/>
              <w:bottom w:w="0" w:type="dxa"/>
              <w:right w:w="70" w:type="dxa"/>
            </w:tcMar>
          </w:tcPr>
          <w:p w:rsidR="0075002E" w:rsidRDefault="0075002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75002E" w:rsidRPr="00EC15FD" w:rsidRDefault="00DF0AA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5002E" w:rsidRPr="00EC15FD" w:rsidRDefault="00DF0AA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21.30</w:t>
            </w:r>
          </w:p>
        </w:tc>
      </w:tr>
      <w:tr w:rsidR="0075002E" w:rsidRPr="00EC15FD" w:rsidTr="00D65C47">
        <w:tc>
          <w:tcPr>
            <w:tcW w:w="1276" w:type="dxa"/>
            <w:shd w:val="clear" w:color="auto" w:fill="auto"/>
            <w:tcMar>
              <w:top w:w="0" w:type="dxa"/>
              <w:left w:w="70" w:type="dxa"/>
              <w:bottom w:w="0" w:type="dxa"/>
              <w:right w:w="70" w:type="dxa"/>
            </w:tcMar>
          </w:tcPr>
          <w:p w:rsidR="0075002E" w:rsidRDefault="0075002E"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12.06.</w:t>
            </w:r>
          </w:p>
        </w:tc>
        <w:tc>
          <w:tcPr>
            <w:tcW w:w="2977" w:type="dxa"/>
            <w:shd w:val="clear" w:color="auto" w:fill="auto"/>
            <w:tcMar>
              <w:top w:w="0" w:type="dxa"/>
              <w:left w:w="70" w:type="dxa"/>
              <w:bottom w:w="0" w:type="dxa"/>
              <w:right w:w="70" w:type="dxa"/>
            </w:tcMar>
          </w:tcPr>
          <w:p w:rsidR="0075002E" w:rsidRDefault="0075002E" w:rsidP="00D65C47">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75002E" w:rsidRDefault="0075002E"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75002E" w:rsidRDefault="0075002E"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75002E" w:rsidRPr="00EC15FD" w:rsidRDefault="0075002E"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5002E" w:rsidRPr="00EC15FD" w:rsidRDefault="0075002E" w:rsidP="00733BEE">
            <w:pPr>
              <w:tabs>
                <w:tab w:val="left" w:pos="2410"/>
                <w:tab w:val="left" w:pos="2694"/>
              </w:tabs>
              <w:jc w:val="center"/>
              <w:rPr>
                <w:rFonts w:asciiTheme="majorHAnsi" w:eastAsia="Calibri" w:hAnsiTheme="majorHAnsi"/>
                <w:sz w:val="22"/>
                <w:szCs w:val="22"/>
              </w:rPr>
            </w:pPr>
          </w:p>
        </w:tc>
      </w:tr>
      <w:tr w:rsidR="0075002E" w:rsidRPr="00EC15FD" w:rsidTr="00D65C47">
        <w:tc>
          <w:tcPr>
            <w:tcW w:w="1276" w:type="dxa"/>
            <w:shd w:val="clear" w:color="auto" w:fill="auto"/>
            <w:tcMar>
              <w:top w:w="0" w:type="dxa"/>
              <w:left w:w="70" w:type="dxa"/>
              <w:bottom w:w="0" w:type="dxa"/>
              <w:right w:w="70" w:type="dxa"/>
            </w:tcMar>
          </w:tcPr>
          <w:p w:rsidR="0075002E" w:rsidRDefault="0075002E"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13.06.</w:t>
            </w:r>
          </w:p>
        </w:tc>
        <w:tc>
          <w:tcPr>
            <w:tcW w:w="2977" w:type="dxa"/>
            <w:shd w:val="clear" w:color="auto" w:fill="auto"/>
            <w:tcMar>
              <w:top w:w="0" w:type="dxa"/>
              <w:left w:w="70" w:type="dxa"/>
              <w:bottom w:w="0" w:type="dxa"/>
              <w:right w:w="70" w:type="dxa"/>
            </w:tcMar>
          </w:tcPr>
          <w:p w:rsidR="0075002E" w:rsidRDefault="0075002E" w:rsidP="00D65C47">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75002E" w:rsidRDefault="0075002E"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75002E" w:rsidRDefault="0075002E"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75002E" w:rsidRPr="00EC15FD" w:rsidRDefault="00DF0AA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5002E" w:rsidRPr="00EC15FD" w:rsidRDefault="0075002E" w:rsidP="00733BEE">
            <w:pPr>
              <w:tabs>
                <w:tab w:val="left" w:pos="2410"/>
                <w:tab w:val="left" w:pos="2694"/>
              </w:tabs>
              <w:jc w:val="center"/>
              <w:rPr>
                <w:rFonts w:asciiTheme="majorHAnsi" w:eastAsia="Calibri" w:hAnsiTheme="majorHAnsi"/>
                <w:sz w:val="22"/>
                <w:szCs w:val="22"/>
              </w:rPr>
            </w:pPr>
          </w:p>
        </w:tc>
      </w:tr>
    </w:tbl>
    <w:p w:rsidR="00D65C47" w:rsidRDefault="00D65C47" w:rsidP="00EC15FD">
      <w:pPr>
        <w:tabs>
          <w:tab w:val="left" w:pos="1560"/>
          <w:tab w:val="left" w:pos="2410"/>
          <w:tab w:val="left" w:pos="2694"/>
        </w:tabs>
        <w:ind w:hanging="567"/>
        <w:rPr>
          <w:rFonts w:asciiTheme="majorHAnsi" w:eastAsia="Calibri" w:hAnsiTheme="majorHAnsi"/>
          <w:b/>
          <w:sz w:val="22"/>
          <w:szCs w:val="22"/>
          <w:u w:val="single"/>
        </w:rPr>
      </w:pPr>
    </w:p>
    <w:p w:rsidR="00954552" w:rsidRPr="00EC15FD" w:rsidRDefault="00954552" w:rsidP="00EC15FD">
      <w:pPr>
        <w:tabs>
          <w:tab w:val="left" w:pos="1560"/>
          <w:tab w:val="left" w:pos="2410"/>
          <w:tab w:val="left" w:pos="2694"/>
        </w:tabs>
        <w:ind w:hanging="567"/>
        <w:rPr>
          <w:rFonts w:asciiTheme="majorHAnsi" w:eastAsia="Calibri" w:hAnsiTheme="majorHAnsi"/>
          <w:sz w:val="22"/>
          <w:szCs w:val="22"/>
        </w:rPr>
      </w:pPr>
      <w:r w:rsidRPr="00EC15FD">
        <w:rPr>
          <w:rFonts w:asciiTheme="majorHAnsi" w:eastAsia="Calibri" w:hAnsiTheme="majorHAnsi"/>
          <w:b/>
          <w:sz w:val="22"/>
          <w:szCs w:val="22"/>
          <w:u w:val="single"/>
        </w:rPr>
        <w:t>Kapitän</w:t>
      </w:r>
      <w:r w:rsidR="00EC15FD" w:rsidRPr="00EC15FD">
        <w:rPr>
          <w:rFonts w:asciiTheme="majorHAnsi" w:eastAsia="Calibri" w:hAnsiTheme="majorHAnsi"/>
          <w:b/>
          <w:sz w:val="22"/>
          <w:szCs w:val="22"/>
        </w:rPr>
        <w:tab/>
      </w:r>
      <w:r w:rsidR="0075002E">
        <w:rPr>
          <w:rFonts w:asciiTheme="majorHAnsi" w:eastAsia="Calibri" w:hAnsiTheme="majorHAnsi"/>
          <w:sz w:val="22"/>
          <w:szCs w:val="22"/>
        </w:rPr>
        <w:t>Robert Fronenbroek</w:t>
      </w:r>
    </w:p>
    <w:p w:rsidR="00954552" w:rsidRPr="00052538" w:rsidRDefault="00954552" w:rsidP="004435F9">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052538">
        <w:rPr>
          <w:rFonts w:asciiTheme="majorHAnsi" w:hAnsiTheme="majorHAnsi"/>
          <w:b/>
          <w:sz w:val="22"/>
          <w:szCs w:val="22"/>
          <w:u w:val="single"/>
        </w:rPr>
        <w:t>Hotelmanager</w:t>
      </w:r>
      <w:r w:rsidR="006365CE">
        <w:rPr>
          <w:rFonts w:asciiTheme="majorHAnsi" w:hAnsiTheme="majorHAnsi"/>
          <w:b/>
          <w:sz w:val="22"/>
          <w:szCs w:val="22"/>
          <w:u w:val="single"/>
        </w:rPr>
        <w:t>in</w:t>
      </w:r>
      <w:r w:rsidRPr="00052538">
        <w:rPr>
          <w:rFonts w:asciiTheme="majorHAnsi" w:hAnsiTheme="majorHAnsi"/>
          <w:sz w:val="22"/>
          <w:szCs w:val="22"/>
        </w:rPr>
        <w:tab/>
      </w:r>
      <w:r w:rsidR="00E53869">
        <w:rPr>
          <w:rFonts w:asciiTheme="majorHAnsi" w:hAnsiTheme="majorHAnsi"/>
          <w:sz w:val="22"/>
          <w:szCs w:val="22"/>
        </w:rPr>
        <w:t>Thomas Appenzeller</w:t>
      </w:r>
    </w:p>
    <w:p w:rsidR="00432545" w:rsidRDefault="00954552"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052538">
        <w:rPr>
          <w:rFonts w:asciiTheme="majorHAnsi" w:hAnsiTheme="majorHAnsi"/>
          <w:b/>
          <w:sz w:val="22"/>
          <w:szCs w:val="22"/>
          <w:u w:val="single"/>
        </w:rPr>
        <w:t>Schiffsarzt</w:t>
      </w:r>
      <w:r w:rsidR="00287D2C" w:rsidRPr="00052538">
        <w:rPr>
          <w:rFonts w:asciiTheme="majorHAnsi" w:hAnsiTheme="majorHAnsi"/>
          <w:b/>
          <w:sz w:val="22"/>
          <w:szCs w:val="22"/>
        </w:rPr>
        <w:tab/>
      </w:r>
      <w:r w:rsidR="00F11279" w:rsidRPr="00052538">
        <w:rPr>
          <w:rFonts w:asciiTheme="majorHAnsi" w:hAnsiTheme="majorHAnsi"/>
          <w:sz w:val="22"/>
          <w:szCs w:val="22"/>
        </w:rPr>
        <w:tab/>
      </w:r>
      <w:r w:rsidR="0075002E">
        <w:rPr>
          <w:rFonts w:asciiTheme="majorHAnsi" w:hAnsiTheme="majorHAnsi"/>
          <w:sz w:val="22"/>
          <w:szCs w:val="22"/>
        </w:rPr>
        <w:t>Dr. Karl-Ludwig Krämer</w:t>
      </w:r>
    </w:p>
    <w:p w:rsidR="00E53869" w:rsidRDefault="00E53869"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365CE" w:rsidRDefault="006365CE"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Pr>
          <w:rFonts w:asciiTheme="majorHAnsi" w:hAnsiTheme="majorHAnsi"/>
          <w:b/>
          <w:sz w:val="22"/>
          <w:szCs w:val="22"/>
          <w:u w:val="single"/>
        </w:rPr>
        <w:t>Staffliste</w:t>
      </w:r>
    </w:p>
    <w:p w:rsidR="00460231" w:rsidRDefault="00460231" w:rsidP="004435F9">
      <w:pPr>
        <w:tabs>
          <w:tab w:val="left" w:pos="709"/>
          <w:tab w:val="left" w:pos="1560"/>
          <w:tab w:val="left" w:pos="2127"/>
          <w:tab w:val="left" w:pos="2886"/>
          <w:tab w:val="left" w:pos="3540"/>
          <w:tab w:val="left" w:pos="4665"/>
        </w:tabs>
        <w:ind w:left="-567" w:right="850"/>
        <w:jc w:val="both"/>
        <w:rPr>
          <w:noProof/>
        </w:rPr>
      </w:pPr>
    </w:p>
    <w:p w:rsidR="00E53869" w:rsidRDefault="00015421" w:rsidP="004435F9">
      <w:pPr>
        <w:tabs>
          <w:tab w:val="left" w:pos="709"/>
          <w:tab w:val="left" w:pos="1560"/>
          <w:tab w:val="left" w:pos="2127"/>
          <w:tab w:val="left" w:pos="2886"/>
          <w:tab w:val="left" w:pos="3540"/>
          <w:tab w:val="left" w:pos="4665"/>
        </w:tabs>
        <w:ind w:left="-567" w:right="850"/>
        <w:jc w:val="both"/>
        <w:rPr>
          <w:noProof/>
        </w:rPr>
      </w:pPr>
      <w:r w:rsidRPr="00015421">
        <w:rPr>
          <w:noProof/>
        </w:rPr>
        <w:drawing>
          <wp:inline distT="0" distB="0" distL="0" distR="0">
            <wp:extent cx="6030595" cy="2209228"/>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2209228"/>
                    </a:xfrm>
                    <a:prstGeom prst="rect">
                      <a:avLst/>
                    </a:prstGeom>
                    <a:noFill/>
                    <a:ln>
                      <a:noFill/>
                    </a:ln>
                  </pic:spPr>
                </pic:pic>
              </a:graphicData>
            </a:graphic>
          </wp:inline>
        </w:drawing>
      </w:r>
    </w:p>
    <w:p w:rsidR="00E53869" w:rsidRPr="00052538" w:rsidRDefault="00E53869"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43EC2" w:rsidRDefault="00643EC2"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738E2" w:rsidRDefault="00F738E2"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738E2" w:rsidRDefault="00F738E2"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6134F" w:rsidRDefault="00C6134F" w:rsidP="00C6134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052538">
        <w:rPr>
          <w:rFonts w:asciiTheme="majorHAnsi" w:hAnsiTheme="majorHAnsi" w:cs="Arial"/>
          <w:b/>
          <w:sz w:val="22"/>
          <w:szCs w:val="22"/>
          <w:u w:val="single"/>
        </w:rPr>
        <w:t>Außerplanmäßige Ausschiffungen (Gäste)</w:t>
      </w:r>
    </w:p>
    <w:p w:rsidR="00913543" w:rsidRDefault="00515DE4" w:rsidP="00324FC7">
      <w:pPr>
        <w:tabs>
          <w:tab w:val="left" w:pos="-284"/>
          <w:tab w:val="left" w:pos="0"/>
          <w:tab w:val="left" w:pos="1560"/>
          <w:tab w:val="left" w:pos="2886"/>
          <w:tab w:val="left" w:pos="3540"/>
          <w:tab w:val="left" w:pos="4665"/>
        </w:tabs>
        <w:ind w:left="-284" w:right="-142" w:hanging="283"/>
        <w:jc w:val="both"/>
        <w:rPr>
          <w:rFonts w:asciiTheme="majorHAnsi" w:hAnsiTheme="majorHAnsi" w:cs="Arial"/>
          <w:sz w:val="22"/>
          <w:szCs w:val="22"/>
        </w:rPr>
      </w:pPr>
      <w:r>
        <w:rPr>
          <w:rFonts w:asciiTheme="majorHAnsi" w:hAnsiTheme="majorHAnsi" w:cs="Arial"/>
          <w:sz w:val="22"/>
          <w:szCs w:val="22"/>
        </w:rPr>
        <w:t xml:space="preserve">09.06 / Fort William: Kobbe, Wolfgang, BNr: </w:t>
      </w:r>
      <w:r w:rsidRPr="00515DE4">
        <w:rPr>
          <w:rFonts w:asciiTheme="majorHAnsi" w:hAnsiTheme="majorHAnsi" w:cs="Arial"/>
          <w:sz w:val="22"/>
          <w:szCs w:val="22"/>
        </w:rPr>
        <w:t>719744</w:t>
      </w:r>
      <w:r>
        <w:rPr>
          <w:rFonts w:asciiTheme="majorHAnsi" w:hAnsiTheme="majorHAnsi" w:cs="Arial"/>
          <w:sz w:val="22"/>
          <w:szCs w:val="22"/>
        </w:rPr>
        <w:t xml:space="preserve"> - medizinische Ausschiffung</w:t>
      </w:r>
    </w:p>
    <w:p w:rsidR="00F16E6E" w:rsidRDefault="00F16E6E" w:rsidP="00C6134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4E4AA1" w:rsidRDefault="004E4AA1" w:rsidP="0072574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725748" w:rsidRDefault="00F16E6E" w:rsidP="0072574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C746C7">
        <w:rPr>
          <w:rFonts w:asciiTheme="majorHAnsi" w:hAnsiTheme="majorHAnsi" w:cs="Arial"/>
          <w:b/>
          <w:sz w:val="22"/>
          <w:szCs w:val="22"/>
          <w:u w:val="single"/>
        </w:rPr>
        <w:t>Außerplanmäßige Einschiffungen (Gäste)</w:t>
      </w:r>
    </w:p>
    <w:p w:rsidR="002B7437" w:rsidRDefault="002B7437" w:rsidP="00F16E6E">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4E4AA1" w:rsidRDefault="004E4AA1"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4E4AA1" w:rsidRDefault="004E4AA1"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4E4AA1" w:rsidRDefault="004E4AA1"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24FC7" w:rsidRDefault="00324FC7"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24FC7" w:rsidRDefault="00324FC7"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24FC7" w:rsidRDefault="00324FC7"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24FC7" w:rsidRDefault="00324FC7"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24FC7" w:rsidRDefault="00324FC7"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24FC7" w:rsidRDefault="00324FC7"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24FC7" w:rsidRDefault="00324FC7"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16E6E" w:rsidRPr="00E53869" w:rsidRDefault="00F16E6E"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E53869">
        <w:rPr>
          <w:rFonts w:asciiTheme="majorHAnsi" w:hAnsiTheme="majorHAnsi"/>
          <w:b/>
          <w:sz w:val="22"/>
          <w:szCs w:val="22"/>
          <w:u w:val="single"/>
        </w:rPr>
        <w:t xml:space="preserve">PASSAGIERE </w:t>
      </w:r>
    </w:p>
    <w:p w:rsidR="00F16E6E" w:rsidRDefault="00F16E6E" w:rsidP="00C6134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015421" w:rsidRPr="00015421" w:rsidTr="00015421">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015421" w:rsidRPr="00015421" w:rsidRDefault="00015421" w:rsidP="00015421">
            <w:pPr>
              <w:jc w:val="center"/>
              <w:rPr>
                <w:rFonts w:ascii="Candara" w:hAnsi="Candara" w:cs="Arial"/>
                <w:b/>
                <w:bCs/>
                <w:color w:val="FFFFFF"/>
                <w:sz w:val="24"/>
                <w:szCs w:val="24"/>
              </w:rPr>
            </w:pPr>
            <w:r w:rsidRPr="00015421">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015421" w:rsidRPr="00015421" w:rsidRDefault="00015421" w:rsidP="00015421">
            <w:pPr>
              <w:jc w:val="center"/>
              <w:rPr>
                <w:rFonts w:ascii="Candara" w:hAnsi="Candara" w:cs="Arial"/>
                <w:b/>
                <w:bCs/>
                <w:color w:val="FFFFFF"/>
                <w:sz w:val="24"/>
                <w:szCs w:val="24"/>
              </w:rPr>
            </w:pPr>
            <w:r w:rsidRPr="00015421">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015421" w:rsidRPr="00015421" w:rsidRDefault="00015421" w:rsidP="00015421">
            <w:pPr>
              <w:jc w:val="center"/>
              <w:rPr>
                <w:rFonts w:ascii="Candara" w:hAnsi="Candara" w:cs="Arial"/>
                <w:b/>
                <w:bCs/>
                <w:color w:val="FFFFFF"/>
                <w:sz w:val="24"/>
                <w:szCs w:val="24"/>
              </w:rPr>
            </w:pPr>
            <w:r w:rsidRPr="00015421">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015421" w:rsidRPr="00015421" w:rsidRDefault="00015421" w:rsidP="00015421">
            <w:pPr>
              <w:jc w:val="center"/>
              <w:rPr>
                <w:rFonts w:ascii="Candara" w:hAnsi="Candara" w:cs="Arial"/>
                <w:b/>
                <w:bCs/>
                <w:color w:val="FFFFFF"/>
                <w:sz w:val="24"/>
                <w:szCs w:val="24"/>
              </w:rPr>
            </w:pPr>
            <w:r w:rsidRPr="00015421">
              <w:rPr>
                <w:rFonts w:ascii="Candara" w:hAnsi="Candara" w:cs="Arial"/>
                <w:b/>
                <w:bCs/>
                <w:color w:val="FFFFFF"/>
                <w:sz w:val="24"/>
                <w:szCs w:val="24"/>
              </w:rPr>
              <w:t>%age</w:t>
            </w:r>
          </w:p>
        </w:tc>
      </w:tr>
      <w:tr w:rsidR="00015421" w:rsidRPr="00015421" w:rsidTr="00015421">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15421" w:rsidRPr="00015421" w:rsidRDefault="00015421" w:rsidP="00015421">
            <w:pPr>
              <w:jc w:val="center"/>
              <w:rPr>
                <w:rFonts w:ascii="Candara" w:hAnsi="Candara" w:cs="Arial"/>
                <w:sz w:val="24"/>
                <w:szCs w:val="24"/>
              </w:rPr>
            </w:pPr>
            <w:r w:rsidRPr="00015421">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015421" w:rsidRPr="00015421" w:rsidRDefault="00015421" w:rsidP="00015421">
            <w:pPr>
              <w:jc w:val="center"/>
              <w:rPr>
                <w:rFonts w:ascii="Candara" w:hAnsi="Candara" w:cs="Arial"/>
                <w:sz w:val="24"/>
                <w:szCs w:val="24"/>
              </w:rPr>
            </w:pPr>
            <w:r w:rsidRPr="00015421">
              <w:rPr>
                <w:rFonts w:ascii="Candara" w:hAnsi="Candara" w:cs="Arial"/>
                <w:sz w:val="24"/>
                <w:szCs w:val="24"/>
              </w:rPr>
              <w:t>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15421" w:rsidRPr="00015421" w:rsidRDefault="00015421" w:rsidP="0001542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015421" w:rsidRPr="00015421" w:rsidRDefault="00015421" w:rsidP="00015421">
            <w:pPr>
              <w:jc w:val="center"/>
              <w:rPr>
                <w:rFonts w:ascii="Candara" w:hAnsi="Candara" w:cs="Arial"/>
                <w:sz w:val="24"/>
                <w:szCs w:val="24"/>
              </w:rPr>
            </w:pPr>
            <w:r w:rsidRPr="00015421">
              <w:rPr>
                <w:rFonts w:ascii="Candara" w:hAnsi="Candara" w:cs="Arial"/>
                <w:sz w:val="24"/>
                <w:szCs w:val="24"/>
              </w:rPr>
              <w:t>0,48</w:t>
            </w:r>
          </w:p>
        </w:tc>
      </w:tr>
      <w:tr w:rsidR="00015421" w:rsidRPr="00015421" w:rsidTr="0001542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15421" w:rsidRPr="00015421" w:rsidRDefault="00015421" w:rsidP="00015421">
            <w:pPr>
              <w:jc w:val="center"/>
              <w:rPr>
                <w:rFonts w:ascii="Candara" w:hAnsi="Candara" w:cs="Arial"/>
                <w:sz w:val="24"/>
                <w:szCs w:val="24"/>
              </w:rPr>
            </w:pPr>
            <w:r w:rsidRPr="00015421">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015421" w:rsidRPr="00015421" w:rsidRDefault="00015421" w:rsidP="00015421">
            <w:pPr>
              <w:jc w:val="center"/>
              <w:rPr>
                <w:rFonts w:ascii="Candara" w:hAnsi="Candara" w:cs="Arial"/>
                <w:sz w:val="24"/>
                <w:szCs w:val="24"/>
              </w:rPr>
            </w:pPr>
            <w:r w:rsidRPr="00015421">
              <w:rPr>
                <w:rFonts w:ascii="Candara" w:hAnsi="Candara" w:cs="Arial"/>
                <w:sz w:val="24"/>
                <w:szCs w:val="24"/>
              </w:rPr>
              <w:t>16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15421" w:rsidRPr="00015421" w:rsidRDefault="00015421" w:rsidP="0001542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015421" w:rsidRPr="00015421" w:rsidRDefault="00015421" w:rsidP="00015421">
            <w:pPr>
              <w:jc w:val="center"/>
              <w:rPr>
                <w:rFonts w:ascii="Candara" w:hAnsi="Candara" w:cs="Arial"/>
                <w:sz w:val="24"/>
                <w:szCs w:val="24"/>
              </w:rPr>
            </w:pPr>
            <w:r w:rsidRPr="00015421">
              <w:rPr>
                <w:rFonts w:ascii="Candara" w:hAnsi="Candara" w:cs="Arial"/>
                <w:sz w:val="24"/>
                <w:szCs w:val="24"/>
              </w:rPr>
              <w:t>1,53</w:t>
            </w:r>
          </w:p>
        </w:tc>
      </w:tr>
      <w:tr w:rsidR="00015421" w:rsidRPr="00015421" w:rsidTr="0001542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15421" w:rsidRPr="00015421" w:rsidRDefault="00015421" w:rsidP="00015421">
            <w:pPr>
              <w:jc w:val="center"/>
              <w:rPr>
                <w:rFonts w:ascii="Candara" w:hAnsi="Candara" w:cs="Arial"/>
                <w:sz w:val="24"/>
                <w:szCs w:val="24"/>
              </w:rPr>
            </w:pPr>
            <w:r w:rsidRPr="00015421">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015421" w:rsidRPr="00015421" w:rsidRDefault="00015421" w:rsidP="00015421">
            <w:pPr>
              <w:jc w:val="center"/>
              <w:rPr>
                <w:rFonts w:ascii="Candara" w:hAnsi="Candara" w:cs="Arial"/>
                <w:sz w:val="24"/>
                <w:szCs w:val="24"/>
              </w:rPr>
            </w:pPr>
            <w:r w:rsidRPr="00015421">
              <w:rPr>
                <w:rFonts w:ascii="Candara" w:hAnsi="Candara" w:cs="Arial"/>
                <w:sz w:val="24"/>
                <w:szCs w:val="24"/>
              </w:rPr>
              <w:t>201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15421" w:rsidRPr="00015421" w:rsidRDefault="00015421" w:rsidP="0001542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015421" w:rsidRPr="00015421" w:rsidRDefault="00015421" w:rsidP="00015421">
            <w:pPr>
              <w:jc w:val="center"/>
              <w:rPr>
                <w:rFonts w:ascii="Candara" w:hAnsi="Candara" w:cs="Arial"/>
                <w:sz w:val="24"/>
                <w:szCs w:val="24"/>
              </w:rPr>
            </w:pPr>
            <w:r w:rsidRPr="00015421">
              <w:rPr>
                <w:rFonts w:ascii="Candara" w:hAnsi="Candara" w:cs="Arial"/>
                <w:sz w:val="24"/>
                <w:szCs w:val="24"/>
              </w:rPr>
              <w:t>19,18</w:t>
            </w:r>
          </w:p>
        </w:tc>
      </w:tr>
      <w:tr w:rsidR="00015421" w:rsidRPr="00015421" w:rsidTr="0001542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15421" w:rsidRPr="00015421" w:rsidRDefault="00015421" w:rsidP="00015421">
            <w:pPr>
              <w:jc w:val="center"/>
              <w:rPr>
                <w:rFonts w:ascii="Candara" w:hAnsi="Candara" w:cs="Arial"/>
                <w:sz w:val="24"/>
                <w:szCs w:val="24"/>
              </w:rPr>
            </w:pPr>
            <w:r w:rsidRPr="00015421">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015421" w:rsidRPr="00015421" w:rsidRDefault="00015421" w:rsidP="00015421">
            <w:pPr>
              <w:jc w:val="center"/>
              <w:rPr>
                <w:rFonts w:ascii="Candara" w:hAnsi="Candara" w:cs="Arial"/>
                <w:sz w:val="24"/>
                <w:szCs w:val="24"/>
              </w:rPr>
            </w:pPr>
            <w:r w:rsidRPr="00015421">
              <w:rPr>
                <w:rFonts w:ascii="Candara" w:hAnsi="Candara" w:cs="Arial"/>
                <w:sz w:val="24"/>
                <w:szCs w:val="24"/>
              </w:rPr>
              <w:t>347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15421" w:rsidRPr="00015421" w:rsidRDefault="00015421" w:rsidP="0001542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015421" w:rsidRPr="00015421" w:rsidRDefault="00015421" w:rsidP="00015421">
            <w:pPr>
              <w:jc w:val="center"/>
              <w:rPr>
                <w:rFonts w:ascii="Candara" w:hAnsi="Candara" w:cs="Arial"/>
                <w:sz w:val="24"/>
                <w:szCs w:val="24"/>
              </w:rPr>
            </w:pPr>
            <w:r w:rsidRPr="00015421">
              <w:rPr>
                <w:rFonts w:ascii="Candara" w:hAnsi="Candara" w:cs="Arial"/>
                <w:sz w:val="24"/>
                <w:szCs w:val="24"/>
              </w:rPr>
              <w:t>33,11</w:t>
            </w:r>
          </w:p>
        </w:tc>
      </w:tr>
      <w:tr w:rsidR="00015421" w:rsidRPr="00015421" w:rsidTr="0001542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15421" w:rsidRPr="00015421" w:rsidRDefault="00015421" w:rsidP="00015421">
            <w:pPr>
              <w:jc w:val="center"/>
              <w:rPr>
                <w:rFonts w:ascii="Candara" w:hAnsi="Candara" w:cs="Arial"/>
                <w:sz w:val="24"/>
                <w:szCs w:val="24"/>
              </w:rPr>
            </w:pPr>
            <w:r w:rsidRPr="00015421">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015421" w:rsidRPr="00015421" w:rsidRDefault="00015421" w:rsidP="00015421">
            <w:pPr>
              <w:jc w:val="center"/>
              <w:rPr>
                <w:rFonts w:ascii="Candara" w:hAnsi="Candara" w:cs="Arial"/>
                <w:sz w:val="24"/>
                <w:szCs w:val="24"/>
              </w:rPr>
            </w:pPr>
            <w:r w:rsidRPr="00015421">
              <w:rPr>
                <w:rFonts w:ascii="Candara" w:hAnsi="Candara" w:cs="Arial"/>
                <w:sz w:val="24"/>
                <w:szCs w:val="24"/>
              </w:rPr>
              <w:t>373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15421" w:rsidRPr="00015421" w:rsidRDefault="00015421" w:rsidP="0001542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015421" w:rsidRPr="00015421" w:rsidRDefault="00015421" w:rsidP="00015421">
            <w:pPr>
              <w:jc w:val="center"/>
              <w:rPr>
                <w:rFonts w:ascii="Candara" w:hAnsi="Candara" w:cs="Arial"/>
                <w:sz w:val="24"/>
                <w:szCs w:val="24"/>
              </w:rPr>
            </w:pPr>
            <w:r w:rsidRPr="00015421">
              <w:rPr>
                <w:rFonts w:ascii="Candara" w:hAnsi="Candara" w:cs="Arial"/>
                <w:sz w:val="24"/>
                <w:szCs w:val="24"/>
              </w:rPr>
              <w:t>35,59</w:t>
            </w:r>
          </w:p>
        </w:tc>
      </w:tr>
      <w:tr w:rsidR="00015421" w:rsidRPr="00015421" w:rsidTr="0001542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15421" w:rsidRPr="00015421" w:rsidRDefault="00015421" w:rsidP="00015421">
            <w:pPr>
              <w:jc w:val="center"/>
              <w:rPr>
                <w:rFonts w:ascii="Candara" w:hAnsi="Candara" w:cs="Arial"/>
                <w:sz w:val="24"/>
                <w:szCs w:val="24"/>
              </w:rPr>
            </w:pPr>
            <w:r w:rsidRPr="00015421">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015421" w:rsidRPr="00015421" w:rsidRDefault="00015421" w:rsidP="00015421">
            <w:pPr>
              <w:jc w:val="center"/>
              <w:rPr>
                <w:rFonts w:ascii="Candara" w:hAnsi="Candara" w:cs="Arial"/>
                <w:sz w:val="24"/>
                <w:szCs w:val="24"/>
              </w:rPr>
            </w:pPr>
            <w:r w:rsidRPr="00015421">
              <w:rPr>
                <w:rFonts w:ascii="Candara" w:hAnsi="Candara" w:cs="Arial"/>
                <w:sz w:val="24"/>
                <w:szCs w:val="24"/>
              </w:rPr>
              <w:t>103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15421" w:rsidRPr="00015421" w:rsidRDefault="00015421" w:rsidP="0001542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015421" w:rsidRPr="00015421" w:rsidRDefault="00015421" w:rsidP="00015421">
            <w:pPr>
              <w:jc w:val="center"/>
              <w:rPr>
                <w:rFonts w:ascii="Candara" w:hAnsi="Candara" w:cs="Arial"/>
                <w:sz w:val="24"/>
                <w:szCs w:val="24"/>
              </w:rPr>
            </w:pPr>
            <w:r w:rsidRPr="00015421">
              <w:rPr>
                <w:rFonts w:ascii="Candara" w:hAnsi="Candara" w:cs="Arial"/>
                <w:sz w:val="24"/>
                <w:szCs w:val="24"/>
              </w:rPr>
              <w:t>9,83</w:t>
            </w:r>
          </w:p>
        </w:tc>
      </w:tr>
      <w:tr w:rsidR="00015421" w:rsidRPr="00015421" w:rsidTr="00015421">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15421" w:rsidRPr="00015421" w:rsidRDefault="00015421" w:rsidP="00015421">
            <w:pPr>
              <w:jc w:val="center"/>
              <w:rPr>
                <w:rFonts w:ascii="Candara" w:hAnsi="Candara" w:cs="Arial"/>
                <w:sz w:val="24"/>
                <w:szCs w:val="24"/>
              </w:rPr>
            </w:pPr>
            <w:r w:rsidRPr="00015421">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015421" w:rsidRPr="00015421" w:rsidRDefault="00015421" w:rsidP="00015421">
            <w:pPr>
              <w:jc w:val="center"/>
              <w:rPr>
                <w:rFonts w:ascii="Candara" w:hAnsi="Candara" w:cs="Arial"/>
                <w:sz w:val="24"/>
                <w:szCs w:val="24"/>
              </w:rPr>
            </w:pPr>
            <w:r w:rsidRPr="00015421">
              <w:rPr>
                <w:rFonts w:ascii="Candara" w:hAnsi="Candara" w:cs="Arial"/>
                <w:sz w:val="24"/>
                <w:szCs w:val="24"/>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15421" w:rsidRPr="00015421" w:rsidRDefault="00015421" w:rsidP="0001542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015421" w:rsidRPr="00015421" w:rsidRDefault="00015421" w:rsidP="00015421">
            <w:pPr>
              <w:jc w:val="center"/>
              <w:rPr>
                <w:rFonts w:ascii="Candara" w:hAnsi="Candara" w:cs="Arial"/>
                <w:sz w:val="24"/>
                <w:szCs w:val="24"/>
              </w:rPr>
            </w:pPr>
            <w:r w:rsidRPr="00015421">
              <w:rPr>
                <w:rFonts w:ascii="Candara" w:hAnsi="Candara" w:cs="Arial"/>
                <w:sz w:val="24"/>
                <w:szCs w:val="24"/>
              </w:rPr>
              <w:t>0,29</w:t>
            </w:r>
          </w:p>
        </w:tc>
      </w:tr>
      <w:tr w:rsidR="00015421" w:rsidRPr="00015421" w:rsidTr="00015421">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015421" w:rsidRPr="00015421" w:rsidRDefault="00015421" w:rsidP="00015421">
            <w:pPr>
              <w:jc w:val="center"/>
              <w:rPr>
                <w:rFonts w:ascii="Candara" w:hAnsi="Candara" w:cs="Arial"/>
                <w:b/>
                <w:bCs/>
                <w:sz w:val="24"/>
                <w:szCs w:val="24"/>
              </w:rPr>
            </w:pPr>
            <w:r w:rsidRPr="00015421">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015421" w:rsidRPr="00015421" w:rsidRDefault="00015421" w:rsidP="00015421">
            <w:pPr>
              <w:jc w:val="center"/>
              <w:rPr>
                <w:rFonts w:ascii="Candara" w:hAnsi="Candara" w:cs="Arial"/>
                <w:b/>
                <w:bCs/>
                <w:sz w:val="24"/>
                <w:szCs w:val="24"/>
              </w:rPr>
            </w:pPr>
            <w:r w:rsidRPr="00015421">
              <w:rPr>
                <w:rFonts w:ascii="Candara" w:hAnsi="Candara" w:cs="Arial"/>
                <w:b/>
                <w:bCs/>
                <w:sz w:val="24"/>
                <w:szCs w:val="24"/>
              </w:rPr>
              <w:t>1048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15421" w:rsidRPr="00015421" w:rsidRDefault="00015421" w:rsidP="00015421">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015421" w:rsidRPr="00015421" w:rsidRDefault="00015421" w:rsidP="00015421">
            <w:pPr>
              <w:jc w:val="center"/>
              <w:rPr>
                <w:rFonts w:ascii="Candara" w:hAnsi="Candara" w:cs="Arial"/>
                <w:b/>
                <w:bCs/>
                <w:sz w:val="24"/>
                <w:szCs w:val="24"/>
              </w:rPr>
            </w:pPr>
            <w:r w:rsidRPr="00015421">
              <w:rPr>
                <w:rFonts w:ascii="Candara" w:hAnsi="Candara" w:cs="Arial"/>
                <w:b/>
                <w:bCs/>
                <w:sz w:val="24"/>
                <w:szCs w:val="24"/>
              </w:rPr>
              <w:t>100,00</w:t>
            </w:r>
          </w:p>
        </w:tc>
      </w:tr>
      <w:tr w:rsidR="00015421" w:rsidRPr="00015421" w:rsidTr="00015421">
        <w:trPr>
          <w:trHeight w:val="315"/>
        </w:trPr>
        <w:tc>
          <w:tcPr>
            <w:tcW w:w="2000" w:type="dxa"/>
            <w:tcBorders>
              <w:top w:val="nil"/>
              <w:left w:val="nil"/>
              <w:bottom w:val="nil"/>
              <w:right w:val="nil"/>
            </w:tcBorders>
            <w:shd w:val="clear" w:color="auto" w:fill="auto"/>
            <w:noWrap/>
            <w:vAlign w:val="bottom"/>
            <w:hideMark/>
          </w:tcPr>
          <w:p w:rsidR="00015421" w:rsidRPr="00015421" w:rsidRDefault="00015421" w:rsidP="00015421">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015421" w:rsidRPr="00015421" w:rsidRDefault="00015421" w:rsidP="00015421"/>
        </w:tc>
        <w:tc>
          <w:tcPr>
            <w:tcW w:w="300" w:type="dxa"/>
            <w:tcBorders>
              <w:top w:val="nil"/>
              <w:left w:val="nil"/>
              <w:bottom w:val="nil"/>
              <w:right w:val="nil"/>
            </w:tcBorders>
            <w:shd w:val="clear" w:color="auto" w:fill="auto"/>
            <w:noWrap/>
            <w:vAlign w:val="bottom"/>
            <w:hideMark/>
          </w:tcPr>
          <w:p w:rsidR="00015421" w:rsidRPr="00015421" w:rsidRDefault="00015421" w:rsidP="00015421"/>
        </w:tc>
        <w:tc>
          <w:tcPr>
            <w:tcW w:w="1040" w:type="dxa"/>
            <w:tcBorders>
              <w:top w:val="nil"/>
              <w:left w:val="nil"/>
              <w:bottom w:val="nil"/>
              <w:right w:val="nil"/>
            </w:tcBorders>
            <w:shd w:val="clear" w:color="auto" w:fill="auto"/>
            <w:noWrap/>
            <w:vAlign w:val="bottom"/>
            <w:hideMark/>
          </w:tcPr>
          <w:p w:rsidR="00015421" w:rsidRPr="00015421" w:rsidRDefault="00015421" w:rsidP="00015421"/>
        </w:tc>
      </w:tr>
      <w:tr w:rsidR="00015421" w:rsidRPr="00015421" w:rsidTr="00015421">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15421" w:rsidRPr="00015421" w:rsidRDefault="00015421" w:rsidP="00015421">
            <w:pPr>
              <w:jc w:val="center"/>
              <w:rPr>
                <w:rFonts w:ascii="Candara" w:hAnsi="Candara" w:cs="Arial"/>
                <w:b/>
                <w:bCs/>
                <w:sz w:val="24"/>
                <w:szCs w:val="24"/>
              </w:rPr>
            </w:pPr>
            <w:r w:rsidRPr="00015421">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015421" w:rsidRPr="00015421" w:rsidRDefault="00015421" w:rsidP="00015421">
            <w:pPr>
              <w:jc w:val="center"/>
              <w:rPr>
                <w:rFonts w:ascii="Candara" w:hAnsi="Candara" w:cs="Arial"/>
                <w:b/>
                <w:bCs/>
                <w:sz w:val="24"/>
                <w:szCs w:val="24"/>
              </w:rPr>
            </w:pPr>
            <w:r w:rsidRPr="00015421">
              <w:rPr>
                <w:rFonts w:ascii="Candara" w:hAnsi="Candara" w:cs="Arial"/>
                <w:b/>
                <w:bCs/>
                <w:sz w:val="24"/>
                <w:szCs w:val="24"/>
              </w:rPr>
              <w:t>1048</w:t>
            </w:r>
          </w:p>
        </w:tc>
        <w:tc>
          <w:tcPr>
            <w:tcW w:w="300" w:type="dxa"/>
            <w:tcBorders>
              <w:top w:val="nil"/>
              <w:left w:val="nil"/>
              <w:bottom w:val="nil"/>
              <w:right w:val="nil"/>
            </w:tcBorders>
            <w:shd w:val="clear" w:color="auto" w:fill="auto"/>
            <w:noWrap/>
            <w:vAlign w:val="bottom"/>
            <w:hideMark/>
          </w:tcPr>
          <w:p w:rsidR="00015421" w:rsidRPr="00015421" w:rsidRDefault="00015421" w:rsidP="00015421">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015421" w:rsidRPr="00015421" w:rsidRDefault="00015421" w:rsidP="00015421"/>
        </w:tc>
      </w:tr>
      <w:tr w:rsidR="00015421" w:rsidRPr="00015421" w:rsidTr="00015421">
        <w:trPr>
          <w:trHeight w:val="315"/>
        </w:trPr>
        <w:tc>
          <w:tcPr>
            <w:tcW w:w="2000" w:type="dxa"/>
            <w:tcBorders>
              <w:top w:val="nil"/>
              <w:left w:val="nil"/>
              <w:bottom w:val="nil"/>
              <w:right w:val="nil"/>
            </w:tcBorders>
            <w:shd w:val="clear" w:color="auto" w:fill="auto"/>
            <w:noWrap/>
            <w:vAlign w:val="bottom"/>
            <w:hideMark/>
          </w:tcPr>
          <w:p w:rsidR="00015421" w:rsidRPr="00015421" w:rsidRDefault="00015421" w:rsidP="00015421"/>
        </w:tc>
        <w:tc>
          <w:tcPr>
            <w:tcW w:w="1220" w:type="dxa"/>
            <w:tcBorders>
              <w:top w:val="nil"/>
              <w:left w:val="nil"/>
              <w:bottom w:val="nil"/>
              <w:right w:val="nil"/>
            </w:tcBorders>
            <w:shd w:val="clear" w:color="auto" w:fill="auto"/>
            <w:noWrap/>
            <w:vAlign w:val="bottom"/>
            <w:hideMark/>
          </w:tcPr>
          <w:p w:rsidR="00015421" w:rsidRPr="00015421" w:rsidRDefault="00015421" w:rsidP="00015421"/>
        </w:tc>
        <w:tc>
          <w:tcPr>
            <w:tcW w:w="300" w:type="dxa"/>
            <w:tcBorders>
              <w:top w:val="nil"/>
              <w:left w:val="nil"/>
              <w:bottom w:val="nil"/>
              <w:right w:val="nil"/>
            </w:tcBorders>
            <w:shd w:val="clear" w:color="auto" w:fill="auto"/>
            <w:noWrap/>
            <w:vAlign w:val="bottom"/>
            <w:hideMark/>
          </w:tcPr>
          <w:p w:rsidR="00015421" w:rsidRPr="00015421" w:rsidRDefault="00015421" w:rsidP="00015421"/>
        </w:tc>
        <w:tc>
          <w:tcPr>
            <w:tcW w:w="1040" w:type="dxa"/>
            <w:tcBorders>
              <w:top w:val="nil"/>
              <w:left w:val="nil"/>
              <w:bottom w:val="nil"/>
              <w:right w:val="nil"/>
            </w:tcBorders>
            <w:shd w:val="clear" w:color="auto" w:fill="auto"/>
            <w:noWrap/>
            <w:vAlign w:val="bottom"/>
            <w:hideMark/>
          </w:tcPr>
          <w:p w:rsidR="00015421" w:rsidRPr="00015421" w:rsidRDefault="00015421" w:rsidP="00015421"/>
        </w:tc>
      </w:tr>
      <w:tr w:rsidR="00015421" w:rsidRPr="00015421" w:rsidTr="00015421">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15421" w:rsidRPr="00015421" w:rsidRDefault="00015421" w:rsidP="00015421">
            <w:pPr>
              <w:jc w:val="center"/>
              <w:rPr>
                <w:rFonts w:ascii="Candara" w:hAnsi="Candara" w:cs="Arial"/>
                <w:sz w:val="24"/>
                <w:szCs w:val="24"/>
              </w:rPr>
            </w:pPr>
            <w:r w:rsidRPr="00015421">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015421" w:rsidRPr="00015421" w:rsidRDefault="00015421" w:rsidP="00015421">
            <w:pPr>
              <w:jc w:val="center"/>
              <w:rPr>
                <w:rFonts w:ascii="Candara" w:hAnsi="Candara" w:cs="Arial"/>
                <w:b/>
                <w:bCs/>
                <w:color w:val="FF0000"/>
                <w:sz w:val="24"/>
                <w:szCs w:val="24"/>
              </w:rPr>
            </w:pPr>
            <w:r w:rsidRPr="00015421">
              <w:rPr>
                <w:rFonts w:ascii="Candara" w:hAnsi="Candara" w:cs="Arial"/>
                <w:b/>
                <w:bCs/>
                <w:color w:val="FF0000"/>
                <w:sz w:val="24"/>
                <w:szCs w:val="24"/>
              </w:rPr>
              <w:t>61,65</w:t>
            </w:r>
          </w:p>
        </w:tc>
        <w:tc>
          <w:tcPr>
            <w:tcW w:w="300" w:type="dxa"/>
            <w:tcBorders>
              <w:top w:val="nil"/>
              <w:left w:val="nil"/>
              <w:bottom w:val="nil"/>
              <w:right w:val="nil"/>
            </w:tcBorders>
            <w:shd w:val="clear" w:color="auto" w:fill="auto"/>
            <w:noWrap/>
            <w:vAlign w:val="bottom"/>
            <w:hideMark/>
          </w:tcPr>
          <w:p w:rsidR="00015421" w:rsidRPr="00015421" w:rsidRDefault="00015421" w:rsidP="00015421">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015421" w:rsidRPr="00015421" w:rsidRDefault="00015421" w:rsidP="00015421"/>
        </w:tc>
      </w:tr>
    </w:tbl>
    <w:p w:rsidR="00D37C41" w:rsidRDefault="00D37C41" w:rsidP="00D37C41">
      <w:pPr>
        <w:rPr>
          <w:rFonts w:ascii="Calibri" w:eastAsia="Calibri" w:hAnsi="Calibri"/>
          <w:sz w:val="22"/>
          <w:szCs w:val="22"/>
          <w:lang w:eastAsia="en-US"/>
        </w:rPr>
      </w:pPr>
    </w:p>
    <w:p w:rsidR="00015421" w:rsidRDefault="00015421" w:rsidP="00D37C41">
      <w:pPr>
        <w:rPr>
          <w:rFonts w:ascii="Calibri" w:eastAsia="Calibri" w:hAnsi="Calibri"/>
          <w:sz w:val="22"/>
          <w:szCs w:val="22"/>
          <w:lang w:eastAsia="en-US"/>
        </w:rPr>
      </w:pPr>
    </w:p>
    <w:p w:rsidR="00015421" w:rsidRDefault="00015421" w:rsidP="00D37C41">
      <w:pPr>
        <w:rPr>
          <w:rFonts w:ascii="Calibri" w:eastAsia="Calibri" w:hAnsi="Calibri"/>
          <w:sz w:val="22"/>
          <w:szCs w:val="22"/>
          <w:lang w:eastAsia="en-US"/>
        </w:rPr>
      </w:pPr>
      <w:r>
        <w:rPr>
          <w:noProof/>
        </w:rPr>
        <w:drawing>
          <wp:inline distT="0" distB="0" distL="0" distR="0" wp14:anchorId="2CEA9720" wp14:editId="07A4D64C">
            <wp:extent cx="6030595" cy="3714115"/>
            <wp:effectExtent l="57150" t="76200" r="122555" b="958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A79BC" w:rsidRDefault="003A79BC" w:rsidP="00D37C41">
      <w:pPr>
        <w:rPr>
          <w:rFonts w:ascii="Calibri" w:eastAsia="Calibri" w:hAnsi="Calibri"/>
          <w:sz w:val="22"/>
          <w:szCs w:val="22"/>
          <w:lang w:eastAsia="en-US"/>
        </w:rPr>
      </w:pPr>
    </w:p>
    <w:p w:rsidR="003A79BC" w:rsidRDefault="003A79BC" w:rsidP="00D37C41">
      <w:pPr>
        <w:rPr>
          <w:rFonts w:ascii="Calibri" w:eastAsia="Calibri" w:hAnsi="Calibri"/>
          <w:sz w:val="22"/>
          <w:szCs w:val="22"/>
          <w:lang w:eastAsia="en-US"/>
        </w:rPr>
      </w:pPr>
    </w:p>
    <w:p w:rsidR="00607774" w:rsidRDefault="00607774" w:rsidP="00D37C41">
      <w:pPr>
        <w:rPr>
          <w:rFonts w:ascii="Calibri" w:eastAsia="Calibri" w:hAnsi="Calibri"/>
          <w:sz w:val="22"/>
          <w:szCs w:val="22"/>
          <w:lang w:eastAsia="en-US"/>
        </w:rPr>
      </w:pPr>
    </w:p>
    <w:p w:rsidR="004E4AA1" w:rsidRDefault="004E4AA1" w:rsidP="00D37C41">
      <w:pPr>
        <w:rPr>
          <w:rFonts w:ascii="Calibri" w:eastAsia="Calibri" w:hAnsi="Calibri"/>
          <w:sz w:val="22"/>
          <w:szCs w:val="22"/>
          <w:lang w:eastAsia="en-US"/>
        </w:rPr>
      </w:pPr>
    </w:p>
    <w:p w:rsidR="00015421" w:rsidRDefault="00015421" w:rsidP="00D37C41">
      <w:pPr>
        <w:rPr>
          <w:rFonts w:ascii="Calibri" w:eastAsia="Calibri" w:hAnsi="Calibri"/>
          <w:sz w:val="22"/>
          <w:szCs w:val="22"/>
          <w:lang w:eastAsia="en-US"/>
        </w:rPr>
      </w:pPr>
    </w:p>
    <w:p w:rsidR="00015421" w:rsidRDefault="00015421" w:rsidP="00D37C41">
      <w:pPr>
        <w:rPr>
          <w:rFonts w:ascii="Calibri" w:eastAsia="Calibri" w:hAnsi="Calibri"/>
          <w:sz w:val="22"/>
          <w:szCs w:val="22"/>
          <w:lang w:eastAsia="en-US"/>
        </w:rPr>
      </w:pPr>
    </w:p>
    <w:p w:rsidR="00015421" w:rsidRDefault="00015421" w:rsidP="00D37C41">
      <w:pPr>
        <w:rPr>
          <w:rFonts w:ascii="Calibri" w:eastAsia="Calibri" w:hAnsi="Calibri"/>
          <w:sz w:val="22"/>
          <w:szCs w:val="22"/>
          <w:lang w:eastAsia="en-US"/>
        </w:rPr>
      </w:pPr>
    </w:p>
    <w:p w:rsidR="00015421" w:rsidRDefault="00015421" w:rsidP="00D37C41">
      <w:pPr>
        <w:rPr>
          <w:rFonts w:ascii="Calibri" w:eastAsia="Calibri" w:hAnsi="Calibri"/>
          <w:sz w:val="22"/>
          <w:szCs w:val="22"/>
          <w:lang w:eastAsia="en-US"/>
        </w:rPr>
      </w:pPr>
    </w:p>
    <w:p w:rsidR="00015421" w:rsidRDefault="00015421" w:rsidP="00D37C41">
      <w:pPr>
        <w:rPr>
          <w:rFonts w:ascii="Calibri" w:eastAsia="Calibri" w:hAnsi="Calibri"/>
          <w:sz w:val="22"/>
          <w:szCs w:val="22"/>
          <w:lang w:eastAsia="en-US"/>
        </w:rPr>
      </w:pPr>
    </w:p>
    <w:p w:rsidR="00015421" w:rsidRDefault="00015421" w:rsidP="00D37C41">
      <w:pPr>
        <w:rPr>
          <w:rFonts w:ascii="Calibri" w:eastAsia="Calibri" w:hAnsi="Calibri"/>
          <w:sz w:val="22"/>
          <w:szCs w:val="22"/>
          <w:lang w:eastAsia="en-US"/>
        </w:rPr>
      </w:pPr>
    </w:p>
    <w:p w:rsidR="00015421" w:rsidRDefault="00015421" w:rsidP="00D37C41">
      <w:pPr>
        <w:rPr>
          <w:rFonts w:ascii="Calibri" w:eastAsia="Calibri" w:hAnsi="Calibri"/>
          <w:sz w:val="22"/>
          <w:szCs w:val="22"/>
          <w:lang w:eastAsia="en-US"/>
        </w:rPr>
      </w:pPr>
    </w:p>
    <w:p w:rsidR="00015421" w:rsidRPr="00D37C41" w:rsidRDefault="00015421" w:rsidP="00D37C41">
      <w:pPr>
        <w:rPr>
          <w:rFonts w:ascii="Calibri" w:eastAsia="Calibri" w:hAnsi="Calibri"/>
          <w:sz w:val="22"/>
          <w:szCs w:val="22"/>
          <w:lang w:eastAsia="en-US"/>
        </w:rPr>
      </w:pPr>
    </w:p>
    <w:p w:rsidR="00E44B1A" w:rsidRPr="004E5509" w:rsidRDefault="00E44B1A" w:rsidP="004E4AA1">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4E5509">
        <w:rPr>
          <w:rFonts w:asciiTheme="majorHAnsi" w:hAnsiTheme="majorHAnsi"/>
          <w:b/>
          <w:sz w:val="22"/>
          <w:szCs w:val="22"/>
          <w:u w:val="single"/>
        </w:rPr>
        <w:lastRenderedPageBreak/>
        <w:t>Kommentar zur Route</w:t>
      </w:r>
    </w:p>
    <w:p w:rsidR="00987FC9" w:rsidRDefault="005D3554" w:rsidP="004435F9">
      <w:pPr>
        <w:ind w:left="-567"/>
        <w:jc w:val="both"/>
        <w:rPr>
          <w:rFonts w:asciiTheme="majorHAnsi" w:hAnsiTheme="majorHAnsi"/>
          <w:sz w:val="22"/>
          <w:szCs w:val="22"/>
        </w:rPr>
      </w:pPr>
      <w:r>
        <w:rPr>
          <w:rFonts w:asciiTheme="majorHAnsi" w:hAnsiTheme="majorHAnsi"/>
          <w:sz w:val="22"/>
          <w:szCs w:val="22"/>
        </w:rPr>
        <w:t xml:space="preserve">12 Tage Reise rund um die britischen Inseln, welche wir mit mehr oder weniger Glück auch alle anlaufen konnten. Die Passage nach Fort William wird immer ein Risiko beinhalten, da die Fjordeinfahrt sehr eng und bei schlechtem Wetter nicht zu bewerkstelligen ist. Newhaven als Liegeplatz von Edinburgh ist ohne Shore Tender Hilfe nicht zu bewerkstelligen. Die gelungene Alternative wäre Rosyth. </w:t>
      </w:r>
    </w:p>
    <w:p w:rsidR="005D3554" w:rsidRDefault="005D3554" w:rsidP="004435F9">
      <w:pPr>
        <w:ind w:left="-567"/>
        <w:jc w:val="both"/>
        <w:rPr>
          <w:rFonts w:asciiTheme="majorHAnsi" w:hAnsiTheme="majorHAnsi"/>
          <w:sz w:val="22"/>
          <w:szCs w:val="22"/>
        </w:rPr>
      </w:pPr>
    </w:p>
    <w:p w:rsidR="005D3554" w:rsidRPr="004E5509" w:rsidRDefault="005D3554" w:rsidP="004435F9">
      <w:pPr>
        <w:ind w:left="-567"/>
        <w:jc w:val="both"/>
        <w:rPr>
          <w:rFonts w:asciiTheme="majorHAnsi" w:hAnsiTheme="majorHAnsi"/>
          <w:sz w:val="22"/>
          <w:szCs w:val="22"/>
        </w:rPr>
      </w:pPr>
    </w:p>
    <w:p w:rsidR="009E73A6" w:rsidRPr="00E80A9A" w:rsidRDefault="00324FC7" w:rsidP="009E73A6">
      <w:pPr>
        <w:ind w:left="-567"/>
        <w:jc w:val="both"/>
        <w:rPr>
          <w:rFonts w:asciiTheme="majorHAnsi" w:hAnsiTheme="majorHAnsi"/>
          <w:b/>
          <w:sz w:val="22"/>
          <w:szCs w:val="22"/>
          <w:u w:val="single"/>
        </w:rPr>
      </w:pPr>
      <w:r>
        <w:rPr>
          <w:rFonts w:asciiTheme="majorHAnsi" w:hAnsiTheme="majorHAnsi"/>
          <w:b/>
          <w:sz w:val="22"/>
          <w:szCs w:val="22"/>
          <w:u w:val="single"/>
        </w:rPr>
        <w:t>Bremerhaven</w:t>
      </w:r>
    </w:p>
    <w:p w:rsidR="00AF0150" w:rsidRPr="00E80A9A" w:rsidRDefault="005D3554" w:rsidP="009E73A6">
      <w:pPr>
        <w:ind w:left="-567"/>
        <w:jc w:val="both"/>
        <w:rPr>
          <w:rFonts w:asciiTheme="majorHAnsi" w:hAnsiTheme="majorHAnsi"/>
          <w:sz w:val="22"/>
          <w:szCs w:val="22"/>
        </w:rPr>
      </w:pPr>
      <w:r>
        <w:rPr>
          <w:rFonts w:asciiTheme="majorHAnsi" w:hAnsiTheme="majorHAnsi"/>
          <w:sz w:val="22"/>
          <w:szCs w:val="22"/>
        </w:rPr>
        <w:t>Wie gewohnt gut.</w:t>
      </w:r>
    </w:p>
    <w:p w:rsidR="00987FC9" w:rsidRPr="00E80A9A" w:rsidRDefault="00987FC9" w:rsidP="009E73A6">
      <w:pPr>
        <w:ind w:left="-567"/>
        <w:jc w:val="both"/>
        <w:rPr>
          <w:rFonts w:asciiTheme="majorHAnsi" w:hAnsiTheme="majorHAnsi"/>
          <w:b/>
          <w:sz w:val="22"/>
          <w:szCs w:val="22"/>
          <w:u w:val="single"/>
        </w:rPr>
      </w:pPr>
    </w:p>
    <w:p w:rsidR="009E73A6" w:rsidRPr="005D3554" w:rsidRDefault="001373EB" w:rsidP="009E73A6">
      <w:pPr>
        <w:ind w:left="-567"/>
        <w:jc w:val="both"/>
        <w:rPr>
          <w:rFonts w:asciiTheme="majorHAnsi" w:hAnsiTheme="majorHAnsi"/>
          <w:b/>
          <w:sz w:val="22"/>
          <w:szCs w:val="22"/>
          <w:u w:val="single"/>
        </w:rPr>
      </w:pPr>
      <w:r w:rsidRPr="005D3554">
        <w:rPr>
          <w:rFonts w:asciiTheme="majorHAnsi" w:hAnsiTheme="majorHAnsi"/>
          <w:b/>
          <w:sz w:val="22"/>
          <w:szCs w:val="22"/>
          <w:u w:val="single"/>
        </w:rPr>
        <w:t>Portsmouth</w:t>
      </w:r>
    </w:p>
    <w:p w:rsidR="006E4830" w:rsidRPr="005D3554" w:rsidRDefault="005D3554" w:rsidP="009E73A6">
      <w:pPr>
        <w:ind w:left="-567"/>
        <w:jc w:val="both"/>
        <w:rPr>
          <w:rFonts w:asciiTheme="majorHAnsi" w:hAnsiTheme="majorHAnsi"/>
          <w:sz w:val="22"/>
          <w:szCs w:val="22"/>
        </w:rPr>
      </w:pPr>
      <w:r>
        <w:rPr>
          <w:rFonts w:asciiTheme="majorHAnsi" w:hAnsiTheme="majorHAnsi"/>
          <w:sz w:val="22"/>
          <w:szCs w:val="22"/>
        </w:rPr>
        <w:t xml:space="preserve">Etwas Unruhe verursachte Donald Trumps Staatsbesuch, er war am gleichen Tag wie unsere Gäste in London. Auch Portsmouth wurde schon auf seinen Besuch vorbereitet. Ansonsten bleibt Portsmouth ein genialer Hafen zwischen London und Stonehenge. </w:t>
      </w:r>
    </w:p>
    <w:p w:rsidR="006E4830" w:rsidRPr="005D3554" w:rsidRDefault="006E4830" w:rsidP="006E4830">
      <w:pPr>
        <w:jc w:val="both"/>
        <w:rPr>
          <w:rFonts w:asciiTheme="majorHAnsi" w:hAnsiTheme="majorHAnsi"/>
          <w:sz w:val="22"/>
          <w:szCs w:val="22"/>
        </w:rPr>
      </w:pPr>
    </w:p>
    <w:p w:rsidR="009E73A6" w:rsidRPr="005D3554" w:rsidRDefault="001373EB" w:rsidP="009E73A6">
      <w:pPr>
        <w:ind w:left="-567"/>
        <w:jc w:val="both"/>
        <w:rPr>
          <w:rFonts w:asciiTheme="majorHAnsi" w:hAnsiTheme="majorHAnsi"/>
          <w:b/>
          <w:sz w:val="22"/>
          <w:szCs w:val="22"/>
          <w:u w:val="single"/>
        </w:rPr>
      </w:pPr>
      <w:r w:rsidRPr="005D3554">
        <w:rPr>
          <w:rFonts w:asciiTheme="majorHAnsi" w:hAnsiTheme="majorHAnsi"/>
          <w:b/>
          <w:sz w:val="22"/>
          <w:szCs w:val="22"/>
          <w:u w:val="single"/>
        </w:rPr>
        <w:t>Portland</w:t>
      </w:r>
    </w:p>
    <w:p w:rsidR="00C829BC" w:rsidRPr="005D3554" w:rsidRDefault="005D3554" w:rsidP="009E73A6">
      <w:pPr>
        <w:ind w:left="-567"/>
        <w:jc w:val="both"/>
        <w:rPr>
          <w:rFonts w:asciiTheme="majorHAnsi" w:hAnsiTheme="majorHAnsi"/>
          <w:sz w:val="22"/>
          <w:szCs w:val="22"/>
        </w:rPr>
      </w:pPr>
      <w:r>
        <w:rPr>
          <w:rFonts w:asciiTheme="majorHAnsi" w:hAnsiTheme="majorHAnsi"/>
          <w:sz w:val="22"/>
          <w:szCs w:val="22"/>
        </w:rPr>
        <w:t>Wunderbarer Eindruck Südenglands. Wir hatten einen Shuttlebus nach Weymouth. Schöne Verabschiedung durch Kanonengeböller. Gute Ausflüge, hohe Gästeakzeptanz</w:t>
      </w:r>
    </w:p>
    <w:p w:rsidR="00324FC7" w:rsidRPr="005D3554" w:rsidRDefault="00324FC7" w:rsidP="009E73A6">
      <w:pPr>
        <w:ind w:left="-567"/>
        <w:jc w:val="both"/>
        <w:rPr>
          <w:rFonts w:asciiTheme="majorHAnsi" w:hAnsiTheme="majorHAnsi"/>
          <w:sz w:val="22"/>
          <w:szCs w:val="22"/>
        </w:rPr>
      </w:pPr>
    </w:p>
    <w:p w:rsidR="00856729" w:rsidRPr="005D3554" w:rsidRDefault="001373EB" w:rsidP="009E73A6">
      <w:pPr>
        <w:ind w:left="-567"/>
        <w:jc w:val="both"/>
        <w:rPr>
          <w:rFonts w:asciiTheme="majorHAnsi" w:hAnsiTheme="majorHAnsi"/>
          <w:b/>
          <w:sz w:val="22"/>
          <w:szCs w:val="22"/>
          <w:u w:val="single"/>
        </w:rPr>
      </w:pPr>
      <w:r w:rsidRPr="005D3554">
        <w:rPr>
          <w:rFonts w:asciiTheme="majorHAnsi" w:hAnsiTheme="majorHAnsi"/>
          <w:b/>
          <w:sz w:val="22"/>
          <w:szCs w:val="22"/>
          <w:u w:val="single"/>
        </w:rPr>
        <w:t>Scilly Islands</w:t>
      </w:r>
    </w:p>
    <w:p w:rsidR="00987FC9" w:rsidRPr="005D3554" w:rsidRDefault="005D3554" w:rsidP="009E73A6">
      <w:pPr>
        <w:ind w:left="-567"/>
        <w:jc w:val="both"/>
        <w:rPr>
          <w:rFonts w:asciiTheme="majorHAnsi" w:hAnsiTheme="majorHAnsi"/>
          <w:sz w:val="22"/>
          <w:szCs w:val="22"/>
        </w:rPr>
      </w:pPr>
      <w:r>
        <w:rPr>
          <w:rFonts w:asciiTheme="majorHAnsi" w:hAnsiTheme="majorHAnsi"/>
          <w:sz w:val="22"/>
          <w:szCs w:val="22"/>
        </w:rPr>
        <w:t xml:space="preserve">Landgang nur mit Ausflugsbuchung möglich. Einige Gäste empfanden die Liegezeit zu kurz. </w:t>
      </w:r>
    </w:p>
    <w:p w:rsidR="00324FC7" w:rsidRPr="005D3554" w:rsidRDefault="00324FC7" w:rsidP="009E73A6">
      <w:pPr>
        <w:ind w:left="-567"/>
        <w:jc w:val="both"/>
        <w:rPr>
          <w:rFonts w:asciiTheme="majorHAnsi" w:hAnsiTheme="majorHAnsi"/>
          <w:b/>
          <w:sz w:val="22"/>
          <w:szCs w:val="22"/>
          <w:u w:val="single"/>
        </w:rPr>
      </w:pPr>
    </w:p>
    <w:p w:rsidR="009E73A6" w:rsidRPr="005D3554" w:rsidRDefault="001373EB" w:rsidP="009E73A6">
      <w:pPr>
        <w:ind w:left="-567"/>
        <w:jc w:val="both"/>
        <w:rPr>
          <w:rFonts w:asciiTheme="majorHAnsi" w:hAnsiTheme="majorHAnsi"/>
          <w:b/>
          <w:sz w:val="22"/>
          <w:szCs w:val="22"/>
          <w:u w:val="single"/>
        </w:rPr>
      </w:pPr>
      <w:r w:rsidRPr="005D3554">
        <w:rPr>
          <w:rFonts w:asciiTheme="majorHAnsi" w:hAnsiTheme="majorHAnsi"/>
          <w:b/>
          <w:sz w:val="22"/>
          <w:szCs w:val="22"/>
          <w:u w:val="single"/>
        </w:rPr>
        <w:t>Dublin</w:t>
      </w:r>
    </w:p>
    <w:p w:rsidR="00987FC9" w:rsidRDefault="005D3554" w:rsidP="009E73A6">
      <w:pPr>
        <w:ind w:left="-567"/>
        <w:jc w:val="both"/>
        <w:rPr>
          <w:rFonts w:asciiTheme="majorHAnsi" w:hAnsiTheme="majorHAnsi"/>
          <w:sz w:val="22"/>
          <w:szCs w:val="22"/>
        </w:rPr>
      </w:pPr>
      <w:r>
        <w:rPr>
          <w:rFonts w:asciiTheme="majorHAnsi" w:hAnsiTheme="majorHAnsi"/>
          <w:sz w:val="22"/>
          <w:szCs w:val="22"/>
        </w:rPr>
        <w:t xml:space="preserve">Toller Tag für unsere Gäste. Ein Muss für die rund um </w:t>
      </w:r>
      <w:r w:rsidR="00515DE4">
        <w:rPr>
          <w:rFonts w:asciiTheme="majorHAnsi" w:hAnsiTheme="majorHAnsi"/>
          <w:sz w:val="22"/>
          <w:szCs w:val="22"/>
        </w:rPr>
        <w:t>Großbritannien und Irland Reise.</w:t>
      </w:r>
    </w:p>
    <w:p w:rsidR="005D3554" w:rsidRDefault="005D3554" w:rsidP="009E73A6">
      <w:pPr>
        <w:ind w:left="-567"/>
        <w:jc w:val="both"/>
        <w:rPr>
          <w:rFonts w:asciiTheme="majorHAnsi" w:hAnsiTheme="majorHAnsi"/>
          <w:sz w:val="22"/>
          <w:szCs w:val="22"/>
        </w:rPr>
      </w:pPr>
    </w:p>
    <w:p w:rsidR="005D3554" w:rsidRPr="005D3554" w:rsidRDefault="005D3554" w:rsidP="009E73A6">
      <w:pPr>
        <w:ind w:left="-567"/>
        <w:jc w:val="both"/>
        <w:rPr>
          <w:rFonts w:asciiTheme="majorHAnsi" w:hAnsiTheme="majorHAnsi"/>
          <w:sz w:val="22"/>
          <w:szCs w:val="22"/>
        </w:rPr>
      </w:pPr>
    </w:p>
    <w:p w:rsidR="00C12973" w:rsidRPr="005D3554" w:rsidRDefault="00C12973" w:rsidP="009E73A6">
      <w:pPr>
        <w:ind w:left="-567"/>
        <w:jc w:val="both"/>
        <w:rPr>
          <w:rFonts w:asciiTheme="majorHAnsi" w:hAnsiTheme="majorHAnsi"/>
          <w:b/>
          <w:sz w:val="22"/>
          <w:szCs w:val="22"/>
          <w:u w:val="single"/>
        </w:rPr>
      </w:pPr>
      <w:r w:rsidRPr="005D3554">
        <w:rPr>
          <w:rFonts w:asciiTheme="majorHAnsi" w:hAnsiTheme="majorHAnsi"/>
          <w:b/>
          <w:sz w:val="22"/>
          <w:szCs w:val="22"/>
          <w:u w:val="single"/>
        </w:rPr>
        <w:t>Liverpool</w:t>
      </w:r>
    </w:p>
    <w:p w:rsidR="00324FC7" w:rsidRDefault="005D3554" w:rsidP="009E73A6">
      <w:pPr>
        <w:ind w:left="-567"/>
        <w:jc w:val="both"/>
        <w:rPr>
          <w:rFonts w:asciiTheme="majorHAnsi" w:hAnsiTheme="majorHAnsi"/>
          <w:sz w:val="22"/>
          <w:szCs w:val="22"/>
        </w:rPr>
      </w:pPr>
      <w:r>
        <w:rPr>
          <w:rFonts w:asciiTheme="majorHAnsi" w:hAnsiTheme="majorHAnsi"/>
          <w:sz w:val="22"/>
          <w:szCs w:val="22"/>
        </w:rPr>
        <w:t xml:space="preserve">Tolle Ein- &amp; Ausfahrt mit Liegeplatz direkt im Stadtzentrum, sehr servicebewusster Hafen. Für viele Gäste der Höhepunkt dieser Reise. </w:t>
      </w:r>
    </w:p>
    <w:p w:rsidR="005D3554" w:rsidRDefault="005D3554" w:rsidP="009E73A6">
      <w:pPr>
        <w:ind w:left="-567"/>
        <w:jc w:val="both"/>
        <w:rPr>
          <w:rFonts w:asciiTheme="majorHAnsi" w:hAnsiTheme="majorHAnsi"/>
          <w:sz w:val="22"/>
          <w:szCs w:val="22"/>
        </w:rPr>
      </w:pPr>
    </w:p>
    <w:p w:rsidR="005D3554" w:rsidRPr="005D3554" w:rsidRDefault="005D3554" w:rsidP="009E73A6">
      <w:pPr>
        <w:ind w:left="-567"/>
        <w:jc w:val="both"/>
        <w:rPr>
          <w:rFonts w:asciiTheme="majorHAnsi" w:hAnsiTheme="majorHAnsi"/>
          <w:sz w:val="22"/>
          <w:szCs w:val="22"/>
        </w:rPr>
      </w:pPr>
    </w:p>
    <w:p w:rsidR="009E73A6" w:rsidRPr="005D3554" w:rsidRDefault="001373EB" w:rsidP="009E73A6">
      <w:pPr>
        <w:ind w:left="-567"/>
        <w:jc w:val="both"/>
        <w:rPr>
          <w:rFonts w:asciiTheme="majorHAnsi" w:hAnsiTheme="majorHAnsi"/>
          <w:b/>
          <w:sz w:val="22"/>
          <w:szCs w:val="22"/>
          <w:u w:val="single"/>
        </w:rPr>
      </w:pPr>
      <w:r w:rsidRPr="005D3554">
        <w:rPr>
          <w:rFonts w:asciiTheme="majorHAnsi" w:hAnsiTheme="majorHAnsi"/>
          <w:b/>
          <w:sz w:val="22"/>
          <w:szCs w:val="22"/>
          <w:u w:val="single"/>
        </w:rPr>
        <w:t>Belfast</w:t>
      </w:r>
    </w:p>
    <w:p w:rsidR="00987FC9" w:rsidRPr="005D3554" w:rsidRDefault="005D3554" w:rsidP="009E73A6">
      <w:pPr>
        <w:ind w:left="-567"/>
        <w:jc w:val="both"/>
        <w:rPr>
          <w:rFonts w:asciiTheme="majorHAnsi" w:hAnsiTheme="majorHAnsi"/>
          <w:sz w:val="22"/>
          <w:szCs w:val="22"/>
        </w:rPr>
      </w:pPr>
      <w:r>
        <w:rPr>
          <w:rFonts w:asciiTheme="majorHAnsi" w:hAnsiTheme="majorHAnsi"/>
          <w:sz w:val="22"/>
          <w:szCs w:val="22"/>
        </w:rPr>
        <w:t>Neuer Liegeplatz mit pendelbus ins Stadtzentrum. Gute Agenturbetreuung, schöner Tag für unsere Gäste.</w:t>
      </w:r>
    </w:p>
    <w:p w:rsidR="00324FC7" w:rsidRPr="005D3554" w:rsidRDefault="00324FC7" w:rsidP="009E73A6">
      <w:pPr>
        <w:ind w:left="-567"/>
        <w:jc w:val="both"/>
        <w:rPr>
          <w:rFonts w:asciiTheme="majorHAnsi" w:hAnsiTheme="majorHAnsi"/>
          <w:b/>
          <w:sz w:val="22"/>
          <w:szCs w:val="22"/>
          <w:u w:val="single"/>
        </w:rPr>
      </w:pPr>
    </w:p>
    <w:p w:rsidR="009E73A6" w:rsidRDefault="001373EB" w:rsidP="009E73A6">
      <w:pPr>
        <w:ind w:left="-567"/>
        <w:jc w:val="both"/>
        <w:rPr>
          <w:rFonts w:asciiTheme="majorHAnsi" w:hAnsiTheme="majorHAnsi"/>
          <w:b/>
          <w:sz w:val="22"/>
          <w:szCs w:val="22"/>
          <w:u w:val="single"/>
        </w:rPr>
      </w:pPr>
      <w:r>
        <w:rPr>
          <w:rFonts w:asciiTheme="majorHAnsi" w:hAnsiTheme="majorHAnsi"/>
          <w:b/>
          <w:sz w:val="22"/>
          <w:szCs w:val="22"/>
          <w:u w:val="single"/>
        </w:rPr>
        <w:t>Fort William</w:t>
      </w:r>
    </w:p>
    <w:p w:rsidR="001373EB" w:rsidRPr="005D3554" w:rsidRDefault="005D3554" w:rsidP="009E73A6">
      <w:pPr>
        <w:ind w:left="-567"/>
        <w:jc w:val="both"/>
        <w:rPr>
          <w:rFonts w:asciiTheme="majorHAnsi" w:hAnsiTheme="majorHAnsi"/>
          <w:sz w:val="22"/>
          <w:szCs w:val="22"/>
        </w:rPr>
      </w:pPr>
      <w:r>
        <w:rPr>
          <w:rFonts w:asciiTheme="majorHAnsi" w:hAnsiTheme="majorHAnsi"/>
          <w:sz w:val="22"/>
          <w:szCs w:val="22"/>
        </w:rPr>
        <w:t xml:space="preserve">Sehr netter Empfang unserer Gäste trotz Pfingstsonntag waren alle Geschäfte geöffnet. Gesang, Veranstaltungen während der gesamten Liegezeit. Es war sehr schön anzuschauen wie viel Mühe man sich gab. Hier gibt es sicherlich noch die Chance die Ausflugsmöglichkeiten zu erweitern Glen Coe, Harry Potter etc. </w:t>
      </w:r>
    </w:p>
    <w:p w:rsidR="005D3554" w:rsidRDefault="005D3554" w:rsidP="009E73A6">
      <w:pPr>
        <w:ind w:left="-567"/>
        <w:jc w:val="both"/>
        <w:rPr>
          <w:rFonts w:asciiTheme="majorHAnsi" w:hAnsiTheme="majorHAnsi"/>
          <w:b/>
          <w:sz w:val="22"/>
          <w:szCs w:val="22"/>
          <w:u w:val="single"/>
        </w:rPr>
      </w:pPr>
    </w:p>
    <w:p w:rsidR="005D3554" w:rsidRDefault="005D3554" w:rsidP="009E73A6">
      <w:pPr>
        <w:ind w:left="-567"/>
        <w:jc w:val="both"/>
        <w:rPr>
          <w:rFonts w:asciiTheme="majorHAnsi" w:hAnsiTheme="majorHAnsi"/>
          <w:b/>
          <w:sz w:val="22"/>
          <w:szCs w:val="22"/>
          <w:u w:val="single"/>
        </w:rPr>
      </w:pPr>
    </w:p>
    <w:p w:rsidR="001373EB" w:rsidRDefault="001373EB" w:rsidP="009E73A6">
      <w:pPr>
        <w:ind w:left="-567"/>
        <w:jc w:val="both"/>
        <w:rPr>
          <w:rFonts w:asciiTheme="majorHAnsi" w:hAnsiTheme="majorHAnsi"/>
          <w:b/>
          <w:sz w:val="22"/>
          <w:szCs w:val="22"/>
          <w:u w:val="single"/>
        </w:rPr>
      </w:pPr>
      <w:r>
        <w:rPr>
          <w:rFonts w:asciiTheme="majorHAnsi" w:hAnsiTheme="majorHAnsi"/>
          <w:b/>
          <w:sz w:val="22"/>
          <w:szCs w:val="22"/>
          <w:u w:val="single"/>
        </w:rPr>
        <w:t>Kirkwall</w:t>
      </w:r>
    </w:p>
    <w:p w:rsidR="001373EB" w:rsidRPr="005D3554" w:rsidRDefault="00F2650C" w:rsidP="009E73A6">
      <w:pPr>
        <w:ind w:left="-567"/>
        <w:jc w:val="both"/>
        <w:rPr>
          <w:rFonts w:asciiTheme="majorHAnsi" w:hAnsiTheme="majorHAnsi"/>
          <w:sz w:val="22"/>
          <w:szCs w:val="22"/>
        </w:rPr>
      </w:pPr>
      <w:r>
        <w:rPr>
          <w:rFonts w:asciiTheme="majorHAnsi" w:hAnsiTheme="majorHAnsi"/>
          <w:sz w:val="22"/>
          <w:szCs w:val="22"/>
        </w:rPr>
        <w:t xml:space="preserve">Pendelbus in das Stadtzentrum. </w:t>
      </w:r>
      <w:r w:rsidR="009051F2">
        <w:rPr>
          <w:rFonts w:asciiTheme="majorHAnsi" w:hAnsiTheme="majorHAnsi"/>
          <w:sz w:val="22"/>
          <w:szCs w:val="22"/>
        </w:rPr>
        <w:t>Hohe Ausflugsakzeptanz. Unsere Gäste fühlten sich auf dieser Insel mehr als wohl, immer wieder gerne.</w:t>
      </w:r>
    </w:p>
    <w:p w:rsidR="005D3554" w:rsidRDefault="005D3554" w:rsidP="009E73A6">
      <w:pPr>
        <w:ind w:left="-567"/>
        <w:jc w:val="both"/>
        <w:rPr>
          <w:rFonts w:asciiTheme="majorHAnsi" w:hAnsiTheme="majorHAnsi"/>
          <w:b/>
          <w:sz w:val="22"/>
          <w:szCs w:val="22"/>
          <w:u w:val="single"/>
        </w:rPr>
      </w:pPr>
    </w:p>
    <w:p w:rsidR="005D3554" w:rsidRDefault="005D3554" w:rsidP="009E73A6">
      <w:pPr>
        <w:ind w:left="-567"/>
        <w:jc w:val="both"/>
        <w:rPr>
          <w:rFonts w:asciiTheme="majorHAnsi" w:hAnsiTheme="majorHAnsi"/>
          <w:b/>
          <w:sz w:val="22"/>
          <w:szCs w:val="22"/>
          <w:u w:val="single"/>
        </w:rPr>
      </w:pPr>
    </w:p>
    <w:p w:rsidR="001373EB" w:rsidRPr="00E143D5" w:rsidRDefault="001373EB" w:rsidP="009E73A6">
      <w:pPr>
        <w:ind w:left="-567"/>
        <w:jc w:val="both"/>
        <w:rPr>
          <w:rFonts w:asciiTheme="majorHAnsi" w:hAnsiTheme="majorHAnsi"/>
          <w:b/>
          <w:sz w:val="22"/>
          <w:szCs w:val="22"/>
          <w:u w:val="single"/>
        </w:rPr>
      </w:pPr>
      <w:r>
        <w:rPr>
          <w:rFonts w:asciiTheme="majorHAnsi" w:hAnsiTheme="majorHAnsi"/>
          <w:b/>
          <w:sz w:val="22"/>
          <w:szCs w:val="22"/>
          <w:u w:val="single"/>
        </w:rPr>
        <w:t>Newhaven</w:t>
      </w:r>
    </w:p>
    <w:p w:rsidR="00324FC7" w:rsidRPr="009051F2" w:rsidRDefault="009051F2" w:rsidP="00324FC7">
      <w:pPr>
        <w:ind w:left="-567"/>
        <w:jc w:val="both"/>
        <w:rPr>
          <w:rFonts w:asciiTheme="majorHAnsi" w:hAnsiTheme="majorHAnsi"/>
          <w:sz w:val="22"/>
          <w:szCs w:val="22"/>
        </w:rPr>
      </w:pPr>
      <w:r>
        <w:rPr>
          <w:rFonts w:asciiTheme="majorHAnsi" w:hAnsiTheme="majorHAnsi"/>
          <w:sz w:val="22"/>
          <w:szCs w:val="22"/>
        </w:rPr>
        <w:t xml:space="preserve">Unser Liegeplatz befand sich auf Reede 20 Tenderbootminuten von der Pier entfernt, was letztlich zu erheblichen Wartezeiten bei der Ausflugs- und Landgangsabfertigung führte. Für die Rückfahrt konnten wir noch einen zusätzlichen Shore Tender organisieren. Eigentlich ein sehr schöner Liegeplatz aber man sollte auf jeden Fall minimum ein Shore Side ender einsetzen. Minimum 440 Pfund pro Stunde. </w:t>
      </w:r>
    </w:p>
    <w:p w:rsidR="00324FC7" w:rsidRDefault="00324FC7" w:rsidP="00324FC7">
      <w:pPr>
        <w:ind w:left="-567"/>
        <w:jc w:val="both"/>
        <w:rPr>
          <w:rFonts w:asciiTheme="majorHAnsi" w:hAnsiTheme="majorHAnsi"/>
          <w:b/>
          <w:sz w:val="22"/>
          <w:szCs w:val="22"/>
          <w:u w:val="single"/>
        </w:rPr>
      </w:pPr>
    </w:p>
    <w:p w:rsidR="009E73A6" w:rsidRPr="00E143D5" w:rsidRDefault="00324FC7" w:rsidP="009E73A6">
      <w:pPr>
        <w:ind w:left="-567"/>
        <w:jc w:val="both"/>
        <w:rPr>
          <w:rFonts w:asciiTheme="majorHAnsi" w:hAnsiTheme="majorHAnsi"/>
          <w:b/>
          <w:sz w:val="22"/>
          <w:szCs w:val="22"/>
          <w:u w:val="single"/>
        </w:rPr>
      </w:pPr>
      <w:r>
        <w:rPr>
          <w:rFonts w:asciiTheme="majorHAnsi" w:hAnsiTheme="majorHAnsi"/>
          <w:b/>
          <w:sz w:val="22"/>
          <w:szCs w:val="22"/>
          <w:u w:val="single"/>
        </w:rPr>
        <w:t>Bremerhaven</w:t>
      </w:r>
    </w:p>
    <w:p w:rsidR="00987FC9" w:rsidRDefault="00962BFF" w:rsidP="004435F9">
      <w:pPr>
        <w:ind w:left="-567"/>
        <w:jc w:val="both"/>
        <w:rPr>
          <w:rFonts w:asciiTheme="majorHAnsi" w:hAnsiTheme="majorHAnsi"/>
          <w:sz w:val="22"/>
          <w:szCs w:val="22"/>
        </w:rPr>
      </w:pPr>
      <w:r>
        <w:rPr>
          <w:rFonts w:asciiTheme="majorHAnsi" w:hAnsiTheme="majorHAnsi"/>
          <w:sz w:val="22"/>
          <w:szCs w:val="22"/>
        </w:rPr>
        <w:t xml:space="preserve">MS Artania lag alleine am Kolumbuscenter, zügige Ausschiffung, guter Service. </w:t>
      </w:r>
    </w:p>
    <w:p w:rsidR="00324FC7" w:rsidRPr="00E80A9A" w:rsidRDefault="00324FC7" w:rsidP="004435F9">
      <w:pPr>
        <w:ind w:left="-567"/>
        <w:jc w:val="both"/>
        <w:rPr>
          <w:rFonts w:asciiTheme="majorHAnsi" w:hAnsiTheme="majorHAnsi" w:cs="Arial"/>
          <w:sz w:val="22"/>
          <w:szCs w:val="22"/>
        </w:rPr>
      </w:pPr>
    </w:p>
    <w:p w:rsidR="005141FB" w:rsidRDefault="005141FB" w:rsidP="004435F9">
      <w:pPr>
        <w:ind w:left="-567"/>
        <w:jc w:val="both"/>
        <w:rPr>
          <w:rFonts w:asciiTheme="majorHAnsi" w:hAnsiTheme="majorHAnsi" w:cs="Arial"/>
          <w:b/>
          <w:sz w:val="22"/>
          <w:szCs w:val="22"/>
          <w:u w:val="single"/>
        </w:rPr>
      </w:pPr>
      <w:r w:rsidRPr="00C746C7">
        <w:rPr>
          <w:rFonts w:asciiTheme="majorHAnsi" w:hAnsiTheme="majorHAnsi" w:cs="Arial"/>
          <w:b/>
          <w:sz w:val="22"/>
          <w:szCs w:val="22"/>
          <w:u w:val="single"/>
        </w:rPr>
        <w:t>Behörden</w:t>
      </w:r>
    </w:p>
    <w:p w:rsidR="00987FC9" w:rsidRDefault="00962BFF" w:rsidP="004435F9">
      <w:pPr>
        <w:ind w:left="-567"/>
        <w:jc w:val="both"/>
        <w:rPr>
          <w:rFonts w:asciiTheme="majorHAnsi" w:hAnsiTheme="majorHAnsi" w:cs="Arial"/>
          <w:sz w:val="22"/>
          <w:szCs w:val="22"/>
        </w:rPr>
      </w:pPr>
      <w:r>
        <w:rPr>
          <w:rFonts w:asciiTheme="majorHAnsi" w:hAnsiTheme="majorHAnsi" w:cs="Arial"/>
          <w:sz w:val="22"/>
          <w:szCs w:val="22"/>
        </w:rPr>
        <w:t>Facecheck in Portsmouth, danach unproblematisch.</w:t>
      </w:r>
    </w:p>
    <w:p w:rsidR="00324FC7" w:rsidRDefault="00324FC7" w:rsidP="004435F9">
      <w:pPr>
        <w:ind w:left="-567"/>
        <w:jc w:val="both"/>
        <w:rPr>
          <w:rFonts w:asciiTheme="majorHAnsi" w:hAnsiTheme="majorHAnsi" w:cs="Arial"/>
          <w:b/>
          <w:sz w:val="22"/>
          <w:szCs w:val="22"/>
          <w:u w:val="single"/>
        </w:rPr>
      </w:pPr>
    </w:p>
    <w:p w:rsidR="00515DE4" w:rsidRDefault="00515DE4" w:rsidP="004435F9">
      <w:pPr>
        <w:ind w:left="-567"/>
        <w:jc w:val="both"/>
        <w:rPr>
          <w:rFonts w:asciiTheme="majorHAnsi" w:hAnsiTheme="majorHAnsi" w:cs="Arial"/>
          <w:b/>
          <w:sz w:val="22"/>
          <w:szCs w:val="22"/>
          <w:u w:val="single"/>
        </w:rPr>
      </w:pPr>
    </w:p>
    <w:p w:rsidR="00565CAD" w:rsidRDefault="004339F5" w:rsidP="004435F9">
      <w:pPr>
        <w:ind w:left="-567"/>
        <w:jc w:val="both"/>
        <w:rPr>
          <w:rFonts w:asciiTheme="majorHAnsi" w:hAnsiTheme="majorHAnsi" w:cs="Arial"/>
          <w:b/>
          <w:sz w:val="22"/>
          <w:szCs w:val="22"/>
          <w:u w:val="single"/>
        </w:rPr>
      </w:pPr>
      <w:r w:rsidRPr="00C746C7">
        <w:rPr>
          <w:rFonts w:asciiTheme="majorHAnsi" w:hAnsiTheme="majorHAnsi" w:cs="Arial"/>
          <w:b/>
          <w:sz w:val="22"/>
          <w:szCs w:val="22"/>
          <w:u w:val="single"/>
        </w:rPr>
        <w:lastRenderedPageBreak/>
        <w:t>Hospital</w:t>
      </w:r>
    </w:p>
    <w:p w:rsidR="00430291" w:rsidRDefault="00D30051" w:rsidP="004435F9">
      <w:pPr>
        <w:ind w:left="-567"/>
        <w:jc w:val="both"/>
        <w:rPr>
          <w:rFonts w:asciiTheme="majorHAnsi" w:hAnsiTheme="majorHAnsi" w:cs="Arial"/>
          <w:sz w:val="22"/>
          <w:szCs w:val="22"/>
        </w:rPr>
      </w:pPr>
      <w:r>
        <w:rPr>
          <w:rFonts w:asciiTheme="majorHAnsi" w:hAnsiTheme="majorHAnsi" w:cs="Arial"/>
          <w:sz w:val="22"/>
          <w:szCs w:val="22"/>
        </w:rPr>
        <w:t>Siehe Hospitalbericht</w:t>
      </w:r>
    </w:p>
    <w:p w:rsidR="00D30051" w:rsidRDefault="00D30051" w:rsidP="004435F9">
      <w:pPr>
        <w:ind w:left="-567"/>
        <w:jc w:val="both"/>
        <w:rPr>
          <w:rFonts w:asciiTheme="majorHAnsi" w:hAnsiTheme="majorHAnsi" w:cs="Arial"/>
          <w:sz w:val="22"/>
          <w:szCs w:val="22"/>
        </w:rPr>
      </w:pPr>
    </w:p>
    <w:p w:rsidR="00C2107E" w:rsidRDefault="00C2107E" w:rsidP="004435F9">
      <w:pPr>
        <w:ind w:left="-567"/>
        <w:jc w:val="both"/>
        <w:rPr>
          <w:rFonts w:asciiTheme="majorHAnsi" w:hAnsiTheme="majorHAnsi" w:cs="Arial"/>
          <w:b/>
          <w:sz w:val="22"/>
          <w:szCs w:val="22"/>
          <w:u w:val="single"/>
        </w:rPr>
      </w:pPr>
    </w:p>
    <w:p w:rsidR="00AF0150" w:rsidRPr="00430291" w:rsidRDefault="00430291" w:rsidP="004435F9">
      <w:pPr>
        <w:ind w:left="-567"/>
        <w:jc w:val="both"/>
        <w:rPr>
          <w:rFonts w:asciiTheme="majorHAnsi" w:hAnsiTheme="majorHAnsi" w:cs="Arial"/>
          <w:b/>
          <w:sz w:val="22"/>
          <w:szCs w:val="22"/>
          <w:u w:val="single"/>
        </w:rPr>
      </w:pPr>
      <w:r w:rsidRPr="00430291">
        <w:rPr>
          <w:rFonts w:asciiTheme="majorHAnsi" w:hAnsiTheme="majorHAnsi" w:cs="Arial"/>
          <w:b/>
          <w:sz w:val="22"/>
          <w:szCs w:val="22"/>
          <w:u w:val="single"/>
        </w:rPr>
        <w:t>Hoteldepartment</w:t>
      </w:r>
    </w:p>
    <w:p w:rsidR="004871D4" w:rsidRDefault="00962BFF" w:rsidP="004435F9">
      <w:pPr>
        <w:ind w:left="-567"/>
        <w:jc w:val="both"/>
        <w:rPr>
          <w:rFonts w:asciiTheme="majorHAnsi" w:hAnsiTheme="majorHAnsi" w:cs="Arial"/>
          <w:sz w:val="22"/>
          <w:szCs w:val="22"/>
        </w:rPr>
      </w:pPr>
      <w:r>
        <w:rPr>
          <w:rFonts w:asciiTheme="majorHAnsi" w:hAnsiTheme="majorHAnsi" w:cs="Arial"/>
          <w:sz w:val="22"/>
          <w:szCs w:val="22"/>
        </w:rPr>
        <w:t xml:space="preserve">Perfekte Zusammenarbeit mit Thomas Appenzeller als Hoteldirektor. Viele kulinarische Events, Buffets mit Whiskey Abendessen ind er Bodega Bar. </w:t>
      </w:r>
    </w:p>
    <w:p w:rsidR="00324FC7" w:rsidRDefault="00324FC7" w:rsidP="004435F9">
      <w:pPr>
        <w:ind w:left="-567"/>
        <w:jc w:val="both"/>
        <w:rPr>
          <w:rFonts w:asciiTheme="majorHAnsi" w:hAnsiTheme="majorHAnsi" w:cs="Arial"/>
          <w:sz w:val="22"/>
          <w:szCs w:val="22"/>
        </w:rPr>
      </w:pPr>
    </w:p>
    <w:p w:rsidR="00324FC7" w:rsidRDefault="00324FC7" w:rsidP="004435F9">
      <w:pPr>
        <w:ind w:left="-567"/>
        <w:jc w:val="both"/>
        <w:rPr>
          <w:rFonts w:asciiTheme="majorHAnsi" w:hAnsiTheme="majorHAnsi" w:cs="Arial"/>
          <w:b/>
          <w:sz w:val="22"/>
          <w:szCs w:val="22"/>
          <w:u w:val="single"/>
        </w:rPr>
      </w:pPr>
    </w:p>
    <w:p w:rsidR="004871D4" w:rsidRDefault="004871D4" w:rsidP="004435F9">
      <w:pPr>
        <w:ind w:left="-567"/>
        <w:jc w:val="both"/>
        <w:rPr>
          <w:rFonts w:asciiTheme="majorHAnsi" w:hAnsiTheme="majorHAnsi" w:cs="Arial"/>
          <w:b/>
          <w:sz w:val="22"/>
          <w:szCs w:val="22"/>
          <w:u w:val="single"/>
        </w:rPr>
      </w:pPr>
    </w:p>
    <w:p w:rsidR="00036A07" w:rsidRPr="003B3E97" w:rsidRDefault="00036A07" w:rsidP="004435F9">
      <w:pPr>
        <w:ind w:left="-567"/>
        <w:jc w:val="both"/>
        <w:rPr>
          <w:rFonts w:asciiTheme="majorHAnsi" w:hAnsiTheme="majorHAnsi" w:cs="Arial"/>
          <w:sz w:val="24"/>
          <w:szCs w:val="24"/>
        </w:rPr>
      </w:pPr>
      <w:r w:rsidRPr="00C746C7">
        <w:rPr>
          <w:rFonts w:asciiTheme="majorHAnsi" w:hAnsiTheme="majorHAnsi" w:cs="Arial"/>
          <w:b/>
          <w:sz w:val="22"/>
          <w:szCs w:val="22"/>
          <w:u w:val="single"/>
        </w:rPr>
        <w:t>Technik</w:t>
      </w:r>
    </w:p>
    <w:p w:rsidR="00430291" w:rsidRDefault="00962BFF" w:rsidP="004435F9">
      <w:pPr>
        <w:ind w:left="-567"/>
        <w:jc w:val="both"/>
        <w:rPr>
          <w:rFonts w:asciiTheme="majorHAnsi" w:hAnsiTheme="majorHAnsi" w:cs="Arial"/>
          <w:sz w:val="22"/>
          <w:szCs w:val="22"/>
        </w:rPr>
      </w:pPr>
      <w:r>
        <w:rPr>
          <w:rFonts w:asciiTheme="majorHAnsi" w:hAnsiTheme="majorHAnsi" w:cs="Arial"/>
          <w:sz w:val="22"/>
          <w:szCs w:val="22"/>
        </w:rPr>
        <w:t>Nachdem sich unser Kinobeamer verabschiedete, hatten wir kein Kino mehr.</w:t>
      </w:r>
    </w:p>
    <w:p w:rsidR="00324FC7" w:rsidRDefault="00324FC7" w:rsidP="004435F9">
      <w:pPr>
        <w:ind w:left="-567"/>
        <w:jc w:val="both"/>
        <w:rPr>
          <w:rFonts w:asciiTheme="majorHAnsi" w:hAnsiTheme="majorHAnsi" w:cs="Arial"/>
          <w:sz w:val="22"/>
          <w:szCs w:val="22"/>
        </w:rPr>
      </w:pPr>
    </w:p>
    <w:p w:rsidR="00324FC7" w:rsidRDefault="00324FC7" w:rsidP="004435F9">
      <w:pPr>
        <w:ind w:left="-567"/>
        <w:jc w:val="both"/>
        <w:rPr>
          <w:rFonts w:asciiTheme="majorHAnsi" w:hAnsiTheme="majorHAnsi"/>
          <w:b/>
          <w:sz w:val="22"/>
          <w:szCs w:val="22"/>
          <w:u w:val="single"/>
        </w:rPr>
      </w:pPr>
    </w:p>
    <w:p w:rsidR="00430291" w:rsidRDefault="00430291" w:rsidP="004435F9">
      <w:pPr>
        <w:ind w:left="-567"/>
        <w:jc w:val="both"/>
        <w:rPr>
          <w:rFonts w:asciiTheme="majorHAnsi" w:hAnsiTheme="majorHAnsi"/>
          <w:b/>
          <w:sz w:val="22"/>
          <w:szCs w:val="22"/>
          <w:u w:val="single"/>
        </w:rPr>
      </w:pPr>
    </w:p>
    <w:p w:rsidR="00565CAD" w:rsidRDefault="00933F8C" w:rsidP="004435F9">
      <w:pPr>
        <w:ind w:left="-567"/>
        <w:jc w:val="both"/>
        <w:rPr>
          <w:rFonts w:asciiTheme="majorHAnsi" w:hAnsiTheme="majorHAnsi"/>
          <w:b/>
          <w:sz w:val="22"/>
          <w:szCs w:val="22"/>
          <w:u w:val="single"/>
        </w:rPr>
      </w:pPr>
      <w:r w:rsidRPr="00C746C7">
        <w:rPr>
          <w:rFonts w:asciiTheme="majorHAnsi" w:hAnsiTheme="majorHAnsi"/>
          <w:b/>
          <w:sz w:val="22"/>
          <w:szCs w:val="22"/>
          <w:u w:val="single"/>
        </w:rPr>
        <w:t>Unterhaltung</w:t>
      </w:r>
      <w:r w:rsidR="00B20D7F">
        <w:rPr>
          <w:rFonts w:asciiTheme="majorHAnsi" w:hAnsiTheme="majorHAnsi"/>
          <w:b/>
          <w:sz w:val="22"/>
          <w:szCs w:val="22"/>
          <w:u w:val="single"/>
        </w:rPr>
        <w:t>:</w:t>
      </w:r>
      <w:r w:rsidR="00565CAD">
        <w:rPr>
          <w:rFonts w:asciiTheme="majorHAnsi" w:hAnsiTheme="majorHAnsi"/>
          <w:b/>
          <w:sz w:val="22"/>
          <w:szCs w:val="22"/>
          <w:u w:val="single"/>
        </w:rPr>
        <w:t xml:space="preserve"> </w:t>
      </w:r>
    </w:p>
    <w:p w:rsidR="000B2A47" w:rsidRDefault="00962BFF" w:rsidP="000B2A47">
      <w:pPr>
        <w:ind w:left="-567"/>
        <w:jc w:val="both"/>
        <w:outlineLvl w:val="0"/>
        <w:rPr>
          <w:rFonts w:asciiTheme="majorHAnsi" w:hAnsiTheme="majorHAnsi"/>
          <w:sz w:val="22"/>
          <w:szCs w:val="22"/>
        </w:rPr>
      </w:pPr>
      <w:r>
        <w:rPr>
          <w:rFonts w:asciiTheme="majorHAnsi" w:hAnsiTheme="majorHAnsi"/>
          <w:sz w:val="22"/>
          <w:szCs w:val="22"/>
        </w:rPr>
        <w:t xml:space="preserve">Sehr hohe Gästeresonanz, vor allem auf unser Showensemble. </w:t>
      </w:r>
      <w:r w:rsidR="000B2A47">
        <w:rPr>
          <w:rFonts w:asciiTheme="majorHAnsi" w:hAnsiTheme="majorHAnsi"/>
          <w:sz w:val="22"/>
          <w:szCs w:val="22"/>
        </w:rPr>
        <w:t>(Thomas Gleiß)</w:t>
      </w:r>
    </w:p>
    <w:p w:rsidR="000B2A47" w:rsidRDefault="000B2A47" w:rsidP="000B2A47">
      <w:pPr>
        <w:ind w:left="-567"/>
        <w:jc w:val="both"/>
        <w:outlineLvl w:val="0"/>
        <w:rPr>
          <w:rFonts w:asciiTheme="majorHAnsi" w:hAnsiTheme="majorHAnsi"/>
          <w:sz w:val="22"/>
          <w:szCs w:val="22"/>
        </w:rPr>
      </w:pPr>
    </w:p>
    <w:p w:rsidR="000B2A47" w:rsidRPr="000B2A47" w:rsidRDefault="000B2A47" w:rsidP="000B2A47">
      <w:pPr>
        <w:ind w:left="-567"/>
        <w:jc w:val="both"/>
        <w:outlineLvl w:val="0"/>
        <w:rPr>
          <w:rFonts w:asciiTheme="majorHAnsi" w:hAnsiTheme="majorHAnsi"/>
          <w:sz w:val="22"/>
          <w:szCs w:val="22"/>
          <w:u w:val="single"/>
        </w:rPr>
      </w:pPr>
      <w:r w:rsidRPr="000B2A47">
        <w:rPr>
          <w:rFonts w:ascii="Arial" w:hAnsi="Arial" w:cs="Arial"/>
          <w:u w:val="single"/>
        </w:rPr>
        <w:t>Showensemble:</w:t>
      </w:r>
    </w:p>
    <w:p w:rsidR="000B2A47" w:rsidRPr="00997E63" w:rsidRDefault="000B2A47" w:rsidP="000B2A47">
      <w:pPr>
        <w:jc w:val="both"/>
        <w:outlineLvl w:val="0"/>
        <w:rPr>
          <w:rFonts w:ascii="Arial" w:hAnsi="Arial" w:cs="Arial"/>
          <w:u w:val="single"/>
        </w:rPr>
      </w:pPr>
      <w:r w:rsidRPr="00997E63">
        <w:rPr>
          <w:rFonts w:ascii="Arial" w:hAnsi="Arial" w:cs="Arial"/>
          <w:b/>
        </w:rPr>
        <w:t>6 Shows</w:t>
      </w:r>
      <w:r w:rsidRPr="00997E63">
        <w:rPr>
          <w:rFonts w:ascii="Arial" w:hAnsi="Arial" w:cs="Arial"/>
        </w:rPr>
        <w:t xml:space="preserve"> wurden auf der </w:t>
      </w:r>
      <w:r>
        <w:rPr>
          <w:rFonts w:ascii="Arial" w:hAnsi="Arial" w:cs="Arial"/>
          <w:b/>
        </w:rPr>
        <w:t>13</w:t>
      </w:r>
      <w:r w:rsidRPr="00997E63">
        <w:rPr>
          <w:rFonts w:ascii="Arial" w:hAnsi="Arial" w:cs="Arial"/>
          <w:b/>
        </w:rPr>
        <w:t xml:space="preserve"> Tage</w:t>
      </w:r>
      <w:r w:rsidRPr="00997E63">
        <w:rPr>
          <w:rFonts w:ascii="Arial" w:hAnsi="Arial" w:cs="Arial"/>
        </w:rPr>
        <w:t xml:space="preserve"> Reise vom Show-Ensemble gespielt:</w:t>
      </w:r>
    </w:p>
    <w:p w:rsidR="000B2A47" w:rsidRPr="00997E63" w:rsidRDefault="000B2A47" w:rsidP="000B2A47">
      <w:pPr>
        <w:jc w:val="both"/>
        <w:outlineLvl w:val="0"/>
        <w:rPr>
          <w:rFonts w:ascii="Arial" w:hAnsi="Arial" w:cs="Arial"/>
        </w:rPr>
      </w:pPr>
      <w:r w:rsidRPr="000B2A47">
        <w:rPr>
          <w:rFonts w:ascii="Arial" w:hAnsi="Arial" w:cs="Arial"/>
          <w:lang w:val="en-US"/>
        </w:rPr>
        <w:t xml:space="preserve">Flora, </w:t>
      </w:r>
      <w:proofErr w:type="spellStart"/>
      <w:r w:rsidRPr="000B2A47">
        <w:rPr>
          <w:rFonts w:ascii="Arial" w:hAnsi="Arial" w:cs="Arial"/>
          <w:lang w:val="en-US"/>
        </w:rPr>
        <w:t>Kreuzfahrt</w:t>
      </w:r>
      <w:proofErr w:type="spellEnd"/>
      <w:r w:rsidRPr="000B2A47">
        <w:rPr>
          <w:rFonts w:ascii="Arial" w:hAnsi="Arial" w:cs="Arial"/>
          <w:lang w:val="en-US"/>
        </w:rPr>
        <w:t xml:space="preserve"> </w:t>
      </w:r>
      <w:proofErr w:type="spellStart"/>
      <w:r w:rsidRPr="000B2A47">
        <w:rPr>
          <w:rFonts w:ascii="Arial" w:hAnsi="Arial" w:cs="Arial"/>
          <w:lang w:val="en-US"/>
        </w:rPr>
        <w:t>zum</w:t>
      </w:r>
      <w:proofErr w:type="spellEnd"/>
      <w:r w:rsidRPr="000B2A47">
        <w:rPr>
          <w:rFonts w:ascii="Arial" w:hAnsi="Arial" w:cs="Arial"/>
          <w:lang w:val="en-US"/>
        </w:rPr>
        <w:t xml:space="preserve"> </w:t>
      </w:r>
      <w:proofErr w:type="spellStart"/>
      <w:r w:rsidRPr="000B2A47">
        <w:rPr>
          <w:rFonts w:ascii="Arial" w:hAnsi="Arial" w:cs="Arial"/>
          <w:lang w:val="en-US"/>
        </w:rPr>
        <w:t>Mond</w:t>
      </w:r>
      <w:proofErr w:type="spellEnd"/>
      <w:r w:rsidRPr="000B2A47">
        <w:rPr>
          <w:rFonts w:ascii="Arial" w:hAnsi="Arial" w:cs="Arial"/>
          <w:lang w:val="en-US"/>
        </w:rPr>
        <w:t xml:space="preserve">, Calypso, Celebration, Le </w:t>
      </w:r>
      <w:proofErr w:type="spellStart"/>
      <w:r w:rsidRPr="000B2A47">
        <w:rPr>
          <w:rFonts w:ascii="Arial" w:hAnsi="Arial" w:cs="Arial"/>
          <w:lang w:val="en-US"/>
        </w:rPr>
        <w:t>Carousell</w:t>
      </w:r>
      <w:proofErr w:type="spellEnd"/>
      <w:r w:rsidRPr="000B2A47">
        <w:rPr>
          <w:rFonts w:ascii="Arial" w:hAnsi="Arial" w:cs="Arial"/>
          <w:lang w:val="en-US"/>
        </w:rPr>
        <w:t xml:space="preserve"> und We are the Champions. </w:t>
      </w:r>
      <w:r w:rsidRPr="00997E63">
        <w:rPr>
          <w:rFonts w:ascii="Arial" w:hAnsi="Arial" w:cs="Arial"/>
        </w:rPr>
        <w:t xml:space="preserve">Die Shows waren alle sehr gut besucht! Die Gäste waren wieder von allen Shows begeistert. </w:t>
      </w:r>
    </w:p>
    <w:p w:rsidR="000B2A47" w:rsidRPr="00997E63" w:rsidRDefault="000B2A47" w:rsidP="000B2A47">
      <w:pPr>
        <w:jc w:val="both"/>
        <w:outlineLvl w:val="0"/>
        <w:rPr>
          <w:rFonts w:ascii="Arial" w:hAnsi="Arial" w:cs="Arial"/>
        </w:rPr>
      </w:pPr>
      <w:r w:rsidRPr="00997E63">
        <w:rPr>
          <w:rFonts w:ascii="Arial" w:hAnsi="Arial" w:cs="Arial"/>
        </w:rPr>
        <w:t xml:space="preserve">Zu Beginn der Reise gab es wieder ein Sail Away Opening an der Phoenix Bar mit </w:t>
      </w:r>
      <w:r>
        <w:rPr>
          <w:rFonts w:ascii="Arial" w:hAnsi="Arial" w:cs="Arial"/>
        </w:rPr>
        <w:t xml:space="preserve">sehr </w:t>
      </w:r>
      <w:r w:rsidRPr="00997E63">
        <w:rPr>
          <w:rFonts w:ascii="Arial" w:hAnsi="Arial" w:cs="Arial"/>
        </w:rPr>
        <w:t>gutem Erfolg.</w:t>
      </w:r>
    </w:p>
    <w:p w:rsidR="000B2A47" w:rsidRDefault="000B2A47" w:rsidP="000B2A47">
      <w:pPr>
        <w:jc w:val="both"/>
        <w:outlineLvl w:val="0"/>
        <w:rPr>
          <w:rFonts w:ascii="Arial" w:hAnsi="Arial" w:cs="Arial"/>
        </w:rPr>
      </w:pPr>
      <w:r w:rsidRPr="00997E63">
        <w:rPr>
          <w:rFonts w:ascii="Arial" w:hAnsi="Arial" w:cs="Arial"/>
        </w:rPr>
        <w:t>Alle zeigten sich wie immer sehr unkompliziert und flexibel. Das Showensemble machte insgesamt wieder einen sehr guten Job.</w:t>
      </w:r>
    </w:p>
    <w:p w:rsidR="000B2A47" w:rsidRDefault="000B2A47" w:rsidP="000B2A47">
      <w:pPr>
        <w:jc w:val="both"/>
        <w:outlineLvl w:val="0"/>
        <w:rPr>
          <w:rFonts w:ascii="Arial" w:hAnsi="Arial" w:cs="Arial"/>
        </w:rPr>
      </w:pPr>
    </w:p>
    <w:p w:rsidR="000B2A47" w:rsidRPr="000B2A47" w:rsidRDefault="000B2A47" w:rsidP="000B2A47">
      <w:pPr>
        <w:ind w:left="-567"/>
        <w:jc w:val="both"/>
        <w:outlineLvl w:val="0"/>
        <w:rPr>
          <w:rFonts w:ascii="Arial" w:hAnsi="Arial" w:cs="Arial"/>
        </w:rPr>
      </w:pPr>
      <w:r w:rsidRPr="00997E63">
        <w:rPr>
          <w:rFonts w:ascii="Arial" w:hAnsi="Arial" w:cs="Arial"/>
          <w:u w:val="single"/>
        </w:rPr>
        <w:t>Gastkünstler:</w:t>
      </w:r>
    </w:p>
    <w:p w:rsidR="000B2A47" w:rsidRPr="00997E63" w:rsidRDefault="000B2A47" w:rsidP="000B2A47">
      <w:pPr>
        <w:numPr>
          <w:ilvl w:val="0"/>
          <w:numId w:val="1"/>
        </w:numPr>
        <w:tabs>
          <w:tab w:val="clear" w:pos="360"/>
          <w:tab w:val="num" w:pos="720"/>
        </w:tabs>
        <w:ind w:left="720"/>
        <w:jc w:val="both"/>
        <w:outlineLvl w:val="0"/>
        <w:rPr>
          <w:rFonts w:ascii="Arial" w:hAnsi="Arial" w:cs="Arial"/>
          <w:u w:val="single"/>
        </w:rPr>
      </w:pPr>
      <w:r w:rsidRPr="00997E63">
        <w:rPr>
          <w:rFonts w:ascii="Arial" w:hAnsi="Arial" w:cs="Arial"/>
          <w:b/>
        </w:rPr>
        <w:t>Zauberer Martin von Barabü -</w:t>
      </w:r>
      <w:r w:rsidRPr="00997E63">
        <w:rPr>
          <w:rFonts w:ascii="Arial" w:hAnsi="Arial" w:cs="Arial"/>
        </w:rPr>
        <w:t xml:space="preserve"> hatte 2 Soloshows in der Atlantik Showlounge. Beide Shows </w:t>
      </w:r>
      <w:r>
        <w:rPr>
          <w:rFonts w:ascii="Arial" w:hAnsi="Arial" w:cs="Arial"/>
        </w:rPr>
        <w:t>waren gut besucht</w:t>
      </w:r>
      <w:r w:rsidRPr="00997E63">
        <w:rPr>
          <w:rFonts w:ascii="Arial" w:hAnsi="Arial" w:cs="Arial"/>
        </w:rPr>
        <w:t xml:space="preserve">! </w:t>
      </w:r>
      <w:r>
        <w:rPr>
          <w:rFonts w:ascii="Arial" w:hAnsi="Arial" w:cs="Arial"/>
        </w:rPr>
        <w:t>Die Gäste waren von beiden Shows begeistert, von der zweiten fast noch ein bisschen mehr!</w:t>
      </w:r>
    </w:p>
    <w:p w:rsidR="000B2A47" w:rsidRPr="00997E63" w:rsidRDefault="000B2A47" w:rsidP="000B2A47">
      <w:pPr>
        <w:numPr>
          <w:ilvl w:val="0"/>
          <w:numId w:val="1"/>
        </w:numPr>
        <w:tabs>
          <w:tab w:val="clear" w:pos="360"/>
          <w:tab w:val="num" w:pos="720"/>
        </w:tabs>
        <w:ind w:left="720"/>
        <w:jc w:val="both"/>
        <w:outlineLvl w:val="0"/>
        <w:rPr>
          <w:rFonts w:ascii="Arial" w:hAnsi="Arial" w:cs="Arial"/>
          <w:u w:val="single"/>
        </w:rPr>
      </w:pPr>
      <w:r w:rsidRPr="00997E63">
        <w:rPr>
          <w:rFonts w:ascii="Arial" w:hAnsi="Arial" w:cs="Arial"/>
          <w:b/>
        </w:rPr>
        <w:t>Klassische Sängerin Magdalena Hermann</w:t>
      </w:r>
      <w:r w:rsidRPr="00997E63">
        <w:rPr>
          <w:rFonts w:ascii="Arial" w:hAnsi="Arial" w:cs="Arial"/>
        </w:rPr>
        <w:t xml:space="preserve"> – hatte ebenfalls 2 Soloshows in der Atlatnik Show Lounge.</w:t>
      </w:r>
      <w:r>
        <w:rPr>
          <w:rFonts w:ascii="Arial" w:hAnsi="Arial" w:cs="Arial"/>
        </w:rPr>
        <w:t xml:space="preserve"> Die Lounge war aufgrund mangelndem Interesse an der Klassik leider nur zu einem Drittel gefüllt, die Shows qualitativ sehr hochwertig! Sie gestaltete zudem 3 Gottesdienste mit.</w:t>
      </w:r>
    </w:p>
    <w:p w:rsidR="000B2A47" w:rsidRPr="00A36AE6" w:rsidRDefault="000B2A47" w:rsidP="000B2A47">
      <w:pPr>
        <w:jc w:val="both"/>
        <w:outlineLvl w:val="0"/>
        <w:rPr>
          <w:rFonts w:ascii="Arial" w:hAnsi="Arial" w:cs="Arial"/>
          <w:color w:val="FF0000"/>
          <w:highlight w:val="yellow"/>
        </w:rPr>
      </w:pPr>
    </w:p>
    <w:p w:rsidR="000B2A47" w:rsidRPr="00997E63" w:rsidRDefault="000B2A47" w:rsidP="000B2A47">
      <w:pPr>
        <w:ind w:hanging="567"/>
        <w:jc w:val="both"/>
        <w:outlineLvl w:val="0"/>
        <w:rPr>
          <w:rFonts w:ascii="Arial" w:hAnsi="Arial" w:cs="Arial"/>
        </w:rPr>
      </w:pPr>
      <w:r w:rsidRPr="000B2A47">
        <w:rPr>
          <w:rFonts w:ascii="Arial" w:hAnsi="Arial" w:cs="Arial"/>
          <w:u w:val="single"/>
        </w:rPr>
        <w:t xml:space="preserve">Weitere </w:t>
      </w:r>
      <w:r w:rsidRPr="00997E63">
        <w:rPr>
          <w:rFonts w:ascii="Arial" w:hAnsi="Arial" w:cs="Arial"/>
          <w:u w:val="single"/>
        </w:rPr>
        <w:t>Tageskünstler/Musiker</w:t>
      </w:r>
      <w:r w:rsidRPr="00997E63">
        <w:rPr>
          <w:rFonts w:ascii="Arial" w:hAnsi="Arial" w:cs="Arial"/>
        </w:rPr>
        <w:t>:</w:t>
      </w:r>
    </w:p>
    <w:p w:rsidR="000B2A47" w:rsidRPr="00A36AE6" w:rsidRDefault="000B2A47" w:rsidP="000B2A47">
      <w:pPr>
        <w:numPr>
          <w:ilvl w:val="0"/>
          <w:numId w:val="1"/>
        </w:numPr>
        <w:ind w:left="720"/>
        <w:jc w:val="both"/>
        <w:outlineLvl w:val="0"/>
        <w:rPr>
          <w:rFonts w:ascii="Arial" w:hAnsi="Arial" w:cs="Arial"/>
          <w:color w:val="FF0000"/>
        </w:rPr>
      </w:pPr>
      <w:r w:rsidRPr="00997E63">
        <w:rPr>
          <w:rFonts w:ascii="Arial" w:hAnsi="Arial" w:cs="Arial"/>
          <w:b/>
        </w:rPr>
        <w:t>Dagmar Koptein</w:t>
      </w:r>
      <w:r w:rsidRPr="00997E63">
        <w:rPr>
          <w:rFonts w:ascii="Arial" w:hAnsi="Arial" w:cs="Arial"/>
        </w:rPr>
        <w:t>– Lektor</w:t>
      </w:r>
      <w:r>
        <w:rPr>
          <w:rFonts w:ascii="Arial" w:hAnsi="Arial" w:cs="Arial"/>
        </w:rPr>
        <w:t>in</w:t>
      </w:r>
      <w:r w:rsidRPr="00997E63">
        <w:rPr>
          <w:rFonts w:ascii="Arial" w:hAnsi="Arial" w:cs="Arial"/>
        </w:rPr>
        <w:t xml:space="preserve"> – 5 Lektorate</w:t>
      </w:r>
      <w:r w:rsidRPr="00A36AE6">
        <w:rPr>
          <w:rFonts w:ascii="Arial" w:hAnsi="Arial" w:cs="Arial"/>
          <w:color w:val="FF0000"/>
        </w:rPr>
        <w:t xml:space="preserve">. </w:t>
      </w:r>
      <w:r w:rsidRPr="000E6C85">
        <w:rPr>
          <w:rFonts w:ascii="Arial" w:hAnsi="Arial" w:cs="Arial"/>
        </w:rPr>
        <w:t>Ihre Vorträge sind sehr gut strukturiert. Sie sind informativ, leider nicht frei vorgetragen. Die Lounge ist nichtsdestotrotz immer sehr gut gefüllt gewesen.  Sie kommt gut bei den Gästen an!</w:t>
      </w:r>
    </w:p>
    <w:p w:rsidR="000B2A47" w:rsidRPr="00A36AE6" w:rsidRDefault="000B2A47" w:rsidP="000B2A47">
      <w:pPr>
        <w:numPr>
          <w:ilvl w:val="0"/>
          <w:numId w:val="1"/>
        </w:numPr>
        <w:ind w:left="720"/>
        <w:jc w:val="both"/>
        <w:outlineLvl w:val="0"/>
        <w:rPr>
          <w:rFonts w:ascii="Arial" w:hAnsi="Arial" w:cs="Arial"/>
          <w:color w:val="FF0000"/>
        </w:rPr>
      </w:pPr>
      <w:r w:rsidRPr="00997E63">
        <w:rPr>
          <w:rFonts w:ascii="Arial" w:hAnsi="Arial" w:cs="Arial"/>
          <w:b/>
        </w:rPr>
        <w:t>Reinhold Glaser</w:t>
      </w:r>
      <w:r w:rsidRPr="00997E63">
        <w:rPr>
          <w:rFonts w:ascii="Arial" w:hAnsi="Arial" w:cs="Arial"/>
        </w:rPr>
        <w:t xml:space="preserve"> – Bordpfarrer– </w:t>
      </w:r>
      <w:r>
        <w:rPr>
          <w:rFonts w:ascii="Arial" w:hAnsi="Arial" w:cs="Arial"/>
        </w:rPr>
        <w:t>2</w:t>
      </w:r>
      <w:r w:rsidRPr="00997E63">
        <w:rPr>
          <w:rFonts w:ascii="Arial" w:hAnsi="Arial" w:cs="Arial"/>
        </w:rPr>
        <w:t xml:space="preserve"> Andachten</w:t>
      </w:r>
      <w:r>
        <w:rPr>
          <w:rFonts w:ascii="Arial" w:hAnsi="Arial" w:cs="Arial"/>
        </w:rPr>
        <w:t>, 4</w:t>
      </w:r>
      <w:r w:rsidRPr="00997E63">
        <w:rPr>
          <w:rFonts w:ascii="Arial" w:hAnsi="Arial" w:cs="Arial"/>
        </w:rPr>
        <w:t xml:space="preserve"> Gottesdienste &amp; 1 Crew-Gottesdienst </w:t>
      </w:r>
      <w:r w:rsidRPr="000E6C85">
        <w:rPr>
          <w:rFonts w:ascii="Arial" w:hAnsi="Arial" w:cs="Arial"/>
        </w:rPr>
        <w:t xml:space="preserve">Die Veranstaltungen waren gut besucht. </w:t>
      </w:r>
      <w:r>
        <w:rPr>
          <w:rFonts w:ascii="Arial" w:hAnsi="Arial" w:cs="Arial"/>
        </w:rPr>
        <w:t xml:space="preserve">Außerdem unterstützte er durch das Lesen von Texten Magdalena Hermann bei ihrer zweiten Solo Show. </w:t>
      </w:r>
      <w:r w:rsidRPr="000E6C85">
        <w:rPr>
          <w:rFonts w:ascii="Arial" w:hAnsi="Arial" w:cs="Arial"/>
        </w:rPr>
        <w:t>Fährt auch Ausflüge. Sehr gerne wieder schicken.</w:t>
      </w:r>
    </w:p>
    <w:p w:rsidR="000B2A47" w:rsidRPr="00997E63" w:rsidRDefault="000B2A47" w:rsidP="000B2A47">
      <w:pPr>
        <w:numPr>
          <w:ilvl w:val="0"/>
          <w:numId w:val="1"/>
        </w:numPr>
        <w:ind w:left="720"/>
        <w:jc w:val="both"/>
        <w:outlineLvl w:val="0"/>
        <w:rPr>
          <w:rFonts w:ascii="Arial" w:hAnsi="Arial" w:cs="Arial"/>
        </w:rPr>
      </w:pPr>
      <w:r w:rsidRPr="00997E63">
        <w:rPr>
          <w:rFonts w:ascii="Arial" w:hAnsi="Arial" w:cs="Arial"/>
          <w:b/>
        </w:rPr>
        <w:t>David Warwick -</w:t>
      </w:r>
      <w:r w:rsidRPr="00997E63">
        <w:rPr>
          <w:rFonts w:ascii="Arial" w:hAnsi="Arial" w:cs="Arial"/>
        </w:rPr>
        <w:t xml:space="preserve"> Spielte täglich in der Harry’s Bar sowie bei den Cocktails &amp; Gottesdiensten. Kommt bei den Gästen sehr gut an. </w:t>
      </w:r>
      <w:r>
        <w:rPr>
          <w:rFonts w:ascii="Arial" w:hAnsi="Arial" w:cs="Arial"/>
        </w:rPr>
        <w:t>Hatte ein Late-Night-Special in der Casa, welches leider eher mäßig besucht war, die anwesenden Gäste aber begeisterte!</w:t>
      </w:r>
    </w:p>
    <w:p w:rsidR="000B2A47" w:rsidRPr="00997E63" w:rsidRDefault="000B2A47" w:rsidP="000B2A47">
      <w:pPr>
        <w:numPr>
          <w:ilvl w:val="0"/>
          <w:numId w:val="1"/>
        </w:numPr>
        <w:ind w:left="720"/>
        <w:jc w:val="both"/>
        <w:outlineLvl w:val="0"/>
        <w:rPr>
          <w:rFonts w:ascii="Arial" w:hAnsi="Arial" w:cs="Arial"/>
        </w:rPr>
      </w:pPr>
      <w:r w:rsidRPr="00997E63">
        <w:rPr>
          <w:rFonts w:ascii="Arial" w:hAnsi="Arial" w:cs="Arial"/>
        </w:rPr>
        <w:t xml:space="preserve">Das </w:t>
      </w:r>
      <w:r w:rsidRPr="00997E63">
        <w:rPr>
          <w:rFonts w:ascii="Arial" w:hAnsi="Arial" w:cs="Arial"/>
          <w:b/>
        </w:rPr>
        <w:t xml:space="preserve">Duo Chocolate </w:t>
      </w:r>
      <w:r w:rsidRPr="00997E63">
        <w:rPr>
          <w:rFonts w:ascii="Arial" w:hAnsi="Arial" w:cs="Arial"/>
        </w:rPr>
        <w:t xml:space="preserve">spielte in der Casablanca Bar – Jazz, Pop, &amp; Barmusik. Auf dieser Reise war die Casablanca Bar </w:t>
      </w:r>
      <w:r>
        <w:rPr>
          <w:rFonts w:ascii="Arial" w:hAnsi="Arial" w:cs="Arial"/>
        </w:rPr>
        <w:t>weniger gut</w:t>
      </w:r>
      <w:r w:rsidRPr="00997E63">
        <w:rPr>
          <w:rFonts w:ascii="Arial" w:hAnsi="Arial" w:cs="Arial"/>
        </w:rPr>
        <w:t xml:space="preserve"> besucht, was </w:t>
      </w:r>
      <w:r>
        <w:rPr>
          <w:rFonts w:ascii="Arial" w:hAnsi="Arial" w:cs="Arial"/>
        </w:rPr>
        <w:t>an der Gästen lag, welche diese Reise sehr wenig vom Abendprogramm wahrnahmen und früh auf die Kabinen gegangen sind.</w:t>
      </w:r>
    </w:p>
    <w:p w:rsidR="000B2A47" w:rsidRPr="00997E63" w:rsidRDefault="000B2A47" w:rsidP="000B2A47">
      <w:pPr>
        <w:numPr>
          <w:ilvl w:val="0"/>
          <w:numId w:val="1"/>
        </w:numPr>
        <w:ind w:left="720"/>
        <w:jc w:val="both"/>
        <w:outlineLvl w:val="0"/>
        <w:rPr>
          <w:rFonts w:ascii="Arial" w:hAnsi="Arial" w:cs="Arial"/>
        </w:rPr>
      </w:pPr>
      <w:r w:rsidRPr="00997E63">
        <w:rPr>
          <w:rFonts w:ascii="Arial" w:hAnsi="Arial" w:cs="Arial"/>
        </w:rPr>
        <w:t xml:space="preserve">Die </w:t>
      </w:r>
      <w:r w:rsidRPr="00997E63">
        <w:rPr>
          <w:rFonts w:ascii="Arial" w:hAnsi="Arial" w:cs="Arial"/>
          <w:b/>
        </w:rPr>
        <w:t>Invation Band</w:t>
      </w:r>
      <w:r w:rsidRPr="00997E63">
        <w:rPr>
          <w:rFonts w:ascii="Arial" w:hAnsi="Arial" w:cs="Arial"/>
        </w:rPr>
        <w:t xml:space="preserve"> - war täglich  in der Pazifik Lounge im Einsatz. Die Lounge war </w:t>
      </w:r>
      <w:r>
        <w:rPr>
          <w:rFonts w:ascii="Arial" w:hAnsi="Arial" w:cs="Arial"/>
        </w:rPr>
        <w:t>ebenfalls weniger</w:t>
      </w:r>
      <w:r w:rsidRPr="00997E63">
        <w:rPr>
          <w:rFonts w:ascii="Arial" w:hAnsi="Arial" w:cs="Arial"/>
        </w:rPr>
        <w:t xml:space="preserve"> gut besucht. Die Band spielt gute Tanzmusik, kann aber auf Parties nicht für die entsprechende</w:t>
      </w:r>
      <w:r>
        <w:rPr>
          <w:rFonts w:ascii="Arial" w:hAnsi="Arial" w:cs="Arial"/>
        </w:rPr>
        <w:t xml:space="preserve"> Stimmung Sorgen. </w:t>
      </w:r>
    </w:p>
    <w:p w:rsidR="000B2A47" w:rsidRPr="00997E63" w:rsidRDefault="000B2A47" w:rsidP="000B2A47">
      <w:pPr>
        <w:numPr>
          <w:ilvl w:val="0"/>
          <w:numId w:val="1"/>
        </w:numPr>
        <w:ind w:left="720"/>
        <w:jc w:val="both"/>
        <w:outlineLvl w:val="0"/>
        <w:rPr>
          <w:rFonts w:ascii="Arial" w:hAnsi="Arial" w:cs="Arial"/>
        </w:rPr>
      </w:pPr>
      <w:r w:rsidRPr="00997E63">
        <w:rPr>
          <w:rFonts w:ascii="Arial" w:hAnsi="Arial" w:cs="Arial"/>
          <w:b/>
        </w:rPr>
        <w:t>DJ Sven</w:t>
      </w:r>
      <w:r w:rsidRPr="00997E63">
        <w:rPr>
          <w:rFonts w:ascii="Arial" w:hAnsi="Arial" w:cs="Arial"/>
        </w:rPr>
        <w:t xml:space="preserve"> legte in der Pazifik Lounge ab </w:t>
      </w:r>
      <w:r>
        <w:rPr>
          <w:rFonts w:ascii="Arial" w:hAnsi="Arial" w:cs="Arial"/>
        </w:rPr>
        <w:t>22:15 Uhr auf</w:t>
      </w:r>
      <w:r w:rsidRPr="00997E63">
        <w:rPr>
          <w:rFonts w:ascii="Arial" w:hAnsi="Arial" w:cs="Arial"/>
        </w:rPr>
        <w:t xml:space="preserve">. </w:t>
      </w:r>
      <w:r>
        <w:rPr>
          <w:rFonts w:ascii="Arial" w:hAnsi="Arial" w:cs="Arial"/>
        </w:rPr>
        <w:t>Er konnte die verschiedenen Mottoabende hervorragend gestalten.</w:t>
      </w:r>
      <w:r w:rsidRPr="00997E63">
        <w:rPr>
          <w:rFonts w:ascii="Arial" w:hAnsi="Arial" w:cs="Arial"/>
        </w:rPr>
        <w:t xml:space="preserve"> </w:t>
      </w:r>
      <w:r>
        <w:rPr>
          <w:rFonts w:ascii="Arial" w:hAnsi="Arial" w:cs="Arial"/>
        </w:rPr>
        <w:t xml:space="preserve">Leider blieben auch hier die Gäste aus, selbst bei Parties schauten kaum Gäste in der Lounge vorbei... </w:t>
      </w:r>
      <w:r w:rsidRPr="00997E63">
        <w:rPr>
          <w:rFonts w:ascii="Arial" w:hAnsi="Arial" w:cs="Arial"/>
        </w:rPr>
        <w:t>Er begleitete auch wie immer die Frühschoppen (Maritimer, &amp; Stadl-Frühschoppen). Als 2. Techniker ist er sehr gut</w:t>
      </w:r>
      <w:r>
        <w:rPr>
          <w:rFonts w:ascii="Arial" w:hAnsi="Arial" w:cs="Arial"/>
        </w:rPr>
        <w:t xml:space="preserve"> und äußerst zuverlässig</w:t>
      </w:r>
      <w:r w:rsidRPr="00997E63">
        <w:rPr>
          <w:rFonts w:ascii="Arial" w:hAnsi="Arial" w:cs="Arial"/>
        </w:rPr>
        <w:t xml:space="preserve">!   </w:t>
      </w:r>
    </w:p>
    <w:p w:rsidR="000B2A47" w:rsidRPr="00A36AE6" w:rsidRDefault="000B2A47" w:rsidP="000B2A47">
      <w:pPr>
        <w:jc w:val="both"/>
        <w:outlineLvl w:val="0"/>
        <w:rPr>
          <w:rFonts w:ascii="Arial" w:hAnsi="Arial" w:cs="Arial"/>
          <w:color w:val="FF0000"/>
          <w:highlight w:val="yellow"/>
        </w:rPr>
      </w:pPr>
    </w:p>
    <w:p w:rsidR="000B2A47" w:rsidRPr="00A36AE6" w:rsidRDefault="000B2A47" w:rsidP="000B2A47">
      <w:pPr>
        <w:jc w:val="both"/>
        <w:outlineLvl w:val="0"/>
        <w:rPr>
          <w:rFonts w:ascii="Arial" w:hAnsi="Arial" w:cs="Arial"/>
          <w:color w:val="FF0000"/>
        </w:rPr>
      </w:pPr>
    </w:p>
    <w:p w:rsidR="000B2A47" w:rsidRPr="00997E63" w:rsidRDefault="000B2A47" w:rsidP="000B2A47">
      <w:pPr>
        <w:ind w:left="-546" w:hanging="21"/>
        <w:jc w:val="both"/>
        <w:outlineLvl w:val="0"/>
        <w:rPr>
          <w:rFonts w:ascii="Arial" w:hAnsi="Arial" w:cs="Arial"/>
          <w:u w:val="single"/>
        </w:rPr>
      </w:pPr>
      <w:r w:rsidRPr="00997E63">
        <w:rPr>
          <w:rFonts w:ascii="Arial" w:hAnsi="Arial" w:cs="Arial"/>
          <w:u w:val="single"/>
        </w:rPr>
        <w:t>Frühschoppen:</w:t>
      </w:r>
    </w:p>
    <w:p w:rsidR="000B2A47" w:rsidRPr="00997E63" w:rsidRDefault="000B2A47" w:rsidP="000B2A47">
      <w:pPr>
        <w:jc w:val="both"/>
        <w:outlineLvl w:val="0"/>
        <w:rPr>
          <w:rFonts w:ascii="Arial" w:hAnsi="Arial" w:cs="Arial"/>
        </w:rPr>
      </w:pPr>
    </w:p>
    <w:p w:rsidR="000B2A47" w:rsidRPr="00997E63" w:rsidRDefault="000B2A47" w:rsidP="000B2A47">
      <w:pPr>
        <w:ind w:left="742" w:hanging="364"/>
        <w:jc w:val="both"/>
        <w:outlineLvl w:val="0"/>
        <w:rPr>
          <w:rFonts w:ascii="Arial" w:hAnsi="Arial" w:cs="Arial"/>
        </w:rPr>
      </w:pPr>
      <w:r w:rsidRPr="00997E63">
        <w:rPr>
          <w:rFonts w:ascii="Arial" w:hAnsi="Arial" w:cs="Arial"/>
        </w:rPr>
        <w:t xml:space="preserve">- </w:t>
      </w:r>
      <w:r>
        <w:rPr>
          <w:rFonts w:ascii="Arial" w:hAnsi="Arial" w:cs="Arial"/>
        </w:rPr>
        <w:tab/>
      </w:r>
      <w:r w:rsidRPr="00997E63">
        <w:rPr>
          <w:rFonts w:ascii="Arial" w:hAnsi="Arial" w:cs="Arial"/>
          <w:b/>
        </w:rPr>
        <w:t>Maritimer Frühschoppen</w:t>
      </w:r>
      <w:r w:rsidRPr="00997E63">
        <w:rPr>
          <w:rFonts w:ascii="Arial" w:hAnsi="Arial" w:cs="Arial"/>
        </w:rPr>
        <w:t xml:space="preserve"> mit DJ Sven</w:t>
      </w:r>
    </w:p>
    <w:p w:rsidR="000B2A47" w:rsidRPr="00997E63" w:rsidRDefault="000B2A47" w:rsidP="000B2A47">
      <w:pPr>
        <w:ind w:left="742" w:hanging="364"/>
        <w:jc w:val="both"/>
        <w:outlineLvl w:val="0"/>
        <w:rPr>
          <w:rFonts w:ascii="Arial" w:hAnsi="Arial" w:cs="Arial"/>
        </w:rPr>
      </w:pPr>
      <w:r w:rsidRPr="00997E63">
        <w:rPr>
          <w:rFonts w:ascii="Arial" w:hAnsi="Arial" w:cs="Arial"/>
        </w:rPr>
        <w:t xml:space="preserve">- </w:t>
      </w:r>
      <w:r>
        <w:rPr>
          <w:rFonts w:ascii="Arial" w:hAnsi="Arial" w:cs="Arial"/>
        </w:rPr>
        <w:tab/>
      </w:r>
      <w:r w:rsidRPr="00997E63">
        <w:rPr>
          <w:rFonts w:ascii="Arial" w:hAnsi="Arial" w:cs="Arial"/>
          <w:b/>
        </w:rPr>
        <w:t>Stadl-Frühschoppen</w:t>
      </w:r>
      <w:r w:rsidRPr="00997E63">
        <w:rPr>
          <w:rFonts w:ascii="Arial" w:hAnsi="Arial" w:cs="Arial"/>
        </w:rPr>
        <w:t xml:space="preserve"> mit DJ Sven</w:t>
      </w:r>
    </w:p>
    <w:p w:rsidR="000B2A47" w:rsidRDefault="000B2A47" w:rsidP="000B2A47">
      <w:pPr>
        <w:jc w:val="both"/>
        <w:outlineLvl w:val="0"/>
        <w:rPr>
          <w:rFonts w:ascii="Arial" w:hAnsi="Arial" w:cs="Arial"/>
        </w:rPr>
      </w:pPr>
    </w:p>
    <w:p w:rsidR="000B2A47" w:rsidRDefault="000B2A47" w:rsidP="000B2A47">
      <w:pPr>
        <w:ind w:left="-567"/>
        <w:jc w:val="both"/>
        <w:outlineLvl w:val="0"/>
        <w:rPr>
          <w:rFonts w:ascii="Arial" w:hAnsi="Arial" w:cs="Arial"/>
          <w:u w:val="single"/>
        </w:rPr>
      </w:pPr>
    </w:p>
    <w:p w:rsidR="000B2A47" w:rsidRDefault="000B2A47" w:rsidP="000B2A47">
      <w:pPr>
        <w:ind w:left="-567"/>
        <w:jc w:val="both"/>
        <w:outlineLvl w:val="0"/>
        <w:rPr>
          <w:rFonts w:ascii="Arial" w:hAnsi="Arial" w:cs="Arial"/>
          <w:u w:val="single"/>
        </w:rPr>
      </w:pPr>
    </w:p>
    <w:p w:rsidR="000B2A47" w:rsidRDefault="000B2A47" w:rsidP="000B2A47">
      <w:pPr>
        <w:ind w:left="-567"/>
        <w:jc w:val="both"/>
        <w:outlineLvl w:val="0"/>
        <w:rPr>
          <w:rFonts w:ascii="Arial" w:hAnsi="Arial" w:cs="Arial"/>
          <w:u w:val="single"/>
        </w:rPr>
      </w:pPr>
    </w:p>
    <w:p w:rsidR="000B2A47" w:rsidRDefault="000B2A47" w:rsidP="000B2A47">
      <w:pPr>
        <w:ind w:left="-567"/>
        <w:jc w:val="both"/>
        <w:outlineLvl w:val="0"/>
        <w:rPr>
          <w:rFonts w:ascii="Arial" w:hAnsi="Arial" w:cs="Arial"/>
          <w:u w:val="single"/>
        </w:rPr>
      </w:pPr>
    </w:p>
    <w:p w:rsidR="000B2A47" w:rsidRPr="000B2A47" w:rsidRDefault="000B2A47" w:rsidP="000B2A47">
      <w:pPr>
        <w:ind w:left="-567"/>
        <w:jc w:val="both"/>
        <w:outlineLvl w:val="0"/>
        <w:rPr>
          <w:rFonts w:ascii="Arial" w:hAnsi="Arial" w:cs="Arial"/>
          <w:u w:val="single"/>
          <w:lang w:val="en-US"/>
        </w:rPr>
      </w:pPr>
      <w:r w:rsidRPr="000B2A47">
        <w:rPr>
          <w:rFonts w:ascii="Arial" w:hAnsi="Arial" w:cs="Arial"/>
          <w:u w:val="single"/>
          <w:lang w:val="en-US"/>
        </w:rPr>
        <w:lastRenderedPageBreak/>
        <w:t>Parties:</w:t>
      </w:r>
    </w:p>
    <w:p w:rsidR="000B2A47" w:rsidRPr="000B2A47" w:rsidRDefault="000B2A47" w:rsidP="000B2A47">
      <w:pPr>
        <w:jc w:val="both"/>
        <w:outlineLvl w:val="0"/>
        <w:rPr>
          <w:rFonts w:ascii="Arial" w:hAnsi="Arial" w:cs="Arial"/>
          <w:lang w:val="en-US"/>
        </w:rPr>
      </w:pPr>
    </w:p>
    <w:p w:rsidR="000B2A47" w:rsidRPr="000B2A47" w:rsidRDefault="000B2A47" w:rsidP="000B2A47">
      <w:pPr>
        <w:jc w:val="both"/>
        <w:outlineLvl w:val="0"/>
        <w:rPr>
          <w:rFonts w:ascii="Arial" w:hAnsi="Arial" w:cs="Arial"/>
          <w:lang w:val="en-US"/>
        </w:rPr>
      </w:pPr>
      <w:r w:rsidRPr="000B2A47">
        <w:rPr>
          <w:rFonts w:ascii="Arial" w:hAnsi="Arial" w:cs="Arial"/>
          <w:lang w:val="en-US"/>
        </w:rPr>
        <w:t xml:space="preserve">- </w:t>
      </w:r>
      <w:r w:rsidRPr="000B2A47">
        <w:rPr>
          <w:rFonts w:ascii="Arial" w:hAnsi="Arial" w:cs="Arial"/>
          <w:b/>
          <w:lang w:val="en-US"/>
        </w:rPr>
        <w:t xml:space="preserve">Flower Power Party - </w:t>
      </w:r>
      <w:r w:rsidRPr="000B2A47">
        <w:rPr>
          <w:rFonts w:ascii="Arial" w:hAnsi="Arial" w:cs="Arial"/>
          <w:lang w:val="en-US"/>
        </w:rPr>
        <w:t xml:space="preserve"> </w:t>
      </w:r>
      <w:proofErr w:type="spellStart"/>
      <w:r w:rsidRPr="000B2A47">
        <w:rPr>
          <w:rFonts w:ascii="Arial" w:hAnsi="Arial" w:cs="Arial"/>
          <w:lang w:val="en-US"/>
        </w:rPr>
        <w:t>Pazifik</w:t>
      </w:r>
      <w:proofErr w:type="spellEnd"/>
      <w:r w:rsidRPr="000B2A47">
        <w:rPr>
          <w:rFonts w:ascii="Arial" w:hAnsi="Arial" w:cs="Arial"/>
          <w:lang w:val="en-US"/>
        </w:rPr>
        <w:t xml:space="preserve"> Lounge</w:t>
      </w:r>
    </w:p>
    <w:p w:rsidR="000B2A47" w:rsidRPr="00997E63" w:rsidRDefault="000B2A47" w:rsidP="000B2A47">
      <w:pPr>
        <w:jc w:val="both"/>
        <w:outlineLvl w:val="0"/>
        <w:rPr>
          <w:rFonts w:ascii="Arial" w:hAnsi="Arial" w:cs="Arial"/>
        </w:rPr>
      </w:pPr>
      <w:r w:rsidRPr="00997E63">
        <w:rPr>
          <w:rFonts w:ascii="Arial" w:hAnsi="Arial" w:cs="Arial"/>
          <w:b/>
        </w:rPr>
        <w:t>- Weltraum Party (Premiere)</w:t>
      </w:r>
      <w:r w:rsidRPr="00997E63">
        <w:rPr>
          <w:rFonts w:ascii="Arial" w:hAnsi="Arial" w:cs="Arial"/>
        </w:rPr>
        <w:t xml:space="preserve"> – Pazifik Lounge</w:t>
      </w:r>
    </w:p>
    <w:p w:rsidR="000B2A47" w:rsidRPr="00997E63" w:rsidRDefault="000B2A47" w:rsidP="000B2A47">
      <w:pPr>
        <w:jc w:val="both"/>
        <w:outlineLvl w:val="0"/>
        <w:rPr>
          <w:rFonts w:ascii="Arial" w:hAnsi="Arial" w:cs="Arial"/>
        </w:rPr>
      </w:pPr>
      <w:r w:rsidRPr="00997E63">
        <w:rPr>
          <w:rFonts w:ascii="Arial" w:hAnsi="Arial" w:cs="Arial"/>
        </w:rPr>
        <w:t xml:space="preserve">- </w:t>
      </w:r>
      <w:r w:rsidRPr="00997E63">
        <w:rPr>
          <w:rFonts w:ascii="Arial" w:hAnsi="Arial" w:cs="Arial"/>
          <w:b/>
        </w:rPr>
        <w:t>Irische Party</w:t>
      </w:r>
      <w:r w:rsidRPr="00997E63">
        <w:rPr>
          <w:rFonts w:ascii="Arial" w:hAnsi="Arial" w:cs="Arial"/>
        </w:rPr>
        <w:t xml:space="preserve"> – Pazifik Lounge</w:t>
      </w:r>
    </w:p>
    <w:p w:rsidR="000B2A47" w:rsidRPr="00997E63" w:rsidRDefault="000B2A47" w:rsidP="000B2A47">
      <w:pPr>
        <w:jc w:val="both"/>
        <w:outlineLvl w:val="0"/>
        <w:rPr>
          <w:rFonts w:ascii="Arial" w:hAnsi="Arial" w:cs="Arial"/>
        </w:rPr>
      </w:pPr>
      <w:r w:rsidRPr="00997E63">
        <w:rPr>
          <w:rFonts w:ascii="Arial" w:hAnsi="Arial" w:cs="Arial"/>
        </w:rPr>
        <w:t xml:space="preserve">- </w:t>
      </w:r>
      <w:r w:rsidRPr="00997E63">
        <w:rPr>
          <w:rFonts w:ascii="Arial" w:hAnsi="Arial" w:cs="Arial"/>
          <w:b/>
        </w:rPr>
        <w:t>Tanzhitparade</w:t>
      </w:r>
      <w:r w:rsidRPr="00997E63">
        <w:rPr>
          <w:rFonts w:ascii="Arial" w:hAnsi="Arial" w:cs="Arial"/>
        </w:rPr>
        <w:t xml:space="preserve"> – Pazifik Lounge</w:t>
      </w:r>
    </w:p>
    <w:p w:rsidR="000B2A47" w:rsidRDefault="000B2A47" w:rsidP="000B2A47">
      <w:pPr>
        <w:jc w:val="both"/>
        <w:outlineLvl w:val="0"/>
        <w:rPr>
          <w:rFonts w:ascii="Arial" w:hAnsi="Arial" w:cs="Arial"/>
        </w:rPr>
      </w:pPr>
    </w:p>
    <w:p w:rsidR="000B2A47" w:rsidRPr="00997E63" w:rsidRDefault="000B2A47" w:rsidP="000B2A47">
      <w:pPr>
        <w:ind w:left="-546"/>
        <w:jc w:val="both"/>
        <w:outlineLvl w:val="0"/>
        <w:rPr>
          <w:rFonts w:ascii="Arial" w:hAnsi="Arial" w:cs="Arial"/>
          <w:u w:val="single"/>
        </w:rPr>
      </w:pPr>
      <w:r w:rsidRPr="00997E63">
        <w:rPr>
          <w:rFonts w:ascii="Arial" w:hAnsi="Arial" w:cs="Arial"/>
          <w:u w:val="single"/>
        </w:rPr>
        <w:t>Sonstige Veranstaltungen:</w:t>
      </w:r>
    </w:p>
    <w:p w:rsidR="000B2A47" w:rsidRPr="00997E63" w:rsidRDefault="000B2A47" w:rsidP="000B2A47">
      <w:pPr>
        <w:jc w:val="both"/>
        <w:outlineLvl w:val="0"/>
        <w:rPr>
          <w:rFonts w:ascii="Arial" w:hAnsi="Arial" w:cs="Arial"/>
          <w:u w:val="single"/>
        </w:rPr>
      </w:pPr>
    </w:p>
    <w:p w:rsidR="000B2A47" w:rsidRDefault="000B2A47" w:rsidP="000B2A47">
      <w:pPr>
        <w:jc w:val="both"/>
        <w:outlineLvl w:val="0"/>
        <w:rPr>
          <w:rFonts w:ascii="Arial" w:hAnsi="Arial" w:cs="Arial"/>
        </w:rPr>
      </w:pPr>
      <w:r w:rsidRPr="00997E63">
        <w:rPr>
          <w:rFonts w:ascii="Arial" w:hAnsi="Arial" w:cs="Arial"/>
          <w:b/>
        </w:rPr>
        <w:t>- Irische Folklore</w:t>
      </w:r>
      <w:r w:rsidRPr="00997E63">
        <w:rPr>
          <w:rFonts w:ascii="Arial" w:hAnsi="Arial" w:cs="Arial"/>
        </w:rPr>
        <w:t xml:space="preserve"> – Atlantik Show Lounge</w:t>
      </w:r>
    </w:p>
    <w:p w:rsidR="000B2A47" w:rsidRDefault="000B2A47" w:rsidP="000B2A47">
      <w:pPr>
        <w:jc w:val="both"/>
        <w:outlineLvl w:val="0"/>
        <w:rPr>
          <w:rFonts w:ascii="Arial" w:hAnsi="Arial" w:cs="Arial"/>
        </w:rPr>
      </w:pPr>
    </w:p>
    <w:p w:rsidR="000B2A47" w:rsidRPr="000B2A47" w:rsidRDefault="000B2A47" w:rsidP="000B2A47">
      <w:pPr>
        <w:ind w:left="-567"/>
        <w:jc w:val="both"/>
        <w:outlineLvl w:val="0"/>
        <w:rPr>
          <w:rFonts w:ascii="Arial" w:hAnsi="Arial" w:cs="Arial"/>
        </w:rPr>
      </w:pPr>
      <w:r w:rsidRPr="00F24922">
        <w:rPr>
          <w:rFonts w:ascii="Arial" w:hAnsi="Arial" w:cs="Arial"/>
          <w:b/>
          <w:u w:val="single"/>
        </w:rPr>
        <w:t>Fazit:</w:t>
      </w:r>
      <w:r w:rsidRPr="00A36AE6">
        <w:rPr>
          <w:rFonts w:ascii="Arial" w:hAnsi="Arial" w:cs="Arial"/>
          <w:b/>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t xml:space="preserve">  </w:t>
      </w:r>
      <w:r w:rsidRPr="000E6C85">
        <w:rPr>
          <w:rFonts w:ascii="Arial" w:hAnsi="Arial" w:cs="Arial"/>
        </w:rPr>
        <w:t xml:space="preserve"> </w:t>
      </w:r>
    </w:p>
    <w:p w:rsidR="000B2A47" w:rsidRDefault="000B2A47" w:rsidP="000B2A47">
      <w:pPr>
        <w:ind w:left="-567"/>
        <w:jc w:val="both"/>
        <w:outlineLvl w:val="0"/>
        <w:rPr>
          <w:rFonts w:ascii="Arial" w:hAnsi="Arial" w:cs="Arial"/>
        </w:rPr>
      </w:pPr>
      <w:r>
        <w:rPr>
          <w:rFonts w:ascii="Arial" w:hAnsi="Arial" w:cs="Arial"/>
        </w:rPr>
        <w:t>Eine rundum gelungene Reise. Das Showensemble lieferte wieder einen grandiosen Job ab und die Shows waren gut gefüllt. Die Zusammenarbeit der Gastkünstler war hervorragend und auch der Mix des Abendprogramms kam gut an!</w:t>
      </w:r>
    </w:p>
    <w:p w:rsidR="000B2A47" w:rsidRDefault="000B2A47" w:rsidP="000B2A47">
      <w:pPr>
        <w:ind w:left="-567"/>
        <w:jc w:val="both"/>
        <w:outlineLvl w:val="0"/>
        <w:rPr>
          <w:rFonts w:ascii="Arial" w:hAnsi="Arial" w:cs="Arial"/>
        </w:rPr>
      </w:pPr>
      <w:r>
        <w:rPr>
          <w:rFonts w:ascii="Arial" w:hAnsi="Arial" w:cs="Arial"/>
        </w:rPr>
        <w:t xml:space="preserve">Die Tageskünstler waren äußerst engagiert und haben ebenfalls gut zusammengearbeitet. Die Vorträge und Gottesdienste waren gut besucht! </w:t>
      </w:r>
    </w:p>
    <w:p w:rsidR="000B2A47" w:rsidRDefault="000B2A47" w:rsidP="000B2A47">
      <w:pPr>
        <w:ind w:left="-567"/>
        <w:jc w:val="both"/>
        <w:outlineLvl w:val="0"/>
        <w:rPr>
          <w:rFonts w:ascii="Arial" w:hAnsi="Arial" w:cs="Arial"/>
        </w:rPr>
      </w:pPr>
      <w:r w:rsidRPr="00012965">
        <w:rPr>
          <w:rFonts w:ascii="Arial" w:hAnsi="Arial" w:cs="Arial"/>
          <w:b/>
          <w:u w:val="single"/>
        </w:rPr>
        <w:t>Weniger erfolgreich:</w:t>
      </w:r>
      <w:r>
        <w:rPr>
          <w:rFonts w:ascii="Arial" w:hAnsi="Arial" w:cs="Arial"/>
        </w:rPr>
        <w:t xml:space="preserve"> Abends waren die Bars sehr schlecht besucht und auch die Parties / Tanzabende wurden auf dieser Reise kaum angenommen. Dies lag aber nicht an veränderter Qualität, sondern eher an der fehlenden Motivation unserer Gäste.</w:t>
      </w:r>
    </w:p>
    <w:p w:rsidR="000B2A47" w:rsidRDefault="000B2A47" w:rsidP="000B2A47">
      <w:pPr>
        <w:ind w:left="-567"/>
        <w:jc w:val="both"/>
        <w:outlineLvl w:val="0"/>
        <w:rPr>
          <w:rFonts w:ascii="Arial" w:hAnsi="Arial" w:cs="Arial"/>
        </w:rPr>
      </w:pPr>
      <w:r>
        <w:rPr>
          <w:rFonts w:ascii="Arial" w:hAnsi="Arial" w:cs="Arial"/>
        </w:rPr>
        <w:t>Die Showlounge war zur Folklore mal wieder hoffnungslos überfüllt, sodass viele Gäste das Abendprogramm nicht wahrnehmen konnten. Auch bei einigen Showensemble Shows stieß sie an ihre Grenzen, was zur Folge hatte dass ein paar Gäste wieder gegangen sind.</w:t>
      </w:r>
    </w:p>
    <w:p w:rsidR="000B2A47" w:rsidRDefault="000B2A47" w:rsidP="000B2A47">
      <w:pPr>
        <w:ind w:left="-567"/>
        <w:jc w:val="both"/>
        <w:outlineLvl w:val="0"/>
        <w:rPr>
          <w:rFonts w:ascii="Arial" w:hAnsi="Arial" w:cs="Arial"/>
        </w:rPr>
      </w:pPr>
      <w:r>
        <w:rPr>
          <w:rFonts w:ascii="Arial" w:hAnsi="Arial" w:cs="Arial"/>
        </w:rPr>
        <w:t>Das Bordkino ist kein optimaler Ort für Andachten und Gottesdienste, da dort Tageslicht fehlt und es dadurch gerade in den hinteren Reihen schlechtes Licht gibt. Da sollte man weiterhin nach einer besseren Lösung suchen, denn gerade der Blick aufs Meer macht eine Andacht an Bord zu etwas ganz Besonderem. Die Showlounge wäre zwar gut dafür geeignet, doch dazu müssten Techniker eingespannt und eventuell Probe- und Showvorbereitungszeiten gekürzt werden. Dies ist also keine dauerhafte Option, nur in Ausnahmefällen für größere Gottesdienste!</w:t>
      </w:r>
    </w:p>
    <w:p w:rsidR="000B2A47" w:rsidRDefault="000B2A47" w:rsidP="00424246">
      <w:pPr>
        <w:ind w:left="-567"/>
        <w:jc w:val="both"/>
        <w:outlineLvl w:val="0"/>
        <w:rPr>
          <w:rFonts w:asciiTheme="majorHAnsi" w:hAnsiTheme="majorHAnsi"/>
          <w:sz w:val="22"/>
          <w:szCs w:val="22"/>
        </w:rPr>
      </w:pPr>
    </w:p>
    <w:p w:rsidR="00515DE4" w:rsidRDefault="00515DE4" w:rsidP="00424246">
      <w:pPr>
        <w:ind w:left="-567"/>
        <w:jc w:val="both"/>
        <w:outlineLvl w:val="0"/>
        <w:rPr>
          <w:rFonts w:asciiTheme="majorHAnsi" w:hAnsiTheme="majorHAnsi"/>
          <w:sz w:val="22"/>
          <w:szCs w:val="22"/>
        </w:rPr>
      </w:pPr>
    </w:p>
    <w:p w:rsidR="00D82B8C" w:rsidRPr="00424246" w:rsidRDefault="001373EB" w:rsidP="00424246">
      <w:pPr>
        <w:ind w:left="-567"/>
        <w:jc w:val="both"/>
        <w:outlineLvl w:val="0"/>
        <w:rPr>
          <w:rFonts w:asciiTheme="majorHAnsi" w:hAnsiTheme="majorHAnsi" w:cs="Arial"/>
          <w:sz w:val="22"/>
          <w:szCs w:val="22"/>
        </w:rPr>
      </w:pPr>
      <w:r>
        <w:rPr>
          <w:rFonts w:asciiTheme="majorHAnsi" w:hAnsiTheme="majorHAnsi"/>
          <w:b/>
          <w:sz w:val="22"/>
          <w:szCs w:val="22"/>
        </w:rPr>
        <w:t>Thomas Gleiß</w:t>
      </w:r>
    </w:p>
    <w:p w:rsidR="009F3527" w:rsidRPr="00C746C7" w:rsidRDefault="00D53A2F" w:rsidP="004435F9">
      <w:pPr>
        <w:ind w:left="-567"/>
        <w:jc w:val="both"/>
        <w:rPr>
          <w:rFonts w:asciiTheme="majorHAnsi" w:hAnsiTheme="majorHAnsi"/>
          <w:sz w:val="22"/>
          <w:szCs w:val="22"/>
        </w:rPr>
      </w:pPr>
      <w:r w:rsidRPr="00C746C7">
        <w:rPr>
          <w:rFonts w:asciiTheme="majorHAnsi" w:hAnsiTheme="majorHAnsi"/>
          <w:sz w:val="22"/>
          <w:szCs w:val="22"/>
        </w:rPr>
        <w:t>Kreuzfahrtdirektor</w:t>
      </w:r>
    </w:p>
    <w:p w:rsidR="003E21C7" w:rsidRPr="00DF0AA9" w:rsidRDefault="00C54944" w:rsidP="004435F9">
      <w:pPr>
        <w:ind w:left="-567"/>
        <w:jc w:val="both"/>
        <w:rPr>
          <w:rFonts w:asciiTheme="majorHAnsi" w:hAnsiTheme="majorHAnsi"/>
          <w:sz w:val="22"/>
          <w:szCs w:val="22"/>
        </w:rPr>
      </w:pPr>
      <w:r>
        <w:rPr>
          <w:rFonts w:asciiTheme="majorHAnsi" w:hAnsiTheme="majorHAnsi"/>
          <w:sz w:val="22"/>
          <w:szCs w:val="22"/>
        </w:rPr>
        <w:t>15</w:t>
      </w:r>
      <w:r w:rsidR="003B3E97" w:rsidRPr="00DF0AA9">
        <w:rPr>
          <w:rFonts w:asciiTheme="majorHAnsi" w:hAnsiTheme="majorHAnsi"/>
          <w:sz w:val="22"/>
          <w:szCs w:val="22"/>
        </w:rPr>
        <w:t>.</w:t>
      </w:r>
      <w:r w:rsidR="002F0C2B" w:rsidRPr="00DF0AA9">
        <w:rPr>
          <w:rFonts w:asciiTheme="majorHAnsi" w:hAnsiTheme="majorHAnsi"/>
          <w:sz w:val="22"/>
          <w:szCs w:val="22"/>
        </w:rPr>
        <w:t>0</w:t>
      </w:r>
      <w:r>
        <w:rPr>
          <w:rFonts w:asciiTheme="majorHAnsi" w:hAnsiTheme="majorHAnsi"/>
          <w:sz w:val="22"/>
          <w:szCs w:val="22"/>
        </w:rPr>
        <w:t>6</w:t>
      </w:r>
      <w:bookmarkStart w:id="0" w:name="_GoBack"/>
      <w:bookmarkEnd w:id="0"/>
      <w:r w:rsidR="002F0C2B" w:rsidRPr="00DF0AA9">
        <w:rPr>
          <w:rFonts w:asciiTheme="majorHAnsi" w:hAnsiTheme="majorHAnsi"/>
          <w:sz w:val="22"/>
          <w:szCs w:val="22"/>
        </w:rPr>
        <w:t>.2019</w:t>
      </w:r>
    </w:p>
    <w:p w:rsidR="00406DC2" w:rsidRPr="00DF0AA9" w:rsidRDefault="00406DC2" w:rsidP="004435F9">
      <w:pPr>
        <w:ind w:left="-567" w:right="-709" w:firstLine="567"/>
        <w:jc w:val="both"/>
        <w:rPr>
          <w:rFonts w:asciiTheme="majorHAnsi" w:hAnsiTheme="majorHAnsi"/>
          <w:sz w:val="4"/>
          <w:szCs w:val="22"/>
        </w:rPr>
      </w:pPr>
    </w:p>
    <w:p w:rsidR="002D67D9" w:rsidRPr="00C54944" w:rsidRDefault="00F15AE6" w:rsidP="004435F9">
      <w:pPr>
        <w:ind w:left="-567"/>
        <w:jc w:val="both"/>
        <w:rPr>
          <w:rFonts w:asciiTheme="majorHAnsi" w:hAnsiTheme="majorHAnsi"/>
          <w:sz w:val="22"/>
          <w:szCs w:val="22"/>
          <w:lang w:val="en-US"/>
        </w:rPr>
      </w:pPr>
      <w:r w:rsidRPr="00C54944">
        <w:rPr>
          <w:rFonts w:asciiTheme="majorHAnsi" w:hAnsiTheme="majorHAnsi"/>
          <w:sz w:val="22"/>
          <w:szCs w:val="22"/>
          <w:lang w:val="en-US"/>
        </w:rPr>
        <w:t>c</w:t>
      </w:r>
      <w:r w:rsidR="00742433" w:rsidRPr="00C54944">
        <w:rPr>
          <w:rFonts w:asciiTheme="majorHAnsi" w:hAnsiTheme="majorHAnsi"/>
          <w:sz w:val="22"/>
          <w:szCs w:val="22"/>
          <w:lang w:val="en-US"/>
        </w:rPr>
        <w:t xml:space="preserve">c: </w:t>
      </w:r>
      <w:proofErr w:type="spellStart"/>
      <w:r w:rsidR="00742433" w:rsidRPr="00C54944">
        <w:rPr>
          <w:rFonts w:asciiTheme="majorHAnsi" w:hAnsiTheme="majorHAnsi"/>
          <w:sz w:val="22"/>
          <w:szCs w:val="22"/>
          <w:lang w:val="en-US"/>
        </w:rPr>
        <w:t>Kapitän</w:t>
      </w:r>
      <w:proofErr w:type="spellEnd"/>
      <w:r w:rsidR="00742433" w:rsidRPr="00C54944">
        <w:rPr>
          <w:rFonts w:asciiTheme="majorHAnsi" w:hAnsiTheme="majorHAnsi"/>
          <w:sz w:val="22"/>
          <w:szCs w:val="22"/>
          <w:lang w:val="en-US"/>
        </w:rPr>
        <w:t xml:space="preserve">, Hotelmanager, </w:t>
      </w:r>
      <w:r w:rsidR="00917189" w:rsidRPr="00C54944">
        <w:rPr>
          <w:rFonts w:asciiTheme="majorHAnsi" w:hAnsiTheme="majorHAnsi"/>
          <w:sz w:val="22"/>
          <w:szCs w:val="22"/>
          <w:lang w:val="en-US"/>
        </w:rPr>
        <w:t>Sea Chefs,</w:t>
      </w:r>
      <w:r w:rsidR="00844DAB" w:rsidRPr="00C54944">
        <w:rPr>
          <w:rFonts w:asciiTheme="majorHAnsi" w:hAnsiTheme="majorHAnsi"/>
          <w:sz w:val="22"/>
          <w:szCs w:val="22"/>
          <w:lang w:val="en-US"/>
        </w:rPr>
        <w:t xml:space="preserve"> </w:t>
      </w:r>
      <w:r w:rsidR="00C30BBA" w:rsidRPr="00C54944">
        <w:rPr>
          <w:rFonts w:asciiTheme="majorHAnsi" w:hAnsiTheme="majorHAnsi"/>
          <w:sz w:val="22"/>
          <w:szCs w:val="22"/>
          <w:lang w:val="en-US"/>
        </w:rPr>
        <w:t xml:space="preserve">Chris </w:t>
      </w:r>
      <w:proofErr w:type="spellStart"/>
      <w:r w:rsidR="00C30BBA" w:rsidRPr="00C54944">
        <w:rPr>
          <w:rFonts w:asciiTheme="majorHAnsi" w:hAnsiTheme="majorHAnsi"/>
          <w:sz w:val="22"/>
          <w:szCs w:val="22"/>
          <w:lang w:val="en-US"/>
        </w:rPr>
        <w:t>Schädel</w:t>
      </w:r>
      <w:proofErr w:type="spellEnd"/>
      <w:r w:rsidR="00742433" w:rsidRPr="00C54944">
        <w:rPr>
          <w:rFonts w:asciiTheme="majorHAnsi" w:hAnsiTheme="majorHAnsi"/>
          <w:sz w:val="22"/>
          <w:szCs w:val="22"/>
          <w:lang w:val="en-US"/>
        </w:rPr>
        <w:t xml:space="preserve">, </w:t>
      </w:r>
      <w:r w:rsidR="00FD0AB7" w:rsidRPr="00C54944">
        <w:rPr>
          <w:rFonts w:asciiTheme="majorHAnsi" w:hAnsiTheme="majorHAnsi"/>
          <w:sz w:val="22"/>
          <w:szCs w:val="22"/>
          <w:lang w:val="en-US"/>
        </w:rPr>
        <w:t xml:space="preserve">Christian </w:t>
      </w:r>
      <w:proofErr w:type="spellStart"/>
      <w:r w:rsidR="00FD0AB7" w:rsidRPr="00C54944">
        <w:rPr>
          <w:rFonts w:asciiTheme="majorHAnsi" w:hAnsiTheme="majorHAnsi"/>
          <w:sz w:val="22"/>
          <w:szCs w:val="22"/>
          <w:lang w:val="en-US"/>
        </w:rPr>
        <w:t>Adlmaier</w:t>
      </w:r>
      <w:proofErr w:type="spellEnd"/>
      <w:r w:rsidR="00FD0AB7" w:rsidRPr="00C54944">
        <w:rPr>
          <w:rFonts w:asciiTheme="majorHAnsi" w:hAnsiTheme="majorHAnsi"/>
          <w:sz w:val="22"/>
          <w:szCs w:val="22"/>
          <w:lang w:val="en-US"/>
        </w:rPr>
        <w:t xml:space="preserve">, </w:t>
      </w:r>
      <w:r w:rsidR="00917189" w:rsidRPr="00C54944">
        <w:rPr>
          <w:rFonts w:asciiTheme="majorHAnsi" w:hAnsiTheme="majorHAnsi"/>
          <w:sz w:val="22"/>
          <w:szCs w:val="22"/>
          <w:lang w:val="en-US"/>
        </w:rPr>
        <w:t xml:space="preserve">Manuela </w:t>
      </w:r>
      <w:proofErr w:type="spellStart"/>
      <w:r w:rsidR="00917189" w:rsidRPr="00C54944">
        <w:rPr>
          <w:rFonts w:asciiTheme="majorHAnsi" w:hAnsiTheme="majorHAnsi"/>
          <w:sz w:val="22"/>
          <w:szCs w:val="22"/>
          <w:lang w:val="en-US"/>
        </w:rPr>
        <w:t>Bzdega</w:t>
      </w:r>
      <w:proofErr w:type="spellEnd"/>
      <w:r w:rsidR="00917189" w:rsidRPr="00C54944">
        <w:rPr>
          <w:rFonts w:asciiTheme="majorHAnsi" w:hAnsiTheme="majorHAnsi"/>
          <w:sz w:val="22"/>
          <w:szCs w:val="22"/>
          <w:lang w:val="en-US"/>
        </w:rPr>
        <w:t xml:space="preserve">, </w:t>
      </w:r>
      <w:r w:rsidR="00D26127" w:rsidRPr="00C54944">
        <w:rPr>
          <w:rFonts w:asciiTheme="majorHAnsi" w:hAnsiTheme="majorHAnsi"/>
          <w:sz w:val="22"/>
          <w:szCs w:val="22"/>
          <w:lang w:val="en-US"/>
        </w:rPr>
        <w:t xml:space="preserve">Chris </w:t>
      </w:r>
      <w:proofErr w:type="spellStart"/>
      <w:r w:rsidR="00D26127" w:rsidRPr="00C54944">
        <w:rPr>
          <w:rFonts w:asciiTheme="majorHAnsi" w:hAnsiTheme="majorHAnsi"/>
          <w:sz w:val="22"/>
          <w:szCs w:val="22"/>
          <w:lang w:val="en-US"/>
        </w:rPr>
        <w:t>Schädel</w:t>
      </w:r>
      <w:proofErr w:type="spellEnd"/>
    </w:p>
    <w:p w:rsidR="00621FEC" w:rsidRPr="00B703DA" w:rsidRDefault="008E7EF7" w:rsidP="004435F9">
      <w:pPr>
        <w:ind w:left="-567"/>
        <w:jc w:val="both"/>
        <w:rPr>
          <w:rFonts w:asciiTheme="majorHAnsi" w:hAnsiTheme="majorHAnsi"/>
          <w:sz w:val="22"/>
          <w:szCs w:val="22"/>
        </w:rPr>
      </w:pPr>
      <w:r w:rsidRPr="00B703DA">
        <w:rPr>
          <w:rFonts w:asciiTheme="majorHAnsi" w:hAnsiTheme="majorHAnsi"/>
          <w:sz w:val="22"/>
          <w:szCs w:val="22"/>
        </w:rPr>
        <w:t>Klaus Gruschka</w:t>
      </w:r>
      <w:r w:rsidR="00742433" w:rsidRPr="00B703DA">
        <w:rPr>
          <w:rFonts w:asciiTheme="majorHAnsi" w:hAnsiTheme="majorHAnsi"/>
          <w:sz w:val="22"/>
          <w:szCs w:val="22"/>
        </w:rPr>
        <w:t xml:space="preserve">, </w:t>
      </w:r>
      <w:r w:rsidR="00F02816" w:rsidRPr="00B703DA">
        <w:rPr>
          <w:rFonts w:asciiTheme="majorHAnsi" w:hAnsiTheme="majorHAnsi"/>
          <w:sz w:val="22"/>
          <w:szCs w:val="22"/>
        </w:rPr>
        <w:t xml:space="preserve">Jörn Hofer, </w:t>
      </w:r>
      <w:r w:rsidR="00FD0AB7" w:rsidRPr="00B703DA">
        <w:rPr>
          <w:rFonts w:asciiTheme="majorHAnsi" w:hAnsiTheme="majorHAnsi"/>
          <w:sz w:val="22"/>
          <w:szCs w:val="22"/>
        </w:rPr>
        <w:t xml:space="preserve">Phoenix Fleet Management, </w:t>
      </w:r>
      <w:r w:rsidR="003960B1" w:rsidRPr="00B703DA">
        <w:rPr>
          <w:rFonts w:asciiTheme="majorHAnsi" w:hAnsiTheme="majorHAnsi"/>
          <w:sz w:val="22"/>
          <w:szCs w:val="22"/>
        </w:rPr>
        <w:t>Thomas Gleiß</w:t>
      </w:r>
      <w:r w:rsidR="0063356B" w:rsidRPr="00B703DA">
        <w:rPr>
          <w:rFonts w:asciiTheme="majorHAnsi" w:hAnsiTheme="majorHAnsi"/>
          <w:sz w:val="22"/>
          <w:szCs w:val="22"/>
        </w:rPr>
        <w:t xml:space="preserve">, </w:t>
      </w:r>
      <w:r w:rsidR="00864FDA" w:rsidRPr="00B703DA">
        <w:rPr>
          <w:rFonts w:asciiTheme="majorHAnsi" w:hAnsiTheme="majorHAnsi"/>
          <w:sz w:val="22"/>
          <w:szCs w:val="22"/>
        </w:rPr>
        <w:t>Fleet, B.Drechsel</w:t>
      </w:r>
      <w:r w:rsidR="00005C41" w:rsidRPr="00B703DA">
        <w:rPr>
          <w:rFonts w:asciiTheme="majorHAnsi" w:hAnsiTheme="majorHAnsi"/>
          <w:sz w:val="22"/>
          <w:szCs w:val="22"/>
        </w:rPr>
        <w:t>, Holger Winkler</w:t>
      </w:r>
    </w:p>
    <w:p w:rsidR="00B703DA" w:rsidRDefault="00C54944" w:rsidP="00AF1C4C">
      <w:pPr>
        <w:ind w:left="-567" w:right="-709"/>
        <w:jc w:val="both"/>
        <w:rPr>
          <w:rFonts w:asciiTheme="majorHAnsi" w:hAnsiTheme="majorHAnsi"/>
          <w:sz w:val="22"/>
          <w:szCs w:val="22"/>
        </w:rPr>
      </w:pPr>
      <w:hyperlink r:id="rId10" w:history="1">
        <w:r w:rsidR="007D4A88" w:rsidRPr="00B703DA">
          <w:rPr>
            <w:rFonts w:asciiTheme="majorHAnsi" w:hAnsiTheme="majorHAnsi"/>
            <w:sz w:val="22"/>
            <w:szCs w:val="22"/>
          </w:rPr>
          <w:t>frank.oertel@schultecruise.com</w:t>
        </w:r>
      </w:hyperlink>
      <w:r w:rsidR="00AF1C4C" w:rsidRPr="00B703DA">
        <w:rPr>
          <w:rFonts w:asciiTheme="majorHAnsi" w:hAnsiTheme="majorHAnsi"/>
          <w:sz w:val="22"/>
          <w:szCs w:val="22"/>
        </w:rPr>
        <w:t>,</w:t>
      </w:r>
      <w:hyperlink r:id="rId11" w:history="1">
        <w:r w:rsidR="007D4A88" w:rsidRPr="00B703DA">
          <w:rPr>
            <w:rFonts w:asciiTheme="majorHAnsi" w:hAnsiTheme="majorHAnsi"/>
            <w:sz w:val="22"/>
            <w:szCs w:val="22"/>
          </w:rPr>
          <w:t>martin.springer@schultecruise.com</w:t>
        </w:r>
      </w:hyperlink>
      <w:r w:rsidR="007D4A88" w:rsidRPr="00B703DA">
        <w:rPr>
          <w:rFonts w:asciiTheme="majorHAnsi" w:hAnsiTheme="majorHAnsi"/>
          <w:sz w:val="22"/>
          <w:szCs w:val="22"/>
        </w:rPr>
        <w:t xml:space="preserve"> </w:t>
      </w:r>
      <w:r w:rsidR="007D4A88" w:rsidRPr="00B703DA">
        <w:rPr>
          <w:rFonts w:asciiTheme="majorHAnsi" w:hAnsiTheme="majorHAnsi"/>
          <w:sz w:val="22"/>
          <w:szCs w:val="22"/>
        </w:rPr>
        <w:br/>
      </w:r>
      <w:hyperlink r:id="rId12" w:history="1">
        <w:r w:rsidR="007D4A88" w:rsidRPr="00B703DA">
          <w:rPr>
            <w:rFonts w:asciiTheme="majorHAnsi" w:hAnsiTheme="majorHAnsi"/>
            <w:sz w:val="22"/>
            <w:szCs w:val="22"/>
          </w:rPr>
          <w:t>sinah.lucius@schultecruise.com</w:t>
        </w:r>
      </w:hyperlink>
      <w:r w:rsidR="00DE664D" w:rsidRPr="00B703DA">
        <w:rPr>
          <w:rFonts w:asciiTheme="majorHAnsi" w:hAnsiTheme="majorHAnsi"/>
          <w:sz w:val="22"/>
          <w:szCs w:val="22"/>
        </w:rPr>
        <w:t>,</w:t>
      </w:r>
      <w:r w:rsidR="00811B37">
        <w:rPr>
          <w:rFonts w:asciiTheme="majorHAnsi" w:hAnsiTheme="majorHAnsi"/>
          <w:sz w:val="22"/>
          <w:szCs w:val="22"/>
        </w:rPr>
        <w:t xml:space="preserve"> </w:t>
      </w:r>
      <w:hyperlink r:id="rId13" w:history="1">
        <w:r w:rsidR="007D4A88" w:rsidRPr="00B703DA">
          <w:rPr>
            <w:rFonts w:asciiTheme="majorHAnsi" w:hAnsiTheme="majorHAnsi"/>
            <w:sz w:val="22"/>
            <w:szCs w:val="22"/>
          </w:rPr>
          <w:t>richard.bos@schultecruise.com</w:t>
        </w:r>
      </w:hyperlink>
      <w:r w:rsidR="00B703DA" w:rsidRPr="00B703DA">
        <w:rPr>
          <w:rFonts w:asciiTheme="majorHAnsi" w:hAnsiTheme="majorHAnsi"/>
          <w:sz w:val="22"/>
          <w:szCs w:val="22"/>
        </w:rPr>
        <w:t>,</w:t>
      </w:r>
    </w:p>
    <w:p w:rsidR="007D4A88" w:rsidRPr="00B703DA" w:rsidRDefault="00B703DA" w:rsidP="00AF1C4C">
      <w:pPr>
        <w:ind w:left="-567" w:right="-709"/>
        <w:jc w:val="both"/>
        <w:rPr>
          <w:rFonts w:asciiTheme="majorHAnsi" w:hAnsiTheme="majorHAnsi"/>
          <w:sz w:val="24"/>
          <w:szCs w:val="24"/>
        </w:rPr>
      </w:pPr>
      <w:r w:rsidRPr="00B703DA">
        <w:rPr>
          <w:rFonts w:asciiTheme="majorHAnsi" w:hAnsiTheme="majorHAnsi"/>
          <w:sz w:val="22"/>
          <w:szCs w:val="22"/>
        </w:rPr>
        <w:t>martin.oberfell@schultecruise.com</w:t>
      </w:r>
      <w:r w:rsidR="007D4A88" w:rsidRPr="00B703DA">
        <w:rPr>
          <w:rFonts w:asciiTheme="majorHAnsi" w:hAnsiTheme="majorHAnsi"/>
          <w:sz w:val="24"/>
          <w:szCs w:val="24"/>
        </w:rPr>
        <w:br/>
      </w:r>
    </w:p>
    <w:sectPr w:rsidR="007D4A88" w:rsidRPr="00B703DA" w:rsidSect="00437AB5">
      <w:footerReference w:type="even" r:id="rId14"/>
      <w:footerReference w:type="default" r:id="rId15"/>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B7B" w:rsidRDefault="00463B7B">
      <w:r>
        <w:separator/>
      </w:r>
    </w:p>
  </w:endnote>
  <w:endnote w:type="continuationSeparator" w:id="0">
    <w:p w:rsidR="00463B7B" w:rsidRDefault="00463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4944">
      <w:rPr>
        <w:rStyle w:val="PageNumber"/>
        <w:noProof/>
      </w:rPr>
      <w:t>5</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B7B" w:rsidRDefault="00463B7B">
      <w:r>
        <w:separator/>
      </w:r>
    </w:p>
  </w:footnote>
  <w:footnote w:type="continuationSeparator" w:id="0">
    <w:p w:rsidR="00463B7B" w:rsidRDefault="00463B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9"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0"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5"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9"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2"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3"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24"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6"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7"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3"/>
  </w:num>
  <w:num w:numId="2">
    <w:abstractNumId w:val="27"/>
  </w:num>
  <w:num w:numId="3">
    <w:abstractNumId w:val="23"/>
  </w:num>
  <w:num w:numId="4">
    <w:abstractNumId w:val="15"/>
  </w:num>
  <w:num w:numId="5">
    <w:abstractNumId w:val="13"/>
  </w:num>
  <w:num w:numId="6">
    <w:abstractNumId w:val="14"/>
  </w:num>
  <w:num w:numId="7">
    <w:abstractNumId w:val="22"/>
  </w:num>
  <w:num w:numId="8">
    <w:abstractNumId w:val="2"/>
  </w:num>
  <w:num w:numId="9">
    <w:abstractNumId w:val="16"/>
  </w:num>
  <w:num w:numId="10">
    <w:abstractNumId w:val="18"/>
  </w:num>
  <w:num w:numId="11">
    <w:abstractNumId w:val="20"/>
  </w:num>
  <w:num w:numId="12">
    <w:abstractNumId w:val="24"/>
  </w:num>
  <w:num w:numId="13">
    <w:abstractNumId w:val="13"/>
  </w:num>
  <w:num w:numId="14">
    <w:abstractNumId w:val="4"/>
  </w:num>
  <w:num w:numId="15">
    <w:abstractNumId w:val="25"/>
  </w:num>
  <w:num w:numId="16">
    <w:abstractNumId w:val="12"/>
  </w:num>
  <w:num w:numId="17">
    <w:abstractNumId w:val="26"/>
  </w:num>
  <w:num w:numId="18">
    <w:abstractNumId w:val="21"/>
  </w:num>
  <w:num w:numId="19">
    <w:abstractNumId w:val="0"/>
  </w:num>
  <w:num w:numId="20">
    <w:abstractNumId w:val="6"/>
  </w:num>
  <w:num w:numId="21">
    <w:abstractNumId w:val="1"/>
  </w:num>
  <w:num w:numId="22">
    <w:abstractNumId w:val="5"/>
  </w:num>
  <w:num w:numId="23">
    <w:abstractNumId w:val="17"/>
  </w:num>
  <w:num w:numId="24">
    <w:abstractNumId w:val="10"/>
  </w:num>
  <w:num w:numId="25">
    <w:abstractNumId w:val="19"/>
  </w:num>
  <w:num w:numId="26">
    <w:abstractNumId w:val="7"/>
  </w:num>
  <w:num w:numId="27">
    <w:abstractNumId w:val="11"/>
  </w:num>
  <w:num w:numId="28">
    <w:abstractNumId w:val="3"/>
  </w:num>
  <w:num w:numId="29">
    <w:abstractNumId w:val="8"/>
  </w:num>
  <w:num w:numId="30">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766"/>
    <w:rsid w:val="0000493E"/>
    <w:rsid w:val="000049CF"/>
    <w:rsid w:val="00004D73"/>
    <w:rsid w:val="00004FB4"/>
    <w:rsid w:val="000055FD"/>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CBC"/>
    <w:rsid w:val="00047035"/>
    <w:rsid w:val="00047590"/>
    <w:rsid w:val="000475E1"/>
    <w:rsid w:val="0005022E"/>
    <w:rsid w:val="000502CB"/>
    <w:rsid w:val="0005069C"/>
    <w:rsid w:val="00050F71"/>
    <w:rsid w:val="000514B1"/>
    <w:rsid w:val="00051556"/>
    <w:rsid w:val="00051904"/>
    <w:rsid w:val="00052488"/>
    <w:rsid w:val="00052538"/>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255"/>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2A47"/>
    <w:rsid w:val="000B49DA"/>
    <w:rsid w:val="000B5895"/>
    <w:rsid w:val="000B5A64"/>
    <w:rsid w:val="000B62A4"/>
    <w:rsid w:val="000B6471"/>
    <w:rsid w:val="000B647A"/>
    <w:rsid w:val="000B6C3D"/>
    <w:rsid w:val="000B6DAC"/>
    <w:rsid w:val="000B6EDB"/>
    <w:rsid w:val="000B6F91"/>
    <w:rsid w:val="000B72A3"/>
    <w:rsid w:val="000B7357"/>
    <w:rsid w:val="000B7CCB"/>
    <w:rsid w:val="000B7FB9"/>
    <w:rsid w:val="000C0040"/>
    <w:rsid w:val="000C0D23"/>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D79"/>
    <w:rsid w:val="00112E14"/>
    <w:rsid w:val="001133F0"/>
    <w:rsid w:val="00113A8A"/>
    <w:rsid w:val="00113EAD"/>
    <w:rsid w:val="0011471C"/>
    <w:rsid w:val="00114775"/>
    <w:rsid w:val="00114B7B"/>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50B"/>
    <w:rsid w:val="001A14BC"/>
    <w:rsid w:val="001A180F"/>
    <w:rsid w:val="001A1A61"/>
    <w:rsid w:val="001A1DD6"/>
    <w:rsid w:val="001A29DC"/>
    <w:rsid w:val="001A2C36"/>
    <w:rsid w:val="001A2CB3"/>
    <w:rsid w:val="001A338E"/>
    <w:rsid w:val="001A4348"/>
    <w:rsid w:val="001A4B42"/>
    <w:rsid w:val="001A4C09"/>
    <w:rsid w:val="001A5812"/>
    <w:rsid w:val="001A6B7C"/>
    <w:rsid w:val="001A6FCF"/>
    <w:rsid w:val="001A7A6B"/>
    <w:rsid w:val="001B0134"/>
    <w:rsid w:val="001B089D"/>
    <w:rsid w:val="001B1705"/>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668"/>
    <w:rsid w:val="001F2D5B"/>
    <w:rsid w:val="001F2FDE"/>
    <w:rsid w:val="001F30B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637"/>
    <w:rsid w:val="0021573F"/>
    <w:rsid w:val="00215C8A"/>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24C"/>
    <w:rsid w:val="002D795C"/>
    <w:rsid w:val="002D7DE8"/>
    <w:rsid w:val="002E006E"/>
    <w:rsid w:val="002E02D7"/>
    <w:rsid w:val="002E0380"/>
    <w:rsid w:val="002E075B"/>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5763"/>
    <w:rsid w:val="0038583D"/>
    <w:rsid w:val="003862A2"/>
    <w:rsid w:val="00386490"/>
    <w:rsid w:val="00386645"/>
    <w:rsid w:val="00386756"/>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619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DC7"/>
    <w:rsid w:val="003E3810"/>
    <w:rsid w:val="003E3AAD"/>
    <w:rsid w:val="003E4228"/>
    <w:rsid w:val="003E45A6"/>
    <w:rsid w:val="003E488F"/>
    <w:rsid w:val="003E4A3E"/>
    <w:rsid w:val="003E4D24"/>
    <w:rsid w:val="003E4FCA"/>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58C0"/>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75"/>
    <w:rsid w:val="004240A8"/>
    <w:rsid w:val="004241B9"/>
    <w:rsid w:val="00424246"/>
    <w:rsid w:val="00424C7B"/>
    <w:rsid w:val="00424C9B"/>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7E"/>
    <w:rsid w:val="00440F9A"/>
    <w:rsid w:val="0044182D"/>
    <w:rsid w:val="0044185D"/>
    <w:rsid w:val="00441A17"/>
    <w:rsid w:val="00441ADE"/>
    <w:rsid w:val="00441EA4"/>
    <w:rsid w:val="00441F63"/>
    <w:rsid w:val="00442193"/>
    <w:rsid w:val="004426F9"/>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FDC"/>
    <w:rsid w:val="0046310E"/>
    <w:rsid w:val="004632E1"/>
    <w:rsid w:val="004637F3"/>
    <w:rsid w:val="00463A29"/>
    <w:rsid w:val="00463AB8"/>
    <w:rsid w:val="00463B7B"/>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E52"/>
    <w:rsid w:val="00473851"/>
    <w:rsid w:val="00473BA1"/>
    <w:rsid w:val="00473C88"/>
    <w:rsid w:val="004744BA"/>
    <w:rsid w:val="0047495F"/>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FE8"/>
    <w:rsid w:val="005001B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DE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673"/>
    <w:rsid w:val="005C3BE2"/>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C1B"/>
    <w:rsid w:val="005D3E60"/>
    <w:rsid w:val="005D420D"/>
    <w:rsid w:val="005D4287"/>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10DF"/>
    <w:rsid w:val="005F1113"/>
    <w:rsid w:val="005F168F"/>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EEB"/>
    <w:rsid w:val="00602F02"/>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7AD"/>
    <w:rsid w:val="00611C0B"/>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469"/>
    <w:rsid w:val="00694ACF"/>
    <w:rsid w:val="00694C85"/>
    <w:rsid w:val="00694DBE"/>
    <w:rsid w:val="00695B16"/>
    <w:rsid w:val="00695E33"/>
    <w:rsid w:val="0069604F"/>
    <w:rsid w:val="00696308"/>
    <w:rsid w:val="00696561"/>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C9"/>
    <w:rsid w:val="00704D71"/>
    <w:rsid w:val="00705377"/>
    <w:rsid w:val="00705CDF"/>
    <w:rsid w:val="00706126"/>
    <w:rsid w:val="0070650F"/>
    <w:rsid w:val="007066F5"/>
    <w:rsid w:val="007067B6"/>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5E5"/>
    <w:rsid w:val="007226DD"/>
    <w:rsid w:val="007228FD"/>
    <w:rsid w:val="0072347E"/>
    <w:rsid w:val="00723543"/>
    <w:rsid w:val="00723562"/>
    <w:rsid w:val="00723C1E"/>
    <w:rsid w:val="00723D32"/>
    <w:rsid w:val="00724BF2"/>
    <w:rsid w:val="00725066"/>
    <w:rsid w:val="007252BB"/>
    <w:rsid w:val="00725723"/>
    <w:rsid w:val="00725748"/>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BEE"/>
    <w:rsid w:val="00733D3A"/>
    <w:rsid w:val="00733F03"/>
    <w:rsid w:val="00734097"/>
    <w:rsid w:val="007340EB"/>
    <w:rsid w:val="007345B9"/>
    <w:rsid w:val="007346B0"/>
    <w:rsid w:val="0073487B"/>
    <w:rsid w:val="007348AD"/>
    <w:rsid w:val="007349B8"/>
    <w:rsid w:val="00735B2E"/>
    <w:rsid w:val="00735B50"/>
    <w:rsid w:val="007360B9"/>
    <w:rsid w:val="00736506"/>
    <w:rsid w:val="00736535"/>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407E"/>
    <w:rsid w:val="007840C2"/>
    <w:rsid w:val="007840D6"/>
    <w:rsid w:val="00784162"/>
    <w:rsid w:val="00784274"/>
    <w:rsid w:val="00784D0D"/>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5109"/>
    <w:rsid w:val="0079533B"/>
    <w:rsid w:val="00795C0A"/>
    <w:rsid w:val="00795D4C"/>
    <w:rsid w:val="00796011"/>
    <w:rsid w:val="00796145"/>
    <w:rsid w:val="007976F6"/>
    <w:rsid w:val="0079786F"/>
    <w:rsid w:val="00797920"/>
    <w:rsid w:val="00797E81"/>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3005A"/>
    <w:rsid w:val="008300D4"/>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29"/>
    <w:rsid w:val="0085673B"/>
    <w:rsid w:val="00856B6D"/>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5BB4"/>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B7EEB"/>
    <w:rsid w:val="008C026C"/>
    <w:rsid w:val="008C03F7"/>
    <w:rsid w:val="008C05F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8F7A20"/>
    <w:rsid w:val="00900307"/>
    <w:rsid w:val="0090089D"/>
    <w:rsid w:val="00900BDD"/>
    <w:rsid w:val="009012FA"/>
    <w:rsid w:val="00901A8E"/>
    <w:rsid w:val="00901BB3"/>
    <w:rsid w:val="009027E5"/>
    <w:rsid w:val="00902B22"/>
    <w:rsid w:val="00902E6E"/>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741"/>
    <w:rsid w:val="00947F08"/>
    <w:rsid w:val="009508F6"/>
    <w:rsid w:val="00950BC7"/>
    <w:rsid w:val="00951236"/>
    <w:rsid w:val="00951571"/>
    <w:rsid w:val="00951905"/>
    <w:rsid w:val="009519B9"/>
    <w:rsid w:val="00951EF1"/>
    <w:rsid w:val="00951F10"/>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9E4"/>
    <w:rsid w:val="00961C30"/>
    <w:rsid w:val="009620F8"/>
    <w:rsid w:val="00962258"/>
    <w:rsid w:val="0096240C"/>
    <w:rsid w:val="009627A2"/>
    <w:rsid w:val="00962BC7"/>
    <w:rsid w:val="00962BFF"/>
    <w:rsid w:val="00962C32"/>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6D4B"/>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6D4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230D"/>
    <w:rsid w:val="00A826DE"/>
    <w:rsid w:val="00A82B47"/>
    <w:rsid w:val="00A82FE9"/>
    <w:rsid w:val="00A83435"/>
    <w:rsid w:val="00A83932"/>
    <w:rsid w:val="00A83A0E"/>
    <w:rsid w:val="00A83E3A"/>
    <w:rsid w:val="00A83E4E"/>
    <w:rsid w:val="00A84355"/>
    <w:rsid w:val="00A8463D"/>
    <w:rsid w:val="00A8469C"/>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180A"/>
    <w:rsid w:val="00AC2D19"/>
    <w:rsid w:val="00AC2E06"/>
    <w:rsid w:val="00AC2F12"/>
    <w:rsid w:val="00AC309B"/>
    <w:rsid w:val="00AC37E7"/>
    <w:rsid w:val="00AC3945"/>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F0150"/>
    <w:rsid w:val="00AF022D"/>
    <w:rsid w:val="00AF0F9F"/>
    <w:rsid w:val="00AF1837"/>
    <w:rsid w:val="00AF1C4C"/>
    <w:rsid w:val="00AF20D1"/>
    <w:rsid w:val="00AF22A0"/>
    <w:rsid w:val="00AF2793"/>
    <w:rsid w:val="00AF2AF9"/>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9D7"/>
    <w:rsid w:val="00B34DC9"/>
    <w:rsid w:val="00B3500E"/>
    <w:rsid w:val="00B35181"/>
    <w:rsid w:val="00B359EF"/>
    <w:rsid w:val="00B3604B"/>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7B1"/>
    <w:rsid w:val="00B60CA9"/>
    <w:rsid w:val="00B60ED2"/>
    <w:rsid w:val="00B6174A"/>
    <w:rsid w:val="00B6187F"/>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BAC"/>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1D3E"/>
    <w:rsid w:val="00C12973"/>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07E"/>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AA8"/>
    <w:rsid w:val="00C52B86"/>
    <w:rsid w:val="00C52DC7"/>
    <w:rsid w:val="00C52F12"/>
    <w:rsid w:val="00C52F60"/>
    <w:rsid w:val="00C5322A"/>
    <w:rsid w:val="00C5377F"/>
    <w:rsid w:val="00C53C6E"/>
    <w:rsid w:val="00C54930"/>
    <w:rsid w:val="00C54944"/>
    <w:rsid w:val="00C54A78"/>
    <w:rsid w:val="00C54FF7"/>
    <w:rsid w:val="00C5551D"/>
    <w:rsid w:val="00C556B8"/>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6C7"/>
    <w:rsid w:val="00C74BAE"/>
    <w:rsid w:val="00C75070"/>
    <w:rsid w:val="00C751F8"/>
    <w:rsid w:val="00C75622"/>
    <w:rsid w:val="00C7574C"/>
    <w:rsid w:val="00C75813"/>
    <w:rsid w:val="00C75C7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79"/>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C7B"/>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3E33"/>
    <w:rsid w:val="00E141C0"/>
    <w:rsid w:val="00E143D5"/>
    <w:rsid w:val="00E146DA"/>
    <w:rsid w:val="00E14857"/>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B18"/>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B1A"/>
    <w:rsid w:val="00E44D5E"/>
    <w:rsid w:val="00E452CC"/>
    <w:rsid w:val="00E4542A"/>
    <w:rsid w:val="00E45567"/>
    <w:rsid w:val="00E45718"/>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650C"/>
    <w:rsid w:val="00F26B50"/>
    <w:rsid w:val="00F26C16"/>
    <w:rsid w:val="00F26CCD"/>
    <w:rsid w:val="00F26F9F"/>
    <w:rsid w:val="00F2721E"/>
    <w:rsid w:val="00F277D8"/>
    <w:rsid w:val="00F27A92"/>
    <w:rsid w:val="00F27C01"/>
    <w:rsid w:val="00F27E59"/>
    <w:rsid w:val="00F302B8"/>
    <w:rsid w:val="00F30AFF"/>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0F9"/>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8C5"/>
    <w:rsid w:val="00F719C1"/>
    <w:rsid w:val="00F71A88"/>
    <w:rsid w:val="00F71EEC"/>
    <w:rsid w:val="00F71EF3"/>
    <w:rsid w:val="00F721C2"/>
    <w:rsid w:val="00F722B6"/>
    <w:rsid w:val="00F725D0"/>
    <w:rsid w:val="00F72B76"/>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117"/>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3A"/>
    <w:rsid w:val="00FA75FB"/>
    <w:rsid w:val="00FA7916"/>
    <w:rsid w:val="00FA7A8A"/>
    <w:rsid w:val="00FB0081"/>
    <w:rsid w:val="00FB06D7"/>
    <w:rsid w:val="00FB077B"/>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902"/>
    <w:rsid w:val="00FD0AB7"/>
    <w:rsid w:val="00FD121D"/>
    <w:rsid w:val="00FD1551"/>
    <w:rsid w:val="00FD15E4"/>
    <w:rsid w:val="00FD1732"/>
    <w:rsid w:val="00FD216E"/>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1128"/>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B1DBA7"/>
  <w15:docId w15:val="{6045DAA6-2BC0-4470-8868-1ADF0567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richard.bos@schultecruis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inah.lucius@schultecruis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tin.springer@schultecruise.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frank.oertel@schultecruise.com"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artfile\homedirs\PHXSek\Artania\Berichte\2019%20Sommer\ART%20221\Graphic%20Pax%20AGE_%20ART22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400" b="1" i="0" u="none" strike="noStrike" baseline="0">
                <a:solidFill>
                  <a:srgbClr val="000000"/>
                </a:solidFill>
                <a:latin typeface="Candara"/>
                <a:ea typeface="Candara"/>
                <a:cs typeface="Candara"/>
              </a:defRPr>
            </a:pPr>
            <a:r>
              <a:rPr lang="de-DE"/>
              <a:t>Passenger Statistics for Cruise ART221</a:t>
            </a:r>
          </a:p>
        </c:rich>
      </c:tx>
      <c:layout/>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pie3DChart>
        <c:varyColors val="1"/>
        <c:ser>
          <c:idx val="0"/>
          <c:order val="0"/>
          <c:spPr>
            <a:solidFill>
              <a:schemeClr val="accent2"/>
            </a:solidFill>
          </c:spPr>
          <c:dPt>
            <c:idx val="0"/>
            <c:bubble3D val="0"/>
            <c:explosion val="59"/>
            <c:spPr>
              <a:solidFill>
                <a:srgbClr val="FF0000"/>
              </a:solidFill>
              <a:ln w="12700">
                <a:solidFill>
                  <a:schemeClr val="bg1"/>
                </a:solidFill>
              </a:ln>
            </c:spPr>
            <c:extLst>
              <c:ext xmlns:c16="http://schemas.microsoft.com/office/drawing/2014/chart" uri="{C3380CC4-5D6E-409C-BE32-E72D297353CC}">
                <c16:uniqueId val="{00000001-2A10-4305-BC39-9584D3D79B3C}"/>
              </c:ext>
            </c:extLst>
          </c:dPt>
          <c:dPt>
            <c:idx val="1"/>
            <c:bubble3D val="0"/>
            <c:explosion val="27"/>
            <c:spPr>
              <a:solidFill>
                <a:srgbClr val="7030A0"/>
              </a:solidFill>
              <a:ln w="12700">
                <a:solidFill>
                  <a:schemeClr val="bg1"/>
                </a:solidFill>
              </a:ln>
            </c:spPr>
            <c:extLst>
              <c:ext xmlns:c16="http://schemas.microsoft.com/office/drawing/2014/chart" uri="{C3380CC4-5D6E-409C-BE32-E72D297353CC}">
                <c16:uniqueId val="{00000003-2A10-4305-BC39-9584D3D79B3C}"/>
              </c:ext>
            </c:extLst>
          </c:dPt>
          <c:dPt>
            <c:idx val="2"/>
            <c:bubble3D val="0"/>
            <c:explosion val="13"/>
            <c:spPr>
              <a:solidFill>
                <a:srgbClr val="FFC000"/>
              </a:solidFill>
              <a:ln w="12700">
                <a:solidFill>
                  <a:schemeClr val="bg1"/>
                </a:solidFill>
              </a:ln>
            </c:spPr>
            <c:extLst>
              <c:ext xmlns:c16="http://schemas.microsoft.com/office/drawing/2014/chart" uri="{C3380CC4-5D6E-409C-BE32-E72D297353CC}">
                <c16:uniqueId val="{00000005-2A10-4305-BC39-9584D3D79B3C}"/>
              </c:ext>
            </c:extLst>
          </c:dPt>
          <c:dPt>
            <c:idx val="3"/>
            <c:bubble3D val="0"/>
            <c:explosion val="14"/>
            <c:spPr>
              <a:solidFill>
                <a:srgbClr val="00B050"/>
              </a:solidFill>
              <a:ln w="12700">
                <a:solidFill>
                  <a:schemeClr val="bg1"/>
                </a:solidFill>
              </a:ln>
            </c:spPr>
            <c:extLst>
              <c:ext xmlns:c16="http://schemas.microsoft.com/office/drawing/2014/chart" uri="{C3380CC4-5D6E-409C-BE32-E72D297353CC}">
                <c16:uniqueId val="{00000007-2A10-4305-BC39-9584D3D79B3C}"/>
              </c:ext>
            </c:extLst>
          </c:dPt>
          <c:dPt>
            <c:idx val="4"/>
            <c:bubble3D val="0"/>
            <c:explosion val="47"/>
            <c:spPr>
              <a:solidFill>
                <a:schemeClr val="accent2"/>
              </a:solidFill>
              <a:ln w="12700">
                <a:solidFill>
                  <a:schemeClr val="bg1"/>
                </a:solidFill>
              </a:ln>
            </c:spPr>
            <c:extLst>
              <c:ext xmlns:c16="http://schemas.microsoft.com/office/drawing/2014/chart" uri="{C3380CC4-5D6E-409C-BE32-E72D297353CC}">
                <c16:uniqueId val="{00000009-2A10-4305-BC39-9584D3D79B3C}"/>
              </c:ext>
            </c:extLst>
          </c:dPt>
          <c:dPt>
            <c:idx val="5"/>
            <c:bubble3D val="0"/>
            <c:explosion val="50"/>
            <c:spPr>
              <a:solidFill>
                <a:srgbClr val="00B0F0"/>
              </a:solidFill>
              <a:ln w="12700">
                <a:solidFill>
                  <a:schemeClr val="bg1"/>
                </a:solidFill>
              </a:ln>
            </c:spPr>
            <c:extLst>
              <c:ext xmlns:c16="http://schemas.microsoft.com/office/drawing/2014/chart" uri="{C3380CC4-5D6E-409C-BE32-E72D297353CC}">
                <c16:uniqueId val="{0000000B-2A10-4305-BC39-9584D3D79B3C}"/>
              </c:ext>
            </c:extLst>
          </c:dPt>
          <c:dPt>
            <c:idx val="6"/>
            <c:bubble3D val="0"/>
            <c:explosion val="38"/>
            <c:spPr>
              <a:solidFill>
                <a:schemeClr val="accent4">
                  <a:lumMod val="20000"/>
                  <a:lumOff val="80000"/>
                </a:schemeClr>
              </a:solidFill>
              <a:ln w="12700">
                <a:solidFill>
                  <a:schemeClr val="bg1"/>
                </a:solidFill>
              </a:ln>
            </c:spPr>
            <c:extLst>
              <c:ext xmlns:c16="http://schemas.microsoft.com/office/drawing/2014/chart" uri="{C3380CC4-5D6E-409C-BE32-E72D297353CC}">
                <c16:uniqueId val="{0000000D-2A10-4305-BC39-9584D3D79B3C}"/>
              </c:ext>
            </c:extLst>
          </c:dPt>
          <c:dLbls>
            <c:dLbl>
              <c:idx val="0"/>
              <c:layout>
                <c:manualLayout>
                  <c:x val="-2.7987424031889061E-2"/>
                  <c:y val="3.536842265194419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2A10-4305-BC39-9584D3D79B3C}"/>
                </c:ext>
              </c:extLst>
            </c:dLbl>
            <c:dLbl>
              <c:idx val="1"/>
              <c:layout>
                <c:manualLayout>
                  <c:x val="-6.3071193640901843E-2"/>
                  <c:y val="1.15654211819759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2A10-4305-BC39-9584D3D79B3C}"/>
                </c:ext>
              </c:extLst>
            </c:dLbl>
            <c:dLbl>
              <c:idx val="4"/>
              <c:layout>
                <c:manualLayout>
                  <c:x val="3.5824939421839203E-2"/>
                  <c:y val="2.17274106559464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9-2A10-4305-BC39-9584D3D79B3C}"/>
                </c:ext>
              </c:extLst>
            </c:dLbl>
            <c:dLbl>
              <c:idx val="5"/>
              <c:layout>
                <c:manualLayout>
                  <c:x val="-3.3981576910216069E-2"/>
                  <c:y val="3.9642513040300344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B-2A10-4305-BC39-9584D3D79B3C}"/>
                </c:ext>
              </c:extLst>
            </c:dLbl>
            <c:dLbl>
              <c:idx val="6"/>
              <c:layout>
                <c:manualLayout>
                  <c:x val="-7.6242648813283367E-2"/>
                  <c:y val="6.2303861800198278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D-2A10-4305-BC39-9584D3D79B3C}"/>
                </c:ext>
              </c:extLst>
            </c:dLbl>
            <c:numFmt formatCode="0.00%" sourceLinked="0"/>
            <c:spPr>
              <a:noFill/>
              <a:ln w="25400">
                <a:noFill/>
              </a:ln>
            </c:spPr>
            <c:txPr>
              <a:bodyPr wrap="square" lIns="38100" tIns="19050" rIns="38100" bIns="19050" anchor="ctr">
                <a:spAutoFit/>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showLeaderLines val="1"/>
            <c:extLst>
              <c:ext xmlns:c15="http://schemas.microsoft.com/office/drawing/2012/chart" uri="{CE6537A1-D6FC-4f65-9D91-7224C49458BB}">
                <c15:layout/>
              </c:ext>
            </c:extLst>
          </c:dLbls>
          <c:cat>
            <c:strRef>
              <c:f>'Raw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'Raw Data'!$D$10:$D$16</c:f>
              <c:numCache>
                <c:formatCode>General</c:formatCode>
                <c:ptCount val="7"/>
                <c:pt idx="0">
                  <c:v>5</c:v>
                </c:pt>
                <c:pt idx="1">
                  <c:v>16</c:v>
                </c:pt>
                <c:pt idx="2">
                  <c:v>201</c:v>
                </c:pt>
                <c:pt idx="3">
                  <c:v>347</c:v>
                </c:pt>
                <c:pt idx="4">
                  <c:v>373</c:v>
                </c:pt>
                <c:pt idx="5">
                  <c:v>103</c:v>
                </c:pt>
                <c:pt idx="6">
                  <c:v>3</c:v>
                </c:pt>
              </c:numCache>
            </c:numRef>
          </c:val>
          <c:extLst>
            <c:ext xmlns:c16="http://schemas.microsoft.com/office/drawing/2014/chart" uri="{C3380CC4-5D6E-409C-BE32-E72D297353CC}">
              <c16:uniqueId val="{0000000E-2A10-4305-BC39-9584D3D79B3C}"/>
            </c:ext>
          </c:extLst>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49"/>
          <c:h val="5.4140106582190928E-2"/>
        </c:manualLayout>
      </c:layout>
      <c:overlay val="0"/>
      <c:spPr>
        <a:noFill/>
        <a:ln w="25400">
          <a:noFill/>
        </a:ln>
      </c:spPr>
      <c:txPr>
        <a:bodyPr/>
        <a:lstStyle/>
        <a:p>
          <a:pPr>
            <a:defRPr sz="1285" b="1" i="0" u="none" strike="noStrike" baseline="0">
              <a:solidFill>
                <a:srgbClr val="808080"/>
              </a:solidFill>
              <a:latin typeface="Candara"/>
              <a:ea typeface="Candara"/>
              <a:cs typeface="Candara"/>
            </a:defRPr>
          </a:pPr>
          <a:endParaRPr lang="de-DE"/>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1B208-15DF-41F9-A192-F19EF5BD6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1234</Words>
  <Characters>7773</Characters>
  <Application>Microsoft Office Word</Application>
  <DocSecurity>0</DocSecurity>
  <Lines>64</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14</cp:revision>
  <cp:lastPrinted>2017-04-13T09:20:00Z</cp:lastPrinted>
  <dcterms:created xsi:type="dcterms:W3CDTF">2019-05-20T09:51:00Z</dcterms:created>
  <dcterms:modified xsi:type="dcterms:W3CDTF">2019-07-05T04:55:00Z</dcterms:modified>
</cp:coreProperties>
</file>