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E4C74" w:rsidRDefault="005E4C74" w:rsidP="005E4C74">
      <w:pPr>
        <w:autoSpaceDE w:val="0"/>
        <w:autoSpaceDN w:val="0"/>
        <w:adjustRightInd w:val="0"/>
        <w:spacing w:after="0" w:line="288" w:lineRule="auto"/>
        <w:jc w:val="center"/>
        <w:rPr>
          <w:rFonts w:ascii="Arial" w:hAnsi="Arial" w:cs="Arial"/>
          <w:b/>
          <w:bCs/>
        </w:rPr>
      </w:pPr>
      <w:r>
        <w:rPr>
          <w:noProof/>
          <w:lang w:eastAsia="en-GB"/>
        </w:rPr>
        <w:drawing>
          <wp:inline distT="0" distB="0" distL="0" distR="0" wp14:anchorId="4C4B7E7E" wp14:editId="07408BCE">
            <wp:extent cx="2432770" cy="1167579"/>
            <wp:effectExtent l="0" t="0" r="5630" b="0"/>
            <wp:docPr id="1" name="Picture 2" descr="T:\BRB\Druckvorlagen\Logos Artania\Silh_ART_2011_SW.JPG"/>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rcRect/>
                    <a:stretch>
                      <a:fillRect/>
                    </a:stretch>
                  </pic:blipFill>
                  <pic:spPr>
                    <a:xfrm>
                      <a:off x="0" y="0"/>
                      <a:ext cx="2432770" cy="1167579"/>
                    </a:xfrm>
                    <a:prstGeom prst="rect">
                      <a:avLst/>
                    </a:prstGeom>
                    <a:noFill/>
                    <a:ln>
                      <a:noFill/>
                      <a:prstDash/>
                    </a:ln>
                  </pic:spPr>
                </pic:pic>
              </a:graphicData>
            </a:graphic>
          </wp:inline>
        </w:drawing>
      </w:r>
    </w:p>
    <w:p w:rsidR="005E4C74" w:rsidRPr="005965BC" w:rsidRDefault="005E4C74" w:rsidP="005E4C74">
      <w:pPr>
        <w:autoSpaceDE w:val="0"/>
        <w:autoSpaceDN w:val="0"/>
        <w:adjustRightInd w:val="0"/>
        <w:spacing w:after="0" w:line="288" w:lineRule="auto"/>
        <w:jc w:val="center"/>
        <w:rPr>
          <w:rFonts w:cstheme="minorHAnsi"/>
        </w:rPr>
      </w:pPr>
    </w:p>
    <w:p w:rsidR="005E4C74" w:rsidRDefault="005E4C74" w:rsidP="005E4C74">
      <w:pPr>
        <w:autoSpaceDE w:val="0"/>
        <w:autoSpaceDN w:val="0"/>
        <w:adjustRightInd w:val="0"/>
        <w:spacing w:after="0" w:line="288" w:lineRule="auto"/>
        <w:jc w:val="center"/>
        <w:rPr>
          <w:rFonts w:cstheme="minorHAnsi"/>
        </w:rPr>
      </w:pPr>
    </w:p>
    <w:p w:rsidR="005E4C74" w:rsidRDefault="005E4C74" w:rsidP="005E4C74">
      <w:pPr>
        <w:autoSpaceDE w:val="0"/>
        <w:autoSpaceDN w:val="0"/>
        <w:adjustRightInd w:val="0"/>
        <w:spacing w:after="0" w:line="288" w:lineRule="auto"/>
        <w:jc w:val="center"/>
        <w:rPr>
          <w:rFonts w:cstheme="minorHAnsi"/>
        </w:rPr>
      </w:pPr>
    </w:p>
    <w:p w:rsidR="005E4C74" w:rsidRPr="005965BC" w:rsidRDefault="005E4C74" w:rsidP="005E4C74">
      <w:pPr>
        <w:autoSpaceDE w:val="0"/>
        <w:autoSpaceDN w:val="0"/>
        <w:adjustRightInd w:val="0"/>
        <w:spacing w:after="0" w:line="288" w:lineRule="auto"/>
        <w:jc w:val="center"/>
        <w:rPr>
          <w:rFonts w:cstheme="minorHAnsi"/>
        </w:rPr>
      </w:pPr>
    </w:p>
    <w:p w:rsidR="005E4C74" w:rsidRPr="00A62BAD" w:rsidRDefault="005E4C74" w:rsidP="005E4C74">
      <w:pPr>
        <w:autoSpaceDE w:val="0"/>
        <w:autoSpaceDN w:val="0"/>
        <w:adjustRightInd w:val="0"/>
        <w:spacing w:after="0" w:line="288" w:lineRule="auto"/>
        <w:jc w:val="center"/>
        <w:rPr>
          <w:rFonts w:cstheme="minorHAnsi"/>
          <w:sz w:val="48"/>
          <w:u w:val="single"/>
          <w:lang w:val="de-DE"/>
        </w:rPr>
      </w:pPr>
      <w:r w:rsidRPr="00A62BAD">
        <w:rPr>
          <w:rFonts w:cstheme="minorHAnsi"/>
          <w:sz w:val="48"/>
          <w:u w:val="single"/>
          <w:lang w:val="de-DE"/>
        </w:rPr>
        <w:t>Ausflugsbericht</w:t>
      </w:r>
    </w:p>
    <w:p w:rsidR="005E4C74" w:rsidRPr="00A62BAD" w:rsidRDefault="005E4C74" w:rsidP="005E4C74">
      <w:pPr>
        <w:autoSpaceDE w:val="0"/>
        <w:autoSpaceDN w:val="0"/>
        <w:adjustRightInd w:val="0"/>
        <w:spacing w:after="0" w:line="288" w:lineRule="auto"/>
        <w:jc w:val="center"/>
        <w:rPr>
          <w:rFonts w:cstheme="minorHAnsi"/>
          <w:lang w:val="de-DE"/>
        </w:rPr>
      </w:pPr>
    </w:p>
    <w:p w:rsidR="005E4C74" w:rsidRPr="00A62BAD" w:rsidRDefault="005E4C74" w:rsidP="005E4C74">
      <w:pPr>
        <w:autoSpaceDE w:val="0"/>
        <w:autoSpaceDN w:val="0"/>
        <w:adjustRightInd w:val="0"/>
        <w:spacing w:after="0" w:line="288" w:lineRule="auto"/>
        <w:jc w:val="center"/>
        <w:rPr>
          <w:rFonts w:cstheme="minorHAnsi"/>
          <w:lang w:val="de-DE"/>
        </w:rPr>
      </w:pPr>
    </w:p>
    <w:p w:rsidR="005E4C74" w:rsidRPr="00781CE3" w:rsidRDefault="005E4C74" w:rsidP="005E4C74">
      <w:pPr>
        <w:autoSpaceDE w:val="0"/>
        <w:autoSpaceDN w:val="0"/>
        <w:adjustRightInd w:val="0"/>
        <w:spacing w:after="0" w:line="288" w:lineRule="auto"/>
        <w:jc w:val="center"/>
        <w:rPr>
          <w:rFonts w:cstheme="minorHAnsi"/>
          <w:sz w:val="32"/>
          <w:lang w:val="de-DE"/>
        </w:rPr>
      </w:pPr>
      <w:r>
        <w:rPr>
          <w:rFonts w:cstheme="minorHAnsi"/>
          <w:sz w:val="32"/>
          <w:lang w:val="de-DE"/>
        </w:rPr>
        <w:t>ART 122</w:t>
      </w:r>
      <w:r w:rsidRPr="00781CE3">
        <w:rPr>
          <w:rFonts w:cstheme="minorHAnsi"/>
          <w:sz w:val="32"/>
          <w:lang w:val="de-DE"/>
        </w:rPr>
        <w:t xml:space="preserve">:   </w:t>
      </w:r>
      <w:r>
        <w:rPr>
          <w:rFonts w:cstheme="minorHAnsi"/>
          <w:sz w:val="32"/>
          <w:lang w:val="de-DE"/>
        </w:rPr>
        <w:t>27.10. – 08.11.2015</w:t>
      </w:r>
    </w:p>
    <w:p w:rsidR="005E4C74" w:rsidRPr="0045132E" w:rsidRDefault="005E4C74" w:rsidP="005E4C74">
      <w:pPr>
        <w:autoSpaceDE w:val="0"/>
        <w:autoSpaceDN w:val="0"/>
        <w:adjustRightInd w:val="0"/>
        <w:spacing w:after="0" w:line="288" w:lineRule="auto"/>
        <w:jc w:val="center"/>
        <w:rPr>
          <w:rFonts w:cstheme="minorHAnsi"/>
          <w:b/>
          <w:bCs/>
          <w:color w:val="000000" w:themeColor="text1"/>
          <w:sz w:val="32"/>
          <w:szCs w:val="30"/>
          <w:lang w:val="de-DE"/>
        </w:rPr>
      </w:pPr>
      <w:r>
        <w:rPr>
          <w:b/>
          <w:color w:val="000000" w:themeColor="text1"/>
          <w:sz w:val="32"/>
          <w:szCs w:val="30"/>
          <w:lang w:val="de-DE"/>
        </w:rPr>
        <w:t>„Unterwegs im Mittelmeer</w:t>
      </w:r>
      <w:r w:rsidRPr="0045132E">
        <w:rPr>
          <w:b/>
          <w:color w:val="000000" w:themeColor="text1"/>
          <w:sz w:val="32"/>
          <w:szCs w:val="30"/>
          <w:lang w:val="de-DE"/>
        </w:rPr>
        <w:t xml:space="preserve">“ </w:t>
      </w:r>
    </w:p>
    <w:p w:rsidR="005E4C74" w:rsidRDefault="005E4C74" w:rsidP="005E4C74">
      <w:pPr>
        <w:autoSpaceDE w:val="0"/>
        <w:autoSpaceDN w:val="0"/>
        <w:adjustRightInd w:val="0"/>
        <w:spacing w:after="0" w:line="288" w:lineRule="auto"/>
        <w:jc w:val="center"/>
        <w:rPr>
          <w:rFonts w:cstheme="minorHAnsi"/>
          <w:b/>
          <w:sz w:val="20"/>
          <w:szCs w:val="20"/>
          <w:lang w:val="de-DE"/>
        </w:rPr>
      </w:pPr>
    </w:p>
    <w:p w:rsidR="005E4C74" w:rsidRPr="00A62BAD" w:rsidRDefault="005E4C74" w:rsidP="005E4C74">
      <w:pPr>
        <w:autoSpaceDE w:val="0"/>
        <w:autoSpaceDN w:val="0"/>
        <w:adjustRightInd w:val="0"/>
        <w:spacing w:after="0" w:line="288" w:lineRule="auto"/>
        <w:jc w:val="center"/>
        <w:rPr>
          <w:rFonts w:cstheme="minorHAnsi"/>
          <w:b/>
          <w:sz w:val="20"/>
          <w:szCs w:val="20"/>
          <w:lang w:val="de-DE"/>
        </w:rPr>
      </w:pPr>
    </w:p>
    <w:p w:rsidR="005E4C74" w:rsidRPr="00C2790E" w:rsidRDefault="005E4C74" w:rsidP="005E4C74">
      <w:pPr>
        <w:autoSpaceDE w:val="0"/>
        <w:autoSpaceDN w:val="0"/>
        <w:adjustRightInd w:val="0"/>
        <w:spacing w:after="0" w:line="288" w:lineRule="auto"/>
        <w:jc w:val="center"/>
        <w:rPr>
          <w:rFonts w:cstheme="minorHAnsi"/>
          <w:sz w:val="28"/>
          <w:szCs w:val="20"/>
          <w:u w:val="single"/>
          <w:lang w:val="de-DE"/>
        </w:rPr>
      </w:pPr>
      <w:r>
        <w:rPr>
          <w:rFonts w:cstheme="minorHAnsi"/>
          <w:sz w:val="28"/>
          <w:szCs w:val="20"/>
          <w:u w:val="single"/>
          <w:lang w:val="de-DE"/>
        </w:rPr>
        <w:t>Begleitung außer Phoenix:</w:t>
      </w:r>
    </w:p>
    <w:p w:rsidR="005E4C74" w:rsidRPr="005E4C74" w:rsidRDefault="005E4C74" w:rsidP="005E4C74">
      <w:pPr>
        <w:autoSpaceDE w:val="0"/>
        <w:autoSpaceDN w:val="0"/>
        <w:adjustRightInd w:val="0"/>
        <w:spacing w:after="0" w:line="288" w:lineRule="auto"/>
        <w:jc w:val="center"/>
        <w:rPr>
          <w:rFonts w:cstheme="minorHAnsi"/>
          <w:szCs w:val="20"/>
          <w:lang w:val="de-DE"/>
        </w:rPr>
      </w:pPr>
      <w:r w:rsidRPr="005E4C74">
        <w:rPr>
          <w:rFonts w:cstheme="minorHAnsi"/>
          <w:szCs w:val="20"/>
          <w:lang w:val="de-DE"/>
        </w:rPr>
        <w:t>Annette Nilsen (Stand by DOC)</w:t>
      </w:r>
    </w:p>
    <w:p w:rsidR="005E4C74" w:rsidRPr="00CC4E74" w:rsidRDefault="005E4C74" w:rsidP="005E4C74">
      <w:pPr>
        <w:autoSpaceDE w:val="0"/>
        <w:autoSpaceDN w:val="0"/>
        <w:adjustRightInd w:val="0"/>
        <w:spacing w:after="0" w:line="288" w:lineRule="auto"/>
        <w:jc w:val="center"/>
        <w:rPr>
          <w:rFonts w:cstheme="minorHAnsi"/>
          <w:szCs w:val="20"/>
        </w:rPr>
      </w:pPr>
      <w:r w:rsidRPr="00CC4E74">
        <w:rPr>
          <w:rFonts w:cstheme="minorHAnsi"/>
          <w:szCs w:val="20"/>
        </w:rPr>
        <w:t>Diana Barth (Show Ensemble)</w:t>
      </w:r>
    </w:p>
    <w:p w:rsidR="005E4C74" w:rsidRPr="00AB7BFD" w:rsidRDefault="005E4C74" w:rsidP="005E4C74">
      <w:pPr>
        <w:autoSpaceDE w:val="0"/>
        <w:autoSpaceDN w:val="0"/>
        <w:adjustRightInd w:val="0"/>
        <w:spacing w:after="0" w:line="288" w:lineRule="auto"/>
        <w:jc w:val="center"/>
        <w:rPr>
          <w:rFonts w:cstheme="minorHAnsi"/>
          <w:szCs w:val="20"/>
        </w:rPr>
      </w:pPr>
      <w:r w:rsidRPr="00AB7BFD">
        <w:rPr>
          <w:rFonts w:cstheme="minorHAnsi"/>
          <w:szCs w:val="20"/>
        </w:rPr>
        <w:t xml:space="preserve">Patrick </w:t>
      </w:r>
      <w:proofErr w:type="spellStart"/>
      <w:r w:rsidRPr="00AB7BFD">
        <w:rPr>
          <w:rFonts w:cstheme="minorHAnsi"/>
          <w:szCs w:val="20"/>
        </w:rPr>
        <w:t>Pfingstl</w:t>
      </w:r>
      <w:proofErr w:type="spellEnd"/>
      <w:r w:rsidRPr="00AB7BFD">
        <w:rPr>
          <w:rFonts w:cstheme="minorHAnsi"/>
          <w:szCs w:val="20"/>
        </w:rPr>
        <w:t xml:space="preserve"> (Show Ensemble)</w:t>
      </w:r>
    </w:p>
    <w:p w:rsidR="005E4C74" w:rsidRDefault="005E4C74" w:rsidP="005E4C74">
      <w:pPr>
        <w:autoSpaceDE w:val="0"/>
        <w:autoSpaceDN w:val="0"/>
        <w:adjustRightInd w:val="0"/>
        <w:spacing w:after="0" w:line="288" w:lineRule="auto"/>
        <w:jc w:val="center"/>
        <w:rPr>
          <w:rFonts w:cstheme="minorHAnsi"/>
          <w:szCs w:val="20"/>
          <w:lang w:val="de-DE"/>
        </w:rPr>
      </w:pPr>
      <w:r>
        <w:rPr>
          <w:rFonts w:cstheme="minorHAnsi"/>
          <w:szCs w:val="20"/>
          <w:lang w:val="de-DE"/>
        </w:rPr>
        <w:t>Gil (Kamaramann)</w:t>
      </w:r>
    </w:p>
    <w:p w:rsidR="00CC4E74" w:rsidRDefault="00CC4E74" w:rsidP="005E4C74">
      <w:pPr>
        <w:autoSpaceDE w:val="0"/>
        <w:autoSpaceDN w:val="0"/>
        <w:adjustRightInd w:val="0"/>
        <w:spacing w:after="0" w:line="288" w:lineRule="auto"/>
        <w:jc w:val="center"/>
        <w:rPr>
          <w:rFonts w:cstheme="minorHAnsi"/>
          <w:szCs w:val="20"/>
          <w:lang w:val="de-DE"/>
        </w:rPr>
      </w:pPr>
      <w:r>
        <w:rPr>
          <w:rFonts w:cstheme="minorHAnsi"/>
          <w:szCs w:val="20"/>
          <w:lang w:val="de-DE"/>
        </w:rPr>
        <w:t>Marion Lange (Shop)</w:t>
      </w:r>
    </w:p>
    <w:p w:rsidR="00CC4E74" w:rsidRDefault="00CC4E74" w:rsidP="005E4C74">
      <w:pPr>
        <w:autoSpaceDE w:val="0"/>
        <w:autoSpaceDN w:val="0"/>
        <w:adjustRightInd w:val="0"/>
        <w:spacing w:after="0" w:line="288" w:lineRule="auto"/>
        <w:jc w:val="center"/>
        <w:rPr>
          <w:rFonts w:cstheme="minorHAnsi"/>
          <w:szCs w:val="20"/>
          <w:lang w:val="de-DE"/>
        </w:rPr>
      </w:pPr>
      <w:r>
        <w:rPr>
          <w:rFonts w:cstheme="minorHAnsi"/>
          <w:szCs w:val="20"/>
          <w:lang w:val="de-DE"/>
        </w:rPr>
        <w:t>Hr &amp; Fr. Albrecht (RL Karawanne)</w:t>
      </w:r>
    </w:p>
    <w:p w:rsidR="00CC4E74" w:rsidRPr="00CC4E74" w:rsidRDefault="00CC4E74" w:rsidP="005E4C74">
      <w:pPr>
        <w:autoSpaceDE w:val="0"/>
        <w:autoSpaceDN w:val="0"/>
        <w:adjustRightInd w:val="0"/>
        <w:spacing w:after="0" w:line="288" w:lineRule="auto"/>
        <w:jc w:val="center"/>
        <w:rPr>
          <w:rFonts w:cstheme="minorHAnsi"/>
          <w:szCs w:val="20"/>
        </w:rPr>
      </w:pPr>
      <w:r w:rsidRPr="00CC4E74">
        <w:rPr>
          <w:rFonts w:cstheme="minorHAnsi"/>
          <w:szCs w:val="20"/>
        </w:rPr>
        <w:t xml:space="preserve">Annette </w:t>
      </w:r>
      <w:proofErr w:type="spellStart"/>
      <w:r w:rsidRPr="00CC4E74">
        <w:rPr>
          <w:rFonts w:cstheme="minorHAnsi"/>
          <w:szCs w:val="20"/>
        </w:rPr>
        <w:t>Nilsen</w:t>
      </w:r>
      <w:proofErr w:type="spellEnd"/>
      <w:r w:rsidRPr="00CC4E74">
        <w:rPr>
          <w:rFonts w:cstheme="minorHAnsi"/>
          <w:szCs w:val="20"/>
        </w:rPr>
        <w:t xml:space="preserve"> (SBY Doc)</w:t>
      </w:r>
    </w:p>
    <w:p w:rsidR="00CC4E74" w:rsidRPr="00CC4E74" w:rsidRDefault="00CC4E74" w:rsidP="005E4C74">
      <w:pPr>
        <w:autoSpaceDE w:val="0"/>
        <w:autoSpaceDN w:val="0"/>
        <w:adjustRightInd w:val="0"/>
        <w:spacing w:after="0" w:line="288" w:lineRule="auto"/>
        <w:jc w:val="center"/>
        <w:rPr>
          <w:rFonts w:cstheme="minorHAnsi"/>
          <w:szCs w:val="20"/>
        </w:rPr>
      </w:pPr>
      <w:r w:rsidRPr="00CC4E74">
        <w:rPr>
          <w:rFonts w:cstheme="minorHAnsi"/>
          <w:szCs w:val="20"/>
        </w:rPr>
        <w:t xml:space="preserve">Markus </w:t>
      </w:r>
      <w:proofErr w:type="spellStart"/>
      <w:r w:rsidRPr="00CC4E74">
        <w:rPr>
          <w:rFonts w:cstheme="minorHAnsi"/>
          <w:szCs w:val="20"/>
        </w:rPr>
        <w:t>Hanse</w:t>
      </w:r>
      <w:proofErr w:type="spellEnd"/>
      <w:r w:rsidRPr="00CC4E74">
        <w:rPr>
          <w:rFonts w:cstheme="minorHAnsi"/>
          <w:szCs w:val="20"/>
        </w:rPr>
        <w:t xml:space="preserve"> (SBY Susan)</w:t>
      </w:r>
    </w:p>
    <w:p w:rsidR="00CC4E74" w:rsidRPr="00CC4E74" w:rsidRDefault="00CC4E74" w:rsidP="005E4C74">
      <w:pPr>
        <w:autoSpaceDE w:val="0"/>
        <w:autoSpaceDN w:val="0"/>
        <w:adjustRightInd w:val="0"/>
        <w:spacing w:after="0" w:line="288" w:lineRule="auto"/>
        <w:jc w:val="center"/>
        <w:rPr>
          <w:rFonts w:cstheme="minorHAnsi"/>
          <w:szCs w:val="20"/>
          <w:lang w:val="de-DE"/>
        </w:rPr>
      </w:pPr>
      <w:r w:rsidRPr="00CC4E74">
        <w:rPr>
          <w:rFonts w:cstheme="minorHAnsi"/>
          <w:szCs w:val="20"/>
          <w:lang w:val="de-DE"/>
        </w:rPr>
        <w:t>Detlef Haberland (Lektor)</w:t>
      </w:r>
    </w:p>
    <w:p w:rsidR="00CC4E74" w:rsidRPr="00CC4E74" w:rsidRDefault="00CC4E74" w:rsidP="005E4C74">
      <w:pPr>
        <w:autoSpaceDE w:val="0"/>
        <w:autoSpaceDN w:val="0"/>
        <w:adjustRightInd w:val="0"/>
        <w:spacing w:after="0" w:line="288" w:lineRule="auto"/>
        <w:jc w:val="center"/>
        <w:rPr>
          <w:rFonts w:cstheme="minorHAnsi"/>
          <w:szCs w:val="20"/>
          <w:lang w:val="de-DE"/>
        </w:rPr>
      </w:pPr>
      <w:r w:rsidRPr="00CC4E74">
        <w:rPr>
          <w:rFonts w:cstheme="minorHAnsi"/>
          <w:szCs w:val="20"/>
          <w:lang w:val="de-DE"/>
        </w:rPr>
        <w:t>Birte Greisler (RL Rheinzeitung)</w:t>
      </w:r>
    </w:p>
    <w:p w:rsidR="00CC4E74" w:rsidRDefault="00CC4E74" w:rsidP="005E4C74">
      <w:pPr>
        <w:autoSpaceDE w:val="0"/>
        <w:autoSpaceDN w:val="0"/>
        <w:adjustRightInd w:val="0"/>
        <w:spacing w:after="0" w:line="288" w:lineRule="auto"/>
        <w:jc w:val="center"/>
        <w:rPr>
          <w:rFonts w:cstheme="minorHAnsi"/>
          <w:szCs w:val="20"/>
        </w:rPr>
      </w:pPr>
      <w:r w:rsidRPr="0062648C">
        <w:rPr>
          <w:rFonts w:cstheme="minorHAnsi"/>
          <w:szCs w:val="20"/>
        </w:rPr>
        <w:t xml:space="preserve">Martina Maurer </w:t>
      </w:r>
      <w:proofErr w:type="gramStart"/>
      <w:r w:rsidRPr="0062648C">
        <w:rPr>
          <w:rFonts w:cstheme="minorHAnsi"/>
          <w:szCs w:val="20"/>
        </w:rPr>
        <w:t>( SBY</w:t>
      </w:r>
      <w:proofErr w:type="gramEnd"/>
      <w:r w:rsidRPr="0062648C">
        <w:rPr>
          <w:rFonts w:cstheme="minorHAnsi"/>
          <w:szCs w:val="20"/>
        </w:rPr>
        <w:t xml:space="preserve"> </w:t>
      </w:r>
      <w:proofErr w:type="spellStart"/>
      <w:r w:rsidRPr="0062648C">
        <w:rPr>
          <w:rFonts w:cstheme="minorHAnsi"/>
          <w:szCs w:val="20"/>
        </w:rPr>
        <w:t>Jörn</w:t>
      </w:r>
      <w:proofErr w:type="spellEnd"/>
      <w:r w:rsidRPr="0062648C">
        <w:rPr>
          <w:rFonts w:cstheme="minorHAnsi"/>
          <w:szCs w:val="20"/>
        </w:rPr>
        <w:t>)</w:t>
      </w:r>
    </w:p>
    <w:p w:rsidR="001E1C39" w:rsidRPr="0062648C" w:rsidRDefault="001E1C39" w:rsidP="005E4C74">
      <w:pPr>
        <w:autoSpaceDE w:val="0"/>
        <w:autoSpaceDN w:val="0"/>
        <w:adjustRightInd w:val="0"/>
        <w:spacing w:after="0" w:line="288" w:lineRule="auto"/>
        <w:jc w:val="center"/>
        <w:rPr>
          <w:rFonts w:cstheme="minorHAnsi"/>
          <w:szCs w:val="20"/>
        </w:rPr>
      </w:pPr>
      <w:r>
        <w:rPr>
          <w:rFonts w:cstheme="minorHAnsi"/>
          <w:szCs w:val="20"/>
        </w:rPr>
        <w:t xml:space="preserve">Julia </w:t>
      </w:r>
      <w:proofErr w:type="spellStart"/>
      <w:r>
        <w:rPr>
          <w:rFonts w:cstheme="minorHAnsi"/>
          <w:szCs w:val="20"/>
        </w:rPr>
        <w:t>Fährmann</w:t>
      </w:r>
      <w:proofErr w:type="spellEnd"/>
      <w:r>
        <w:rPr>
          <w:rFonts w:cstheme="minorHAnsi"/>
          <w:szCs w:val="20"/>
        </w:rPr>
        <w:t xml:space="preserve"> (Shop)</w:t>
      </w:r>
    </w:p>
    <w:p w:rsidR="005E4C74" w:rsidRPr="004D318F" w:rsidRDefault="005E4C74" w:rsidP="005E4C74">
      <w:pPr>
        <w:autoSpaceDE w:val="0"/>
        <w:autoSpaceDN w:val="0"/>
        <w:adjustRightInd w:val="0"/>
        <w:spacing w:after="0" w:line="288" w:lineRule="auto"/>
        <w:jc w:val="center"/>
        <w:rPr>
          <w:rFonts w:cstheme="minorHAnsi"/>
          <w:color w:val="000000" w:themeColor="text1"/>
          <w:szCs w:val="20"/>
        </w:rPr>
      </w:pPr>
      <w:r w:rsidRPr="004D318F">
        <w:rPr>
          <w:rFonts w:cstheme="minorHAnsi"/>
          <w:color w:val="000000" w:themeColor="text1"/>
          <w:szCs w:val="20"/>
        </w:rPr>
        <w:t>Photo Team</w:t>
      </w:r>
    </w:p>
    <w:p w:rsidR="005E4C74" w:rsidRPr="004D318F" w:rsidRDefault="005E4C74" w:rsidP="003017C2">
      <w:pPr>
        <w:pBdr>
          <w:bottom w:val="single" w:sz="4" w:space="1" w:color="auto"/>
        </w:pBdr>
        <w:shd w:val="clear" w:color="auto" w:fill="FFFFFF"/>
        <w:tabs>
          <w:tab w:val="right" w:pos="9072"/>
        </w:tabs>
        <w:spacing w:after="0" w:line="288" w:lineRule="auto"/>
        <w:rPr>
          <w:rFonts w:eastAsia="Times New Roman" w:cs="Times New Roman"/>
          <w:b/>
          <w:sz w:val="48"/>
          <w:szCs w:val="29"/>
          <w:lang w:eastAsia="en-GB"/>
        </w:rPr>
      </w:pPr>
    </w:p>
    <w:p w:rsidR="005E4C74" w:rsidRPr="004D318F" w:rsidRDefault="005E4C74" w:rsidP="003017C2">
      <w:pPr>
        <w:pBdr>
          <w:bottom w:val="single" w:sz="4" w:space="1" w:color="auto"/>
        </w:pBdr>
        <w:shd w:val="clear" w:color="auto" w:fill="FFFFFF"/>
        <w:tabs>
          <w:tab w:val="right" w:pos="9072"/>
        </w:tabs>
        <w:spacing w:after="0" w:line="288" w:lineRule="auto"/>
        <w:rPr>
          <w:rFonts w:eastAsia="Times New Roman" w:cs="Times New Roman"/>
          <w:b/>
          <w:sz w:val="48"/>
          <w:szCs w:val="29"/>
          <w:lang w:eastAsia="en-GB"/>
        </w:rPr>
      </w:pPr>
    </w:p>
    <w:p w:rsidR="005E4C74" w:rsidRPr="004D318F" w:rsidRDefault="005E4C74" w:rsidP="003017C2">
      <w:pPr>
        <w:pBdr>
          <w:bottom w:val="single" w:sz="4" w:space="1" w:color="auto"/>
        </w:pBdr>
        <w:shd w:val="clear" w:color="auto" w:fill="FFFFFF"/>
        <w:tabs>
          <w:tab w:val="right" w:pos="9072"/>
        </w:tabs>
        <w:spacing w:after="0" w:line="288" w:lineRule="auto"/>
        <w:rPr>
          <w:rFonts w:eastAsia="Times New Roman" w:cs="Times New Roman"/>
          <w:b/>
          <w:sz w:val="48"/>
          <w:szCs w:val="29"/>
          <w:lang w:eastAsia="en-GB"/>
        </w:rPr>
      </w:pPr>
    </w:p>
    <w:p w:rsidR="005E4C74" w:rsidRPr="004D318F" w:rsidRDefault="005E4C74" w:rsidP="003017C2">
      <w:pPr>
        <w:pBdr>
          <w:bottom w:val="single" w:sz="4" w:space="1" w:color="auto"/>
        </w:pBdr>
        <w:shd w:val="clear" w:color="auto" w:fill="FFFFFF"/>
        <w:tabs>
          <w:tab w:val="right" w:pos="9072"/>
        </w:tabs>
        <w:spacing w:after="0" w:line="288" w:lineRule="auto"/>
        <w:rPr>
          <w:rFonts w:eastAsia="Times New Roman" w:cs="Times New Roman"/>
          <w:b/>
          <w:sz w:val="48"/>
          <w:szCs w:val="29"/>
          <w:lang w:eastAsia="en-GB"/>
        </w:rPr>
      </w:pPr>
    </w:p>
    <w:p w:rsidR="005E4C74" w:rsidRPr="004D318F" w:rsidRDefault="005E4C74" w:rsidP="003017C2">
      <w:pPr>
        <w:pBdr>
          <w:bottom w:val="single" w:sz="4" w:space="1" w:color="auto"/>
        </w:pBdr>
        <w:shd w:val="clear" w:color="auto" w:fill="FFFFFF"/>
        <w:tabs>
          <w:tab w:val="right" w:pos="9072"/>
        </w:tabs>
        <w:spacing w:after="0" w:line="288" w:lineRule="auto"/>
        <w:rPr>
          <w:rFonts w:eastAsia="Times New Roman" w:cs="Times New Roman"/>
          <w:b/>
          <w:sz w:val="48"/>
          <w:szCs w:val="29"/>
          <w:lang w:eastAsia="en-GB"/>
        </w:rPr>
      </w:pPr>
    </w:p>
    <w:p w:rsidR="005E4C74" w:rsidRPr="004D318F" w:rsidRDefault="005E4C74" w:rsidP="003017C2">
      <w:pPr>
        <w:pBdr>
          <w:bottom w:val="single" w:sz="4" w:space="1" w:color="auto"/>
        </w:pBdr>
        <w:shd w:val="clear" w:color="auto" w:fill="FFFFFF"/>
        <w:tabs>
          <w:tab w:val="right" w:pos="9072"/>
        </w:tabs>
        <w:spacing w:after="0" w:line="288" w:lineRule="auto"/>
        <w:rPr>
          <w:rFonts w:eastAsia="Times New Roman" w:cs="Times New Roman"/>
          <w:b/>
          <w:sz w:val="48"/>
          <w:szCs w:val="29"/>
          <w:lang w:eastAsia="en-GB"/>
        </w:rPr>
      </w:pPr>
    </w:p>
    <w:p w:rsidR="005E4C74" w:rsidRPr="004D318F" w:rsidRDefault="005E4C74" w:rsidP="003017C2">
      <w:pPr>
        <w:pBdr>
          <w:bottom w:val="single" w:sz="4" w:space="1" w:color="auto"/>
        </w:pBdr>
        <w:shd w:val="clear" w:color="auto" w:fill="FFFFFF"/>
        <w:tabs>
          <w:tab w:val="right" w:pos="9072"/>
        </w:tabs>
        <w:spacing w:after="0" w:line="288" w:lineRule="auto"/>
        <w:rPr>
          <w:rFonts w:eastAsia="Times New Roman" w:cs="Times New Roman"/>
          <w:b/>
          <w:sz w:val="48"/>
          <w:szCs w:val="29"/>
          <w:lang w:eastAsia="en-GB"/>
        </w:rPr>
      </w:pPr>
    </w:p>
    <w:p w:rsidR="005E4C74" w:rsidRPr="004D318F" w:rsidRDefault="005E4C74" w:rsidP="003017C2">
      <w:pPr>
        <w:pBdr>
          <w:bottom w:val="single" w:sz="4" w:space="1" w:color="auto"/>
        </w:pBdr>
        <w:shd w:val="clear" w:color="auto" w:fill="FFFFFF"/>
        <w:tabs>
          <w:tab w:val="right" w:pos="9072"/>
        </w:tabs>
        <w:spacing w:after="0" w:line="288" w:lineRule="auto"/>
        <w:rPr>
          <w:rFonts w:eastAsia="Times New Roman" w:cs="Times New Roman"/>
          <w:b/>
          <w:sz w:val="48"/>
          <w:szCs w:val="29"/>
          <w:lang w:eastAsia="en-GB"/>
        </w:rPr>
      </w:pPr>
    </w:p>
    <w:p w:rsidR="003017C2" w:rsidRPr="005E4C74" w:rsidRDefault="003017C2" w:rsidP="003017C2">
      <w:pPr>
        <w:pBdr>
          <w:bottom w:val="single" w:sz="4" w:space="1" w:color="auto"/>
        </w:pBdr>
        <w:shd w:val="clear" w:color="auto" w:fill="FFFFFF"/>
        <w:tabs>
          <w:tab w:val="right" w:pos="9072"/>
        </w:tabs>
        <w:spacing w:after="0" w:line="288" w:lineRule="auto"/>
        <w:rPr>
          <w:rFonts w:eastAsia="Times New Roman" w:cs="Times New Roman"/>
          <w:color w:val="365F91" w:themeColor="accent1" w:themeShade="BF"/>
          <w:sz w:val="40"/>
          <w:szCs w:val="29"/>
          <w:lang w:val="de-DE" w:eastAsia="en-GB"/>
        </w:rPr>
      </w:pPr>
      <w:r w:rsidRPr="005E4C74">
        <w:rPr>
          <w:rFonts w:eastAsia="Times New Roman" w:cs="Times New Roman"/>
          <w:b/>
          <w:color w:val="365F91" w:themeColor="accent1" w:themeShade="BF"/>
          <w:sz w:val="48"/>
          <w:szCs w:val="29"/>
          <w:lang w:val="de-DE" w:eastAsia="en-GB"/>
        </w:rPr>
        <w:t>Neapel</w:t>
      </w:r>
      <w:r w:rsidRPr="005E4C74">
        <w:rPr>
          <w:rFonts w:eastAsia="Times New Roman" w:cs="Times New Roman"/>
          <w:color w:val="365F91" w:themeColor="accent1" w:themeShade="BF"/>
          <w:sz w:val="48"/>
          <w:szCs w:val="29"/>
          <w:lang w:val="de-DE" w:eastAsia="en-GB"/>
        </w:rPr>
        <w:tab/>
      </w:r>
      <w:r w:rsidR="005554CB" w:rsidRPr="005E4C74">
        <w:rPr>
          <w:rFonts w:eastAsia="Times New Roman" w:cs="Times New Roman"/>
          <w:color w:val="365F91" w:themeColor="accent1" w:themeShade="BF"/>
          <w:sz w:val="40"/>
          <w:szCs w:val="29"/>
          <w:lang w:val="de-DE" w:eastAsia="en-GB"/>
        </w:rPr>
        <w:t>29.10.2015 / 08.00 – 17</w:t>
      </w:r>
      <w:r w:rsidRPr="005E4C74">
        <w:rPr>
          <w:rFonts w:eastAsia="Times New Roman" w:cs="Times New Roman"/>
          <w:color w:val="365F91" w:themeColor="accent1" w:themeShade="BF"/>
          <w:sz w:val="40"/>
          <w:szCs w:val="29"/>
          <w:lang w:val="de-DE" w:eastAsia="en-GB"/>
        </w:rPr>
        <w:t>.00 Uhr</w:t>
      </w:r>
    </w:p>
    <w:p w:rsidR="00C1217A" w:rsidRDefault="00C1217A" w:rsidP="0015400E">
      <w:pPr>
        <w:shd w:val="clear" w:color="auto" w:fill="FFFFFF"/>
        <w:spacing w:after="240" w:line="240" w:lineRule="auto"/>
        <w:rPr>
          <w:rFonts w:eastAsia="Times New Roman" w:cs="Times New Roman"/>
          <w:b/>
          <w:bCs/>
          <w:sz w:val="28"/>
          <w:szCs w:val="28"/>
          <w:lang w:val="de-DE" w:eastAsia="en-GB"/>
        </w:rPr>
      </w:pPr>
    </w:p>
    <w:p w:rsidR="00CC4E74" w:rsidRPr="00CC4E74" w:rsidRDefault="00CC4E74" w:rsidP="0015400E">
      <w:pPr>
        <w:shd w:val="clear" w:color="auto" w:fill="FFFFFF"/>
        <w:spacing w:after="240" w:line="240" w:lineRule="auto"/>
        <w:rPr>
          <w:rFonts w:eastAsia="Times New Roman" w:cs="Times New Roman"/>
          <w:b/>
          <w:bCs/>
          <w:color w:val="FF0000"/>
          <w:sz w:val="24"/>
          <w:szCs w:val="28"/>
          <w:lang w:val="de-DE" w:eastAsia="en-GB"/>
        </w:rPr>
      </w:pPr>
      <w:r w:rsidRPr="00CC4E74">
        <w:rPr>
          <w:rFonts w:eastAsia="Times New Roman" w:cs="Times New Roman"/>
          <w:b/>
          <w:bCs/>
          <w:color w:val="FF0000"/>
          <w:sz w:val="24"/>
          <w:szCs w:val="28"/>
          <w:lang w:val="de-DE" w:eastAsia="en-GB"/>
        </w:rPr>
        <w:t>Wegen schlechtem Wetter konnten wir erst um 9:00 Uhr fest machen, Ausflugsabfertigung fand daher um 1 Stunde später statt, genauso wie die Ausflüge.</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EE586F">
        <w:rPr>
          <w:rFonts w:eastAsia="Times New Roman" w:cs="Times New Roman"/>
          <w:b/>
          <w:bCs/>
          <w:sz w:val="28"/>
          <w:szCs w:val="28"/>
          <w:lang w:val="de-DE" w:eastAsia="en-GB"/>
        </w:rPr>
        <w:t xml:space="preserve">Neapel </w:t>
      </w:r>
      <w:r w:rsidRPr="00EE586F">
        <w:rPr>
          <w:rFonts w:eastAsia="Times New Roman" w:cs="Times New Roman"/>
          <w:sz w:val="24"/>
          <w:szCs w:val="24"/>
          <w:lang w:val="de-DE" w:eastAsia="en-GB"/>
        </w:rPr>
        <w:br/>
      </w:r>
      <w:r w:rsidRPr="00EE586F">
        <w:rPr>
          <w:rFonts w:eastAsia="Times New Roman" w:cs="Times New Roman"/>
          <w:b/>
          <w:bCs/>
          <w:sz w:val="24"/>
          <w:szCs w:val="24"/>
          <w:lang w:val="de-DE" w:eastAsia="en-GB"/>
        </w:rPr>
        <w:t>ca. 3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Während Ihrer kurzen Panoramafahrt durch Neapel passieren Sie die wichtigsten Sehenswürdigkeiten wie z.B. die Piazza Plebiscito mit dem Königspalast und dem Opernhaus. An der Piazza del Gesù besichtigen Sie die Kirche Gesù Nuovo mit einem geheimnisvollen Pentagramm an der Fassade sowie die Basilika Santa Chiara. Die gesamte Altstadt Neapels wurde 1995 zum UNESCO-Weltkulturerbe erklärt. Ihr Rundgang führt Sie zur Piazza San Domenico, ins Herz der Altstadt. Vorbei am Kloster San Gregorio Armeno gelangen Sie zur gleichnamigen Straße, auch "Straße der Krippenbauer" genannt. Tauchen Sie in die weihnachtliche Atmosphäre ein und erstehen Sie das ein oder andere Souvenir oder schauen Sie den begabten Holzkünstlern bei Ihrer Schnitzarbeit zu. Nach etwa 1,5 Stunden Aufentha</w:t>
      </w:r>
      <w:r w:rsidR="00EE586F">
        <w:rPr>
          <w:rFonts w:eastAsia="Times New Roman" w:cs="Times New Roman"/>
          <w:sz w:val="24"/>
          <w:szCs w:val="24"/>
          <w:lang w:val="de-DE" w:eastAsia="en-GB"/>
        </w:rPr>
        <w:t>lt Rückkehr per Bus zum Schiff.</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Durchführung in Gruppen. Für Gäste mit eingeschränkter</w:t>
      </w:r>
      <w:r w:rsidR="00EE586F">
        <w:rPr>
          <w:rFonts w:eastAsia="Times New Roman" w:cs="Times New Roman"/>
          <w:sz w:val="24"/>
          <w:szCs w:val="24"/>
          <w:lang w:val="de-DE" w:eastAsia="en-GB"/>
        </w:rPr>
        <w:t xml:space="preserve"> Beweglichkeit nicht geeignet.</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27,- €</w:t>
      </w:r>
    </w:p>
    <w:p w:rsidR="00CC4E74" w:rsidRPr="0062648C" w:rsidRDefault="00CC4E74" w:rsidP="0062648C">
      <w:pPr>
        <w:rPr>
          <w:color w:val="1F497D"/>
          <w:lang w:val="de-DE"/>
        </w:rPr>
      </w:pPr>
      <w:r w:rsidRPr="00CC4E74">
        <w:rPr>
          <w:rFonts w:eastAsia="Times New Roman" w:cs="Times New Roman"/>
          <w:b/>
          <w:bCs/>
          <w:color w:val="FF0000"/>
          <w:sz w:val="24"/>
          <w:szCs w:val="24"/>
          <w:lang w:val="de-DE" w:eastAsia="en-GB"/>
        </w:rPr>
        <w:t>Ausflug verlief nach Plan! In Gruppe</w:t>
      </w:r>
      <w:r w:rsidR="0062648C">
        <w:rPr>
          <w:rFonts w:eastAsia="Times New Roman" w:cs="Times New Roman"/>
          <w:b/>
          <w:bCs/>
          <w:color w:val="FF0000"/>
          <w:sz w:val="24"/>
          <w:szCs w:val="24"/>
          <w:lang w:val="de-DE" w:eastAsia="en-GB"/>
        </w:rPr>
        <w:t xml:space="preserve"> 15 hatte ein Gast ( </w:t>
      </w:r>
      <w:r w:rsidR="0062648C">
        <w:rPr>
          <w:color w:val="FF0000"/>
          <w:lang w:val="de-DE"/>
        </w:rPr>
        <w:t>4483/CYBAIER PETER</w:t>
      </w:r>
      <w:r w:rsidRPr="0062648C">
        <w:rPr>
          <w:rFonts w:eastAsia="Times New Roman" w:cs="Times New Roman"/>
          <w:b/>
          <w:bCs/>
          <w:color w:val="FF0000"/>
          <w:sz w:val="24"/>
          <w:szCs w:val="24"/>
          <w:lang w:val="de-DE" w:eastAsia="en-GB"/>
        </w:rPr>
        <w:t xml:space="preserve">) </w:t>
      </w:r>
      <w:r w:rsidRPr="00CC4E74">
        <w:rPr>
          <w:rFonts w:eastAsia="Times New Roman" w:cs="Times New Roman"/>
          <w:b/>
          <w:bCs/>
          <w:color w:val="FF0000"/>
          <w:sz w:val="24"/>
          <w:szCs w:val="24"/>
          <w:lang w:val="de-DE" w:eastAsia="en-GB"/>
        </w:rPr>
        <w:t>Kreislaufbeschwerden und musste mit dem Taxi zum Schiff zurück kehren. Escort</w:t>
      </w:r>
      <w:r w:rsidR="00786AF0">
        <w:rPr>
          <w:rFonts w:eastAsia="Times New Roman" w:cs="Times New Roman"/>
          <w:b/>
          <w:bCs/>
          <w:color w:val="FF0000"/>
          <w:sz w:val="24"/>
          <w:szCs w:val="24"/>
          <w:lang w:val="de-DE" w:eastAsia="en-GB"/>
        </w:rPr>
        <w:t xml:space="preserve"> begleitet ihn zum Schiff</w:t>
      </w:r>
      <w:r w:rsidRPr="00CC4E74">
        <w:rPr>
          <w:rFonts w:eastAsia="Times New Roman" w:cs="Times New Roman"/>
          <w:b/>
          <w:bCs/>
          <w:color w:val="FF0000"/>
          <w:sz w:val="24"/>
          <w:szCs w:val="24"/>
          <w:lang w:val="de-DE" w:eastAsia="en-GB"/>
        </w:rPr>
        <w:t>.</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Herculaneum</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3,5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lastRenderedPageBreak/>
        <w:t>Sie fahren etwa 50 Min. mit dem Bus zur Ausgrabungsstätte Herculaneum, eine antike Stadt, die genau wie Pompeji im Jahr 79 n.Chr. beim Ausbruch des Vesuvs unterging. Die Ausgrabungen begannen bereits im 16. Jh. Zu den interessantesten Entdeckungen zählen die Privathäuser und Villen, deren Innenausstattung teilweise erhalten blieb. In manchen Häusern wurden römische Graffiti oder auch Brot, Getreide und Eierschalen entdeckt. Sehenswert sind weiterhin die Mosaikfußböden und die Hauswasserleitungen aus Blei. Nach etwa 1,5 Std. Besichtigun</w:t>
      </w:r>
      <w:r w:rsidR="00EE586F">
        <w:rPr>
          <w:rFonts w:eastAsia="Times New Roman" w:cs="Times New Roman"/>
          <w:sz w:val="24"/>
          <w:szCs w:val="24"/>
          <w:lang w:val="de-DE" w:eastAsia="en-GB"/>
        </w:rPr>
        <w:t>g kehren Sie zum Schiff zurück.</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Festes Schuhwerk empfohlen. Für Gäste mit eingeschränkter</w:t>
      </w:r>
      <w:r w:rsidR="00EE586F">
        <w:rPr>
          <w:rFonts w:eastAsia="Times New Roman" w:cs="Times New Roman"/>
          <w:sz w:val="24"/>
          <w:szCs w:val="24"/>
          <w:lang w:val="de-DE" w:eastAsia="en-GB"/>
        </w:rPr>
        <w:t> Beweglichkeit nicht geeignet.</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EE586F" w:rsidRPr="00CC4E74" w:rsidRDefault="00CC4E74" w:rsidP="00EE586F">
      <w:pPr>
        <w:shd w:val="clear" w:color="auto" w:fill="FFFFFF"/>
        <w:spacing w:after="240" w:line="288" w:lineRule="auto"/>
        <w:rPr>
          <w:rFonts w:eastAsia="Times New Roman" w:cs="Times New Roman"/>
          <w:color w:val="FF0000"/>
          <w:sz w:val="24"/>
          <w:szCs w:val="24"/>
          <w:lang w:val="de-DE" w:eastAsia="en-GB"/>
        </w:rPr>
      </w:pPr>
      <w:r w:rsidRPr="00CC4E74">
        <w:rPr>
          <w:rFonts w:eastAsia="Times New Roman" w:cs="Times New Roman"/>
          <w:b/>
          <w:bCs/>
          <w:color w:val="FF0000"/>
          <w:sz w:val="24"/>
          <w:szCs w:val="24"/>
          <w:lang w:val="de-DE" w:eastAsia="en-GB"/>
        </w:rPr>
        <w:t>Alles nach Plan!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Vesuv</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3,5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Mit dem Bus fahren Sie über Ercolano, vorbei am Observatorium, bis auf ca. 1.000 m des 1.281 m hohen Vesuvs. Während Ihres etwa 90-minütigen Aufenthalts haben Sie die Möglichkeit zu einem individuellen Spaziergang auf einem steilen Serpentinenpfad hinauf zum Kraterrand. An klaren Tagen haben Sie einen fantastischen Ausblick über die Bucht von Neapel, auf Capri im Blauen Golf und das grüne Ischia. Ans</w:t>
      </w:r>
      <w:r w:rsidR="00EE586F">
        <w:rPr>
          <w:rFonts w:eastAsia="Times New Roman" w:cs="Times New Roman"/>
          <w:sz w:val="24"/>
          <w:szCs w:val="24"/>
          <w:lang w:val="de-DE" w:eastAsia="en-GB"/>
        </w:rPr>
        <w:t>chließend Rückfahrt zum Schiff.</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Festes Schuhwerk und Windjacke empfohlen. Für Gäste mit eingeschränkter Beweglichkeit nicht geeignet. Die Öffnung der Zufahrt zum Ve</w:t>
      </w:r>
      <w:r w:rsidR="00EE586F">
        <w:rPr>
          <w:rFonts w:eastAsia="Times New Roman" w:cs="Times New Roman"/>
          <w:sz w:val="24"/>
          <w:szCs w:val="24"/>
          <w:lang w:val="de-DE" w:eastAsia="en-GB"/>
        </w:rPr>
        <w:t>suv ist stark wetterabhängig. </w:t>
      </w:r>
    </w:p>
    <w:p w:rsidR="00EE586F"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CC4E74" w:rsidRPr="00CC4E74" w:rsidRDefault="00CC4E74" w:rsidP="00EE586F">
      <w:pPr>
        <w:shd w:val="clear" w:color="auto" w:fill="FFFFFF"/>
        <w:spacing w:after="240" w:line="288" w:lineRule="auto"/>
        <w:rPr>
          <w:rFonts w:eastAsia="Times New Roman" w:cs="Times New Roman"/>
          <w:color w:val="FF0000"/>
          <w:sz w:val="24"/>
          <w:szCs w:val="24"/>
          <w:lang w:val="de-DE" w:eastAsia="en-GB"/>
        </w:rPr>
      </w:pPr>
      <w:r w:rsidRPr="00CC4E74">
        <w:rPr>
          <w:rFonts w:eastAsia="Times New Roman" w:cs="Times New Roman"/>
          <w:b/>
          <w:bCs/>
          <w:color w:val="FF0000"/>
          <w:sz w:val="24"/>
          <w:szCs w:val="24"/>
          <w:lang w:val="de-DE" w:eastAsia="en-GB"/>
        </w:rPr>
        <w:t>Alles nach Plan!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Sorrent &amp; Kostproben</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Reizvolle Landschaftsfahrt entlang der Küste mit beeindruckenden Ausblicken und durch kleine Ortschaften nach Sorrent. Orientierungsfahrt durch die Stadt mit kurzem Besuch einer Holzwerkstatt. Zeit zur freien Verfügung, um den malerischen Ort individuell zu erkunden. Anschließend Weiterfahrt mit Stopp an einem landwirtschaftlichen Hof in den Hügeln von Sorrent mit spektakulärem Ausblick auf den Golf von Neapel. Die Farm produziert Orangen, Zitronen, Oliven und Wein mit Gerätschaften und Methoden aus dem 18.Jh. Sie haben Gelegenheit, der Herstellung von Mozarella beizuwohnen. Während des </w:t>
      </w:r>
      <w:r w:rsidRPr="005554CB">
        <w:rPr>
          <w:rFonts w:eastAsia="Times New Roman" w:cs="Times New Roman"/>
          <w:sz w:val="24"/>
          <w:szCs w:val="24"/>
          <w:lang w:val="de-DE" w:eastAsia="en-GB"/>
        </w:rPr>
        <w:lastRenderedPageBreak/>
        <w:t>Aufenthalts werden Ihnen bei einem Gläschen Wein landestypische Snacks serviert. Anschließend Rückfahrt nach Neapel zum Schiff</w:t>
      </w:r>
      <w:r w:rsidR="00EE586F">
        <w:rPr>
          <w:rFonts w:eastAsia="Times New Roman" w:cs="Times New Roman"/>
          <w:sz w:val="24"/>
          <w:szCs w:val="24"/>
          <w:lang w:val="de-DE" w:eastAsia="en-GB"/>
        </w:rPr>
        <w:t>.</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Aufgrund des unwegsames Farmgeländes nicht für Gäste mit eingeschränkter Beweglichkeit geeig</w:t>
      </w:r>
      <w:r w:rsidR="00EE586F">
        <w:rPr>
          <w:rFonts w:eastAsia="Times New Roman" w:cs="Times New Roman"/>
          <w:sz w:val="24"/>
          <w:szCs w:val="24"/>
          <w:lang w:val="de-DE" w:eastAsia="en-GB"/>
        </w:rPr>
        <w:t>net. Begrenzte Teilnehmerzahl.</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CC4E74" w:rsidRPr="00CC4E74" w:rsidRDefault="00CC4E74" w:rsidP="00EE586F">
      <w:pPr>
        <w:shd w:val="clear" w:color="auto" w:fill="FFFFFF"/>
        <w:spacing w:after="240" w:line="288" w:lineRule="auto"/>
        <w:rPr>
          <w:rFonts w:eastAsia="Times New Roman" w:cs="Times New Roman"/>
          <w:color w:val="FF0000"/>
          <w:sz w:val="24"/>
          <w:szCs w:val="24"/>
          <w:lang w:val="de-DE" w:eastAsia="en-GB"/>
        </w:rPr>
      </w:pPr>
      <w:r w:rsidRPr="00CC4E74">
        <w:rPr>
          <w:rFonts w:eastAsia="Times New Roman" w:cs="Times New Roman"/>
          <w:b/>
          <w:bCs/>
          <w:color w:val="FF0000"/>
          <w:sz w:val="24"/>
          <w:szCs w:val="24"/>
          <w:lang w:val="de-DE" w:eastAsia="en-GB"/>
        </w:rPr>
        <w:t>Alles nach Plan!</w:t>
      </w:r>
      <w:r w:rsidR="00F07E2F">
        <w:rPr>
          <w:rFonts w:eastAsia="Times New Roman" w:cs="Times New Roman"/>
          <w:b/>
          <w:bCs/>
          <w:color w:val="FF0000"/>
          <w:sz w:val="24"/>
          <w:szCs w:val="24"/>
          <w:lang w:val="de-DE" w:eastAsia="en-GB"/>
        </w:rPr>
        <w:t xml:space="preserve"> Ausflug ging länger als geplant. +1 Stunde</w:t>
      </w:r>
    </w:p>
    <w:p w:rsidR="00EE586F"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8"/>
          <w:szCs w:val="24"/>
          <w:lang w:val="de-DE" w:eastAsia="en-GB"/>
        </w:rPr>
        <w:t>Pompeji</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Nach etwa 45-minütiger Fahrt erreichen Sie die etwa 20 km südöstlich von Neapel gelegene Ruinenstadt Pompeji. Die Stadt wurde 79 n. Chr. durch einen plötzlichen gewaltigen Ausbruch des Vesuvs verschüttet. Sie genießen einen etwa 2-stündigen Aufenthalt in der freigelegten römischen Stadt und erhalten dabei einen guten Eindruck von der frühzeitlichen römischen Wohnkultur. Anschließend etwas Freizeit, bevor Sie zum Schiff zurückkehren.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Festes Schuhwerk empfohlen. Für Gäste mit eingeschränkter</w:t>
      </w:r>
      <w:r w:rsidR="00EE586F">
        <w:rPr>
          <w:rFonts w:eastAsia="Times New Roman" w:cs="Times New Roman"/>
          <w:sz w:val="24"/>
          <w:szCs w:val="24"/>
          <w:lang w:val="de-DE" w:eastAsia="en-GB"/>
        </w:rPr>
        <w:t xml:space="preserve"> Beweglichkeit nicht geeignet.</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45,- €</w:t>
      </w:r>
    </w:p>
    <w:p w:rsidR="00CC4E74" w:rsidRPr="002A0D2B" w:rsidRDefault="00CC4E74" w:rsidP="00EE586F">
      <w:pPr>
        <w:shd w:val="clear" w:color="auto" w:fill="FFFFFF"/>
        <w:spacing w:after="240" w:line="288" w:lineRule="auto"/>
        <w:rPr>
          <w:rFonts w:eastAsia="Times New Roman" w:cs="Times New Roman"/>
          <w:color w:val="FF0000"/>
          <w:sz w:val="24"/>
          <w:szCs w:val="24"/>
          <w:lang w:val="de-DE" w:eastAsia="en-GB"/>
        </w:rPr>
      </w:pPr>
      <w:r w:rsidRPr="002A0D2B">
        <w:rPr>
          <w:rFonts w:eastAsia="Times New Roman" w:cs="Times New Roman"/>
          <w:b/>
          <w:bCs/>
          <w:color w:val="FF0000"/>
          <w:sz w:val="24"/>
          <w:szCs w:val="24"/>
          <w:lang w:val="de-DE" w:eastAsia="en-GB"/>
        </w:rPr>
        <w:t>Schöner Ausflug nach Plan. Allerdings war Daniela Guide von Bus 12 nicht bereit, bereits im Bus mit den Informationen zu beginnen. Erst auf N</w:t>
      </w:r>
      <w:r w:rsidR="002A0D2B" w:rsidRPr="002A0D2B">
        <w:rPr>
          <w:rFonts w:eastAsia="Times New Roman" w:cs="Times New Roman"/>
          <w:b/>
          <w:bCs/>
          <w:color w:val="FF0000"/>
          <w:sz w:val="24"/>
          <w:szCs w:val="24"/>
          <w:lang w:val="de-DE" w:eastAsia="en-GB"/>
        </w:rPr>
        <w:t>achfrage fing sie mit den Erklärungen an.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Sorrent &amp; Pompeij</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8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Mit Minibussen fahren Sie etwa 90 Min. nach Sorrent. Während Ihres kurzen Rundgangs gewinnen Sie einen ersten Eindruck dieser auf einem Felsen gelegenen Stadt. Die zerklüftete Küste, das satte Grün der umliegenden Hügel sowie das historische Zentrum mit Spuren griechischer und römischer Vergangenheit prägen das reizvolle Stadtbild. Sie haben gut 1,5 Std. zur freien Verfügung, um individuell durch die Straßen zu bummeln und in lokalen Geschäften Souvenirs zu erwerben oder sich gemütlich in einem der zahlreichen Cafés oder Restaurants zu stärken. Etwa einstündige Weiterfahrt nach Pompeji, der antiken Stadt, die im Jahr 79 n.Chr. beim Ausbruch des Vesuvs begraben wurde. Während Ihres geführten Rundgangs durch die Ruinen erfahren Sie Wissenswertes über die Stadtgeschichte, den </w:t>
      </w:r>
      <w:r w:rsidRPr="005554CB">
        <w:rPr>
          <w:rFonts w:eastAsia="Times New Roman" w:cs="Times New Roman"/>
          <w:sz w:val="24"/>
          <w:szCs w:val="24"/>
          <w:lang w:val="de-DE" w:eastAsia="en-GB"/>
        </w:rPr>
        <w:lastRenderedPageBreak/>
        <w:t>Untergang  sowie die Erforschung  und die Ausgrabungen. Nach etwas Zeit zur freien Verfügung Rück</w:t>
      </w:r>
      <w:r w:rsidR="00EE586F">
        <w:rPr>
          <w:rFonts w:eastAsia="Times New Roman" w:cs="Times New Roman"/>
          <w:sz w:val="24"/>
          <w:szCs w:val="24"/>
          <w:lang w:val="de-DE" w:eastAsia="en-GB"/>
        </w:rPr>
        <w:t>fahrt zum Schiff (ca. 45 Min.).</w:t>
      </w:r>
    </w:p>
    <w:p w:rsidR="0015400E" w:rsidRPr="005554CB"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Für Gäste mit eingeschränkter Beweglichkeit nicht geeignet. Kein Mittagessen inkl.</w:t>
      </w:r>
      <w:r w:rsidRPr="005554CB">
        <w:rPr>
          <w:rFonts w:eastAsia="Times New Roman" w:cs="Times New Roman"/>
          <w:sz w:val="24"/>
          <w:szCs w:val="24"/>
          <w:lang w:val="de-DE" w:eastAsia="en-GB"/>
        </w:rPr>
        <w:br/>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Preis: 59,-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Sorrent &amp; Amalfiküste</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8 Std. mit Essen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Mit Minibussen fahren Sie etwa 90 Min. nach Sorrent. Während Ihres kurzen Rundgangs gewinnen Sie einen ersten Eindruck dieser auf einem Felsen gelegenen Stadt. Die zerklüftete Küste, das satte Grün der umliegenden Hügel sowie das historische Zentrum mit Spuren griechischer und römischer Vergangenheit prägen das charmante Stadtbild. Sie haben gut 1,5 Std. Zeit zur freien Verfügung, um individuell durch die Straßen zu bummeln und in lokalen Geschäften Souvenirs zu erwerben. Anschließend nehmen Sie ein typisch italienisches Mittagessen ein, bevor Sie auf besonders reizvoller Küstenstrecke nach Amalfi fahren. Hier haben Sie etwa eine Stunde Freizeit für einen individuellen Spaziergang durch diese malerische Stadt mit ihren kleinen Geschäften und hübschen Cafés. Etwa 90 -minütige Rü</w:t>
      </w:r>
      <w:r w:rsidR="00EE586F">
        <w:rPr>
          <w:rFonts w:eastAsia="Times New Roman" w:cs="Times New Roman"/>
          <w:sz w:val="24"/>
          <w:szCs w:val="24"/>
          <w:lang w:val="de-DE" w:eastAsia="en-GB"/>
        </w:rPr>
        <w:t>ckfahrt zum Schiff nach Neapel.</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00EE586F">
        <w:rPr>
          <w:rFonts w:eastAsia="Times New Roman" w:cs="Times New Roman"/>
          <w:sz w:val="24"/>
          <w:szCs w:val="24"/>
          <w:lang w:val="de-DE" w:eastAsia="en-GB"/>
        </w:rPr>
        <w:t xml:space="preserve"> Begrenzte Teilnehmerzahl.</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69,- €</w:t>
      </w:r>
    </w:p>
    <w:p w:rsidR="002A0D2B" w:rsidRPr="002A0D2B" w:rsidRDefault="002A0D2B" w:rsidP="00EE586F">
      <w:pPr>
        <w:shd w:val="clear" w:color="auto" w:fill="FFFFFF"/>
        <w:spacing w:after="240" w:line="288" w:lineRule="auto"/>
        <w:rPr>
          <w:rFonts w:eastAsia="Times New Roman" w:cs="Times New Roman"/>
          <w:color w:val="FF0000"/>
          <w:sz w:val="24"/>
          <w:szCs w:val="24"/>
          <w:lang w:val="de-DE" w:eastAsia="en-GB"/>
        </w:rPr>
      </w:pPr>
      <w:r w:rsidRPr="002A0D2B">
        <w:rPr>
          <w:rFonts w:eastAsia="Times New Roman" w:cs="Times New Roman"/>
          <w:b/>
          <w:bCs/>
          <w:color w:val="FF0000"/>
          <w:sz w:val="24"/>
          <w:szCs w:val="24"/>
          <w:lang w:val="de-DE" w:eastAsia="en-GB"/>
        </w:rPr>
        <w:t xml:space="preserve">Schöner Ausflug, allerdings kam Bus 7 mit ein – stündiger Verspätung zurück.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Wanderung auf dem Vesuv</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3,5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Ein Ausflug für sportliche Gäste. Sie fahren in den  Nationalpark des Vesuvs und steigen um in kleinere Geländebusse, die Sie durch Pinienwälder zum Parkplatz auf ca. 1.000 m Höhe bringen. Fußweg bergauf bis zum Krater (Begleitung vom Phoenix-Reiseleiter, 220 m Höhenunterschied, Dauer ca. 20 Min.). Dort angekommen erwartet Sie bereits ein ortskundiger Vulkanologe. Kurzer Rundweg um den Krater mit Blick in den Vulkan und  - bei gutem Wetter - besonders schöner Aussicht auf den Golf von Neapel. Aufenthalt gesamt ca. 2</w:t>
      </w:r>
      <w:r w:rsidR="00EE586F">
        <w:rPr>
          <w:rFonts w:eastAsia="Times New Roman" w:cs="Times New Roman"/>
          <w:sz w:val="24"/>
          <w:szCs w:val="24"/>
          <w:lang w:val="de-DE" w:eastAsia="en-GB"/>
        </w:rPr>
        <w:t xml:space="preserve"> Stunden. Rückfahrt zum Schiff.</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C47312">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Für Gäste mit eingeschränkter Beweglichkeit nicht geeignet. Durchführung abhängig von Wetterbedingungen und eventueller Vulkanaktivitäten. Begrenzte Teilnehmerzahl. Festes Schuhwerk und warme, w</w:t>
      </w:r>
      <w:r w:rsidR="00EE586F">
        <w:rPr>
          <w:rFonts w:eastAsia="Times New Roman" w:cs="Times New Roman"/>
          <w:sz w:val="24"/>
          <w:szCs w:val="24"/>
          <w:lang w:val="de-DE" w:eastAsia="en-GB"/>
        </w:rPr>
        <w:t>etterfeste Kleidung empfohlen.</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lastRenderedPageBreak/>
        <w:t>Preis: 69,- €</w:t>
      </w:r>
    </w:p>
    <w:p w:rsidR="002A0D2B" w:rsidRPr="002A0D2B" w:rsidRDefault="002A0D2B" w:rsidP="00EE586F">
      <w:pPr>
        <w:shd w:val="clear" w:color="auto" w:fill="FFFFFF"/>
        <w:spacing w:after="240" w:line="288" w:lineRule="auto"/>
        <w:rPr>
          <w:rFonts w:eastAsia="Times New Roman" w:cs="Times New Roman"/>
          <w:b/>
          <w:bCs/>
          <w:color w:val="FF0000"/>
          <w:sz w:val="24"/>
          <w:szCs w:val="24"/>
          <w:lang w:val="de-DE" w:eastAsia="en-GB"/>
        </w:rPr>
      </w:pPr>
      <w:r w:rsidRPr="002A0D2B">
        <w:rPr>
          <w:rFonts w:eastAsia="Times New Roman" w:cs="Times New Roman"/>
          <w:b/>
          <w:bCs/>
          <w:color w:val="FF0000"/>
          <w:sz w:val="24"/>
          <w:szCs w:val="24"/>
          <w:lang w:val="de-DE" w:eastAsia="en-GB"/>
        </w:rPr>
        <w:t>Ausflug fand wegen zu geringer Teilnehmerzahl nicht statt.</w:t>
      </w:r>
    </w:p>
    <w:p w:rsidR="002A0D2B" w:rsidRDefault="002A0D2B" w:rsidP="00EE586F">
      <w:pPr>
        <w:shd w:val="clear" w:color="auto" w:fill="FFFFFF"/>
        <w:spacing w:after="240" w:line="288" w:lineRule="auto"/>
        <w:rPr>
          <w:rFonts w:eastAsia="Times New Roman" w:cs="Times New Roman"/>
          <w:b/>
          <w:bCs/>
          <w:sz w:val="24"/>
          <w:szCs w:val="24"/>
          <w:lang w:val="de-DE" w:eastAsia="en-GB"/>
        </w:rPr>
      </w:pPr>
    </w:p>
    <w:p w:rsidR="002A0D2B" w:rsidRDefault="002A0D2B" w:rsidP="00EE586F">
      <w:pPr>
        <w:shd w:val="clear" w:color="auto" w:fill="FFFFFF"/>
        <w:spacing w:after="240" w:line="288" w:lineRule="auto"/>
        <w:rPr>
          <w:rFonts w:eastAsia="Times New Roman" w:cs="Times New Roman"/>
          <w:b/>
          <w:bCs/>
          <w:sz w:val="24"/>
          <w:szCs w:val="24"/>
          <w:lang w:val="de-DE" w:eastAsia="en-GB"/>
        </w:rPr>
      </w:pPr>
      <w:r w:rsidRPr="002A0D2B">
        <w:rPr>
          <w:noProof/>
          <w:lang w:eastAsia="en-GB"/>
        </w:rPr>
        <w:drawing>
          <wp:inline distT="0" distB="0" distL="0" distR="0" wp14:anchorId="7B91BF50" wp14:editId="21656CB5">
            <wp:extent cx="5731510" cy="5619528"/>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5619528"/>
                    </a:xfrm>
                    <a:prstGeom prst="rect">
                      <a:avLst/>
                    </a:prstGeom>
                    <a:noFill/>
                    <a:ln>
                      <a:noFill/>
                    </a:ln>
                  </pic:spPr>
                </pic:pic>
              </a:graphicData>
            </a:graphic>
          </wp:inline>
        </w:drawing>
      </w:r>
    </w:p>
    <w:p w:rsidR="005E4C74" w:rsidRPr="005554CB" w:rsidRDefault="005E4C74" w:rsidP="00EE586F">
      <w:pPr>
        <w:shd w:val="clear" w:color="auto" w:fill="FFFFFF"/>
        <w:spacing w:after="240" w:line="288" w:lineRule="auto"/>
        <w:rPr>
          <w:rFonts w:eastAsia="Times New Roman" w:cs="Times New Roman"/>
          <w:sz w:val="24"/>
          <w:szCs w:val="24"/>
          <w:lang w:val="de-DE" w:eastAsia="en-GB"/>
        </w:rPr>
      </w:pPr>
    </w:p>
    <w:p w:rsidR="003017C2" w:rsidRPr="005E4C74" w:rsidRDefault="003017C2" w:rsidP="00EE586F">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5E4C74">
        <w:rPr>
          <w:rFonts w:eastAsia="Times New Roman" w:cs="Times New Roman"/>
          <w:b/>
          <w:color w:val="365F91" w:themeColor="accent1" w:themeShade="BF"/>
          <w:sz w:val="48"/>
          <w:szCs w:val="29"/>
          <w:lang w:val="de-DE" w:eastAsia="en-GB"/>
        </w:rPr>
        <w:t>Messina</w:t>
      </w:r>
      <w:r w:rsidRPr="005E4C74">
        <w:rPr>
          <w:rFonts w:eastAsia="Times New Roman" w:cs="Times New Roman"/>
          <w:color w:val="365F91" w:themeColor="accent1" w:themeShade="BF"/>
          <w:sz w:val="48"/>
          <w:szCs w:val="29"/>
          <w:lang w:val="de-DE" w:eastAsia="en-GB"/>
        </w:rPr>
        <w:tab/>
      </w:r>
      <w:r w:rsidR="005554CB" w:rsidRPr="005E4C74">
        <w:rPr>
          <w:rFonts w:eastAsia="Times New Roman" w:cs="Times New Roman"/>
          <w:color w:val="365F91" w:themeColor="accent1" w:themeShade="BF"/>
          <w:sz w:val="40"/>
          <w:szCs w:val="29"/>
          <w:lang w:val="de-DE" w:eastAsia="en-GB"/>
        </w:rPr>
        <w:t>30.10.2015 / 08.00 – 16</w:t>
      </w:r>
      <w:r w:rsidRPr="005E4C74">
        <w:rPr>
          <w:rFonts w:eastAsia="Times New Roman" w:cs="Times New Roman"/>
          <w:color w:val="365F91" w:themeColor="accent1" w:themeShade="BF"/>
          <w:sz w:val="40"/>
          <w:szCs w:val="29"/>
          <w:lang w:val="de-DE" w:eastAsia="en-GB"/>
        </w:rPr>
        <w:t>.00 Uhr</w:t>
      </w:r>
    </w:p>
    <w:p w:rsidR="00C47312" w:rsidRDefault="00C47312" w:rsidP="00EE586F">
      <w:pPr>
        <w:shd w:val="clear" w:color="auto" w:fill="FFFFFF"/>
        <w:spacing w:after="240" w:line="288" w:lineRule="auto"/>
        <w:rPr>
          <w:rFonts w:eastAsia="Times New Roman" w:cs="Times New Roman"/>
          <w:b/>
          <w:bCs/>
          <w:sz w:val="28"/>
          <w:szCs w:val="24"/>
          <w:lang w:val="de-DE" w:eastAsia="en-GB"/>
        </w:rPr>
      </w:pPr>
    </w:p>
    <w:p w:rsidR="00DA79F9"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Panoramafahrt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2C41DB"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lastRenderedPageBreak/>
        <w:t>Vom Hafen aus unternehmen Sie zunächst eine Fahrt durch Messina und passieren die Piazza Municipio, die Via Garibaldi, die Via Cannizzaro mit der Universität und dem Gerichtshof, und die Piazza Cairoli, das Herz der Stadt. Den ersten Stopp unternehmen Sie an der Kirche Sacrario di Christo Re mit schönem Ausblick auf die Stadt. Anschließend Weiterfahrt entlang der Nordküste mit Blick auf die Ganzirri Seen. Sie erreichen das Kap Peloro, nächstgelegener Punkt zum italienischen Festland. Nach etwas Zeit für eigene Erkundungen fahren Sie zurück nach Messina zur Besichtigung der Kathedrale. Etwas Freiz</w:t>
      </w:r>
      <w:r w:rsidR="00EE586F">
        <w:rPr>
          <w:rFonts w:eastAsia="Times New Roman" w:cs="Times New Roman"/>
          <w:sz w:val="24"/>
          <w:szCs w:val="24"/>
          <w:lang w:val="de-DE" w:eastAsia="en-GB"/>
        </w:rPr>
        <w:t>eit und Rückfahrt zum Schiff. </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29,- €</w:t>
      </w:r>
    </w:p>
    <w:p w:rsidR="002C41DB" w:rsidRPr="002C41DB" w:rsidRDefault="002C41DB" w:rsidP="00EE586F">
      <w:pPr>
        <w:shd w:val="clear" w:color="auto" w:fill="FFFFFF"/>
        <w:spacing w:after="240" w:line="288" w:lineRule="auto"/>
        <w:rPr>
          <w:rFonts w:eastAsia="Times New Roman" w:cs="Times New Roman"/>
          <w:color w:val="FF0000"/>
          <w:sz w:val="24"/>
          <w:szCs w:val="24"/>
          <w:lang w:val="de-DE" w:eastAsia="en-GB"/>
        </w:rPr>
      </w:pPr>
      <w:r w:rsidRPr="002C41DB">
        <w:rPr>
          <w:rFonts w:eastAsia="Times New Roman" w:cs="Times New Roman"/>
          <w:b/>
          <w:bCs/>
          <w:color w:val="FF0000"/>
          <w:sz w:val="24"/>
          <w:szCs w:val="24"/>
          <w:lang w:val="de-DE" w:eastAsia="en-GB"/>
        </w:rPr>
        <w:t>Ausflug ok. Kap Peloro kann  nur mit Minibussen befahren werden!</w:t>
      </w:r>
      <w:r>
        <w:rPr>
          <w:rFonts w:eastAsia="Times New Roman" w:cs="Times New Roman"/>
          <w:b/>
          <w:bCs/>
          <w:color w:val="FF0000"/>
          <w:sz w:val="24"/>
          <w:szCs w:val="24"/>
          <w:lang w:val="de-DE" w:eastAsia="en-GB"/>
        </w:rPr>
        <w:t xml:space="preserve"> Gäste von Bus Nr. 16 wurden in Bus 12 mitgenommen.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Tindari</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Sie fahren etwa 75 Min. über die Autobahn nach Tindari. Das antike Tyndaris war eine der letzten griechischen Kolonien, die von Dionysos I. von Syrakus 396 v. Chr. für das Volk der "Laconi" gegründet wurde. Die Stadt wurde im 4. Jh. von den Arabern zerstört. Nach der Besichtigung der archäologischen Stätte sehen Sie das Santuario ("Heiligtum") und die Madonna Nera ("Schwarze Madonna"). Anschließend haben Sie etwas Freizeit, bevor Sie </w:t>
      </w:r>
      <w:r w:rsidR="00EE586F">
        <w:rPr>
          <w:rFonts w:eastAsia="Times New Roman" w:cs="Times New Roman"/>
          <w:sz w:val="24"/>
          <w:szCs w:val="24"/>
          <w:lang w:val="de-DE" w:eastAsia="en-GB"/>
        </w:rPr>
        <w:t>nach Messina zurückfahren.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Für Gäste mit eingeschränkter</w:t>
      </w:r>
      <w:r w:rsidR="00EE586F">
        <w:rPr>
          <w:rFonts w:eastAsia="Times New Roman" w:cs="Times New Roman"/>
          <w:sz w:val="24"/>
          <w:szCs w:val="24"/>
          <w:lang w:val="de-DE" w:eastAsia="en-GB"/>
        </w:rPr>
        <w:t xml:space="preserve"> Beweglichkeit nicht geeignet.</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34,- €</w:t>
      </w:r>
    </w:p>
    <w:p w:rsidR="002C41DB" w:rsidRPr="002C41DB" w:rsidRDefault="002C41DB" w:rsidP="00EE586F">
      <w:pPr>
        <w:shd w:val="clear" w:color="auto" w:fill="FFFFFF"/>
        <w:spacing w:after="240" w:line="288" w:lineRule="auto"/>
        <w:rPr>
          <w:rFonts w:eastAsia="Times New Roman" w:cs="Times New Roman"/>
          <w:color w:val="FF0000"/>
          <w:sz w:val="24"/>
          <w:szCs w:val="24"/>
          <w:lang w:val="de-DE" w:eastAsia="en-GB"/>
        </w:rPr>
      </w:pPr>
      <w:r w:rsidRPr="002C41DB">
        <w:rPr>
          <w:rFonts w:eastAsia="Times New Roman" w:cs="Times New Roman"/>
          <w:b/>
          <w:bCs/>
          <w:color w:val="FF0000"/>
          <w:sz w:val="24"/>
          <w:szCs w:val="24"/>
          <w:lang w:val="de-DE" w:eastAsia="en-GB"/>
        </w:rPr>
        <w:t>Ausflug wurde aufgrund von zu wenig Teilnehmern abgesagt.</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Ätna</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Der Ätna, Europas größter Vulkan mit einer Höhe von ca. 3.400 m und einer Ausdehnung von ca. 1.170 qkm, gleicht aus der Ferne einem flachen Riesenkegel. Schon 1669 haben zähflüssige glühende Lavaströme die Weststadt Catanias zerstört. Oberhalb 2.000 m beginnt die unfruchtbare Zone, auf der Vulkanspitze liegt etwa sieben Monate im Jahr Schnee. Aus der Nähe ist der Ätna eine Vulkanlandschaft mit Lavawüste und zahlreichen Nebenkratern. Es kann die Nord- oder Südroute zur Auffahrt genutzt werden, dies richtet sich aufgrund des letzten Ausbruchs nach den Aktivitäten des Vulkans. Sie fahren durch ausgedehntes Rebenland mit fruchtbarer Vulkanerde und über zahlreiche Serpentinen bis zu einer Höhe von ca. 2.000 m. Hier können Sie kleine Krater und bizarre erkaltete Lavaströme sehen. </w:t>
      </w:r>
      <w:r w:rsidRPr="005554CB">
        <w:rPr>
          <w:rFonts w:eastAsia="Times New Roman" w:cs="Times New Roman"/>
          <w:sz w:val="24"/>
          <w:szCs w:val="24"/>
          <w:lang w:val="de-DE" w:eastAsia="en-GB"/>
        </w:rPr>
        <w:lastRenderedPageBreak/>
        <w:t>Außerdem haben Sie bei gutem Wetter einen schönen Blick auf den Golf von Catania. Nach etwa 1,5 Std. Aufenthal</w:t>
      </w:r>
      <w:r w:rsidR="00EE586F">
        <w:rPr>
          <w:rFonts w:eastAsia="Times New Roman" w:cs="Times New Roman"/>
          <w:sz w:val="24"/>
          <w:szCs w:val="24"/>
          <w:lang w:val="de-DE" w:eastAsia="en-GB"/>
        </w:rPr>
        <w:t>t kehren Sie zurück zum Schiff.</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Durchführung wetterbedingt. Jacke, Regenschutz und festes Schuhwerk sind erforderlich. Fahrt mit der Seilbahn nach Montagn</w:t>
      </w:r>
      <w:r w:rsidR="00EE586F">
        <w:rPr>
          <w:rFonts w:eastAsia="Times New Roman" w:cs="Times New Roman"/>
          <w:sz w:val="24"/>
          <w:szCs w:val="24"/>
          <w:lang w:val="de-DE" w:eastAsia="en-GB"/>
        </w:rPr>
        <w:t>ola (2.500 m) nicht inklusive.</w:t>
      </w:r>
    </w:p>
    <w:p w:rsidR="0015400E" w:rsidRPr="005554CB"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4"/>
          <w:szCs w:val="24"/>
          <w:lang w:val="de-DE" w:eastAsia="en-GB"/>
        </w:rPr>
        <w:t>Preis: 29,- €</w:t>
      </w:r>
    </w:p>
    <w:p w:rsidR="00EE586F" w:rsidRPr="002C41DB" w:rsidRDefault="002C41DB" w:rsidP="00EE586F">
      <w:pPr>
        <w:shd w:val="clear" w:color="auto" w:fill="FFFFFF"/>
        <w:spacing w:after="240" w:line="288" w:lineRule="auto"/>
        <w:rPr>
          <w:rFonts w:eastAsia="Times New Roman" w:cs="Times New Roman"/>
          <w:b/>
          <w:bCs/>
          <w:color w:val="FF0000"/>
          <w:sz w:val="24"/>
          <w:szCs w:val="24"/>
          <w:lang w:val="de-DE" w:eastAsia="en-GB"/>
        </w:rPr>
      </w:pPr>
      <w:r w:rsidRPr="002C41DB">
        <w:rPr>
          <w:rFonts w:eastAsia="Times New Roman" w:cs="Times New Roman"/>
          <w:b/>
          <w:bCs/>
          <w:color w:val="FF0000"/>
          <w:sz w:val="24"/>
          <w:szCs w:val="24"/>
          <w:lang w:val="de-DE" w:eastAsia="en-GB"/>
        </w:rPr>
        <w:t>Alles nach Plan!</w:t>
      </w:r>
      <w:r w:rsidR="001E1C39">
        <w:rPr>
          <w:rFonts w:eastAsia="Times New Roman" w:cs="Times New Roman"/>
          <w:b/>
          <w:bCs/>
          <w:color w:val="FF0000"/>
          <w:sz w:val="24"/>
          <w:szCs w:val="24"/>
          <w:lang w:val="de-DE" w:eastAsia="en-GB"/>
        </w:rPr>
        <w:t xml:space="preserve"> Schlechtes Wetter Bus 3 hatte Probleme mit den Scheibenwischern und musste abwarten, bis der Hagel / Regen vorbei war. Nur kurze Verzögerung.</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Taormina</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Das etwa 50 km von Messina entfernte Taormina gehört zu den wichtigsten Touristenzentren Siziliens. Der ursprüngliche Ortskern wurde am Monte Tauro in etwa 200 m Höhe errichtet. Am Busparkplatz beginnt Ihr Rundgang, der Sie u.a. zum gotischen Corvaya Palast aus dem 15. Jh. (Außenbesichtigung) und zum Antiken Theater (Teatro Greco) führt. Einen wohl unvergleichlichen Eindruck und eines der bekanntesten Fotomotive bietet der spektakuläre Blick über das Antike Theater auf die Küste und den Vulkan Ätna im Hintergrund. Nach der Besichtigung Freizeit für eigene Erkundungen. Bummeln Sie doch einmal zur Piazza del Duomo und schauen Sie sich das alte Dominikanerkloster an, in dem heute ein Luxus-Hotel untergebracht ist. Anschließen</w:t>
      </w:r>
      <w:r w:rsidR="00EE586F">
        <w:rPr>
          <w:rFonts w:eastAsia="Times New Roman" w:cs="Times New Roman"/>
          <w:sz w:val="24"/>
          <w:szCs w:val="24"/>
          <w:lang w:val="de-DE" w:eastAsia="en-GB"/>
        </w:rPr>
        <w:t>d Rückfahrt nach Messina.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Für Gäste mit eingeschränkter</w:t>
      </w:r>
      <w:r w:rsidR="00EE586F">
        <w:rPr>
          <w:rFonts w:eastAsia="Times New Roman" w:cs="Times New Roman"/>
          <w:sz w:val="24"/>
          <w:szCs w:val="24"/>
          <w:lang w:val="de-DE" w:eastAsia="en-GB"/>
        </w:rPr>
        <w:t xml:space="preserve"> Beweglichkeit nicht geeignet.</w:t>
      </w:r>
    </w:p>
    <w:p w:rsidR="001E1C39"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1E1C39" w:rsidRDefault="001E1C39" w:rsidP="00EE586F">
      <w:pPr>
        <w:shd w:val="clear" w:color="auto" w:fill="FFFFFF"/>
        <w:spacing w:after="240" w:line="288" w:lineRule="auto"/>
        <w:rPr>
          <w:rFonts w:eastAsia="Times New Roman" w:cs="Times New Roman"/>
          <w:b/>
          <w:bCs/>
          <w:sz w:val="24"/>
          <w:szCs w:val="24"/>
          <w:lang w:val="de-DE" w:eastAsia="en-GB"/>
        </w:rPr>
      </w:pPr>
    </w:p>
    <w:p w:rsidR="001E1C39" w:rsidRPr="001E1C39" w:rsidRDefault="002C41DB" w:rsidP="00EE586F">
      <w:pPr>
        <w:shd w:val="clear" w:color="auto" w:fill="FFFFFF"/>
        <w:spacing w:after="240" w:line="288" w:lineRule="auto"/>
        <w:rPr>
          <w:rFonts w:eastAsia="Times New Roman" w:cs="Times New Roman"/>
          <w:b/>
          <w:bCs/>
          <w:sz w:val="24"/>
          <w:szCs w:val="24"/>
          <w:lang w:val="de-DE" w:eastAsia="en-GB"/>
        </w:rPr>
      </w:pPr>
      <w:r w:rsidRPr="002C41DB">
        <w:rPr>
          <w:rFonts w:eastAsia="Times New Roman" w:cs="Times New Roman"/>
          <w:b/>
          <w:bCs/>
          <w:color w:val="FF0000"/>
          <w:sz w:val="24"/>
          <w:szCs w:val="24"/>
          <w:lang w:val="de-DE" w:eastAsia="en-GB"/>
        </w:rPr>
        <w:lastRenderedPageBreak/>
        <w:t xml:space="preserve">Alles nach Plan! Sehr schöner Ausflug. </w:t>
      </w:r>
      <w:r w:rsidR="001E1C39" w:rsidRPr="001E1C39">
        <w:rPr>
          <w:noProof/>
          <w:lang w:eastAsia="en-GB"/>
        </w:rPr>
        <w:drawing>
          <wp:inline distT="0" distB="0" distL="0" distR="0" wp14:anchorId="5BEA16DE" wp14:editId="3E7C300B">
            <wp:extent cx="5731510" cy="4051199"/>
            <wp:effectExtent l="0" t="0" r="2540" b="698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051199"/>
                    </a:xfrm>
                    <a:prstGeom prst="rect">
                      <a:avLst/>
                    </a:prstGeom>
                    <a:noFill/>
                    <a:ln>
                      <a:noFill/>
                    </a:ln>
                  </pic:spPr>
                </pic:pic>
              </a:graphicData>
            </a:graphic>
          </wp:inline>
        </w:drawing>
      </w:r>
    </w:p>
    <w:p w:rsidR="001E1C39" w:rsidRDefault="001E1C39" w:rsidP="00EE586F">
      <w:pPr>
        <w:pBdr>
          <w:bottom w:val="single" w:sz="4" w:space="1" w:color="auto"/>
        </w:pBdr>
        <w:shd w:val="clear" w:color="auto" w:fill="FFFFFF"/>
        <w:tabs>
          <w:tab w:val="right" w:pos="9072"/>
        </w:tabs>
        <w:spacing w:after="240" w:line="288" w:lineRule="auto"/>
        <w:rPr>
          <w:rFonts w:eastAsia="Times New Roman" w:cs="Times New Roman"/>
          <w:b/>
          <w:color w:val="365F91" w:themeColor="accent1" w:themeShade="BF"/>
          <w:sz w:val="48"/>
          <w:szCs w:val="29"/>
          <w:lang w:val="de-DE" w:eastAsia="en-GB"/>
        </w:rPr>
      </w:pPr>
    </w:p>
    <w:p w:rsidR="005554CB" w:rsidRPr="005E4C74" w:rsidRDefault="005554CB" w:rsidP="00EE586F">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5E4C74">
        <w:rPr>
          <w:rFonts w:eastAsia="Times New Roman" w:cs="Times New Roman"/>
          <w:b/>
          <w:color w:val="365F91" w:themeColor="accent1" w:themeShade="BF"/>
          <w:sz w:val="48"/>
          <w:szCs w:val="29"/>
          <w:lang w:val="de-DE" w:eastAsia="en-GB"/>
        </w:rPr>
        <w:t>Otranto</w:t>
      </w:r>
      <w:r w:rsidRPr="005E4C74">
        <w:rPr>
          <w:rFonts w:eastAsia="Times New Roman" w:cs="Times New Roman"/>
          <w:color w:val="365F91" w:themeColor="accent1" w:themeShade="BF"/>
          <w:sz w:val="48"/>
          <w:szCs w:val="29"/>
          <w:lang w:val="de-DE" w:eastAsia="en-GB"/>
        </w:rPr>
        <w:tab/>
      </w:r>
      <w:r w:rsidRPr="005E4C74">
        <w:rPr>
          <w:rFonts w:eastAsia="Times New Roman" w:cs="Times New Roman"/>
          <w:color w:val="365F91" w:themeColor="accent1" w:themeShade="BF"/>
          <w:sz w:val="40"/>
          <w:szCs w:val="29"/>
          <w:lang w:val="de-DE" w:eastAsia="en-GB"/>
        </w:rPr>
        <w:t>31.10.2015 / 08.00 – 14.00 Uhr</w:t>
      </w:r>
    </w:p>
    <w:p w:rsidR="00C47312" w:rsidRPr="001E1C39" w:rsidRDefault="001E1C39" w:rsidP="00EE586F">
      <w:pPr>
        <w:shd w:val="clear" w:color="auto" w:fill="FFFFFF"/>
        <w:spacing w:after="240" w:line="288" w:lineRule="auto"/>
        <w:rPr>
          <w:rFonts w:eastAsia="Times New Roman" w:cs="Times New Roman"/>
          <w:b/>
          <w:bCs/>
          <w:color w:val="FF0000"/>
          <w:sz w:val="28"/>
          <w:szCs w:val="24"/>
          <w:lang w:val="de-DE" w:eastAsia="en-GB"/>
        </w:rPr>
      </w:pPr>
      <w:r w:rsidRPr="001E1C39">
        <w:rPr>
          <w:rFonts w:eastAsia="Times New Roman" w:cs="Times New Roman"/>
          <w:b/>
          <w:bCs/>
          <w:color w:val="FF0000"/>
          <w:sz w:val="28"/>
          <w:szCs w:val="24"/>
          <w:lang w:val="de-DE" w:eastAsia="en-GB"/>
        </w:rPr>
        <w:t>Otranto konnte nicht angelaufen werden, da der Seegang zu stark war und die Tenderboote nicht zu Wasser gelassen werden konnten. Statt dessen fuhren wir auf direktem Wege nach Venedig und erreichten Venedig bereits um 10:00 Uhr des 01.11.2015</w:t>
      </w:r>
      <w:r>
        <w:rPr>
          <w:rFonts w:eastAsia="Times New Roman" w:cs="Times New Roman"/>
          <w:b/>
          <w:bCs/>
          <w:color w:val="FF0000"/>
          <w:sz w:val="28"/>
          <w:szCs w:val="24"/>
          <w:lang w:val="de-DE" w:eastAsia="en-GB"/>
        </w:rPr>
        <w:t>.</w:t>
      </w:r>
    </w:p>
    <w:p w:rsidR="005554CB" w:rsidRPr="005554CB" w:rsidRDefault="005554CB" w:rsidP="00EE586F">
      <w:pPr>
        <w:shd w:val="clear" w:color="auto" w:fill="FFFFFF"/>
        <w:spacing w:after="240" w:line="288" w:lineRule="auto"/>
        <w:rPr>
          <w:rFonts w:eastAsia="Times New Roman" w:cs="Times New Roman"/>
          <w:sz w:val="24"/>
          <w:szCs w:val="24"/>
          <w:lang w:val="de-DE" w:eastAsia="en-GB"/>
        </w:rPr>
      </w:pPr>
      <w:r>
        <w:rPr>
          <w:rFonts w:eastAsia="Times New Roman" w:cs="Times New Roman"/>
          <w:b/>
          <w:bCs/>
          <w:sz w:val="28"/>
          <w:szCs w:val="24"/>
          <w:lang w:val="de-DE" w:eastAsia="en-GB"/>
        </w:rPr>
        <w:t>Spaziergänge – freier Landgang</w:t>
      </w:r>
      <w:r w:rsidRPr="005554CB">
        <w:rPr>
          <w:rFonts w:eastAsia="Times New Roman" w:cs="Times New Roman"/>
          <w:sz w:val="24"/>
          <w:szCs w:val="24"/>
          <w:lang w:val="de-DE" w:eastAsia="en-GB"/>
        </w:rPr>
        <w:br/>
      </w:r>
    </w:p>
    <w:p w:rsidR="001E1C39" w:rsidRDefault="001E1C39" w:rsidP="00EE586F">
      <w:pPr>
        <w:pBdr>
          <w:bottom w:val="single" w:sz="4" w:space="1" w:color="auto"/>
        </w:pBdr>
        <w:shd w:val="clear" w:color="auto" w:fill="FFFFFF"/>
        <w:tabs>
          <w:tab w:val="right" w:pos="9072"/>
        </w:tabs>
        <w:spacing w:after="240" w:line="288" w:lineRule="auto"/>
        <w:rPr>
          <w:rFonts w:eastAsia="Times New Roman" w:cs="Times New Roman"/>
          <w:b/>
          <w:color w:val="365F91" w:themeColor="accent1" w:themeShade="BF"/>
          <w:sz w:val="48"/>
          <w:szCs w:val="29"/>
          <w:lang w:val="de-DE" w:eastAsia="en-GB"/>
        </w:rPr>
      </w:pPr>
    </w:p>
    <w:p w:rsidR="001E1C39" w:rsidRDefault="001E1C39" w:rsidP="00EE586F">
      <w:pPr>
        <w:pBdr>
          <w:bottom w:val="single" w:sz="4" w:space="1" w:color="auto"/>
        </w:pBdr>
        <w:shd w:val="clear" w:color="auto" w:fill="FFFFFF"/>
        <w:tabs>
          <w:tab w:val="right" w:pos="9072"/>
        </w:tabs>
        <w:spacing w:after="240" w:line="288" w:lineRule="auto"/>
        <w:rPr>
          <w:rFonts w:eastAsia="Times New Roman" w:cs="Times New Roman"/>
          <w:b/>
          <w:color w:val="365F91" w:themeColor="accent1" w:themeShade="BF"/>
          <w:sz w:val="48"/>
          <w:szCs w:val="29"/>
          <w:lang w:val="de-DE" w:eastAsia="en-GB"/>
        </w:rPr>
      </w:pPr>
    </w:p>
    <w:p w:rsidR="003017C2" w:rsidRPr="005E4C74" w:rsidRDefault="003017C2" w:rsidP="00EE586F">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5E4C74">
        <w:rPr>
          <w:rFonts w:eastAsia="Times New Roman" w:cs="Times New Roman"/>
          <w:b/>
          <w:color w:val="365F91" w:themeColor="accent1" w:themeShade="BF"/>
          <w:sz w:val="48"/>
          <w:szCs w:val="29"/>
          <w:lang w:val="de-DE" w:eastAsia="en-GB"/>
        </w:rPr>
        <w:lastRenderedPageBreak/>
        <w:t>Venedig</w:t>
      </w:r>
      <w:r w:rsidRPr="005E4C74">
        <w:rPr>
          <w:rFonts w:eastAsia="Times New Roman" w:cs="Times New Roman"/>
          <w:color w:val="365F91" w:themeColor="accent1" w:themeShade="BF"/>
          <w:sz w:val="48"/>
          <w:szCs w:val="29"/>
          <w:lang w:val="de-DE" w:eastAsia="en-GB"/>
        </w:rPr>
        <w:tab/>
      </w:r>
      <w:r w:rsidR="005554CB" w:rsidRPr="005E4C74">
        <w:rPr>
          <w:rFonts w:eastAsia="Times New Roman" w:cs="Times New Roman"/>
          <w:color w:val="365F91" w:themeColor="accent1" w:themeShade="BF"/>
          <w:sz w:val="36"/>
          <w:szCs w:val="36"/>
          <w:lang w:val="de-DE" w:eastAsia="en-GB"/>
        </w:rPr>
        <w:t>1.11</w:t>
      </w:r>
      <w:r w:rsidRPr="005E4C74">
        <w:rPr>
          <w:rFonts w:eastAsia="Times New Roman" w:cs="Times New Roman"/>
          <w:color w:val="365F91" w:themeColor="accent1" w:themeShade="BF"/>
          <w:sz w:val="36"/>
          <w:szCs w:val="36"/>
          <w:lang w:val="de-DE" w:eastAsia="en-GB"/>
        </w:rPr>
        <w:t>.</w:t>
      </w:r>
      <w:r w:rsidR="005554CB" w:rsidRPr="005E4C74">
        <w:rPr>
          <w:rFonts w:eastAsia="Times New Roman" w:cs="Times New Roman"/>
          <w:color w:val="365F91" w:themeColor="accent1" w:themeShade="BF"/>
          <w:sz w:val="36"/>
          <w:szCs w:val="36"/>
          <w:lang w:val="de-DE" w:eastAsia="en-GB"/>
        </w:rPr>
        <w:t xml:space="preserve"> - 02.11.15</w:t>
      </w:r>
      <w:r w:rsidRPr="005E4C74">
        <w:rPr>
          <w:rFonts w:eastAsia="Times New Roman" w:cs="Times New Roman"/>
          <w:color w:val="365F91" w:themeColor="accent1" w:themeShade="BF"/>
          <w:sz w:val="36"/>
          <w:szCs w:val="36"/>
          <w:lang w:val="de-DE" w:eastAsia="en-GB"/>
        </w:rPr>
        <w:t xml:space="preserve"> / </w:t>
      </w:r>
      <w:r w:rsidR="001E1C39">
        <w:rPr>
          <w:rFonts w:eastAsia="Times New Roman" w:cs="Times New Roman"/>
          <w:color w:val="365F91" w:themeColor="accent1" w:themeShade="BF"/>
          <w:sz w:val="36"/>
          <w:szCs w:val="36"/>
          <w:lang w:val="de-DE" w:eastAsia="en-GB"/>
        </w:rPr>
        <w:t>ETA 10</w:t>
      </w:r>
      <w:r w:rsidR="005554CB" w:rsidRPr="005E4C74">
        <w:rPr>
          <w:rFonts w:eastAsia="Times New Roman" w:cs="Times New Roman"/>
          <w:color w:val="365F91" w:themeColor="accent1" w:themeShade="BF"/>
          <w:sz w:val="36"/>
          <w:szCs w:val="36"/>
          <w:lang w:val="de-DE" w:eastAsia="en-GB"/>
        </w:rPr>
        <w:t>.00 Uhr -  ETD 14.00 Uhr</w:t>
      </w:r>
    </w:p>
    <w:p w:rsidR="00C47312" w:rsidRPr="001E1C39" w:rsidRDefault="001E1C39" w:rsidP="00EE586F">
      <w:pPr>
        <w:shd w:val="clear" w:color="auto" w:fill="FFFFFF"/>
        <w:spacing w:after="240" w:line="288" w:lineRule="auto"/>
        <w:rPr>
          <w:rFonts w:eastAsia="Times New Roman" w:cs="Times New Roman"/>
          <w:b/>
          <w:bCs/>
          <w:color w:val="FF0000"/>
          <w:sz w:val="28"/>
          <w:szCs w:val="24"/>
          <w:lang w:val="de-DE" w:eastAsia="en-GB"/>
        </w:rPr>
      </w:pPr>
      <w:r w:rsidRPr="001E1C39">
        <w:rPr>
          <w:rFonts w:eastAsia="Times New Roman" w:cs="Times New Roman"/>
          <w:b/>
          <w:bCs/>
          <w:color w:val="FF0000"/>
          <w:sz w:val="28"/>
          <w:szCs w:val="24"/>
          <w:lang w:val="de-DE" w:eastAsia="en-GB"/>
        </w:rPr>
        <w:t xml:space="preserve">Auf Grund der vorzeitigen Ankunft in Venedig hatten die Gäste bereits am 01.11. die Möglichkeit Ausflüge zu buchen. </w:t>
      </w:r>
      <w:r w:rsidR="00B5339A">
        <w:rPr>
          <w:rFonts w:eastAsia="Times New Roman" w:cs="Times New Roman"/>
          <w:b/>
          <w:bCs/>
          <w:color w:val="FF0000"/>
          <w:sz w:val="28"/>
          <w:szCs w:val="24"/>
          <w:lang w:val="de-DE" w:eastAsia="en-GB"/>
        </w:rPr>
        <w:t xml:space="preserve">Es wurden alle Ausflüge die am 02.11. angeboten wurden, bereits am 01.11 angeboten.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Markusplatz und Dogenpalast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Mit einem Motorboot fahren Sie etwa 30 Min. zum Markusplatz. Als erstes steht die Innenbesichtigung des Dogenpalastes auf dem Programm. Der Palast war seit dem 9. Jh. Sitz des Dogen und der Regierungs- und Justizorgane der Republik Venedig. Er ist ein Meisterwerk venezianischer Baukunst, was sich vor allem in der Ausstattung der Innenräume  mit Stuck, vergoldeten Schnitzereien, Historiengemälden und Allegorien der großen Maler Venedigs widerspiegelt. Sie spazieren über die berühmte Seufzerbrücke,  welche den Dogenpalast und das alte Gefängnis miteinander verbindet. Anschließend sehen Sie die Markuskirche. Die Fassade zeigt byzantinische,  romanische und gotische Elemente. Das Innere der Kirche ist nach dem Grundriss eines griechischen Kreuzes gebaut. Der interessanteste Teil ist zweifellos das Presbyterium, wo sich der Hochaltar mit dem Markusgrab befindet. Im Anschluss haben Sie noch etwa eine Stunde Freizeit, um die Markuskirche und die Rialtobrücke individuell zu erkunden. Rückf</w:t>
      </w:r>
      <w:r w:rsidR="00EE586F">
        <w:rPr>
          <w:rFonts w:eastAsia="Times New Roman" w:cs="Times New Roman"/>
          <w:sz w:val="24"/>
          <w:szCs w:val="24"/>
          <w:lang w:val="de-DE" w:eastAsia="en-GB"/>
        </w:rPr>
        <w:t>ahrt mit dem Boot zum Schiff.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Videoaufnahmen und die Mitnahme von großen Taschen sind im Dogenpalast nicht gestattet. Zum Besuch der Kirche bitte Knie und Schultern bedeckt halten. Für Gäste mit eingeschränkter Beweglichkeit nicht ge</w:t>
      </w:r>
      <w:r w:rsidR="00EE586F">
        <w:rPr>
          <w:rFonts w:eastAsia="Times New Roman" w:cs="Times New Roman"/>
          <w:sz w:val="24"/>
          <w:szCs w:val="24"/>
          <w:lang w:val="de-DE" w:eastAsia="en-GB"/>
        </w:rPr>
        <w:t>eignet.</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51,- €</w:t>
      </w:r>
    </w:p>
    <w:p w:rsidR="000C7A60" w:rsidRPr="000C7A60" w:rsidRDefault="000C7A60" w:rsidP="00EE586F">
      <w:pPr>
        <w:shd w:val="clear" w:color="auto" w:fill="FFFFFF"/>
        <w:spacing w:after="240" w:line="288" w:lineRule="auto"/>
        <w:rPr>
          <w:rFonts w:eastAsia="Times New Roman" w:cs="Times New Roman"/>
          <w:color w:val="FF0000"/>
          <w:sz w:val="24"/>
          <w:szCs w:val="24"/>
          <w:lang w:val="de-DE" w:eastAsia="en-GB"/>
        </w:rPr>
      </w:pPr>
      <w:r>
        <w:rPr>
          <w:rFonts w:eastAsia="Times New Roman" w:cs="Times New Roman"/>
          <w:b/>
          <w:bCs/>
          <w:color w:val="FF0000"/>
          <w:sz w:val="24"/>
          <w:szCs w:val="24"/>
          <w:lang w:val="de-DE" w:eastAsia="en-GB"/>
        </w:rPr>
        <w:t xml:space="preserve">Aufenthalt Markusplatz zu kurz. Ende der Erklärungen nach Kathedrale, zum Markusplatz wurde nichts mehr erwähnt. Teilweise fehlte der Hinweis auf die individuelle Verlängerung.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Laguneninseln Murano und Burano</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Während des Ausflugs haben Sie die Gelegenheit, zwei der venezianischen Laguneninseln kennenzulernen. Mit dem Motorboot etwa 45-minütige Fahrt entlang des Canale della Giudecca nach Murano, vor allem bekannt wegen der seit Ende des 13. Jh. bestehenden Glas-Manufaktur. Aus Sicherheitsgründen wurden seinerzeit alle Glasöfen aus Venedig auf </w:t>
      </w:r>
      <w:r w:rsidRPr="005554CB">
        <w:rPr>
          <w:rFonts w:eastAsia="Times New Roman" w:cs="Times New Roman"/>
          <w:sz w:val="24"/>
          <w:szCs w:val="24"/>
          <w:lang w:val="de-DE" w:eastAsia="en-GB"/>
        </w:rPr>
        <w:lastRenderedPageBreak/>
        <w:t>diese Insel "verbannt". Sie haben die Möglichkeit, die Meister dieses wunderbaren Handwerks bei der Arbeit zu erleben. Anschließend fahren Sie erneut mit dem Motorboot und erreichen nach 30-minütiger Fahrt die kleine Laguneninsel Burano mit ihren zahlreichen farbenfrohen Häusern. Die Insel ist bekannt wegen ihrer Klöppelarbeiten, die noch heute von einheimischen Frauen traditionell hergestellt werden. Etwas Zeit zur freien Verfügung und etwa ein</w:t>
      </w:r>
      <w:r w:rsidR="00EE586F">
        <w:rPr>
          <w:rFonts w:eastAsia="Times New Roman" w:cs="Times New Roman"/>
          <w:sz w:val="24"/>
          <w:szCs w:val="24"/>
          <w:lang w:val="de-DE" w:eastAsia="en-GB"/>
        </w:rPr>
        <w:t>stündige Rückfahrt zum Schiff.</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35,- €</w:t>
      </w:r>
    </w:p>
    <w:p w:rsidR="00FB0CC7" w:rsidRPr="009D32B5" w:rsidRDefault="00FB0CC7" w:rsidP="00FB0CC7">
      <w:pPr>
        <w:shd w:val="clear" w:color="auto" w:fill="FFFFFF"/>
        <w:spacing w:after="240" w:line="288" w:lineRule="auto"/>
        <w:rPr>
          <w:rFonts w:eastAsia="Times New Roman" w:cs="Times New Roman"/>
          <w:color w:val="FF0000"/>
          <w:sz w:val="24"/>
          <w:szCs w:val="24"/>
          <w:lang w:val="de-DE" w:eastAsia="en-GB"/>
        </w:rPr>
      </w:pPr>
      <w:r>
        <w:rPr>
          <w:rFonts w:eastAsia="Times New Roman" w:cs="Times New Roman"/>
          <w:b/>
          <w:bCs/>
          <w:color w:val="FF0000"/>
          <w:sz w:val="24"/>
          <w:szCs w:val="24"/>
          <w:lang w:val="de-DE" w:eastAsia="en-GB"/>
        </w:rPr>
        <w:t xml:space="preserve">Alles laut Plan. Gemütlicher Ausflug, Burano sehr schön. Zweiter Guide übernahm die Informationen. Alle Boote sind zuerst nach Murano gefahren, es wäre eine Überlegung wert, mit einigen Booten erst Burano anzufahren. In de Glasbläservorführung ist zu wenig Platz für alle vier Gruppen gewesen. Teilweise ging es sehr chaotisch zu. </w:t>
      </w:r>
    </w:p>
    <w:p w:rsidR="00FB0CC7" w:rsidRPr="005554CB" w:rsidRDefault="00FB0CC7" w:rsidP="00EE586F">
      <w:pPr>
        <w:shd w:val="clear" w:color="auto" w:fill="FFFFFF"/>
        <w:spacing w:after="240" w:line="288" w:lineRule="auto"/>
        <w:rPr>
          <w:rFonts w:eastAsia="Times New Roman" w:cs="Times New Roman"/>
          <w:sz w:val="24"/>
          <w:szCs w:val="24"/>
          <w:lang w:val="de-DE" w:eastAsia="en-GB"/>
        </w:rPr>
      </w:pP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Gondelfahrt und Stadtbummel</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Mit einem Motorboot fahren Sie etwa 30 Min. zum Bezirk Cornoldi. Kurzer Fußweg (15 Min.) zur Gondelstation. Sie fahren etwa 30 Min. mit einer Gondoliere durch die kleinen charmanten Kanäle. Endstation ist in der Nähe des Markusplatz. Hier haben Sie etwa 2 Std. Zeit zur freien Verfügung, um durch die Gassen zu schlendern und Plätze und Brücken dieser einzigarten Stadt individuell zu erkunden. Rück</w:t>
      </w:r>
      <w:r w:rsidR="00EE586F">
        <w:rPr>
          <w:rFonts w:eastAsia="Times New Roman" w:cs="Times New Roman"/>
          <w:sz w:val="24"/>
          <w:szCs w:val="24"/>
          <w:lang w:val="de-DE" w:eastAsia="en-GB"/>
        </w:rPr>
        <w:t>fahrt per Motorboot zum Schiff.</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 xml:space="preserve">: </w:t>
      </w:r>
      <w:r w:rsidRPr="005554CB">
        <w:rPr>
          <w:rFonts w:eastAsia="Times New Roman" w:cs="Times New Roman"/>
          <w:sz w:val="24"/>
          <w:szCs w:val="24"/>
          <w:lang w:val="de-DE" w:eastAsia="en-GB"/>
        </w:rPr>
        <w:t>Für Gäste mit eingeschränkter Beweglichkeit nicht geeignet.Begrenzte Teilnehmerzahl. Max. 6 Personen pro Gondel. Wetterabhängig. Der Canal Grande wird nic</w:t>
      </w:r>
      <w:r w:rsidR="00EE586F">
        <w:rPr>
          <w:rFonts w:eastAsia="Times New Roman" w:cs="Times New Roman"/>
          <w:sz w:val="24"/>
          <w:szCs w:val="24"/>
          <w:lang w:val="de-DE" w:eastAsia="en-GB"/>
        </w:rPr>
        <w:t>ht befahren.</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59,- €</w:t>
      </w:r>
    </w:p>
    <w:p w:rsidR="00FB0CC7" w:rsidRPr="00FB0CC7" w:rsidRDefault="00FB0CC7" w:rsidP="00EE586F">
      <w:pPr>
        <w:shd w:val="clear" w:color="auto" w:fill="FFFFFF"/>
        <w:spacing w:after="240" w:line="288" w:lineRule="auto"/>
        <w:rPr>
          <w:rFonts w:eastAsia="Times New Roman" w:cs="Times New Roman"/>
          <w:color w:val="FF0000"/>
          <w:sz w:val="24"/>
          <w:szCs w:val="24"/>
          <w:lang w:val="de-DE" w:eastAsia="en-GB"/>
        </w:rPr>
      </w:pPr>
      <w:r w:rsidRPr="009D32B5">
        <w:rPr>
          <w:rFonts w:eastAsia="Times New Roman" w:cs="Times New Roman"/>
          <w:b/>
          <w:bCs/>
          <w:color w:val="FF0000"/>
          <w:sz w:val="24"/>
          <w:szCs w:val="24"/>
          <w:lang w:val="de-DE" w:eastAsia="en-GB"/>
        </w:rPr>
        <w:t xml:space="preserve">Alles laut Plan. </w:t>
      </w:r>
    </w:p>
    <w:p w:rsidR="001E1C39" w:rsidRPr="005554CB" w:rsidRDefault="001E1C39" w:rsidP="00EE586F">
      <w:pPr>
        <w:shd w:val="clear" w:color="auto" w:fill="FFFFFF"/>
        <w:spacing w:after="240" w:line="288" w:lineRule="auto"/>
        <w:rPr>
          <w:rFonts w:eastAsia="Times New Roman" w:cs="Times New Roman"/>
          <w:sz w:val="24"/>
          <w:szCs w:val="24"/>
          <w:lang w:val="de-DE" w:eastAsia="en-GB"/>
        </w:rPr>
      </w:pPr>
      <w:r w:rsidRPr="001E1C39">
        <w:rPr>
          <w:noProof/>
          <w:lang w:eastAsia="en-GB"/>
        </w:rPr>
        <w:drawing>
          <wp:inline distT="0" distB="0" distL="0" distR="0" wp14:anchorId="62D5EB59" wp14:editId="43B2A9EC">
            <wp:extent cx="5731510" cy="1670326"/>
            <wp:effectExtent l="0" t="0" r="254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670326"/>
                    </a:xfrm>
                    <a:prstGeom prst="rect">
                      <a:avLst/>
                    </a:prstGeom>
                    <a:noFill/>
                    <a:ln>
                      <a:noFill/>
                    </a:ln>
                  </pic:spPr>
                </pic:pic>
              </a:graphicData>
            </a:graphic>
          </wp:inline>
        </w:drawing>
      </w:r>
    </w:p>
    <w:p w:rsidR="006150A0" w:rsidRDefault="006150A0" w:rsidP="00EE586F">
      <w:pPr>
        <w:pBdr>
          <w:bottom w:val="single" w:sz="4" w:space="1" w:color="auto"/>
        </w:pBdr>
        <w:shd w:val="clear" w:color="auto" w:fill="FFFFFF"/>
        <w:tabs>
          <w:tab w:val="right" w:pos="9072"/>
        </w:tabs>
        <w:spacing w:after="240" w:line="288" w:lineRule="auto"/>
        <w:rPr>
          <w:rFonts w:eastAsia="Times New Roman" w:cs="Times New Roman"/>
          <w:b/>
          <w:color w:val="365F91" w:themeColor="accent1" w:themeShade="BF"/>
          <w:sz w:val="48"/>
          <w:szCs w:val="29"/>
          <w:lang w:val="de-DE" w:eastAsia="en-GB"/>
        </w:rPr>
      </w:pPr>
      <w:r w:rsidRPr="006150A0">
        <w:rPr>
          <w:noProof/>
          <w:lang w:eastAsia="en-GB"/>
        </w:rPr>
        <w:lastRenderedPageBreak/>
        <w:drawing>
          <wp:inline distT="0" distB="0" distL="0" distR="0" wp14:anchorId="0409B5E2" wp14:editId="03935880">
            <wp:extent cx="5731510" cy="4261288"/>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261288"/>
                    </a:xfrm>
                    <a:prstGeom prst="rect">
                      <a:avLst/>
                    </a:prstGeom>
                    <a:noFill/>
                    <a:ln>
                      <a:noFill/>
                    </a:ln>
                  </pic:spPr>
                </pic:pic>
              </a:graphicData>
            </a:graphic>
          </wp:inline>
        </w:drawing>
      </w:r>
    </w:p>
    <w:p w:rsidR="006150A0" w:rsidRDefault="006150A0" w:rsidP="00EE586F">
      <w:pPr>
        <w:pBdr>
          <w:bottom w:val="single" w:sz="4" w:space="1" w:color="auto"/>
        </w:pBdr>
        <w:shd w:val="clear" w:color="auto" w:fill="FFFFFF"/>
        <w:tabs>
          <w:tab w:val="right" w:pos="9072"/>
        </w:tabs>
        <w:spacing w:after="240" w:line="288" w:lineRule="auto"/>
        <w:rPr>
          <w:rFonts w:eastAsia="Times New Roman" w:cs="Times New Roman"/>
          <w:b/>
          <w:color w:val="365F91" w:themeColor="accent1" w:themeShade="BF"/>
          <w:sz w:val="48"/>
          <w:szCs w:val="29"/>
          <w:lang w:val="de-DE" w:eastAsia="en-GB"/>
        </w:rPr>
      </w:pPr>
    </w:p>
    <w:p w:rsidR="003017C2" w:rsidRPr="005E4C74" w:rsidRDefault="003017C2" w:rsidP="00EE586F">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5E4C74">
        <w:rPr>
          <w:rFonts w:eastAsia="Times New Roman" w:cs="Times New Roman"/>
          <w:b/>
          <w:color w:val="365F91" w:themeColor="accent1" w:themeShade="BF"/>
          <w:sz w:val="48"/>
          <w:szCs w:val="29"/>
          <w:lang w:val="de-DE" w:eastAsia="en-GB"/>
        </w:rPr>
        <w:t>Dubrovnik</w:t>
      </w:r>
      <w:r w:rsidRPr="005E4C74">
        <w:rPr>
          <w:rFonts w:eastAsia="Times New Roman" w:cs="Times New Roman"/>
          <w:color w:val="365F91" w:themeColor="accent1" w:themeShade="BF"/>
          <w:sz w:val="48"/>
          <w:szCs w:val="29"/>
          <w:lang w:val="de-DE" w:eastAsia="en-GB"/>
        </w:rPr>
        <w:tab/>
      </w:r>
      <w:r w:rsidR="005554CB" w:rsidRPr="005E4C74">
        <w:rPr>
          <w:rFonts w:eastAsia="Times New Roman" w:cs="Times New Roman"/>
          <w:color w:val="365F91" w:themeColor="accent1" w:themeShade="BF"/>
          <w:sz w:val="40"/>
          <w:szCs w:val="29"/>
          <w:lang w:val="de-DE" w:eastAsia="en-GB"/>
        </w:rPr>
        <w:t>03.11.2015 / 12.00 – 20</w:t>
      </w:r>
      <w:r w:rsidRPr="005E4C74">
        <w:rPr>
          <w:rFonts w:eastAsia="Times New Roman" w:cs="Times New Roman"/>
          <w:color w:val="365F91" w:themeColor="accent1" w:themeShade="BF"/>
          <w:sz w:val="40"/>
          <w:szCs w:val="29"/>
          <w:lang w:val="de-DE" w:eastAsia="en-GB"/>
        </w:rPr>
        <w:t>.00 Uhr</w:t>
      </w:r>
    </w:p>
    <w:p w:rsidR="00C47312" w:rsidRPr="005E4C74" w:rsidRDefault="00C47312" w:rsidP="00EE586F">
      <w:pPr>
        <w:shd w:val="clear" w:color="auto" w:fill="FFFFFF"/>
        <w:spacing w:after="240" w:line="288" w:lineRule="auto"/>
        <w:rPr>
          <w:rFonts w:eastAsia="Times New Roman" w:cs="Times New Roman"/>
          <w:b/>
          <w:bCs/>
          <w:color w:val="365F91" w:themeColor="accent1" w:themeShade="BF"/>
          <w:sz w:val="28"/>
          <w:szCs w:val="24"/>
          <w:lang w:val="de-DE" w:eastAsia="en-GB"/>
        </w:rPr>
      </w:pP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Dubrovnik Stadtrundgang</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3,5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Zunächst fahren Sie über die Panoramastraße zu einem Aussichtspunkt, der einen einmaligen Blick auf die malerisch gelegene Stadt und die kroatische Riviera bietet. Zurück in der Stadt beginnt am Piletor Ihr etwa 2-stündiger Rundgang durch die Altstadt von Dubrovnik. Innerhalb der Stadtmauern besichtigen Sie u.a. das Dominikanerkloster mit Atrium, in dem sich eine Renaissance-Gemäldesammlung befindet. Sie spazieren zur Kathedrale, am Sponza Palast vorbei zur Kirche Saint Blaise und zum Onofrio Brunnen. Nach dem Rundgang etwas Freizeit u</w:t>
      </w:r>
      <w:r w:rsidR="00EE586F">
        <w:rPr>
          <w:rFonts w:eastAsia="Times New Roman" w:cs="Times New Roman"/>
          <w:sz w:val="24"/>
          <w:szCs w:val="24"/>
          <w:lang w:val="de-DE" w:eastAsia="en-GB"/>
        </w:rPr>
        <w:t>nd Transfer zurück zum Schiff.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Für Gäste mit eingeschränkter</w:t>
      </w:r>
      <w:r w:rsidR="00EE586F">
        <w:rPr>
          <w:rFonts w:eastAsia="Times New Roman" w:cs="Times New Roman"/>
          <w:sz w:val="24"/>
          <w:szCs w:val="24"/>
          <w:lang w:val="de-DE" w:eastAsia="en-GB"/>
        </w:rPr>
        <w:t xml:space="preserve"> Beweglichkeit nicht geeignet.</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lastRenderedPageBreak/>
        <w:t>Preis: 35,- €</w:t>
      </w:r>
    </w:p>
    <w:p w:rsidR="00FB0CC7" w:rsidRPr="00FB0CC7" w:rsidRDefault="00FB0CC7" w:rsidP="00EE586F">
      <w:pPr>
        <w:shd w:val="clear" w:color="auto" w:fill="FFFFFF"/>
        <w:spacing w:after="240" w:line="288" w:lineRule="auto"/>
        <w:rPr>
          <w:rFonts w:eastAsia="Times New Roman" w:cs="Times New Roman"/>
          <w:color w:val="FF0000"/>
          <w:sz w:val="24"/>
          <w:szCs w:val="24"/>
          <w:lang w:val="de-DE" w:eastAsia="en-GB"/>
        </w:rPr>
      </w:pPr>
      <w:r>
        <w:rPr>
          <w:rFonts w:eastAsia="Times New Roman" w:cs="Times New Roman"/>
          <w:b/>
          <w:bCs/>
          <w:color w:val="FF0000"/>
          <w:sz w:val="24"/>
          <w:szCs w:val="24"/>
          <w:lang w:val="de-DE" w:eastAsia="en-GB"/>
        </w:rPr>
        <w:t>Ausflug nicht nach Plan. Innenbesichtigung der Kathedrale war nicht möglich, Guide war davon nicht in Kenntnis gesetzt und wusste auch nichts über die weiteren Öffnungszeiten. Gäste sind mit Guide Anton nicht zufrieden gewesen (Bus 14). Zustand von Bus 13 nur zufriedenstellend. Gäste von Bus 12 fanden die Führung zu ausführlich und haben sich ausgeklinkt.</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Dubrovnik und Cavtat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Fahrt vom Hafen entlang der Panoramastraße zu einem Aussichtspunkt, der einen einmaligen Panoramablick auf die malerisch gelegene Stadt und die Kroatische Riviera bietet. Anschließend fahren Sie in das bei Jacht- und Segelfreunden beliebte Seebad Cavtat. Hier verbrachten Edvard VIII. und Wallace Simpson einst ihre Flitterwochen. Gelegenheit für einen Spaziergang auf der schönen Promenade mit zahlreichen Cafés und Clubs. Landschaftsfahrt zurück nach Dubrovnik und Besichtigung der Altstadt. Am Piletor beginnt Ihr Rundgang durch die Altstadt. Innerhalb der Stadtmauern besichtigen Sie u.a. das Dominikanerkloster mit Atrium, in dem sich eine Renaissance-Gemäldesammlung befindet. Vor der Rückfahrt zum Schiff bleibt noch etwas Zeit</w:t>
      </w:r>
      <w:r w:rsidR="00EE586F">
        <w:rPr>
          <w:rFonts w:eastAsia="Times New Roman" w:cs="Times New Roman"/>
          <w:sz w:val="24"/>
          <w:szCs w:val="24"/>
          <w:lang w:val="de-DE" w:eastAsia="en-GB"/>
        </w:rPr>
        <w:t xml:space="preserve"> zur freien Verfügung.</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4"/>
          <w:szCs w:val="24"/>
          <w:lang w:val="de-DE" w:eastAsia="en-GB"/>
        </w:rPr>
        <w:t>Bitte beachten:</w:t>
      </w:r>
      <w:r w:rsidRPr="005554CB">
        <w:rPr>
          <w:rFonts w:eastAsia="Times New Roman" w:cs="Times New Roman"/>
          <w:sz w:val="24"/>
          <w:szCs w:val="24"/>
          <w:lang w:val="de-DE" w:eastAsia="en-GB"/>
        </w:rPr>
        <w:t xml:space="preserve"> Für Gäste mit eingeschränkter</w:t>
      </w:r>
      <w:r w:rsidR="00EE586F">
        <w:rPr>
          <w:rFonts w:eastAsia="Times New Roman" w:cs="Times New Roman"/>
          <w:sz w:val="24"/>
          <w:szCs w:val="24"/>
          <w:lang w:val="de-DE" w:eastAsia="en-GB"/>
        </w:rPr>
        <w:t xml:space="preserve"> Beweglichkeit nicht geeignet.</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35,- €</w:t>
      </w:r>
    </w:p>
    <w:p w:rsidR="00FB0CC7" w:rsidRPr="00FB0CC7" w:rsidRDefault="00FB0CC7" w:rsidP="00EE586F">
      <w:pPr>
        <w:shd w:val="clear" w:color="auto" w:fill="FFFFFF"/>
        <w:spacing w:after="240" w:line="288" w:lineRule="auto"/>
        <w:rPr>
          <w:rFonts w:eastAsia="Times New Roman" w:cs="Times New Roman"/>
          <w:color w:val="FF0000"/>
          <w:sz w:val="24"/>
          <w:szCs w:val="24"/>
          <w:lang w:val="de-DE" w:eastAsia="en-GB"/>
        </w:rPr>
      </w:pPr>
      <w:r w:rsidRPr="009D32B5">
        <w:rPr>
          <w:rFonts w:eastAsia="Times New Roman" w:cs="Times New Roman"/>
          <w:b/>
          <w:bCs/>
          <w:color w:val="FF0000"/>
          <w:sz w:val="24"/>
          <w:szCs w:val="24"/>
          <w:lang w:val="de-DE" w:eastAsia="en-GB"/>
        </w:rPr>
        <w:t>Alles nach Plan. Sehr schöner Ausflug.</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 xml:space="preserve">Dubrovnik und Botanischer Garten </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r w:rsidRPr="005554CB">
        <w:rPr>
          <w:rFonts w:eastAsia="Times New Roman" w:cs="Times New Roman"/>
          <w:sz w:val="24"/>
          <w:szCs w:val="24"/>
          <w:lang w:val="de-DE" w:eastAsia="en-GB"/>
        </w:rPr>
        <w:br/>
        <w:t>Sie verlassen Dubrovnik und gelangen in die kleine Ortschaft Trsteno. Hier befindet sich einer der schönsten Botanischen Gärten des Landes mit verschiedenen Pflanzenarten aus aller Welt. Der Garten umgibt die ehemalige Sommerresidenz der Familie Gucetic Gozze. Nach einem längeren Spaziergang fahren Sie zurück zur Altstadt Dubrovniks. Während eines etwa einstündigen Rundgangs innerhalb der Stadtmauern besichtigen Sie das Dominikanerkloster mit Atrium, in dem sich eine Renaissance-Gemäldesammlung befindet. Vor der Rückfahrt zum Schiff bleibt noch etwa eine St</w:t>
      </w:r>
      <w:r w:rsidR="00EE586F">
        <w:rPr>
          <w:rFonts w:eastAsia="Times New Roman" w:cs="Times New Roman"/>
          <w:sz w:val="24"/>
          <w:szCs w:val="24"/>
          <w:lang w:val="de-DE" w:eastAsia="en-GB"/>
        </w:rPr>
        <w:t>unde Zeit zur freien Verfügung.</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Für Gäste mit eingeschränkter Beweglichkeit nicht geeig</w:t>
      </w:r>
      <w:r w:rsidR="00EE586F">
        <w:rPr>
          <w:rFonts w:eastAsia="Times New Roman" w:cs="Times New Roman"/>
          <w:sz w:val="24"/>
          <w:szCs w:val="24"/>
          <w:lang w:val="de-DE" w:eastAsia="en-GB"/>
        </w:rPr>
        <w:t>net. Begrenzte Teilnehmerzahl.</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33,- €</w:t>
      </w:r>
    </w:p>
    <w:p w:rsidR="00FB0CC7" w:rsidRPr="00FB0CC7" w:rsidRDefault="00FB0CC7" w:rsidP="00EE586F">
      <w:pPr>
        <w:shd w:val="clear" w:color="auto" w:fill="FFFFFF"/>
        <w:spacing w:after="240" w:line="288" w:lineRule="auto"/>
        <w:rPr>
          <w:rFonts w:eastAsia="Times New Roman" w:cs="Times New Roman"/>
          <w:color w:val="FF0000"/>
          <w:sz w:val="24"/>
          <w:szCs w:val="24"/>
          <w:lang w:val="de-DE" w:eastAsia="en-GB"/>
        </w:rPr>
      </w:pPr>
      <w:r w:rsidRPr="00FB0CC7">
        <w:rPr>
          <w:rFonts w:eastAsia="Times New Roman" w:cs="Times New Roman"/>
          <w:b/>
          <w:bCs/>
          <w:color w:val="FF0000"/>
          <w:sz w:val="24"/>
          <w:szCs w:val="24"/>
          <w:lang w:val="de-DE" w:eastAsia="en-GB"/>
        </w:rPr>
        <w:lastRenderedPageBreak/>
        <w:t>Alles nach Plan!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Dubrovniks Stadtmauer</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3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Dubrovnik ist eine der schönsten Städte des Mittelmeerraums. Die Stadtmauer aus dem 13. Jh. ist 1.940 m lang und bis zu 6 m breit und komplett begehbar. Sie umfasst einen perfekt erhaltenen Komplex öffentlicher und privater, sakraler und säkularer Bauwerke aus allen Perioden der Stadtgeschichte. Nach einer Panoramafahrt mit Fotostopp folgt ein ca. 1,5-stündiger Rundgang über und entlang der Stadtmauer mit Aussicht auf die beeindruckenden Gebäude Dubrovniks. Der Rundgang endet an der Hauptstraße Stradun. Freizeit für eigene Erkundungen und</w:t>
      </w:r>
      <w:r w:rsidR="00EE586F">
        <w:rPr>
          <w:rFonts w:eastAsia="Times New Roman" w:cs="Times New Roman"/>
          <w:sz w:val="24"/>
          <w:szCs w:val="24"/>
          <w:lang w:val="de-DE" w:eastAsia="en-GB"/>
        </w:rPr>
        <w:t xml:space="preserve"> Bustransfer zurück zum Schiff.</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Für Gäste mit eingeschränkter Beweglichkeit nicht geeignet. Festes Schuhwerk empfoh</w:t>
      </w:r>
      <w:r w:rsidR="00EE586F">
        <w:rPr>
          <w:rFonts w:eastAsia="Times New Roman" w:cs="Times New Roman"/>
          <w:sz w:val="24"/>
          <w:szCs w:val="24"/>
          <w:lang w:val="de-DE" w:eastAsia="en-GB"/>
        </w:rPr>
        <w:t>len. Begrenzte Teilnehmerzahl.</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FB0CC7" w:rsidRPr="00FB0CC7" w:rsidRDefault="00FB0CC7" w:rsidP="00EE586F">
      <w:pPr>
        <w:shd w:val="clear" w:color="auto" w:fill="FFFFFF"/>
        <w:spacing w:after="240" w:line="288" w:lineRule="auto"/>
        <w:rPr>
          <w:rFonts w:eastAsia="Times New Roman" w:cs="Times New Roman"/>
          <w:color w:val="FF0000"/>
          <w:sz w:val="24"/>
          <w:szCs w:val="24"/>
          <w:lang w:val="de-DE" w:eastAsia="en-GB"/>
        </w:rPr>
      </w:pPr>
      <w:r>
        <w:rPr>
          <w:rFonts w:eastAsia="Times New Roman" w:cs="Times New Roman"/>
          <w:b/>
          <w:bCs/>
          <w:color w:val="FF0000"/>
          <w:sz w:val="24"/>
          <w:szCs w:val="24"/>
          <w:lang w:val="de-DE" w:eastAsia="en-GB"/>
        </w:rPr>
        <w:t xml:space="preserve">Alles nach Plan. Bus 6 hatte einen sehr guten Guide (Indira).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Dubrovnik und Kroatische Riviera</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Fahrt vom Hafen zum Aussichtspunkt über der Stadt. Fotostopp und anschließend Landschaftsfahrt entlang der Küste und vorbei an kleinen idyllischen Dörfern. An einer umgebauten Mühle erwarten Sie Köstlichkeiten der Region wie geräucherter Schinken, Käse, selbstgemachtes Brot und Wein. Frisch gestärkt fahren Sie zurück nach Dubrovnik. Genießen Sie den Rundgang durch die malerische Altstadt und kaufen Sie das ein oder andere Souvenir. Nach etwa 45 Minuten </w:t>
      </w:r>
      <w:r w:rsidR="00EE586F">
        <w:rPr>
          <w:rFonts w:eastAsia="Times New Roman" w:cs="Times New Roman"/>
          <w:sz w:val="24"/>
          <w:szCs w:val="24"/>
          <w:lang w:val="de-DE" w:eastAsia="en-GB"/>
        </w:rPr>
        <w:t>Freizeit Rückfahrt zum Schiff.</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FB0CC7" w:rsidRPr="00FB0CC7" w:rsidRDefault="00FB0CC7" w:rsidP="00EE586F">
      <w:pPr>
        <w:shd w:val="clear" w:color="auto" w:fill="FFFFFF"/>
        <w:spacing w:after="240" w:line="288" w:lineRule="auto"/>
        <w:rPr>
          <w:rFonts w:eastAsia="Times New Roman" w:cs="Times New Roman"/>
          <w:color w:val="FF0000"/>
          <w:sz w:val="24"/>
          <w:szCs w:val="24"/>
          <w:lang w:val="de-DE" w:eastAsia="en-GB"/>
        </w:rPr>
      </w:pPr>
      <w:r w:rsidRPr="00FB0CC7">
        <w:rPr>
          <w:rFonts w:eastAsia="Times New Roman" w:cs="Times New Roman"/>
          <w:b/>
          <w:bCs/>
          <w:color w:val="FF0000"/>
          <w:sz w:val="24"/>
          <w:szCs w:val="24"/>
          <w:lang w:val="de-DE" w:eastAsia="en-GB"/>
        </w:rPr>
        <w:t>Alles nach Plan!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Dubrovnik und Orasac</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Zunächst kurze Fahrt zur historischen Altstadt Dubrovniks, wo Sie einen Rundgang beginnen. Sie laufen durch das Piletor und entlang der berühmten Fußgängerzone "Stradun" zum Rektorenpalast. Unterwegs können Sie die vielen Sehenswürdigkeiten einer der schönsten Städte im Mittelmeerraum bestaunen, z.B. das Dominikanerkloster mit Atrium, in dem sich eine Renaissance-Gemäldesammlung befindet. Etwas Freizeit zum Bummeln, </w:t>
      </w:r>
      <w:r w:rsidRPr="005554CB">
        <w:rPr>
          <w:rFonts w:eastAsia="Times New Roman" w:cs="Times New Roman"/>
          <w:sz w:val="24"/>
          <w:szCs w:val="24"/>
          <w:lang w:val="de-DE" w:eastAsia="en-GB"/>
        </w:rPr>
        <w:lastRenderedPageBreak/>
        <w:t>anschließend Landschaftsfahrt entlang der malerischen Küste nach Orasac. Nach einem Rundgang über das Anwesen der Familie Dubelj sehen Sie eine Vorführung der traditionellen Olivenölherstellung. Kostprobe dalmatinischer Spezial</w:t>
      </w:r>
      <w:r w:rsidR="00EE586F">
        <w:rPr>
          <w:rFonts w:eastAsia="Times New Roman" w:cs="Times New Roman"/>
          <w:sz w:val="24"/>
          <w:szCs w:val="24"/>
          <w:lang w:val="de-DE" w:eastAsia="en-GB"/>
        </w:rPr>
        <w:t>itäten und Rückkehr zum Schiff.</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Für Gäste mit eingeschränkter Beweglichkeit nicht geeig</w:t>
      </w:r>
      <w:r w:rsidR="00EE586F">
        <w:rPr>
          <w:rFonts w:eastAsia="Times New Roman" w:cs="Times New Roman"/>
          <w:sz w:val="24"/>
          <w:szCs w:val="24"/>
          <w:lang w:val="de-DE" w:eastAsia="en-GB"/>
        </w:rPr>
        <w:t>net. Begrenzte Teilnehmerzahl.</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45,- €</w:t>
      </w:r>
    </w:p>
    <w:p w:rsidR="00FB0CC7" w:rsidRPr="00FB0CC7" w:rsidRDefault="00FB0CC7" w:rsidP="00EE586F">
      <w:pPr>
        <w:shd w:val="clear" w:color="auto" w:fill="FFFFFF"/>
        <w:spacing w:after="240" w:line="288" w:lineRule="auto"/>
        <w:rPr>
          <w:rFonts w:eastAsia="Times New Roman" w:cs="Times New Roman"/>
          <w:color w:val="FF0000"/>
          <w:sz w:val="24"/>
          <w:szCs w:val="24"/>
          <w:lang w:val="de-DE" w:eastAsia="en-GB"/>
        </w:rPr>
      </w:pPr>
      <w:r w:rsidRPr="00FB0CC7">
        <w:rPr>
          <w:rFonts w:eastAsia="Times New Roman" w:cs="Times New Roman"/>
          <w:b/>
          <w:bCs/>
          <w:color w:val="FF0000"/>
          <w:sz w:val="24"/>
          <w:szCs w:val="24"/>
          <w:lang w:val="de-DE" w:eastAsia="en-GB"/>
        </w:rPr>
        <w:t>Ausflug fand wegen zu geringer Teilnehmerzahl nicht statt.</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Adriatische Lebensweise</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3,5 Std.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Sie fahren mit dem Bus in die fruchtbare Landschaft der Region Konavle, bekannt für den Wein- und Olivenanbau. Das Wasser des Flusses Ljuta speist ein Mühlensystem aus 1550, das bis heute gut erhalten ist. Sie sehen die Mehlproduktion der unter Denkmalschutz stehenden Mühlen im gleichnamigen Dorf Ljuta. Anschließend besuchen Sie einen landwirtschaftlichen Familienbetrieb. Seit Generationen stellt das Familienunternehmen Brandy, Olivenöl und eigenen Wein her. Genießen Sie lokale Spezialitäten, untermalt von dalmatinischer Musik. Ans</w:t>
      </w:r>
      <w:r w:rsidR="00EE586F">
        <w:rPr>
          <w:rFonts w:eastAsia="Times New Roman" w:cs="Times New Roman"/>
          <w:sz w:val="24"/>
          <w:szCs w:val="24"/>
          <w:lang w:val="de-DE" w:eastAsia="en-GB"/>
        </w:rPr>
        <w:t>chließend Rückfahrt zum Schiff.</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00EE586F">
        <w:rPr>
          <w:rFonts w:eastAsia="Times New Roman" w:cs="Times New Roman"/>
          <w:sz w:val="24"/>
          <w:szCs w:val="24"/>
          <w:lang w:val="de-DE" w:eastAsia="en-GB"/>
        </w:rPr>
        <w:t> Begrenzte Teilnehmerzahl.</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55,- €</w:t>
      </w:r>
    </w:p>
    <w:p w:rsidR="001E1C39" w:rsidRDefault="001E1C39" w:rsidP="00EE586F">
      <w:pPr>
        <w:shd w:val="clear" w:color="auto" w:fill="FFFFFF"/>
        <w:spacing w:after="240" w:line="288" w:lineRule="auto"/>
        <w:rPr>
          <w:rFonts w:eastAsia="Times New Roman" w:cs="Times New Roman"/>
          <w:b/>
          <w:bCs/>
          <w:color w:val="FF0000"/>
          <w:sz w:val="24"/>
          <w:szCs w:val="24"/>
          <w:lang w:val="de-DE" w:eastAsia="en-GB"/>
        </w:rPr>
      </w:pPr>
      <w:r w:rsidRPr="001E1C39">
        <w:rPr>
          <w:rFonts w:eastAsia="Times New Roman" w:cs="Times New Roman"/>
          <w:b/>
          <w:bCs/>
          <w:color w:val="FF0000"/>
          <w:sz w:val="24"/>
          <w:szCs w:val="24"/>
          <w:lang w:val="de-DE" w:eastAsia="en-GB"/>
        </w:rPr>
        <w:t xml:space="preserve">Ausflug fand wegen zu geringer Teilnehmerzahl nicht statt. </w:t>
      </w:r>
    </w:p>
    <w:p w:rsidR="00B6709D" w:rsidRPr="001E1C39" w:rsidRDefault="00B6709D" w:rsidP="00EE586F">
      <w:pPr>
        <w:shd w:val="clear" w:color="auto" w:fill="FFFFFF"/>
        <w:spacing w:after="240" w:line="288" w:lineRule="auto"/>
        <w:rPr>
          <w:rFonts w:eastAsia="Times New Roman" w:cs="Times New Roman"/>
          <w:color w:val="FF0000"/>
          <w:sz w:val="24"/>
          <w:szCs w:val="24"/>
          <w:lang w:val="de-DE" w:eastAsia="en-GB"/>
        </w:rPr>
      </w:pPr>
      <w:r w:rsidRPr="00B6709D">
        <w:rPr>
          <w:noProof/>
          <w:lang w:eastAsia="en-GB"/>
        </w:rPr>
        <w:lastRenderedPageBreak/>
        <w:drawing>
          <wp:inline distT="0" distB="0" distL="0" distR="0" wp14:anchorId="206EA4B6" wp14:editId="4FB1ACB0">
            <wp:extent cx="5731510" cy="4120601"/>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20601"/>
                    </a:xfrm>
                    <a:prstGeom prst="rect">
                      <a:avLst/>
                    </a:prstGeom>
                    <a:noFill/>
                    <a:ln>
                      <a:noFill/>
                    </a:ln>
                  </pic:spPr>
                </pic:pic>
              </a:graphicData>
            </a:graphic>
          </wp:inline>
        </w:drawing>
      </w:r>
    </w:p>
    <w:p w:rsidR="003017C2" w:rsidRPr="00785F04" w:rsidRDefault="003017C2" w:rsidP="00EE586F">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785F04">
        <w:rPr>
          <w:rFonts w:eastAsia="Times New Roman" w:cs="Times New Roman"/>
          <w:b/>
          <w:color w:val="365F91" w:themeColor="accent1" w:themeShade="BF"/>
          <w:sz w:val="48"/>
          <w:szCs w:val="29"/>
          <w:lang w:val="de-DE" w:eastAsia="en-GB"/>
        </w:rPr>
        <w:t>Kerkyra</w:t>
      </w:r>
      <w:r w:rsidRPr="00785F04">
        <w:rPr>
          <w:rFonts w:eastAsia="Times New Roman" w:cs="Times New Roman"/>
          <w:color w:val="365F91" w:themeColor="accent1" w:themeShade="BF"/>
          <w:sz w:val="48"/>
          <w:szCs w:val="29"/>
          <w:lang w:val="de-DE" w:eastAsia="en-GB"/>
        </w:rPr>
        <w:tab/>
      </w:r>
      <w:r w:rsidR="005554CB" w:rsidRPr="00785F04">
        <w:rPr>
          <w:rFonts w:eastAsia="Times New Roman" w:cs="Times New Roman"/>
          <w:color w:val="365F91" w:themeColor="accent1" w:themeShade="BF"/>
          <w:sz w:val="40"/>
          <w:szCs w:val="29"/>
          <w:lang w:val="de-DE" w:eastAsia="en-GB"/>
        </w:rPr>
        <w:t>04.11.2015 / 11</w:t>
      </w:r>
      <w:r w:rsidRPr="00785F04">
        <w:rPr>
          <w:rFonts w:eastAsia="Times New Roman" w:cs="Times New Roman"/>
          <w:color w:val="365F91" w:themeColor="accent1" w:themeShade="BF"/>
          <w:sz w:val="40"/>
          <w:szCs w:val="29"/>
          <w:lang w:val="de-DE" w:eastAsia="en-GB"/>
        </w:rPr>
        <w:t>.00 – 18.00 Uhr</w:t>
      </w:r>
    </w:p>
    <w:p w:rsidR="00C47312" w:rsidRPr="00FB0CC7" w:rsidRDefault="00FB0CC7" w:rsidP="00EE586F">
      <w:pPr>
        <w:shd w:val="clear" w:color="auto" w:fill="FFFFFF"/>
        <w:spacing w:after="240" w:line="288" w:lineRule="auto"/>
        <w:rPr>
          <w:rFonts w:eastAsia="Times New Roman" w:cs="Times New Roman"/>
          <w:b/>
          <w:bCs/>
          <w:color w:val="FF0000"/>
          <w:sz w:val="28"/>
          <w:szCs w:val="24"/>
          <w:lang w:val="de-DE" w:eastAsia="en-GB"/>
        </w:rPr>
      </w:pPr>
      <w:r w:rsidRPr="0032615A">
        <w:rPr>
          <w:rFonts w:eastAsia="Times New Roman" w:cs="Times New Roman"/>
          <w:b/>
          <w:bCs/>
          <w:color w:val="FF0000"/>
          <w:sz w:val="28"/>
          <w:szCs w:val="24"/>
          <w:lang w:val="de-DE" w:eastAsia="en-GB"/>
        </w:rPr>
        <w:t>Aufgrund des Lotsenstreiks konnte das Schiff nicht an der Pier anlegen. Alle Treffpunkte der Ausflüge fanden 20 Minuten früher statt. Gestartet wurde mit privatem Tendern (bis 12.30 Uhr), danach fa</w:t>
      </w:r>
      <w:r>
        <w:rPr>
          <w:rFonts w:eastAsia="Times New Roman" w:cs="Times New Roman"/>
          <w:b/>
          <w:bCs/>
          <w:color w:val="FF0000"/>
          <w:sz w:val="28"/>
          <w:szCs w:val="24"/>
          <w:lang w:val="de-DE" w:eastAsia="en-GB"/>
        </w:rPr>
        <w:t>nd die Ausflugsabwicklung statt</w:t>
      </w:r>
      <w:r w:rsidRPr="0032615A">
        <w:rPr>
          <w:rFonts w:eastAsia="Times New Roman" w:cs="Times New Roman"/>
          <w:b/>
          <w:bCs/>
          <w:color w:val="FF0000"/>
          <w:sz w:val="28"/>
          <w:szCs w:val="24"/>
          <w:lang w:val="de-DE" w:eastAsia="en-GB"/>
        </w:rPr>
        <w:t xml:space="preserve"> und ab 14:30 Uhr wurde das private Tendern wieder freigegeben. </w:t>
      </w:r>
      <w:r>
        <w:rPr>
          <w:rFonts w:eastAsia="Times New Roman" w:cs="Times New Roman"/>
          <w:b/>
          <w:bCs/>
          <w:color w:val="FF0000"/>
          <w:sz w:val="28"/>
          <w:szCs w:val="24"/>
          <w:lang w:val="de-DE" w:eastAsia="en-GB"/>
        </w:rPr>
        <w:t xml:space="preserve">Der Tenderweg betrug ca. 5 Minuten. Der letzte Shuttlebus wurde von den Gästen gar nicht mehr genutzt (u.a. wegen des frühen Sonnenuntergangs).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Panoramafahrt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p>
    <w:p w:rsidR="0015400E" w:rsidRPr="005554CB"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Sie fahren vom Hafen zunächst zur Westküste. Nach einer etwa 30-minütigen Landschaftsfahrt erreichen Sie eine Schnapsbrennerei, die Likör sowie weitere Produkte der auf Korfu beheimateten Frucht Kumquat herstellt. Sie schauen einen kurzen Film über die Likörproduktion und sehen sich anschließend den Ausstellungsraum an. Sie erhalten natürlich auch eine kleine Kostprobe des leckeren Likörs. Weiterfahrt entlang der zerklüfteten, wildromantischen Westküste. Hier besuchen Sie Paleokastritsa, einen der bekanntesten Orte der Insel, malerisch an einer Kesselbucht gelegen. Fotostopp </w:t>
      </w:r>
      <w:r w:rsidRPr="005554CB">
        <w:rPr>
          <w:rFonts w:eastAsia="Times New Roman" w:cs="Times New Roman"/>
          <w:sz w:val="24"/>
          <w:szCs w:val="24"/>
          <w:lang w:val="de-DE" w:eastAsia="en-GB"/>
        </w:rPr>
        <w:lastRenderedPageBreak/>
        <w:t>und Weiterfahrt nach Bella Vista, hoch auf dem Felshügel Arakli. Genießen Sie den Ausblick über die Insel und die türkisblaue Bucht, bevor Sie nach kurzer Fahrt in das traditionelle Dorf Makrades gelangen. Hier haben Sie etwa 30 Minuten Freizeit um durch das Dorf zu bummeln oder eine Tasse Kaffee zu trinhen. Während der Rückfahrt sehen Sie die Halbinsel Kanoni sowie das malerische Inselchen Pontikonissi, das zurecht als das berühmteste Wahrzeichen von Korfu gilt. Zum Abschluss passieren Sie die Altstadt Korfus, wo Sie die Architektur der schönen Villen sowie die byzantinischen Kirchen bewundern können. Sie passieren die alte und die neue Festung, den Esplanadeplatz und den Palast von St. Michael und St. George, bevor Sie zum Schiff zurückkehren.</w:t>
      </w:r>
      <w:r w:rsidRPr="005554CB">
        <w:rPr>
          <w:rFonts w:eastAsia="Times New Roman" w:cs="Times New Roman"/>
          <w:sz w:val="24"/>
          <w:szCs w:val="24"/>
          <w:lang w:val="de-DE" w:eastAsia="en-GB"/>
        </w:rPr>
        <w:br/>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Preis: 29,-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Paleokastritsa und Korfu Stadt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Der Ausflug beginnt mit einer schönen Panorama-Landschaftsfahrt zur zerklüfteten, wildromantischen Westküste der Insel Korfu. Hier wird das Örtchen Paleokastritsa mit seinen traumhaften Buchten und Kiesstränden, den Felsenkliffs und dem kristallklaren Wasser besucht. Auf dem Gipfel eines nahegelegenen Berges liegt das byzantinische Kloster Panagia mit alten Ikonen sowie  gut erhaltenen Fresken und einem traumhaften Blick über die Bucht. Während der Weiterfahrt sehen Sie die Kirchen St. Jason &amp; Sosipatros. Sie erreichen die Inselhauptstadt Kerkyra. Charakteristisch für die Altstadt sind die hohen Arkadenhäuser im venezianischen Baustil. Sie besichtigen die Kirche des St. Spiridon, Schutzpatron der Insel. Nach einem Rundgang etwas Freizeit für eigene Erkun</w:t>
      </w:r>
      <w:r w:rsidR="00EE586F">
        <w:rPr>
          <w:rFonts w:eastAsia="Times New Roman" w:cs="Times New Roman"/>
          <w:sz w:val="24"/>
          <w:szCs w:val="24"/>
          <w:lang w:val="de-DE" w:eastAsia="en-GB"/>
        </w:rPr>
        <w:t>dungen und Rückfahrt zum Hafen.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Für Gäste mit eingeschränkte</w:t>
      </w:r>
      <w:r w:rsidR="00EE586F">
        <w:rPr>
          <w:rFonts w:eastAsia="Times New Roman" w:cs="Times New Roman"/>
          <w:sz w:val="24"/>
          <w:szCs w:val="24"/>
          <w:lang w:val="de-DE" w:eastAsia="en-GB"/>
        </w:rPr>
        <w:t>r Beweglichkeit nicht geeignet.</w:t>
      </w:r>
    </w:p>
    <w:p w:rsidR="0015400E" w:rsidRPr="005554CB"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4"/>
          <w:szCs w:val="24"/>
          <w:lang w:val="de-DE" w:eastAsia="en-GB"/>
        </w:rPr>
        <w:t>Preis: 29,-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Achilleion, Kanoni und Korfu Stadt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Dieser  Ausflug  führt  zunächst  zum  Achilleion,  ehemalige Sommerresidenz der Kaiserin Elisabeth von Österreich, später von  Kaiser Wilhelm  II.  erworben. Wertvolle  Decken- und Wandgemälde sowie persönliche Wertgegenstände und edles Mobiliar  erinnern  an  vergangene Zeiten. Sehenswert  ist  der weitläufige  Park mit  südtropischer Vegetation und vielen Skulpturen, u.a. der Statue des Achill. Sie fahren weiter zur Halbinsel Kanoni mit  schönem Ausblick  auf  die  kleine Insel Pontikonissi. Im Anschluss wird Kerkyra, die Hauptstadt der Insel Korfu, besucht. Charakteristisch für die </w:t>
      </w:r>
      <w:r w:rsidRPr="005554CB">
        <w:rPr>
          <w:rFonts w:eastAsia="Times New Roman" w:cs="Times New Roman"/>
          <w:sz w:val="24"/>
          <w:szCs w:val="24"/>
          <w:lang w:val="de-DE" w:eastAsia="en-GB"/>
        </w:rPr>
        <w:lastRenderedPageBreak/>
        <w:t>Altstadt sind die hohen Arkadenhäuser  im  venezianischen  Baustil.  Nach einem  Rundgang  etwas  Freizeit  für  eigene  Erkun</w:t>
      </w:r>
      <w:r w:rsidR="00EE586F">
        <w:rPr>
          <w:rFonts w:eastAsia="Times New Roman" w:cs="Times New Roman"/>
          <w:sz w:val="24"/>
          <w:szCs w:val="24"/>
          <w:lang w:val="de-DE" w:eastAsia="en-GB"/>
        </w:rPr>
        <w:t>dungen und Rückfahrt zum Hafen.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C47312">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Für Gäste mit eingeschränkter</w:t>
      </w:r>
      <w:r w:rsidR="00EE586F">
        <w:rPr>
          <w:rFonts w:eastAsia="Times New Roman" w:cs="Times New Roman"/>
          <w:sz w:val="24"/>
          <w:szCs w:val="24"/>
          <w:lang w:val="de-DE" w:eastAsia="en-GB"/>
        </w:rPr>
        <w:t xml:space="preserve"> Beweglichkeit nicht geeignet.</w:t>
      </w:r>
    </w:p>
    <w:p w:rsidR="00C47312"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35,- €</w:t>
      </w:r>
    </w:p>
    <w:p w:rsidR="00C47312" w:rsidRDefault="003D6D8C" w:rsidP="00EE586F">
      <w:pPr>
        <w:shd w:val="clear" w:color="auto" w:fill="FFFFFF"/>
        <w:spacing w:after="240" w:line="288" w:lineRule="auto"/>
        <w:rPr>
          <w:rFonts w:eastAsia="Times New Roman" w:cs="Times New Roman"/>
          <w:b/>
          <w:bCs/>
          <w:sz w:val="24"/>
          <w:szCs w:val="24"/>
          <w:lang w:val="de-DE" w:eastAsia="en-GB"/>
        </w:rPr>
      </w:pPr>
      <w:r w:rsidRPr="003D6D8C">
        <w:rPr>
          <w:noProof/>
          <w:lang w:eastAsia="en-GB"/>
        </w:rPr>
        <w:drawing>
          <wp:inline distT="0" distB="0" distL="0" distR="0" wp14:anchorId="57F25AFB" wp14:editId="07992FD8">
            <wp:extent cx="5731510" cy="3457653"/>
            <wp:effectExtent l="0" t="0" r="254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457653"/>
                    </a:xfrm>
                    <a:prstGeom prst="rect">
                      <a:avLst/>
                    </a:prstGeom>
                    <a:noFill/>
                    <a:ln>
                      <a:noFill/>
                    </a:ln>
                  </pic:spPr>
                </pic:pic>
              </a:graphicData>
            </a:graphic>
          </wp:inline>
        </w:drawing>
      </w:r>
    </w:p>
    <w:p w:rsidR="00C47312" w:rsidRPr="005554CB" w:rsidRDefault="00C47312" w:rsidP="00EE586F">
      <w:pPr>
        <w:shd w:val="clear" w:color="auto" w:fill="FFFFFF"/>
        <w:spacing w:after="240" w:line="288" w:lineRule="auto"/>
        <w:rPr>
          <w:rFonts w:eastAsia="Times New Roman" w:cs="Times New Roman"/>
          <w:sz w:val="24"/>
          <w:szCs w:val="24"/>
          <w:lang w:val="de-DE" w:eastAsia="en-GB"/>
        </w:rPr>
      </w:pPr>
    </w:p>
    <w:p w:rsidR="003017C2" w:rsidRPr="00785F04" w:rsidRDefault="003017C2" w:rsidP="00EE586F">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785F04">
        <w:rPr>
          <w:rFonts w:eastAsia="Times New Roman" w:cs="Times New Roman"/>
          <w:b/>
          <w:color w:val="365F91" w:themeColor="accent1" w:themeShade="BF"/>
          <w:sz w:val="48"/>
          <w:szCs w:val="29"/>
          <w:lang w:val="de-DE" w:eastAsia="en-GB"/>
        </w:rPr>
        <w:t>Gythion</w:t>
      </w:r>
      <w:r w:rsidRPr="00785F04">
        <w:rPr>
          <w:rFonts w:eastAsia="Times New Roman" w:cs="Times New Roman"/>
          <w:color w:val="365F91" w:themeColor="accent1" w:themeShade="BF"/>
          <w:sz w:val="48"/>
          <w:szCs w:val="29"/>
          <w:lang w:val="de-DE" w:eastAsia="en-GB"/>
        </w:rPr>
        <w:tab/>
      </w:r>
      <w:r w:rsidR="005554CB" w:rsidRPr="00785F04">
        <w:rPr>
          <w:rFonts w:eastAsia="Times New Roman" w:cs="Times New Roman"/>
          <w:color w:val="365F91" w:themeColor="accent1" w:themeShade="BF"/>
          <w:sz w:val="40"/>
          <w:szCs w:val="29"/>
          <w:lang w:val="de-DE" w:eastAsia="en-GB"/>
        </w:rPr>
        <w:t>05.11.2015 / 12.00 – 20</w:t>
      </w:r>
      <w:r w:rsidRPr="00785F04">
        <w:rPr>
          <w:rFonts w:eastAsia="Times New Roman" w:cs="Times New Roman"/>
          <w:color w:val="365F91" w:themeColor="accent1" w:themeShade="BF"/>
          <w:sz w:val="40"/>
          <w:szCs w:val="29"/>
          <w:lang w:val="de-DE" w:eastAsia="en-GB"/>
        </w:rPr>
        <w:t>.00 Uhr</w:t>
      </w:r>
    </w:p>
    <w:p w:rsidR="00C47312" w:rsidRDefault="00C47312" w:rsidP="00EE586F">
      <w:pPr>
        <w:shd w:val="clear" w:color="auto" w:fill="FFFFFF"/>
        <w:spacing w:after="240" w:line="288" w:lineRule="auto"/>
        <w:rPr>
          <w:rFonts w:eastAsia="Times New Roman" w:cs="Times New Roman"/>
          <w:b/>
          <w:bCs/>
          <w:sz w:val="28"/>
          <w:szCs w:val="24"/>
          <w:lang w:val="de-DE" w:eastAsia="en-GB"/>
        </w:rPr>
      </w:pP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Mystras &amp; Sparta</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Sie fahren durch Sparta, der Hauptstadt dieser Provinz, zur 5 km entfernt gelegenen byzantinischen Ruinenstadt Mystras. Die Fürsten von Mystras waren Familienangehörige der Kaiserfamilie von Konstantinopel, und die Stadt wurde Zentrum des geistigen Lebens auf der Peloponnes und nahm eine ganz besondere Stellung im byzantinischen Kaiserreich ein. In der Mitte des 13. Jh. hatte der Bau von Kirchen und Häusern begonnen, die Burgfestung wurde fast am Gipfel des Hügels erbaut, unterhalb lag das Aristokratenviertel. Es gab viele Kirchen mit Wandmalereien und Fresken, von denen einige erhalten geblieben sind, so die Kirche Metropolis und die Klosteranlage Pantanassa aus dem 15. Jh., die Sie </w:t>
      </w:r>
      <w:r w:rsidRPr="005554CB">
        <w:rPr>
          <w:rFonts w:eastAsia="Times New Roman" w:cs="Times New Roman"/>
          <w:sz w:val="24"/>
          <w:szCs w:val="24"/>
          <w:lang w:val="de-DE" w:eastAsia="en-GB"/>
        </w:rPr>
        <w:lastRenderedPageBreak/>
        <w:t>anschauen können. Nach der Besichtigung fahren Sie nach Sparta und haben hier Zeit zur freien Verfügung. Anschließend Rückfahr</w:t>
      </w:r>
      <w:r w:rsidR="00EE586F">
        <w:rPr>
          <w:rFonts w:eastAsia="Times New Roman" w:cs="Times New Roman"/>
          <w:sz w:val="24"/>
          <w:szCs w:val="24"/>
          <w:lang w:val="de-DE" w:eastAsia="en-GB"/>
        </w:rPr>
        <w:t>t nach Gythion zum Schiff.</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 xml:space="preserve"> </w:t>
      </w:r>
      <w:r w:rsidRPr="005554CB">
        <w:rPr>
          <w:rFonts w:eastAsia="Times New Roman" w:cs="Times New Roman"/>
          <w:sz w:val="24"/>
          <w:szCs w:val="24"/>
          <w:lang w:val="de-DE" w:eastAsia="en-GB"/>
        </w:rPr>
        <w:t xml:space="preserve">Für Gäste mit eingeschränkter Beweglichkeit nicht geeignet. </w:t>
      </w:r>
      <w:r w:rsidR="00EE586F">
        <w:rPr>
          <w:rFonts w:eastAsia="Times New Roman" w:cs="Times New Roman"/>
          <w:sz w:val="24"/>
          <w:szCs w:val="24"/>
          <w:lang w:val="de-DE" w:eastAsia="en-GB"/>
        </w:rPr>
        <w:t>Festes Schuhwerk erforderlich.</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45,- €</w:t>
      </w:r>
    </w:p>
    <w:p w:rsidR="004D318F" w:rsidRPr="004D318F" w:rsidRDefault="004D318F" w:rsidP="00EE586F">
      <w:pPr>
        <w:shd w:val="clear" w:color="auto" w:fill="FFFFFF"/>
        <w:spacing w:after="240" w:line="288" w:lineRule="auto"/>
        <w:rPr>
          <w:rFonts w:eastAsia="Times New Roman" w:cs="Times New Roman"/>
          <w:color w:val="FF0000"/>
          <w:sz w:val="24"/>
          <w:szCs w:val="24"/>
          <w:lang w:val="de-DE" w:eastAsia="en-GB"/>
        </w:rPr>
      </w:pPr>
      <w:r w:rsidRPr="004D318F">
        <w:rPr>
          <w:rFonts w:eastAsia="Times New Roman" w:cs="Times New Roman"/>
          <w:b/>
          <w:bCs/>
          <w:color w:val="FF0000"/>
          <w:sz w:val="24"/>
          <w:szCs w:val="24"/>
          <w:lang w:val="de-DE" w:eastAsia="en-GB"/>
        </w:rPr>
        <w:t>Es sollte ausdrücklich darauf hingewießen werden, dass der Weg nach Mystras sehr beschwärlich ist (viel Steinstufen) Wanderschuhe von Vorteil. Ansonsten Ausflug nach Plan.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Höhlenbesuch in Pyrgos Dirou</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3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Etwa 50-minütige Busfahrt nach Pyrgos Dirou. Hier besuchen Sie eine der drei Tropfsteinhöhlen, um 1900 entdeckt und seit den 50er Jahren erforscht. Sie fahren u.a. mit einem kleinen Boot auf eine Länge von ca. 1.300 m in die Höhle hinein und entdecken eine faszinierende Welt aus Stalaktiten und Stalagmiten. Ein kleinerer Teil der Höhle ist zu Fuß begehbar. Sie haben auch ein wenig Zeit zur freien Verfügung für individuelle Erkundungen bzw. fürs Fotografieren. Gesamtaufenthalt knapp 1,5 Std. Ans</w:t>
      </w:r>
      <w:r w:rsidR="00EE586F">
        <w:rPr>
          <w:rFonts w:eastAsia="Times New Roman" w:cs="Times New Roman"/>
          <w:sz w:val="24"/>
          <w:szCs w:val="24"/>
          <w:lang w:val="de-DE" w:eastAsia="en-GB"/>
        </w:rPr>
        <w:t>chließend Rückfahrt zum Schiff.</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Die Fußwege können rutschig sein, festes Schuhwerk empfohlen. Für Gäste mit eingeschränkter</w:t>
      </w:r>
      <w:r w:rsidR="00EE586F">
        <w:rPr>
          <w:rFonts w:eastAsia="Times New Roman" w:cs="Times New Roman"/>
          <w:sz w:val="24"/>
          <w:szCs w:val="24"/>
          <w:lang w:val="de-DE" w:eastAsia="en-GB"/>
        </w:rPr>
        <w:t xml:space="preserve"> Beweglichkeit nicht geeignet.</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53,- €</w:t>
      </w:r>
    </w:p>
    <w:p w:rsidR="004D318F" w:rsidRDefault="004D318F" w:rsidP="00EE586F">
      <w:pPr>
        <w:shd w:val="clear" w:color="auto" w:fill="FFFFFF"/>
        <w:spacing w:after="240" w:line="288" w:lineRule="auto"/>
        <w:rPr>
          <w:rFonts w:eastAsia="Times New Roman" w:cs="Times New Roman"/>
          <w:b/>
          <w:bCs/>
          <w:color w:val="FF0000"/>
          <w:sz w:val="24"/>
          <w:szCs w:val="24"/>
          <w:lang w:val="de-DE" w:eastAsia="en-GB"/>
        </w:rPr>
      </w:pPr>
      <w:r w:rsidRPr="004D318F">
        <w:rPr>
          <w:rFonts w:eastAsia="Times New Roman" w:cs="Times New Roman"/>
          <w:b/>
          <w:bCs/>
          <w:color w:val="FF0000"/>
          <w:sz w:val="24"/>
          <w:szCs w:val="24"/>
          <w:lang w:val="de-DE" w:eastAsia="en-GB"/>
        </w:rPr>
        <w:t>Es sollte darauf hingewiessen werden, dass schwäres Gepäck, bzw große Gepäckstücke wie Rucksack etc nicht mit in die Boote genommen werden kann.</w:t>
      </w:r>
    </w:p>
    <w:p w:rsidR="004D318F" w:rsidRDefault="004D318F" w:rsidP="00EE586F">
      <w:pPr>
        <w:shd w:val="clear" w:color="auto" w:fill="FFFFFF"/>
        <w:spacing w:after="240" w:line="288" w:lineRule="auto"/>
        <w:rPr>
          <w:rFonts w:eastAsia="Times New Roman" w:cs="Times New Roman"/>
          <w:b/>
          <w:bCs/>
          <w:color w:val="FF0000"/>
          <w:sz w:val="24"/>
          <w:szCs w:val="24"/>
          <w:lang w:val="de-DE" w:eastAsia="en-GB"/>
        </w:rPr>
      </w:pPr>
      <w:r w:rsidRPr="004D318F">
        <w:drawing>
          <wp:inline distT="0" distB="0" distL="0" distR="0" wp14:anchorId="5BF39631" wp14:editId="2AD5C1D9">
            <wp:extent cx="5731510" cy="2474606"/>
            <wp:effectExtent l="0" t="0" r="254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474606"/>
                    </a:xfrm>
                    <a:prstGeom prst="rect">
                      <a:avLst/>
                    </a:prstGeom>
                    <a:noFill/>
                    <a:ln>
                      <a:noFill/>
                    </a:ln>
                  </pic:spPr>
                </pic:pic>
              </a:graphicData>
            </a:graphic>
          </wp:inline>
        </w:drawing>
      </w:r>
    </w:p>
    <w:p w:rsidR="004D318F" w:rsidRPr="004D318F" w:rsidRDefault="004D318F" w:rsidP="00EE586F">
      <w:pPr>
        <w:shd w:val="clear" w:color="auto" w:fill="FFFFFF"/>
        <w:spacing w:after="240" w:line="288" w:lineRule="auto"/>
        <w:rPr>
          <w:rFonts w:eastAsia="Times New Roman" w:cs="Times New Roman"/>
          <w:b/>
          <w:bCs/>
          <w:color w:val="FF0000"/>
          <w:sz w:val="24"/>
          <w:szCs w:val="24"/>
          <w:lang w:val="de-DE" w:eastAsia="en-GB"/>
        </w:rPr>
      </w:pPr>
    </w:p>
    <w:p w:rsidR="00C47312" w:rsidRPr="005554CB" w:rsidRDefault="00C47312" w:rsidP="00EE586F">
      <w:pPr>
        <w:shd w:val="clear" w:color="auto" w:fill="FFFFFF"/>
        <w:spacing w:after="240" w:line="288" w:lineRule="auto"/>
        <w:rPr>
          <w:rFonts w:eastAsia="Times New Roman" w:cs="Times New Roman"/>
          <w:sz w:val="24"/>
          <w:szCs w:val="24"/>
          <w:lang w:val="de-DE" w:eastAsia="en-GB"/>
        </w:rPr>
      </w:pPr>
    </w:p>
    <w:p w:rsidR="003017C2" w:rsidRPr="00785F04" w:rsidRDefault="003017C2" w:rsidP="00EE586F">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785F04">
        <w:rPr>
          <w:rFonts w:eastAsia="Times New Roman" w:cs="Times New Roman"/>
          <w:b/>
          <w:color w:val="365F91" w:themeColor="accent1" w:themeShade="BF"/>
          <w:sz w:val="48"/>
          <w:szCs w:val="29"/>
          <w:lang w:val="de-DE" w:eastAsia="en-GB"/>
        </w:rPr>
        <w:t>Piräus</w:t>
      </w:r>
      <w:r w:rsidRPr="00785F04">
        <w:rPr>
          <w:rFonts w:eastAsia="Times New Roman" w:cs="Times New Roman"/>
          <w:color w:val="365F91" w:themeColor="accent1" w:themeShade="BF"/>
          <w:sz w:val="48"/>
          <w:szCs w:val="29"/>
          <w:lang w:val="de-DE" w:eastAsia="en-GB"/>
        </w:rPr>
        <w:tab/>
      </w:r>
      <w:r w:rsidR="005554CB" w:rsidRPr="00785F04">
        <w:rPr>
          <w:rFonts w:eastAsia="Times New Roman" w:cs="Times New Roman"/>
          <w:color w:val="365F91" w:themeColor="accent1" w:themeShade="BF"/>
          <w:sz w:val="40"/>
          <w:szCs w:val="29"/>
          <w:lang w:val="de-DE" w:eastAsia="en-GB"/>
        </w:rPr>
        <w:t>06.11.2015 / 08.00 – 14</w:t>
      </w:r>
      <w:r w:rsidRPr="00785F04">
        <w:rPr>
          <w:rFonts w:eastAsia="Times New Roman" w:cs="Times New Roman"/>
          <w:color w:val="365F91" w:themeColor="accent1" w:themeShade="BF"/>
          <w:sz w:val="40"/>
          <w:szCs w:val="29"/>
          <w:lang w:val="de-DE" w:eastAsia="en-GB"/>
        </w:rPr>
        <w:t>.00 Uhr</w:t>
      </w:r>
    </w:p>
    <w:p w:rsidR="00C47312" w:rsidRDefault="00C47312" w:rsidP="00EE586F">
      <w:pPr>
        <w:shd w:val="clear" w:color="auto" w:fill="FFFFFF"/>
        <w:spacing w:after="240" w:line="288" w:lineRule="auto"/>
        <w:rPr>
          <w:rFonts w:eastAsia="Times New Roman" w:cs="Times New Roman"/>
          <w:b/>
          <w:bCs/>
          <w:sz w:val="28"/>
          <w:szCs w:val="24"/>
          <w:lang w:val="de-DE" w:eastAsia="en-GB"/>
        </w:rPr>
      </w:pP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Athen mit Plaka</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3,5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Busfahrt vom Hafen durch Piräus, vorbei an den Yachthäfen Zea und Mikrolimano und über die Küstenstraße nach Athen. Hier sehen Sie das Panathinaiko-Stadion (Fotostopp), ein Wiederaufbau des antiken Stadions, in dem 1896 die ersten Olympischen Spiele der Neuzeit stattgefunden haben. Während der Panorama-Rundfahrt durch Athen passieren Sie die wichtigsten Sehenswürdigkeiten, u.a. den Syntagma-Platz mit dem Parlamentsgebäude und das Grabmal des Unbekannten Soldaten sowie imposante neoklassizistische Gebäude. Nach einem geführen Spaziergang durch die Altstadt (Plaka) haben Sie noch etwas Freizeit für eigene Erkundungen, bevor Sie zum Schiff zurückkehren.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Für Gäste mit eingeschränkter</w:t>
      </w:r>
      <w:r w:rsidR="00EE586F">
        <w:rPr>
          <w:rFonts w:eastAsia="Times New Roman" w:cs="Times New Roman"/>
          <w:sz w:val="24"/>
          <w:szCs w:val="24"/>
          <w:lang w:val="de-DE" w:eastAsia="en-GB"/>
        </w:rPr>
        <w:t xml:space="preserve"> Beweglichkeit nicht geeignet.</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29,- €</w:t>
      </w:r>
    </w:p>
    <w:p w:rsidR="004D318F" w:rsidRPr="004D318F" w:rsidRDefault="004D318F" w:rsidP="00EE586F">
      <w:pPr>
        <w:shd w:val="clear" w:color="auto" w:fill="FFFFFF"/>
        <w:spacing w:after="240" w:line="288" w:lineRule="auto"/>
        <w:rPr>
          <w:rFonts w:eastAsia="Times New Roman" w:cs="Times New Roman"/>
          <w:color w:val="FF0000"/>
          <w:sz w:val="24"/>
          <w:szCs w:val="24"/>
          <w:lang w:val="de-DE" w:eastAsia="en-GB"/>
        </w:rPr>
      </w:pPr>
      <w:r w:rsidRPr="004D318F">
        <w:rPr>
          <w:rFonts w:eastAsia="Times New Roman" w:cs="Times New Roman"/>
          <w:b/>
          <w:bCs/>
          <w:color w:val="FF0000"/>
          <w:sz w:val="24"/>
          <w:szCs w:val="24"/>
          <w:lang w:val="de-DE" w:eastAsia="en-GB"/>
        </w:rPr>
        <w:t xml:space="preserve">Ausflug nach Plan!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Panoramafahrt zum Kap Sounion</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Mit dem Bus fahren Sie durch Piräus und weiter über die schöne Küstenstraße durch einige Vororte, bis Sie nach etwa 70 km das Kap an der südlichsten Spitze des europäischen Festlandes erreichen. Auf einer Anhöhe befindet sich die Ruine des Poseidon-Tempels. Bei klarer Sicht können Sie die etwa 10 Seemeilen entfernte Insel Kea erkennen. Nach der Besichtigung des Tempels haben Sie Zeit zum Fotografieren, bevor Sie zum H</w:t>
      </w:r>
      <w:r w:rsidR="00EE586F">
        <w:rPr>
          <w:rFonts w:eastAsia="Times New Roman" w:cs="Times New Roman"/>
          <w:sz w:val="24"/>
          <w:szCs w:val="24"/>
          <w:lang w:val="de-DE" w:eastAsia="en-GB"/>
        </w:rPr>
        <w:t>afen von Piräus zurückkehren. </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29,- €</w:t>
      </w:r>
    </w:p>
    <w:p w:rsidR="004D318F" w:rsidRPr="004D318F" w:rsidRDefault="004D318F" w:rsidP="00EE586F">
      <w:pPr>
        <w:shd w:val="clear" w:color="auto" w:fill="FFFFFF"/>
        <w:spacing w:after="240" w:line="288" w:lineRule="auto"/>
        <w:rPr>
          <w:rFonts w:eastAsia="Times New Roman" w:cs="Times New Roman"/>
          <w:color w:val="FF0000"/>
          <w:sz w:val="24"/>
          <w:szCs w:val="24"/>
          <w:lang w:val="de-DE" w:eastAsia="en-GB"/>
        </w:rPr>
      </w:pPr>
      <w:r w:rsidRPr="004D318F">
        <w:rPr>
          <w:rFonts w:eastAsia="Times New Roman" w:cs="Times New Roman"/>
          <w:b/>
          <w:bCs/>
          <w:color w:val="FF0000"/>
          <w:sz w:val="24"/>
          <w:szCs w:val="24"/>
          <w:lang w:val="de-DE" w:eastAsia="en-GB"/>
        </w:rPr>
        <w:t>Alles nach Plan!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Athen mit Akropolis</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3,5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lastRenderedPageBreak/>
        <w:t>Busfahrt vom Hafen durch Piräus, vorbei an den Jachthäfen Zea und Mikrolimano und weiter über die Küstenstraße nach Athen. Zunächst gehen Sie einen steilen Weg hinauf zur Akropolis. Hier erhalten Sie eine interessante und ausführliche Führung. Aus der Höhe genießen Sie schöne Ausblicke auf die Plaka (Altstadt) und das Dionysos-Theater. Anschließend Weiterfahrt in die Innenstadt, vorbei am Zeus-Tempel. Während einer Panorama-Rundfahrt durch Athen sehen Sie u.a. den Syntagma-Platz mit dem Parlamentsgebäude, das Grabmal des Unbekannten Soldaten und imposan</w:t>
      </w:r>
      <w:r w:rsidR="00EE586F">
        <w:rPr>
          <w:rFonts w:eastAsia="Times New Roman" w:cs="Times New Roman"/>
          <w:sz w:val="24"/>
          <w:szCs w:val="24"/>
          <w:lang w:val="de-DE" w:eastAsia="en-GB"/>
        </w:rPr>
        <w:t>te neoklassizistische Gebäude. </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Für Gäste mit eingeschränkter Beweglichkeit nicht geeignet.</w:t>
      </w:r>
      <w:r w:rsidRPr="005554CB">
        <w:rPr>
          <w:rFonts w:eastAsia="Times New Roman" w:cs="Times New Roman"/>
          <w:sz w:val="24"/>
          <w:szCs w:val="24"/>
          <w:lang w:val="de-DE" w:eastAsia="en-GB"/>
        </w:rPr>
        <w:br/>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Preis: 39,- €</w:t>
      </w:r>
    </w:p>
    <w:p w:rsidR="004D318F" w:rsidRPr="004D318F" w:rsidRDefault="004D318F" w:rsidP="00EE586F">
      <w:pPr>
        <w:shd w:val="clear" w:color="auto" w:fill="FFFFFF"/>
        <w:spacing w:after="240" w:line="288" w:lineRule="auto"/>
        <w:rPr>
          <w:rFonts w:eastAsia="Times New Roman" w:cs="Times New Roman"/>
          <w:color w:val="FF0000"/>
          <w:sz w:val="24"/>
          <w:szCs w:val="24"/>
          <w:lang w:val="de-DE" w:eastAsia="en-GB"/>
        </w:rPr>
      </w:pPr>
      <w:r w:rsidRPr="004D318F">
        <w:rPr>
          <w:rFonts w:eastAsia="Times New Roman" w:cs="Times New Roman"/>
          <w:b/>
          <w:bCs/>
          <w:color w:val="FF0000"/>
          <w:sz w:val="24"/>
          <w:szCs w:val="24"/>
          <w:lang w:val="de-DE" w:eastAsia="en-GB"/>
        </w:rPr>
        <w:t>Alles nach Plan!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Athen mit Akropolis und Akropolismuseum</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Busfahrt vom Hafen durch Piräus, vorbei an den Jachthäfen Zea und Mikrolimano und über die Küstenstraße nach Athen. Hier sehen Sie das Panathinaiko-Stadion (Fotostopp), ein Wiederaufbau des antiken Stadions, in dem 1896 die ersten Olympischen Spiele der Neuzeit stattgefunden haben. Während der Panorama-Rundfahrt durch Athen passieren Sie die wichtigsten Sehenswürdigkeiten, u.a. den Syntagma-Platz mit dem Parlamentsgebäude und das Grabmal des Unbekannten Soldaten sowie imposante neoklassizistische Gebäude. Im Anschluss steht die Besichtigung der Akropolis auf dem Programm. Zunächst gehen Sie einen steilen Weg hinauf zur Akropolis. Hier erhalten Sie eine interessante und ausführliche Führung. Aus der Höhe genießen Sie schöne Ausblicke auf die Plaka (Altstadt) und das Dionysos-Theater. Weiter besichtigen Sie das Akropolismuseum. Seit der Eröffnung im Jahre 2009 werden fast 4.000 Fundstücke und Objekte von der Akropolis auf etwa 14.000 qm ausgeste</w:t>
      </w:r>
      <w:r w:rsidR="00EE586F">
        <w:rPr>
          <w:rFonts w:eastAsia="Times New Roman" w:cs="Times New Roman"/>
          <w:sz w:val="24"/>
          <w:szCs w:val="24"/>
          <w:lang w:val="de-DE" w:eastAsia="en-GB"/>
        </w:rPr>
        <w:t>llt. Rückfahrt zum Schiff.</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Für Gäste mit eingeschränkter</w:t>
      </w:r>
      <w:r w:rsidR="00EE586F">
        <w:rPr>
          <w:rFonts w:eastAsia="Times New Roman" w:cs="Times New Roman"/>
          <w:sz w:val="24"/>
          <w:szCs w:val="24"/>
          <w:lang w:val="de-DE" w:eastAsia="en-GB"/>
        </w:rPr>
        <w:t xml:space="preserve"> Beweglichkeit nicht geeignet.</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45,- €</w:t>
      </w:r>
    </w:p>
    <w:p w:rsidR="004D318F" w:rsidRDefault="004D318F" w:rsidP="00EE586F">
      <w:pPr>
        <w:shd w:val="clear" w:color="auto" w:fill="FFFFFF"/>
        <w:spacing w:after="240" w:line="288" w:lineRule="auto"/>
        <w:rPr>
          <w:rFonts w:eastAsia="Times New Roman" w:cs="Times New Roman"/>
          <w:b/>
          <w:bCs/>
          <w:color w:val="FF0000"/>
          <w:sz w:val="24"/>
          <w:szCs w:val="24"/>
          <w:lang w:val="de-DE" w:eastAsia="en-GB"/>
        </w:rPr>
      </w:pPr>
      <w:r w:rsidRPr="004D318F">
        <w:rPr>
          <w:rFonts w:eastAsia="Times New Roman" w:cs="Times New Roman"/>
          <w:b/>
          <w:bCs/>
          <w:color w:val="FF0000"/>
          <w:sz w:val="24"/>
          <w:szCs w:val="24"/>
          <w:lang w:val="de-DE" w:eastAsia="en-GB"/>
        </w:rPr>
        <w:t>Alles nach Plan!</w:t>
      </w:r>
    </w:p>
    <w:p w:rsidR="004D318F" w:rsidRDefault="004D318F" w:rsidP="00EE586F">
      <w:pPr>
        <w:shd w:val="clear" w:color="auto" w:fill="FFFFFF"/>
        <w:spacing w:after="240" w:line="288" w:lineRule="auto"/>
        <w:rPr>
          <w:rFonts w:eastAsia="Times New Roman" w:cs="Times New Roman"/>
          <w:color w:val="FF0000"/>
          <w:sz w:val="24"/>
          <w:szCs w:val="24"/>
          <w:lang w:val="de-DE" w:eastAsia="en-GB"/>
        </w:rPr>
      </w:pPr>
      <w:r w:rsidRPr="004D318F">
        <w:lastRenderedPageBreak/>
        <w:drawing>
          <wp:inline distT="0" distB="0" distL="0" distR="0" wp14:anchorId="3B581DBB" wp14:editId="3E7963D4">
            <wp:extent cx="5731510" cy="427432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74320"/>
                    </a:xfrm>
                    <a:prstGeom prst="rect">
                      <a:avLst/>
                    </a:prstGeom>
                    <a:noFill/>
                    <a:ln>
                      <a:noFill/>
                    </a:ln>
                  </pic:spPr>
                </pic:pic>
              </a:graphicData>
            </a:graphic>
          </wp:inline>
        </w:drawing>
      </w:r>
    </w:p>
    <w:p w:rsidR="00F62114" w:rsidRPr="004D318F" w:rsidRDefault="00F62114" w:rsidP="00EE586F">
      <w:pPr>
        <w:shd w:val="clear" w:color="auto" w:fill="FFFFFF"/>
        <w:spacing w:after="240" w:line="288" w:lineRule="auto"/>
        <w:rPr>
          <w:rFonts w:eastAsia="Times New Roman" w:cs="Times New Roman"/>
          <w:color w:val="FF0000"/>
          <w:sz w:val="24"/>
          <w:szCs w:val="24"/>
          <w:lang w:val="de-DE" w:eastAsia="en-GB"/>
        </w:rPr>
      </w:pPr>
    </w:p>
    <w:p w:rsidR="0015400E" w:rsidRPr="00F62114" w:rsidRDefault="003017C2" w:rsidP="00F62114">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785F04">
        <w:rPr>
          <w:rFonts w:eastAsia="Times New Roman" w:cs="Times New Roman"/>
          <w:b/>
          <w:color w:val="365F91" w:themeColor="accent1" w:themeShade="BF"/>
          <w:sz w:val="48"/>
          <w:szCs w:val="29"/>
          <w:lang w:val="de-DE" w:eastAsia="en-GB"/>
        </w:rPr>
        <w:t>Istanbul</w:t>
      </w:r>
      <w:r w:rsidRPr="00785F04">
        <w:rPr>
          <w:rFonts w:eastAsia="Times New Roman" w:cs="Times New Roman"/>
          <w:color w:val="365F91" w:themeColor="accent1" w:themeShade="BF"/>
          <w:sz w:val="48"/>
          <w:szCs w:val="29"/>
          <w:lang w:val="de-DE" w:eastAsia="en-GB"/>
        </w:rPr>
        <w:tab/>
      </w:r>
      <w:r w:rsidR="005554CB" w:rsidRPr="00785F04">
        <w:rPr>
          <w:rFonts w:eastAsia="Times New Roman" w:cs="Times New Roman"/>
          <w:color w:val="365F91" w:themeColor="accent1" w:themeShade="BF"/>
          <w:sz w:val="40"/>
          <w:szCs w:val="29"/>
          <w:lang w:val="de-DE" w:eastAsia="en-GB"/>
        </w:rPr>
        <w:t>07.11</w:t>
      </w:r>
      <w:r w:rsidRPr="00785F04">
        <w:rPr>
          <w:rFonts w:eastAsia="Times New Roman" w:cs="Times New Roman"/>
          <w:color w:val="365F91" w:themeColor="accent1" w:themeShade="BF"/>
          <w:sz w:val="40"/>
          <w:szCs w:val="29"/>
          <w:lang w:val="de-DE" w:eastAsia="en-GB"/>
        </w:rPr>
        <w:t xml:space="preserve">.2015 / </w:t>
      </w:r>
      <w:r w:rsidR="005554CB" w:rsidRPr="00785F04">
        <w:rPr>
          <w:rFonts w:eastAsia="Times New Roman" w:cs="Times New Roman"/>
          <w:color w:val="365F91" w:themeColor="accent1" w:themeShade="BF"/>
          <w:sz w:val="40"/>
          <w:szCs w:val="29"/>
          <w:lang w:val="de-DE" w:eastAsia="en-GB"/>
        </w:rPr>
        <w:t>ETA 13.00 Uhr</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Blaue Moschee, Hagia Sophia und Basar</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5,5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Zunächst fahren Sie zur Hagia Sophia, ein eindrucksvoller Bau mit wechselvoller Geschichte, ehemals Kirche und Moschee, heute Museum. Gleich gegenüber liegt die Sultan-Ahmet-Moschee, auch "Blaue Moschee" genannt und nicht nur aufgrund ihrer sechs Minarette eine Rarität. Eine weitere Sehenswürdigkeit dieser faszinierenden Stadt können Sie zu Fuß erkunden: den Großen Basar mit einem verwirrenden Labyrinth aus Gassen, Geschäften und einer Vielzahl exotisc</w:t>
      </w:r>
      <w:r w:rsidR="00EE586F">
        <w:rPr>
          <w:rFonts w:eastAsia="Times New Roman" w:cs="Times New Roman"/>
          <w:sz w:val="24"/>
          <w:szCs w:val="24"/>
          <w:lang w:val="de-DE" w:eastAsia="en-GB"/>
        </w:rPr>
        <w:t>her Düfte. Rückkehr zum Schiff.</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w:t>
      </w:r>
      <w:r w:rsidRPr="005554CB">
        <w:rPr>
          <w:rFonts w:eastAsia="Times New Roman" w:cs="Times New Roman"/>
          <w:sz w:val="24"/>
          <w:szCs w:val="24"/>
          <w:lang w:val="de-DE" w:eastAsia="en-GB"/>
        </w:rPr>
        <w:t xml:space="preserve"> Für Gäste mit eingeschränkter Beweglichkeit nicht geeignet. Da die Blaue Moschee nur ohne Schuhe betreten werden darf, empfiehlt sich die Mitnahme von rutschfesten Socken. Schultern und Knie sollten bedeckt sein. Damen mit Kopftuch. Da der Große Basar sonntags geschlossen ist, wird alternativ</w:t>
      </w:r>
      <w:r w:rsidR="00EE586F">
        <w:rPr>
          <w:rFonts w:eastAsia="Times New Roman" w:cs="Times New Roman"/>
          <w:sz w:val="24"/>
          <w:szCs w:val="24"/>
          <w:lang w:val="de-DE" w:eastAsia="en-GB"/>
        </w:rPr>
        <w:t xml:space="preserve"> der Ägyptische Basar besucht.</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F62114" w:rsidRPr="00F62114" w:rsidRDefault="00F62114" w:rsidP="00EE586F">
      <w:pPr>
        <w:shd w:val="clear" w:color="auto" w:fill="FFFFFF"/>
        <w:spacing w:after="240" w:line="288" w:lineRule="auto"/>
        <w:rPr>
          <w:rFonts w:eastAsia="Times New Roman" w:cs="Times New Roman"/>
          <w:color w:val="FF0000"/>
          <w:sz w:val="24"/>
          <w:szCs w:val="24"/>
          <w:lang w:val="de-DE" w:eastAsia="en-GB"/>
        </w:rPr>
      </w:pPr>
      <w:r w:rsidRPr="00F62114">
        <w:rPr>
          <w:rFonts w:eastAsia="Times New Roman" w:cs="Times New Roman"/>
          <w:b/>
          <w:bCs/>
          <w:color w:val="FF0000"/>
          <w:sz w:val="24"/>
          <w:szCs w:val="24"/>
          <w:lang w:val="de-DE" w:eastAsia="en-GB"/>
        </w:rPr>
        <w:lastRenderedPageBreak/>
        <w:t>Gäste besuchten anstatt des Großen Basars den Ägyptischen Basar. Dies wurde mit dem Agenten vorab so abgesproche, was bei den Gästen aber auf Unverständnis und Missfallen stieß.</w:t>
      </w:r>
      <w:r>
        <w:rPr>
          <w:rFonts w:eastAsia="Times New Roman" w:cs="Times New Roman"/>
          <w:b/>
          <w:bCs/>
          <w:color w:val="FF0000"/>
          <w:sz w:val="24"/>
          <w:szCs w:val="24"/>
          <w:lang w:val="de-DE" w:eastAsia="en-GB"/>
        </w:rPr>
        <w:t xml:space="preserve">  Ansonsten Ausflug nach Plan.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Topkapi-Palast, Hippodrom und Großer Basar</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Fahrt in die geschichtsträchtige Altstadt von Istanbul. Sie besichtigen das Hippodrom aus der römischen Periode, einst Schauplatz von Wagenrennen und Gladiatorenkämpfen. Zu sehen ist der Ägyptische Obelisk, die Schlangensäule und der Deutsche Brunnen. Anschließend besuchen Sie den Topkapi-Palast, in dem die osmanischen Sultane 400 Jahre residiert und über ihr riesiges Reich geherrscht haben. Heute dient dieser Palast als Museum, in dem Schätze aus dieser Zeit ausgestellt sind. Danach Freizeit zum Besuch des Großen Basars. Mitten in der Altstadt von Istanbul gelegen, bietet dieses Labyrinth aus Gassen und Durchgängen Platz für mehr als 4.000 Geschäfte un</w:t>
      </w:r>
      <w:r w:rsidR="00EE586F">
        <w:rPr>
          <w:rFonts w:eastAsia="Times New Roman" w:cs="Times New Roman"/>
          <w:sz w:val="24"/>
          <w:szCs w:val="24"/>
          <w:lang w:val="de-DE" w:eastAsia="en-GB"/>
        </w:rPr>
        <w:t>d Händler. Rückfahrt zum Hafen.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 xml:space="preserve"> </w:t>
      </w:r>
      <w:r w:rsidRPr="005554CB">
        <w:rPr>
          <w:rFonts w:eastAsia="Times New Roman" w:cs="Times New Roman"/>
          <w:sz w:val="24"/>
          <w:szCs w:val="24"/>
          <w:lang w:val="de-DE" w:eastAsia="en-GB"/>
        </w:rPr>
        <w:t>Für Gäste mit eingeschränkter</w:t>
      </w:r>
      <w:r w:rsidR="00EE586F">
        <w:rPr>
          <w:rFonts w:eastAsia="Times New Roman" w:cs="Times New Roman"/>
          <w:sz w:val="24"/>
          <w:szCs w:val="24"/>
          <w:lang w:val="de-DE" w:eastAsia="en-GB"/>
        </w:rPr>
        <w:t xml:space="preserve"> Beweglichkeit nicht geeignet.</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F62114" w:rsidRPr="00120867" w:rsidRDefault="00120867" w:rsidP="00EE586F">
      <w:pPr>
        <w:shd w:val="clear" w:color="auto" w:fill="FFFFFF"/>
        <w:spacing w:after="240" w:line="288" w:lineRule="auto"/>
        <w:rPr>
          <w:rFonts w:eastAsia="Times New Roman" w:cs="Times New Roman"/>
          <w:b/>
          <w:bCs/>
          <w:color w:val="FF0000"/>
          <w:sz w:val="24"/>
          <w:szCs w:val="24"/>
          <w:lang w:val="de-DE" w:eastAsia="en-GB"/>
        </w:rPr>
      </w:pPr>
      <w:r w:rsidRPr="00120867">
        <w:rPr>
          <w:rFonts w:eastAsia="Times New Roman" w:cs="Times New Roman"/>
          <w:b/>
          <w:bCs/>
          <w:color w:val="FF0000"/>
          <w:sz w:val="24"/>
          <w:szCs w:val="24"/>
          <w:lang w:val="de-DE" w:eastAsia="en-GB"/>
        </w:rPr>
        <w:t xml:space="preserve">Sehr lange Fußwege mit Steigungen, absolut nicht für gehbehinderte Gäste geeignet. </w:t>
      </w:r>
    </w:p>
    <w:p w:rsidR="00120867" w:rsidRPr="00120867" w:rsidRDefault="00120867" w:rsidP="00EE586F">
      <w:pPr>
        <w:shd w:val="clear" w:color="auto" w:fill="FFFFFF"/>
        <w:spacing w:after="240" w:line="288" w:lineRule="auto"/>
        <w:rPr>
          <w:rFonts w:eastAsia="Times New Roman" w:cs="Times New Roman"/>
          <w:color w:val="FF0000"/>
          <w:sz w:val="24"/>
          <w:szCs w:val="24"/>
          <w:lang w:val="de-DE" w:eastAsia="en-GB"/>
        </w:rPr>
      </w:pPr>
      <w:r w:rsidRPr="00120867">
        <w:rPr>
          <w:rFonts w:eastAsia="Times New Roman" w:cs="Times New Roman"/>
          <w:b/>
          <w:bCs/>
          <w:color w:val="FF0000"/>
          <w:sz w:val="24"/>
          <w:szCs w:val="24"/>
          <w:lang w:val="de-DE" w:eastAsia="en-GB"/>
        </w:rPr>
        <w:t xml:space="preserve">Guide von Bus 15 Kerim war viel zu schnell. Die Gäste konnten nicht so schnell folgen.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Galataturm, Hagia Sophia und Großer Basar</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Sie besuchen zunächst den Galataturm. Der 1348-49 errichtete Turm war Teil einer von Genuesen errichteten Stadtbefestigung und diente bis in die 60er Jahre als Feuerwache. Heute ermöglicht das 67 m hohe Bauwerk Istanbulbesuchern schöne Ausblicke über die Stadt, außerdem werden die oberen Ebenen gastronomisch genutzt. Der Aufstieg zur Aussichtsplattform erfolgt über eine Treppe und wird mit dem phantastischen Blick über die Altstadt belohnt. Im Anschluss besichtigen Sie die berühmte Hagia Sophia, eines der bedeutendsten sakralen Bauwerke Istanbuls und über Jahrhunderte eine der wichtigsten Kirchen der christlichen Welt. Danach fahren Sie zum "Kapali Çarsi", dem Großen Basar. Der überdachte Markt zählt zu den wichtigsten Sehenswürdigkeiten Istanbuls. Das Labyrinth aus Gassen und Durchgängen bietet Platz für mehr als 4.000 Läden. Freizeit für Spaziergänge und Einkäu</w:t>
      </w:r>
      <w:r w:rsidR="00EE586F">
        <w:rPr>
          <w:rFonts w:eastAsia="Times New Roman" w:cs="Times New Roman"/>
          <w:sz w:val="24"/>
          <w:szCs w:val="24"/>
          <w:lang w:val="de-DE" w:eastAsia="en-GB"/>
        </w:rPr>
        <w:t>fe vor der Rückkehr zum Schiff.</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Für Gäste mit eingeschränkter Beweglichkeit nicht geeigne</w:t>
      </w:r>
      <w:r w:rsidR="00EE586F">
        <w:rPr>
          <w:rFonts w:eastAsia="Times New Roman" w:cs="Times New Roman"/>
          <w:sz w:val="24"/>
          <w:szCs w:val="24"/>
          <w:lang w:val="de-DE" w:eastAsia="en-GB"/>
        </w:rPr>
        <w:t>t.</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F62114" w:rsidRPr="00F62114" w:rsidRDefault="00F62114" w:rsidP="00EE586F">
      <w:pPr>
        <w:shd w:val="clear" w:color="auto" w:fill="FFFFFF"/>
        <w:spacing w:after="240" w:line="288" w:lineRule="auto"/>
        <w:rPr>
          <w:rFonts w:eastAsia="Times New Roman" w:cs="Times New Roman"/>
          <w:color w:val="FF0000"/>
          <w:sz w:val="24"/>
          <w:szCs w:val="24"/>
          <w:lang w:val="de-DE" w:eastAsia="en-GB"/>
        </w:rPr>
      </w:pPr>
      <w:r w:rsidRPr="00F62114">
        <w:rPr>
          <w:rFonts w:eastAsia="Times New Roman" w:cs="Times New Roman"/>
          <w:b/>
          <w:bCs/>
          <w:color w:val="FF0000"/>
          <w:sz w:val="24"/>
          <w:szCs w:val="24"/>
          <w:lang w:val="de-DE" w:eastAsia="en-GB"/>
        </w:rPr>
        <w:lastRenderedPageBreak/>
        <w:t xml:space="preserve">Bus 14 mit 27 Personen konnte die Hagia Sophia nicht mehr von Innen besuchen, da diese bereits geschlossen hatte. </w:t>
      </w:r>
      <w:r>
        <w:rPr>
          <w:rFonts w:eastAsia="Times New Roman" w:cs="Times New Roman"/>
          <w:b/>
          <w:bCs/>
          <w:color w:val="FF0000"/>
          <w:sz w:val="24"/>
          <w:szCs w:val="24"/>
          <w:lang w:val="de-DE" w:eastAsia="en-GB"/>
        </w:rPr>
        <w:t xml:space="preserve">Daraufhin wurde den Gästen 50 % des Ausflugspreises gut geschrieben. Es gab keine Reklamationen.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Panoramatour und Bootsfahrt Eurasien</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4,5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 xml:space="preserve">Istanbul ist die einzige Stadt der Welt, die auf zwei Kontinenten liegt. Obwohl erste Siedlungsspuren in die Zeit des dritten vorchristlichen Jahrtausends zurückführen, beginnt die Geschichte der Stadt etwa 660 v. Chr. Dem Mythos zufolge gründete Byzas von Megara die Stadt "Byzantion" auf der europäischen Seite, zwischen dem Goldenen Horn und dem Bosporus. Das Stadtbild ist geprägt von Moscheen, Basaren und Palästen, aber auch von Kirchen und Synagogen. Istanbul, die Stadt zwischen Orient und Okzident, mag dem Außenstehenden zunächst sehr widersprüchlich erscheinen. Während der Bootsfahrt sehen Sie u.a. die Bosporus-Brücke, die Fatih-Sultan-Mehmet-Brücke und eine osmanische Festungsanlage. Vom Bootsanleger aus fahren Sie mit dem Bus weiter auf die europäische Seite Istanbuls und genießen Ausblicke auf die wichtigsten Bauwerke und Sehenswürdigkeiten. </w:t>
      </w:r>
      <w:r w:rsidR="00EE586F">
        <w:rPr>
          <w:rFonts w:eastAsia="Times New Roman" w:cs="Times New Roman"/>
          <w:sz w:val="24"/>
          <w:szCs w:val="24"/>
          <w:lang w:val="de-DE" w:eastAsia="en-GB"/>
        </w:rPr>
        <w:t>Die Rundfahrt endet am Schiff.</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45,- €</w:t>
      </w:r>
    </w:p>
    <w:p w:rsidR="00120867" w:rsidRPr="00120867" w:rsidRDefault="00120867" w:rsidP="00EE586F">
      <w:pPr>
        <w:shd w:val="clear" w:color="auto" w:fill="FFFFFF"/>
        <w:spacing w:after="240" w:line="288" w:lineRule="auto"/>
        <w:rPr>
          <w:rFonts w:eastAsia="Times New Roman" w:cs="Times New Roman"/>
          <w:color w:val="FF0000"/>
          <w:sz w:val="24"/>
          <w:szCs w:val="24"/>
          <w:lang w:val="de-DE" w:eastAsia="en-GB"/>
        </w:rPr>
      </w:pPr>
      <w:r w:rsidRPr="00120867">
        <w:rPr>
          <w:rFonts w:eastAsia="Times New Roman" w:cs="Times New Roman"/>
          <w:b/>
          <w:bCs/>
          <w:color w:val="FF0000"/>
          <w:sz w:val="24"/>
          <w:szCs w:val="24"/>
          <w:lang w:val="de-DE" w:eastAsia="en-GB"/>
        </w:rPr>
        <w:t>Alles nach Plan!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Istanbul bei Nacht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3 Std.</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sz w:val="24"/>
          <w:szCs w:val="24"/>
          <w:lang w:val="de-DE" w:eastAsia="en-GB"/>
        </w:rPr>
        <w:t>Abendliche Panoramafahrt mit dem Bus durch die neuen Stadtteile zur Anlegestelle der Ausflugsboote. Mit dem Boot fahren Sie weiter über den nächtlichen Bosporus. Während der etwa zweistündigen Fahrt sehen Sie u.a. den Dolmabahçe-Palast, den Ciragan-Palast, heute ein Hotel, sowie die Atatürk-Brücke und die Sultan-Mehmet-Brücke, die Europa mit Asien verbinden. Während Sie das Lichtermeer der Millionenmetropole genießen, werden Erfrischungsgetränke gereicht (inklusive). </w:t>
      </w:r>
      <w:r w:rsidRPr="005554CB">
        <w:rPr>
          <w:rFonts w:eastAsia="Times New Roman" w:cs="Times New Roman"/>
          <w:sz w:val="24"/>
          <w:szCs w:val="24"/>
          <w:lang w:val="de-DE" w:eastAsia="en-GB"/>
        </w:rPr>
        <w:br/>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Preis: 45,- €</w:t>
      </w:r>
    </w:p>
    <w:p w:rsidR="00120867" w:rsidRPr="00120867" w:rsidRDefault="00120867" w:rsidP="00EE586F">
      <w:pPr>
        <w:shd w:val="clear" w:color="auto" w:fill="FFFFFF"/>
        <w:spacing w:after="240" w:line="288" w:lineRule="auto"/>
        <w:rPr>
          <w:rFonts w:eastAsia="Times New Roman" w:cs="Times New Roman"/>
          <w:b/>
          <w:bCs/>
          <w:color w:val="FF0000"/>
          <w:sz w:val="24"/>
          <w:szCs w:val="24"/>
          <w:lang w:val="de-DE" w:eastAsia="en-GB"/>
        </w:rPr>
      </w:pPr>
      <w:r w:rsidRPr="00120867">
        <w:rPr>
          <w:rFonts w:eastAsia="Times New Roman" w:cs="Times New Roman"/>
          <w:b/>
          <w:bCs/>
          <w:color w:val="FF0000"/>
          <w:sz w:val="24"/>
          <w:szCs w:val="24"/>
          <w:lang w:val="de-DE" w:eastAsia="en-GB"/>
        </w:rPr>
        <w:t>Schöner Ausflug der nach Plan verlief.</w:t>
      </w:r>
      <w:r>
        <w:rPr>
          <w:rFonts w:eastAsia="Times New Roman" w:cs="Times New Roman"/>
          <w:b/>
          <w:bCs/>
          <w:color w:val="FF0000"/>
          <w:sz w:val="24"/>
          <w:szCs w:val="24"/>
          <w:lang w:val="de-DE" w:eastAsia="en-GB"/>
        </w:rPr>
        <w:t xml:space="preserve"> </w:t>
      </w:r>
      <w:r w:rsidRPr="00120867">
        <w:rPr>
          <w:rFonts w:eastAsia="Times New Roman" w:cs="Times New Roman"/>
          <w:b/>
          <w:bCs/>
          <w:color w:val="FF0000"/>
          <w:sz w:val="24"/>
          <w:szCs w:val="24"/>
          <w:lang w:val="de-DE" w:eastAsia="en-GB"/>
        </w:rPr>
        <w:t>Allerdings stürzte ein Gast ( #4697 ) und zog sich eine Platzwunde zu. Diese wurde auf dem Schiff notdürftig behandelt. Nachdem das Schiff wieder anlegte, wurde die Dame mit dem Escort Frank zum Schiff zurück begleitet.</w:t>
      </w:r>
    </w:p>
    <w:p w:rsidR="00F62114" w:rsidRDefault="00F62114" w:rsidP="00EE586F">
      <w:pPr>
        <w:shd w:val="clear" w:color="auto" w:fill="FFFFFF"/>
        <w:spacing w:after="240" w:line="288" w:lineRule="auto"/>
        <w:rPr>
          <w:rFonts w:eastAsia="Times New Roman" w:cs="Times New Roman"/>
          <w:b/>
          <w:bCs/>
          <w:sz w:val="24"/>
          <w:szCs w:val="24"/>
          <w:lang w:val="de-DE" w:eastAsia="en-GB"/>
        </w:rPr>
      </w:pPr>
      <w:r w:rsidRPr="00F62114">
        <w:lastRenderedPageBreak/>
        <w:drawing>
          <wp:inline distT="0" distB="0" distL="0" distR="0" wp14:anchorId="40F494A5" wp14:editId="01F7650C">
            <wp:extent cx="5731510" cy="5306187"/>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306187"/>
                    </a:xfrm>
                    <a:prstGeom prst="rect">
                      <a:avLst/>
                    </a:prstGeom>
                    <a:noFill/>
                    <a:ln>
                      <a:noFill/>
                    </a:ln>
                  </pic:spPr>
                </pic:pic>
              </a:graphicData>
            </a:graphic>
          </wp:inline>
        </w:drawing>
      </w:r>
    </w:p>
    <w:p w:rsidR="00F62114" w:rsidRPr="005554CB" w:rsidRDefault="00F62114" w:rsidP="00EE586F">
      <w:pPr>
        <w:shd w:val="clear" w:color="auto" w:fill="FFFFFF"/>
        <w:spacing w:after="240" w:line="288" w:lineRule="auto"/>
        <w:rPr>
          <w:rFonts w:eastAsia="Times New Roman" w:cs="Times New Roman"/>
          <w:sz w:val="24"/>
          <w:szCs w:val="24"/>
          <w:lang w:val="de-DE" w:eastAsia="en-GB"/>
        </w:rPr>
      </w:pPr>
    </w:p>
    <w:p w:rsidR="003017C2" w:rsidRPr="00785F04" w:rsidRDefault="003017C2" w:rsidP="00EE586F">
      <w:pPr>
        <w:pBdr>
          <w:bottom w:val="single" w:sz="4" w:space="1" w:color="auto"/>
        </w:pBdr>
        <w:shd w:val="clear" w:color="auto" w:fill="FFFFFF"/>
        <w:tabs>
          <w:tab w:val="right" w:pos="9072"/>
        </w:tabs>
        <w:spacing w:after="240" w:line="288" w:lineRule="auto"/>
        <w:rPr>
          <w:rFonts w:eastAsia="Times New Roman" w:cs="Times New Roman"/>
          <w:color w:val="365F91" w:themeColor="accent1" w:themeShade="BF"/>
          <w:sz w:val="40"/>
          <w:szCs w:val="29"/>
          <w:lang w:val="de-DE" w:eastAsia="en-GB"/>
        </w:rPr>
      </w:pPr>
      <w:r w:rsidRPr="00785F04">
        <w:rPr>
          <w:rFonts w:eastAsia="Times New Roman" w:cs="Times New Roman"/>
          <w:b/>
          <w:color w:val="365F91" w:themeColor="accent1" w:themeShade="BF"/>
          <w:sz w:val="48"/>
          <w:szCs w:val="29"/>
          <w:lang w:val="de-DE" w:eastAsia="en-GB"/>
        </w:rPr>
        <w:t>Istanbul</w:t>
      </w:r>
      <w:r w:rsidRPr="00785F04">
        <w:rPr>
          <w:rFonts w:eastAsia="Times New Roman" w:cs="Times New Roman"/>
          <w:color w:val="365F91" w:themeColor="accent1" w:themeShade="BF"/>
          <w:sz w:val="48"/>
          <w:szCs w:val="29"/>
          <w:lang w:val="de-DE" w:eastAsia="en-GB"/>
        </w:rPr>
        <w:tab/>
      </w:r>
      <w:r w:rsidR="005554CB" w:rsidRPr="00785F04">
        <w:rPr>
          <w:rFonts w:eastAsia="Times New Roman" w:cs="Times New Roman"/>
          <w:color w:val="365F91" w:themeColor="accent1" w:themeShade="BF"/>
          <w:sz w:val="40"/>
          <w:szCs w:val="29"/>
          <w:lang w:val="de-DE" w:eastAsia="en-GB"/>
        </w:rPr>
        <w:t>08.11.2015 / ETD 23.00 Uhr</w:t>
      </w:r>
    </w:p>
    <w:p w:rsidR="00C47312" w:rsidRDefault="00C47312" w:rsidP="00EE586F">
      <w:pPr>
        <w:shd w:val="clear" w:color="auto" w:fill="FFFFFF"/>
        <w:spacing w:after="240" w:line="288" w:lineRule="auto"/>
        <w:rPr>
          <w:rFonts w:eastAsia="Times New Roman" w:cs="Times New Roman"/>
          <w:b/>
          <w:bCs/>
          <w:sz w:val="28"/>
          <w:szCs w:val="24"/>
          <w:lang w:val="de-DE" w:eastAsia="en-GB"/>
        </w:rPr>
      </w:pP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Blaue Moschee, Hagia Sophia und Basar</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5,5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Zunächst fahren Sie zur Hagia Sophia, ein eindrucksvoller Bau mit wechselvoller Geschichte, ehemals Kirche und Moschee, heute Museum. Gleich gegenüber liegt die Sultan-Ahmet-Moschee, auch "Blaue Moschee" genannt und nicht nur aufgrund ihrer sechs Minarette eine Rarität. Eine weitere Sehenswürdigkeit dieser faszinierenden Stadt können Sie zu Fuß erkunden: den Großen Basar mit einem verwirrenden Labyrinth aus Gassen, Geschäften und einer Vielzahl exotisc</w:t>
      </w:r>
      <w:r w:rsidR="00EE586F">
        <w:rPr>
          <w:rFonts w:eastAsia="Times New Roman" w:cs="Times New Roman"/>
          <w:sz w:val="24"/>
          <w:szCs w:val="24"/>
          <w:lang w:val="de-DE" w:eastAsia="en-GB"/>
        </w:rPr>
        <w:t>her Düfte. Rückkehr zum Schiff.</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4"/>
          <w:szCs w:val="24"/>
          <w:lang w:val="de-DE" w:eastAsia="en-GB"/>
        </w:rPr>
        <w:lastRenderedPageBreak/>
        <w:t>Bitte beachten:</w:t>
      </w:r>
      <w:r w:rsidRPr="005554CB">
        <w:rPr>
          <w:rFonts w:eastAsia="Times New Roman" w:cs="Times New Roman"/>
          <w:sz w:val="24"/>
          <w:szCs w:val="24"/>
          <w:lang w:val="de-DE" w:eastAsia="en-GB"/>
        </w:rPr>
        <w:t xml:space="preserve"> Für Gäste mit eingeschränkter Beweglichkeit nicht geeignet. Da die Blaue Moschee nur ohne Schuhe betreten werden darf, empfiehlt sich die Mitnahme von rutschfesten Socken. Schultern und Knie sollten bedeckt sein. Damen mit Kopftuch. Da der Große Basar sonntags geschlossen ist, wird alternativ</w:t>
      </w:r>
      <w:r w:rsidR="00EE586F">
        <w:rPr>
          <w:rFonts w:eastAsia="Times New Roman" w:cs="Times New Roman"/>
          <w:sz w:val="24"/>
          <w:szCs w:val="24"/>
          <w:lang w:val="de-DE" w:eastAsia="en-GB"/>
        </w:rPr>
        <w:t xml:space="preserve"> der Ägyptische Basar besucht.</w:t>
      </w:r>
    </w:p>
    <w:p w:rsidR="0015400E" w:rsidRDefault="0015400E" w:rsidP="00EE586F">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39,- €</w:t>
      </w:r>
    </w:p>
    <w:p w:rsidR="008215AB" w:rsidRPr="008215AB" w:rsidRDefault="008215AB" w:rsidP="00EE586F">
      <w:pPr>
        <w:shd w:val="clear" w:color="auto" w:fill="FFFFFF"/>
        <w:spacing w:after="240" w:line="288" w:lineRule="auto"/>
        <w:rPr>
          <w:rFonts w:eastAsia="Times New Roman" w:cs="Times New Roman"/>
          <w:color w:val="FF0000"/>
          <w:sz w:val="24"/>
          <w:szCs w:val="24"/>
          <w:lang w:val="de-DE" w:eastAsia="en-GB"/>
        </w:rPr>
      </w:pPr>
      <w:r w:rsidRPr="008215AB">
        <w:rPr>
          <w:rFonts w:eastAsia="Times New Roman" w:cs="Times New Roman"/>
          <w:b/>
          <w:bCs/>
          <w:color w:val="FF0000"/>
          <w:sz w:val="24"/>
          <w:szCs w:val="24"/>
          <w:lang w:val="de-DE" w:eastAsia="en-GB"/>
        </w:rPr>
        <w:t>Wie bereits am 07.11.15 wurde anstatt des Großen Basars der Ägyptische Basar besucht.</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Galataturm, Hagia Sophia und Ägyptischer Basar</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5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Sie besuchen zunächst den Galataturm. Der 1348-49 errichtete Turm war Teil einer von Genuesen errichteten Befestigungsanlage und diente bis in die 60er Jahre als Feuerwache. Heute ermöglicht das 67 m hohe Bauwerk Istanbulbesuchern schöne Ausblicke über die Stadt, außerdem werden die oberen Ebenen gastronomisch genutzt. Der Aufstieg zur Aussichtsplattform erfolgt über eine Treppe und wird mit dem phantastischen Blick über die Altstadt belohnt. Im Anschluss besichtigen Sie die berühmte Hagia Sophia, eines der bedeutendsten sakralen Bauwerke Istanbuls und über Jahrhunderte eine der wichtigsten Kirchen der christlichen Welt. Danach fahren Sie zum "Misir Çarsi", dem Ägyptischen Bazar, mit  Zeit zur freien Verfügung. Ans</w:t>
      </w:r>
      <w:r w:rsidR="00EE586F">
        <w:rPr>
          <w:rFonts w:eastAsia="Times New Roman" w:cs="Times New Roman"/>
          <w:sz w:val="24"/>
          <w:szCs w:val="24"/>
          <w:lang w:val="de-DE" w:eastAsia="en-GB"/>
        </w:rPr>
        <w:t>chließend Rückfahrt zum Schiff.</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Für Gäste mit eingeschränkter Beweglichkeit nicht geeignet. Mit Wartezeiten am G</w:t>
      </w:r>
      <w:r w:rsidR="00EE586F">
        <w:rPr>
          <w:rFonts w:eastAsia="Times New Roman" w:cs="Times New Roman"/>
          <w:sz w:val="24"/>
          <w:szCs w:val="24"/>
          <w:lang w:val="de-DE" w:eastAsia="en-GB"/>
        </w:rPr>
        <w:t>alataturm muss zurechnen sein.</w:t>
      </w:r>
    </w:p>
    <w:p w:rsidR="0015400E" w:rsidRPr="005554CB"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4"/>
          <w:szCs w:val="24"/>
          <w:lang w:val="de-DE" w:eastAsia="en-GB"/>
        </w:rPr>
        <w:t>Preis: 39,-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Dolmabahçe Palast, Galata Turm und Taksim Platz</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6 Std.</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Busfahrt vom Hafen in die geschichtsträchtige Altstadt Istanbuls. Als erstes besichtigen Sie den Dolmabahçe-Palast. Er wurde Mitte des 19. Jahrhunderts erbaut und diente als Residenz des Sultans. Anfang des 20. Jahrhunderts wohnte und starb hier Atatürk, Gründer der modernen Türkischen Republik. Anschließend fahren Sie zum Galata Turm, 1348 erbaut und Hauptbastion der Befestigungsanlage Konstantinopels. Danach fahren Sie weiter zum Taksim-Platz, heute einer der wichtigsten Verkehrsknotenpunkte Istanbuls. Hier befindet sich die Flaniermeile Istiklal Caddesi im europäischen Teil der Stadt. Nach etwas Freizeit z</w:t>
      </w:r>
      <w:r w:rsidR="00EE586F">
        <w:rPr>
          <w:rFonts w:eastAsia="Times New Roman" w:cs="Times New Roman"/>
          <w:sz w:val="24"/>
          <w:szCs w:val="24"/>
          <w:lang w:val="de-DE" w:eastAsia="en-GB"/>
        </w:rPr>
        <w:t>um Bummeln Rückfahrt zum Hafen.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b/>
          <w:bCs/>
          <w:sz w:val="24"/>
          <w:szCs w:val="24"/>
          <w:lang w:val="de-DE" w:eastAsia="en-GB"/>
        </w:rPr>
        <w:t xml:space="preserve">: </w:t>
      </w:r>
      <w:r w:rsidRPr="005554CB">
        <w:rPr>
          <w:rFonts w:eastAsia="Times New Roman" w:cs="Times New Roman"/>
          <w:sz w:val="24"/>
          <w:szCs w:val="24"/>
          <w:lang w:val="de-DE" w:eastAsia="en-GB"/>
        </w:rPr>
        <w:t>Für Gäste mit eingeschränkter B</w:t>
      </w:r>
      <w:r w:rsidR="00EE586F">
        <w:rPr>
          <w:rFonts w:eastAsia="Times New Roman" w:cs="Times New Roman"/>
          <w:sz w:val="24"/>
          <w:szCs w:val="24"/>
          <w:lang w:val="de-DE" w:eastAsia="en-GB"/>
        </w:rPr>
        <w:t>eweglichkeit nicht geeignet.</w:t>
      </w:r>
    </w:p>
    <w:p w:rsidR="0015400E" w:rsidRPr="005554CB"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4"/>
          <w:szCs w:val="24"/>
          <w:lang w:val="de-DE" w:eastAsia="en-GB"/>
        </w:rPr>
        <w:t>Preis: 49,-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lastRenderedPageBreak/>
        <w:t>Die Stadt auf zwei Kontinenten</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9,5 Std. mit Essen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Istanbul ist die einzige Stadt der Welt, die auf zwei Kontinenten liegt. Die Geschichte der Stadt beginnt schon etwa 660 v. Chr. Dem Mythos zufolge gründete Byzas von Megara die Stadt auf der europäischen Seite zwischen dem Goldenen Horn und dem Bosporus. Die neu gegründete Stadt hieß Byzantion und wurde zur bedeutendsten Handelsmetropole in dieser Region bis zum Beginn des 4. Jahrhunderts. Das Stadtbild ist geprägt von Moscheen, Basaren und Palästen, wie dem Topkapi Serail, aber auch von Kirchen und Synagogen. Der Bruch zwischen Tradition und Moderne ist nirgendwo anders in der Türkei so auffällig wie in Istanbul. Nach einer Panoramafahrt besuchen Sie den Beylerbeyi Palast mit Aussicht auf die Festungen Rumeli Hisari und Anadolu Hisari. Sie fahren über die Bosporus Brücke auf die asiatische Seite zum Camlica Hügel mit schönen Ausblicken auf die Stadt und die Prinzeninseln. Rückkehr auf die europäische Seite und Mittagessen. Anschließend Besuch der Blauen Mo</w:t>
      </w:r>
      <w:r w:rsidR="00EE586F">
        <w:rPr>
          <w:rFonts w:eastAsia="Times New Roman" w:cs="Times New Roman"/>
          <w:sz w:val="24"/>
          <w:szCs w:val="24"/>
          <w:lang w:val="de-DE" w:eastAsia="en-GB"/>
        </w:rPr>
        <w:t>schee und Rückkehr zum Schiff.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Da die Blaue Moschee nur ohne Schuhe betreten werden darf, empfiehlt sich die Mitnahme von rutschfesten Socken. Schultern und Knie sollten bedeckt sein. Damen mit</w:t>
      </w:r>
      <w:r w:rsidR="00EE586F">
        <w:rPr>
          <w:rFonts w:eastAsia="Times New Roman" w:cs="Times New Roman"/>
          <w:sz w:val="24"/>
          <w:szCs w:val="24"/>
          <w:lang w:val="de-DE" w:eastAsia="en-GB"/>
        </w:rPr>
        <w:t xml:space="preserve"> Kopftuch.</w:t>
      </w:r>
    </w:p>
    <w:p w:rsidR="0015400E" w:rsidRPr="005554CB"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4"/>
          <w:szCs w:val="24"/>
          <w:lang w:val="de-DE" w:eastAsia="en-GB"/>
        </w:rPr>
        <w:t>Preis: 69,-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Istanbul intensiv</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9,5 Std. mit Essen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Sie fahren in die geschichtsträchtige Altstadt von Istanbul. Dabei besichtigen Sie das Hippodrom, welches Schauplatz von Wagenrennen und Gladiatorenkämpfen während der römischen Periode war. Der ägyptische Obelisk, die Schlangensäule und der Deutsche Brunnen sind ebenfalls zu sehen. Anschließend besichtigen Sie den Topkapi Palast, in welchem die Osmanischen Sultane 400 Jahre lang residierten, um das riesige Reich zu beherrschen. Der Palast dient heute als Museum. Der Bus bringt Sie danach zur Hagia Sophia, bedeutendes Sakralbauwerk und über Jahrhunderte eine der wichtigsten Kirchen der christlichen Welt. Nach dem Mittagessen in einem Restaurant besichtigen Sie die unterirdische Zisterne. Dieses schöne architektonische Bauwerk stammt aus der byzantinischen Periode und versorgte den Palast des byzantinischen Kaisers mit Wasser. Nachdem Sie die "Blaue Moschee" besichtigt haben und auf dem Großen Basar Gelegenheit für Einkäufe hatten, kehren Sie z</w:t>
      </w:r>
      <w:r w:rsidR="00EE586F">
        <w:rPr>
          <w:rFonts w:eastAsia="Times New Roman" w:cs="Times New Roman"/>
          <w:sz w:val="24"/>
          <w:szCs w:val="24"/>
          <w:lang w:val="de-DE" w:eastAsia="en-GB"/>
        </w:rPr>
        <w:t>urück zum Schiff.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i/>
          <w:sz w:val="24"/>
          <w:szCs w:val="24"/>
          <w:lang w:val="de-DE" w:eastAsia="en-GB"/>
        </w:rPr>
        <w:t>Bitte beachten:</w:t>
      </w:r>
      <w:r w:rsidRPr="005554CB">
        <w:rPr>
          <w:rFonts w:eastAsia="Times New Roman" w:cs="Times New Roman"/>
          <w:sz w:val="24"/>
          <w:szCs w:val="24"/>
          <w:lang w:val="de-DE" w:eastAsia="en-GB"/>
        </w:rPr>
        <w:t xml:space="preserve"> Da die Blaue Moschee nur ohne Schuhe betreten werden darf, empfiehlt sich die Mitnahme von rutschfesten Socken. Schultern und Knie sollten bedeckt sein. Damen </w:t>
      </w:r>
      <w:r w:rsidRPr="005554CB">
        <w:rPr>
          <w:rFonts w:eastAsia="Times New Roman" w:cs="Times New Roman"/>
          <w:sz w:val="24"/>
          <w:szCs w:val="24"/>
          <w:lang w:val="de-DE" w:eastAsia="en-GB"/>
        </w:rPr>
        <w:lastRenderedPageBreak/>
        <w:t>mit Kopftuch. Für Gäste mit eingeschränkter Beweglichkeit nicht geeignet, da Istanbul insgesamt ca. 6</w:t>
      </w:r>
      <w:r w:rsidR="00EE586F">
        <w:rPr>
          <w:rFonts w:eastAsia="Times New Roman" w:cs="Times New Roman"/>
          <w:sz w:val="24"/>
          <w:szCs w:val="24"/>
          <w:lang w:val="de-DE" w:eastAsia="en-GB"/>
        </w:rPr>
        <w:t xml:space="preserve"> Stunden zu Fuß erkundet wird.</w:t>
      </w:r>
    </w:p>
    <w:p w:rsidR="0015400E" w:rsidRPr="005554CB"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4"/>
          <w:szCs w:val="24"/>
          <w:lang w:val="de-DE" w:eastAsia="en-GB"/>
        </w:rPr>
        <w:t>Preis: 69,- €</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b/>
          <w:bCs/>
          <w:sz w:val="28"/>
          <w:szCs w:val="24"/>
          <w:lang w:val="de-DE" w:eastAsia="en-GB"/>
        </w:rPr>
        <w:t>Prinzeninseln und Panoramafahrt</w:t>
      </w:r>
      <w:r w:rsidRPr="005554CB">
        <w:rPr>
          <w:rFonts w:eastAsia="Times New Roman" w:cs="Times New Roman"/>
          <w:sz w:val="24"/>
          <w:szCs w:val="24"/>
          <w:lang w:val="de-DE" w:eastAsia="en-GB"/>
        </w:rPr>
        <w:br/>
      </w:r>
      <w:r w:rsidRPr="005554CB">
        <w:rPr>
          <w:rFonts w:eastAsia="Times New Roman" w:cs="Times New Roman"/>
          <w:b/>
          <w:bCs/>
          <w:sz w:val="24"/>
          <w:szCs w:val="24"/>
          <w:lang w:val="de-DE" w:eastAsia="en-GB"/>
        </w:rPr>
        <w:t>ca. 9 Std. mit Essen</w:t>
      </w:r>
    </w:p>
    <w:p w:rsidR="00EE586F" w:rsidRDefault="0015400E" w:rsidP="00EE586F">
      <w:pPr>
        <w:shd w:val="clear" w:color="auto" w:fill="FFFFFF"/>
        <w:spacing w:after="240" w:line="288" w:lineRule="auto"/>
        <w:rPr>
          <w:rFonts w:eastAsia="Times New Roman" w:cs="Times New Roman"/>
          <w:sz w:val="24"/>
          <w:szCs w:val="24"/>
          <w:lang w:val="de-DE" w:eastAsia="en-GB"/>
        </w:rPr>
      </w:pPr>
      <w:r w:rsidRPr="005554CB">
        <w:rPr>
          <w:rFonts w:eastAsia="Times New Roman" w:cs="Times New Roman"/>
          <w:sz w:val="24"/>
          <w:szCs w:val="24"/>
          <w:lang w:val="de-DE" w:eastAsia="en-GB"/>
        </w:rPr>
        <w:t>Bustransfer in die geschichtsträchtige Altstadt von Istanbul und Bootsfahrt zur Insel Büyükada ("Große Insel"). Unterwegs passieren Sie die Prinzeninseln Burgaz, Kinali und Heybeli. Die Insel Büyükada erkunden Sie während einer etwa 45-minütigen Rundfahrt mit Pferdekutschen. Sie ist die größte der Prinzeninseln und ein Erholungsort für viele Istanbuler, denn trotz der Nähe zur Millionenmetropole ist die Insel sehr ruhig und beschaulich, es verkehren keine privaten Autos oder Taxen. Ihr Mittagessen nehmen Sie in einem Fischrestaurant am Meer ein. Anschließend etwas Freizeit für eigene Erkundungen oder Einkäufe. Weiterfahrt per Boot nach Kadiköy, Umstieg in einen Bus und Fahrt über die Bosporus Brücke auf die europäische Seite Istanbuls. Panoramafahrt zum Taksim Platz, Sie sehen die Atatürk- und die Galata-Brücke</w:t>
      </w:r>
      <w:r w:rsidR="00EE586F">
        <w:rPr>
          <w:rFonts w:eastAsia="Times New Roman" w:cs="Times New Roman"/>
          <w:sz w:val="24"/>
          <w:szCs w:val="24"/>
          <w:lang w:val="de-DE" w:eastAsia="en-GB"/>
        </w:rPr>
        <w:t xml:space="preserve"> und kehren zum Schiff zurück.</w:t>
      </w:r>
    </w:p>
    <w:p w:rsidR="0040366D" w:rsidRDefault="0015400E" w:rsidP="00C47312">
      <w:pPr>
        <w:shd w:val="clear" w:color="auto" w:fill="FFFFFF"/>
        <w:spacing w:after="240" w:line="288" w:lineRule="auto"/>
        <w:rPr>
          <w:rFonts w:eastAsia="Times New Roman" w:cs="Times New Roman"/>
          <w:b/>
          <w:bCs/>
          <w:sz w:val="24"/>
          <w:szCs w:val="24"/>
          <w:lang w:val="de-DE" w:eastAsia="en-GB"/>
        </w:rPr>
      </w:pPr>
      <w:r w:rsidRPr="005554CB">
        <w:rPr>
          <w:rFonts w:eastAsia="Times New Roman" w:cs="Times New Roman"/>
          <w:b/>
          <w:bCs/>
          <w:sz w:val="24"/>
          <w:szCs w:val="24"/>
          <w:lang w:val="de-DE" w:eastAsia="en-GB"/>
        </w:rPr>
        <w:t>Preis: 75,- €</w:t>
      </w:r>
      <w:bookmarkStart w:id="0" w:name="_GoBack"/>
      <w:bookmarkEnd w:id="0"/>
    </w:p>
    <w:p w:rsidR="004B5FD4" w:rsidRDefault="004B5FD4" w:rsidP="00C47312">
      <w:pPr>
        <w:shd w:val="clear" w:color="auto" w:fill="FFFFFF"/>
        <w:spacing w:after="240" w:line="288" w:lineRule="auto"/>
        <w:rPr>
          <w:rFonts w:eastAsia="Times New Roman" w:cs="Times New Roman"/>
          <w:b/>
          <w:bCs/>
          <w:sz w:val="24"/>
          <w:szCs w:val="24"/>
          <w:lang w:val="de-DE" w:eastAsia="en-GB"/>
        </w:rPr>
      </w:pPr>
      <w:r w:rsidRPr="004B5FD4">
        <w:drawing>
          <wp:inline distT="0" distB="0" distL="0" distR="0" wp14:anchorId="39EBF01A" wp14:editId="2B66F535">
            <wp:extent cx="5731510" cy="3506838"/>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3506838"/>
                    </a:xfrm>
                    <a:prstGeom prst="rect">
                      <a:avLst/>
                    </a:prstGeom>
                    <a:noFill/>
                    <a:ln>
                      <a:noFill/>
                    </a:ln>
                  </pic:spPr>
                </pic:pic>
              </a:graphicData>
            </a:graphic>
          </wp:inline>
        </w:drawing>
      </w:r>
    </w:p>
    <w:p w:rsidR="0040366D" w:rsidRPr="0040366D" w:rsidRDefault="0040366D" w:rsidP="00C47312">
      <w:pPr>
        <w:shd w:val="clear" w:color="auto" w:fill="FFFFFF"/>
        <w:spacing w:after="240" w:line="288" w:lineRule="auto"/>
        <w:rPr>
          <w:rFonts w:eastAsia="Times New Roman" w:cs="Times New Roman"/>
          <w:bCs/>
          <w:sz w:val="24"/>
          <w:szCs w:val="24"/>
          <w:lang w:val="de-DE" w:eastAsia="en-GB"/>
        </w:rPr>
      </w:pPr>
      <w:r w:rsidRPr="0040366D">
        <w:rPr>
          <w:rFonts w:eastAsia="Times New Roman" w:cs="Times New Roman"/>
          <w:bCs/>
          <w:sz w:val="24"/>
          <w:szCs w:val="24"/>
          <w:lang w:val="de-DE" w:eastAsia="en-GB"/>
        </w:rPr>
        <w:t>Liebe Grüße von der Artania</w:t>
      </w:r>
    </w:p>
    <w:p w:rsidR="0040366D" w:rsidRPr="0040366D" w:rsidRDefault="0040366D" w:rsidP="00C47312">
      <w:pPr>
        <w:shd w:val="clear" w:color="auto" w:fill="FFFFFF"/>
        <w:spacing w:after="240" w:line="288" w:lineRule="auto"/>
        <w:rPr>
          <w:rFonts w:eastAsia="Times New Roman" w:cs="Times New Roman"/>
          <w:bCs/>
          <w:sz w:val="24"/>
          <w:szCs w:val="24"/>
          <w:lang w:eastAsia="en-GB"/>
        </w:rPr>
      </w:pPr>
      <w:r w:rsidRPr="0040366D">
        <w:rPr>
          <w:rFonts w:eastAsia="Times New Roman" w:cs="Times New Roman"/>
          <w:bCs/>
          <w:sz w:val="24"/>
          <w:szCs w:val="24"/>
          <w:lang w:eastAsia="en-GB"/>
        </w:rPr>
        <w:t>Das BRB Team</w:t>
      </w:r>
    </w:p>
    <w:p w:rsidR="0040366D" w:rsidRPr="0040366D" w:rsidRDefault="0040366D" w:rsidP="00C47312">
      <w:pPr>
        <w:shd w:val="clear" w:color="auto" w:fill="FFFFFF"/>
        <w:spacing w:after="240" w:line="288" w:lineRule="auto"/>
        <w:rPr>
          <w:rFonts w:eastAsia="Times New Roman" w:cs="Times New Roman"/>
          <w:bCs/>
          <w:sz w:val="24"/>
          <w:szCs w:val="24"/>
          <w:lang w:eastAsia="en-GB"/>
        </w:rPr>
      </w:pPr>
      <w:r w:rsidRPr="0040366D">
        <w:rPr>
          <w:rFonts w:eastAsia="Times New Roman" w:cs="Times New Roman"/>
          <w:bCs/>
          <w:sz w:val="24"/>
          <w:szCs w:val="24"/>
          <w:lang w:eastAsia="en-GB"/>
        </w:rPr>
        <w:lastRenderedPageBreak/>
        <w:t xml:space="preserve">Christian, Susan, </w:t>
      </w:r>
      <w:proofErr w:type="spellStart"/>
      <w:r w:rsidRPr="0040366D">
        <w:rPr>
          <w:rFonts w:eastAsia="Times New Roman" w:cs="Times New Roman"/>
          <w:bCs/>
          <w:sz w:val="24"/>
          <w:szCs w:val="24"/>
          <w:lang w:eastAsia="en-GB"/>
        </w:rPr>
        <w:t>Corinna</w:t>
      </w:r>
      <w:proofErr w:type="spellEnd"/>
      <w:r w:rsidRPr="0040366D">
        <w:rPr>
          <w:rFonts w:eastAsia="Times New Roman" w:cs="Times New Roman"/>
          <w:bCs/>
          <w:sz w:val="24"/>
          <w:szCs w:val="24"/>
          <w:lang w:eastAsia="en-GB"/>
        </w:rPr>
        <w:t xml:space="preserve"> und Isabella</w:t>
      </w:r>
    </w:p>
    <w:sectPr w:rsidR="0040366D" w:rsidRPr="00403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00E"/>
    <w:rsid w:val="000C7A60"/>
    <w:rsid w:val="00120867"/>
    <w:rsid w:val="0015400E"/>
    <w:rsid w:val="001E1C39"/>
    <w:rsid w:val="002A0D2B"/>
    <w:rsid w:val="002C41DB"/>
    <w:rsid w:val="003017C2"/>
    <w:rsid w:val="00375CD1"/>
    <w:rsid w:val="003D6D8C"/>
    <w:rsid w:val="0040366D"/>
    <w:rsid w:val="004B5FD4"/>
    <w:rsid w:val="004D318F"/>
    <w:rsid w:val="005554CB"/>
    <w:rsid w:val="005E4C74"/>
    <w:rsid w:val="006150A0"/>
    <w:rsid w:val="0062648C"/>
    <w:rsid w:val="007525A1"/>
    <w:rsid w:val="00785F04"/>
    <w:rsid w:val="00786AF0"/>
    <w:rsid w:val="007C1E0A"/>
    <w:rsid w:val="008215AB"/>
    <w:rsid w:val="0099730E"/>
    <w:rsid w:val="00B11AF1"/>
    <w:rsid w:val="00B16BE6"/>
    <w:rsid w:val="00B5339A"/>
    <w:rsid w:val="00B6709D"/>
    <w:rsid w:val="00C1217A"/>
    <w:rsid w:val="00C47312"/>
    <w:rsid w:val="00CC4E74"/>
    <w:rsid w:val="00DA79F9"/>
    <w:rsid w:val="00E24F74"/>
    <w:rsid w:val="00EE586F"/>
    <w:rsid w:val="00F07E2F"/>
    <w:rsid w:val="00F62114"/>
    <w:rsid w:val="00FB0CC7"/>
    <w:rsid w:val="00FF5D6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400E"/>
    <w:rPr>
      <w:b/>
      <w:bCs/>
    </w:rPr>
  </w:style>
  <w:style w:type="paragraph" w:styleId="BalloonText">
    <w:name w:val="Balloon Text"/>
    <w:basedOn w:val="Normal"/>
    <w:link w:val="BalloonTextChar"/>
    <w:uiPriority w:val="99"/>
    <w:semiHidden/>
    <w:unhideWhenUsed/>
    <w:rsid w:val="005E4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7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15400E"/>
    <w:rPr>
      <w:b/>
      <w:bCs/>
    </w:rPr>
  </w:style>
  <w:style w:type="paragraph" w:styleId="BalloonText">
    <w:name w:val="Balloon Text"/>
    <w:basedOn w:val="Normal"/>
    <w:link w:val="BalloonTextChar"/>
    <w:uiPriority w:val="99"/>
    <w:semiHidden/>
    <w:unhideWhenUsed/>
    <w:rsid w:val="005E4C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4C7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05160">
      <w:bodyDiv w:val="1"/>
      <w:marLeft w:val="0"/>
      <w:marRight w:val="0"/>
      <w:marTop w:val="0"/>
      <w:marBottom w:val="0"/>
      <w:divBdr>
        <w:top w:val="none" w:sz="0" w:space="0" w:color="auto"/>
        <w:left w:val="none" w:sz="0" w:space="0" w:color="auto"/>
        <w:bottom w:val="none" w:sz="0" w:space="0" w:color="auto"/>
        <w:right w:val="none" w:sz="0" w:space="0" w:color="auto"/>
      </w:divBdr>
    </w:div>
    <w:div w:id="1695033054">
      <w:bodyDiv w:val="1"/>
      <w:marLeft w:val="0"/>
      <w:marRight w:val="0"/>
      <w:marTop w:val="0"/>
      <w:marBottom w:val="0"/>
      <w:divBdr>
        <w:top w:val="none" w:sz="0" w:space="0" w:color="auto"/>
        <w:left w:val="none" w:sz="0" w:space="0" w:color="auto"/>
        <w:bottom w:val="none" w:sz="0" w:space="0" w:color="auto"/>
        <w:right w:val="none" w:sz="0" w:space="0" w:color="auto"/>
      </w:divBdr>
      <w:divsChild>
        <w:div w:id="1034647783">
          <w:marLeft w:val="0"/>
          <w:marRight w:val="0"/>
          <w:marTop w:val="0"/>
          <w:marBottom w:val="0"/>
          <w:divBdr>
            <w:top w:val="none" w:sz="0" w:space="0" w:color="auto"/>
            <w:left w:val="none" w:sz="0" w:space="0" w:color="auto"/>
            <w:bottom w:val="none" w:sz="0" w:space="0" w:color="auto"/>
            <w:right w:val="none" w:sz="0" w:space="0" w:color="auto"/>
          </w:divBdr>
          <w:divsChild>
            <w:div w:id="11347031">
              <w:marLeft w:val="0"/>
              <w:marRight w:val="0"/>
              <w:marTop w:val="0"/>
              <w:marBottom w:val="0"/>
              <w:divBdr>
                <w:top w:val="none" w:sz="0" w:space="0" w:color="auto"/>
                <w:left w:val="none" w:sz="0" w:space="0" w:color="auto"/>
                <w:bottom w:val="none" w:sz="0" w:space="0" w:color="auto"/>
                <w:right w:val="none" w:sz="0" w:space="0" w:color="auto"/>
              </w:divBdr>
              <w:divsChild>
                <w:div w:id="1875270225">
                  <w:marLeft w:val="0"/>
                  <w:marRight w:val="0"/>
                  <w:marTop w:val="225"/>
                  <w:marBottom w:val="0"/>
                  <w:divBdr>
                    <w:top w:val="none" w:sz="0" w:space="0" w:color="auto"/>
                    <w:left w:val="none" w:sz="0" w:space="0" w:color="auto"/>
                    <w:bottom w:val="none" w:sz="0" w:space="0" w:color="auto"/>
                    <w:right w:val="none" w:sz="0" w:space="0" w:color="auto"/>
                  </w:divBdr>
                  <w:divsChild>
                    <w:div w:id="1448311836">
                      <w:marLeft w:val="0"/>
                      <w:marRight w:val="0"/>
                      <w:marTop w:val="0"/>
                      <w:marBottom w:val="0"/>
                      <w:divBdr>
                        <w:top w:val="none" w:sz="0" w:space="0" w:color="auto"/>
                        <w:left w:val="none" w:sz="0" w:space="0" w:color="auto"/>
                        <w:bottom w:val="none" w:sz="0" w:space="0" w:color="auto"/>
                        <w:right w:val="none" w:sz="0" w:space="0" w:color="auto"/>
                      </w:divBdr>
                      <w:divsChild>
                        <w:div w:id="78721653">
                          <w:marLeft w:val="90"/>
                          <w:marRight w:val="90"/>
                          <w:marTop w:val="0"/>
                          <w:marBottom w:val="0"/>
                          <w:divBdr>
                            <w:top w:val="none" w:sz="0" w:space="0" w:color="auto"/>
                            <w:left w:val="none" w:sz="0" w:space="0" w:color="auto"/>
                            <w:bottom w:val="none" w:sz="0" w:space="0" w:color="auto"/>
                            <w:right w:val="none" w:sz="0" w:space="0" w:color="auto"/>
                          </w:divBdr>
                          <w:divsChild>
                            <w:div w:id="1462992498">
                              <w:marLeft w:val="0"/>
                              <w:marRight w:val="0"/>
                              <w:marTop w:val="0"/>
                              <w:marBottom w:val="0"/>
                              <w:divBdr>
                                <w:top w:val="none" w:sz="0" w:space="0" w:color="auto"/>
                                <w:left w:val="none" w:sz="0" w:space="0" w:color="auto"/>
                                <w:bottom w:val="none" w:sz="0" w:space="0" w:color="auto"/>
                                <w:right w:val="none" w:sz="0" w:space="0" w:color="auto"/>
                              </w:divBdr>
                              <w:divsChild>
                                <w:div w:id="483203273">
                                  <w:marLeft w:val="0"/>
                                  <w:marRight w:val="0"/>
                                  <w:marTop w:val="0"/>
                                  <w:marBottom w:val="0"/>
                                  <w:divBdr>
                                    <w:top w:val="none" w:sz="0" w:space="0" w:color="auto"/>
                                    <w:left w:val="none" w:sz="0" w:space="0" w:color="auto"/>
                                    <w:bottom w:val="none" w:sz="0" w:space="0" w:color="auto"/>
                                    <w:right w:val="none" w:sz="0" w:space="0" w:color="auto"/>
                                  </w:divBdr>
                                  <w:divsChild>
                                    <w:div w:id="87116999">
                                      <w:marLeft w:val="75"/>
                                      <w:marRight w:val="0"/>
                                      <w:marTop w:val="0"/>
                                      <w:marBottom w:val="0"/>
                                      <w:divBdr>
                                        <w:top w:val="none" w:sz="0" w:space="0" w:color="auto"/>
                                        <w:left w:val="none" w:sz="0" w:space="0" w:color="auto"/>
                                        <w:bottom w:val="none" w:sz="0" w:space="0" w:color="auto"/>
                                        <w:right w:val="none" w:sz="0" w:space="0" w:color="auto"/>
                                      </w:divBdr>
                                    </w:div>
                                    <w:div w:id="1408384202">
                                      <w:marLeft w:val="75"/>
                                      <w:marRight w:val="0"/>
                                      <w:marTop w:val="0"/>
                                      <w:marBottom w:val="0"/>
                                      <w:divBdr>
                                        <w:top w:val="none" w:sz="0" w:space="0" w:color="auto"/>
                                        <w:left w:val="none" w:sz="0" w:space="0" w:color="auto"/>
                                        <w:bottom w:val="none" w:sz="0" w:space="0" w:color="auto"/>
                                        <w:right w:val="none" w:sz="0" w:space="0" w:color="auto"/>
                                      </w:divBdr>
                                      <w:divsChild>
                                        <w:div w:id="62145066">
                                          <w:marLeft w:val="0"/>
                                          <w:marRight w:val="0"/>
                                          <w:marTop w:val="0"/>
                                          <w:marBottom w:val="0"/>
                                          <w:divBdr>
                                            <w:top w:val="none" w:sz="0" w:space="0" w:color="auto"/>
                                            <w:left w:val="none" w:sz="0" w:space="0" w:color="auto"/>
                                            <w:bottom w:val="none" w:sz="0" w:space="0" w:color="auto"/>
                                            <w:right w:val="none" w:sz="0" w:space="0" w:color="auto"/>
                                          </w:divBdr>
                                        </w:div>
                                      </w:divsChild>
                                    </w:div>
                                    <w:div w:id="2109347799">
                                      <w:marLeft w:val="75"/>
                                      <w:marRight w:val="0"/>
                                      <w:marTop w:val="0"/>
                                      <w:marBottom w:val="0"/>
                                      <w:divBdr>
                                        <w:top w:val="none" w:sz="0" w:space="0" w:color="auto"/>
                                        <w:left w:val="none" w:sz="0" w:space="0" w:color="auto"/>
                                        <w:bottom w:val="none" w:sz="0" w:space="0" w:color="auto"/>
                                        <w:right w:val="none" w:sz="0" w:space="0" w:color="auto"/>
                                      </w:divBdr>
                                      <w:divsChild>
                                        <w:div w:id="1016688177">
                                          <w:marLeft w:val="0"/>
                                          <w:marRight w:val="0"/>
                                          <w:marTop w:val="0"/>
                                          <w:marBottom w:val="0"/>
                                          <w:divBdr>
                                            <w:top w:val="none" w:sz="0" w:space="0" w:color="auto"/>
                                            <w:left w:val="none" w:sz="0" w:space="0" w:color="auto"/>
                                            <w:bottom w:val="none" w:sz="0" w:space="0" w:color="auto"/>
                                            <w:right w:val="none" w:sz="0" w:space="0" w:color="auto"/>
                                          </w:divBdr>
                                        </w:div>
                                      </w:divsChild>
                                    </w:div>
                                    <w:div w:id="1098524054">
                                      <w:marLeft w:val="75"/>
                                      <w:marRight w:val="0"/>
                                      <w:marTop w:val="0"/>
                                      <w:marBottom w:val="0"/>
                                      <w:divBdr>
                                        <w:top w:val="none" w:sz="0" w:space="0" w:color="auto"/>
                                        <w:left w:val="none" w:sz="0" w:space="0" w:color="auto"/>
                                        <w:bottom w:val="none" w:sz="0" w:space="0" w:color="auto"/>
                                        <w:right w:val="none" w:sz="0" w:space="0" w:color="auto"/>
                                      </w:divBdr>
                                      <w:divsChild>
                                        <w:div w:id="481432102">
                                          <w:marLeft w:val="0"/>
                                          <w:marRight w:val="0"/>
                                          <w:marTop w:val="0"/>
                                          <w:marBottom w:val="0"/>
                                          <w:divBdr>
                                            <w:top w:val="none" w:sz="0" w:space="0" w:color="auto"/>
                                            <w:left w:val="none" w:sz="0" w:space="0" w:color="auto"/>
                                            <w:bottom w:val="none" w:sz="0" w:space="0" w:color="auto"/>
                                            <w:right w:val="none" w:sz="0" w:space="0" w:color="auto"/>
                                          </w:divBdr>
                                        </w:div>
                                      </w:divsChild>
                                    </w:div>
                                    <w:div w:id="1286698547">
                                      <w:marLeft w:val="75"/>
                                      <w:marRight w:val="0"/>
                                      <w:marTop w:val="0"/>
                                      <w:marBottom w:val="0"/>
                                      <w:divBdr>
                                        <w:top w:val="none" w:sz="0" w:space="0" w:color="auto"/>
                                        <w:left w:val="none" w:sz="0" w:space="0" w:color="auto"/>
                                        <w:bottom w:val="none" w:sz="0" w:space="0" w:color="auto"/>
                                        <w:right w:val="none" w:sz="0" w:space="0" w:color="auto"/>
                                      </w:divBdr>
                                      <w:divsChild>
                                        <w:div w:id="148981573">
                                          <w:marLeft w:val="0"/>
                                          <w:marRight w:val="0"/>
                                          <w:marTop w:val="0"/>
                                          <w:marBottom w:val="0"/>
                                          <w:divBdr>
                                            <w:top w:val="none" w:sz="0" w:space="0" w:color="auto"/>
                                            <w:left w:val="none" w:sz="0" w:space="0" w:color="auto"/>
                                            <w:bottom w:val="none" w:sz="0" w:space="0" w:color="auto"/>
                                            <w:right w:val="none" w:sz="0" w:space="0" w:color="auto"/>
                                          </w:divBdr>
                                        </w:div>
                                      </w:divsChild>
                                    </w:div>
                                    <w:div w:id="307322380">
                                      <w:marLeft w:val="75"/>
                                      <w:marRight w:val="0"/>
                                      <w:marTop w:val="0"/>
                                      <w:marBottom w:val="0"/>
                                      <w:divBdr>
                                        <w:top w:val="none" w:sz="0" w:space="0" w:color="auto"/>
                                        <w:left w:val="none" w:sz="0" w:space="0" w:color="auto"/>
                                        <w:bottom w:val="none" w:sz="0" w:space="0" w:color="auto"/>
                                        <w:right w:val="none" w:sz="0" w:space="0" w:color="auto"/>
                                      </w:divBdr>
                                      <w:divsChild>
                                        <w:div w:id="986514126">
                                          <w:marLeft w:val="0"/>
                                          <w:marRight w:val="0"/>
                                          <w:marTop w:val="0"/>
                                          <w:marBottom w:val="0"/>
                                          <w:divBdr>
                                            <w:top w:val="none" w:sz="0" w:space="0" w:color="auto"/>
                                            <w:left w:val="none" w:sz="0" w:space="0" w:color="auto"/>
                                            <w:bottom w:val="none" w:sz="0" w:space="0" w:color="auto"/>
                                            <w:right w:val="none" w:sz="0" w:space="0" w:color="auto"/>
                                          </w:divBdr>
                                        </w:div>
                                      </w:divsChild>
                                    </w:div>
                                    <w:div w:id="218591681">
                                      <w:marLeft w:val="75"/>
                                      <w:marRight w:val="0"/>
                                      <w:marTop w:val="0"/>
                                      <w:marBottom w:val="0"/>
                                      <w:divBdr>
                                        <w:top w:val="none" w:sz="0" w:space="0" w:color="auto"/>
                                        <w:left w:val="none" w:sz="0" w:space="0" w:color="auto"/>
                                        <w:bottom w:val="none" w:sz="0" w:space="0" w:color="auto"/>
                                        <w:right w:val="none" w:sz="0" w:space="0" w:color="auto"/>
                                      </w:divBdr>
                                      <w:divsChild>
                                        <w:div w:id="206383501">
                                          <w:marLeft w:val="0"/>
                                          <w:marRight w:val="0"/>
                                          <w:marTop w:val="0"/>
                                          <w:marBottom w:val="0"/>
                                          <w:divBdr>
                                            <w:top w:val="none" w:sz="0" w:space="0" w:color="auto"/>
                                            <w:left w:val="none" w:sz="0" w:space="0" w:color="auto"/>
                                            <w:bottom w:val="none" w:sz="0" w:space="0" w:color="auto"/>
                                            <w:right w:val="none" w:sz="0" w:space="0" w:color="auto"/>
                                          </w:divBdr>
                                        </w:div>
                                      </w:divsChild>
                                    </w:div>
                                    <w:div w:id="1137066263">
                                      <w:marLeft w:val="75"/>
                                      <w:marRight w:val="0"/>
                                      <w:marTop w:val="0"/>
                                      <w:marBottom w:val="0"/>
                                      <w:divBdr>
                                        <w:top w:val="none" w:sz="0" w:space="0" w:color="auto"/>
                                        <w:left w:val="none" w:sz="0" w:space="0" w:color="auto"/>
                                        <w:bottom w:val="none" w:sz="0" w:space="0" w:color="auto"/>
                                        <w:right w:val="none" w:sz="0" w:space="0" w:color="auto"/>
                                      </w:divBdr>
                                      <w:divsChild>
                                        <w:div w:id="289745771">
                                          <w:marLeft w:val="0"/>
                                          <w:marRight w:val="0"/>
                                          <w:marTop w:val="0"/>
                                          <w:marBottom w:val="0"/>
                                          <w:divBdr>
                                            <w:top w:val="none" w:sz="0" w:space="0" w:color="auto"/>
                                            <w:left w:val="none" w:sz="0" w:space="0" w:color="auto"/>
                                            <w:bottom w:val="none" w:sz="0" w:space="0" w:color="auto"/>
                                            <w:right w:val="none" w:sz="0" w:space="0" w:color="auto"/>
                                          </w:divBdr>
                                        </w:div>
                                      </w:divsChild>
                                    </w:div>
                                    <w:div w:id="1139148150">
                                      <w:marLeft w:val="75"/>
                                      <w:marRight w:val="0"/>
                                      <w:marTop w:val="0"/>
                                      <w:marBottom w:val="0"/>
                                      <w:divBdr>
                                        <w:top w:val="none" w:sz="0" w:space="0" w:color="auto"/>
                                        <w:left w:val="none" w:sz="0" w:space="0" w:color="auto"/>
                                        <w:bottom w:val="none" w:sz="0" w:space="0" w:color="auto"/>
                                        <w:right w:val="none" w:sz="0" w:space="0" w:color="auto"/>
                                      </w:divBdr>
                                      <w:divsChild>
                                        <w:div w:id="641467831">
                                          <w:marLeft w:val="0"/>
                                          <w:marRight w:val="0"/>
                                          <w:marTop w:val="0"/>
                                          <w:marBottom w:val="0"/>
                                          <w:divBdr>
                                            <w:top w:val="none" w:sz="0" w:space="0" w:color="auto"/>
                                            <w:left w:val="none" w:sz="0" w:space="0" w:color="auto"/>
                                            <w:bottom w:val="none" w:sz="0" w:space="0" w:color="auto"/>
                                            <w:right w:val="none" w:sz="0" w:space="0" w:color="auto"/>
                                          </w:divBdr>
                                        </w:div>
                                      </w:divsChild>
                                    </w:div>
                                    <w:div w:id="253324458">
                                      <w:marLeft w:val="75"/>
                                      <w:marRight w:val="0"/>
                                      <w:marTop w:val="0"/>
                                      <w:marBottom w:val="0"/>
                                      <w:divBdr>
                                        <w:top w:val="none" w:sz="0" w:space="0" w:color="auto"/>
                                        <w:left w:val="none" w:sz="0" w:space="0" w:color="auto"/>
                                        <w:bottom w:val="none" w:sz="0" w:space="0" w:color="auto"/>
                                        <w:right w:val="none" w:sz="0" w:space="0" w:color="auto"/>
                                      </w:divBdr>
                                    </w:div>
                                    <w:div w:id="328752110">
                                      <w:marLeft w:val="75"/>
                                      <w:marRight w:val="0"/>
                                      <w:marTop w:val="0"/>
                                      <w:marBottom w:val="0"/>
                                      <w:divBdr>
                                        <w:top w:val="none" w:sz="0" w:space="0" w:color="auto"/>
                                        <w:left w:val="none" w:sz="0" w:space="0" w:color="auto"/>
                                        <w:bottom w:val="none" w:sz="0" w:space="0" w:color="auto"/>
                                        <w:right w:val="none" w:sz="0" w:space="0" w:color="auto"/>
                                      </w:divBdr>
                                      <w:divsChild>
                                        <w:div w:id="1633094961">
                                          <w:marLeft w:val="0"/>
                                          <w:marRight w:val="0"/>
                                          <w:marTop w:val="0"/>
                                          <w:marBottom w:val="0"/>
                                          <w:divBdr>
                                            <w:top w:val="none" w:sz="0" w:space="0" w:color="auto"/>
                                            <w:left w:val="none" w:sz="0" w:space="0" w:color="auto"/>
                                            <w:bottom w:val="none" w:sz="0" w:space="0" w:color="auto"/>
                                            <w:right w:val="none" w:sz="0" w:space="0" w:color="auto"/>
                                          </w:divBdr>
                                        </w:div>
                                      </w:divsChild>
                                    </w:div>
                                    <w:div w:id="857818140">
                                      <w:marLeft w:val="75"/>
                                      <w:marRight w:val="0"/>
                                      <w:marTop w:val="0"/>
                                      <w:marBottom w:val="0"/>
                                      <w:divBdr>
                                        <w:top w:val="none" w:sz="0" w:space="0" w:color="auto"/>
                                        <w:left w:val="none" w:sz="0" w:space="0" w:color="auto"/>
                                        <w:bottom w:val="none" w:sz="0" w:space="0" w:color="auto"/>
                                        <w:right w:val="none" w:sz="0" w:space="0" w:color="auto"/>
                                      </w:divBdr>
                                      <w:divsChild>
                                        <w:div w:id="1307903895">
                                          <w:marLeft w:val="0"/>
                                          <w:marRight w:val="0"/>
                                          <w:marTop w:val="0"/>
                                          <w:marBottom w:val="0"/>
                                          <w:divBdr>
                                            <w:top w:val="none" w:sz="0" w:space="0" w:color="auto"/>
                                            <w:left w:val="none" w:sz="0" w:space="0" w:color="auto"/>
                                            <w:bottom w:val="none" w:sz="0" w:space="0" w:color="auto"/>
                                            <w:right w:val="none" w:sz="0" w:space="0" w:color="auto"/>
                                          </w:divBdr>
                                        </w:div>
                                      </w:divsChild>
                                    </w:div>
                                    <w:div w:id="1527329857">
                                      <w:marLeft w:val="75"/>
                                      <w:marRight w:val="0"/>
                                      <w:marTop w:val="0"/>
                                      <w:marBottom w:val="0"/>
                                      <w:divBdr>
                                        <w:top w:val="none" w:sz="0" w:space="0" w:color="auto"/>
                                        <w:left w:val="none" w:sz="0" w:space="0" w:color="auto"/>
                                        <w:bottom w:val="none" w:sz="0" w:space="0" w:color="auto"/>
                                        <w:right w:val="none" w:sz="0" w:space="0" w:color="auto"/>
                                      </w:divBdr>
                                      <w:divsChild>
                                        <w:div w:id="206795102">
                                          <w:marLeft w:val="0"/>
                                          <w:marRight w:val="0"/>
                                          <w:marTop w:val="0"/>
                                          <w:marBottom w:val="0"/>
                                          <w:divBdr>
                                            <w:top w:val="none" w:sz="0" w:space="0" w:color="auto"/>
                                            <w:left w:val="none" w:sz="0" w:space="0" w:color="auto"/>
                                            <w:bottom w:val="none" w:sz="0" w:space="0" w:color="auto"/>
                                            <w:right w:val="none" w:sz="0" w:space="0" w:color="auto"/>
                                          </w:divBdr>
                                        </w:div>
                                      </w:divsChild>
                                    </w:div>
                                    <w:div w:id="1182428408">
                                      <w:marLeft w:val="75"/>
                                      <w:marRight w:val="0"/>
                                      <w:marTop w:val="0"/>
                                      <w:marBottom w:val="0"/>
                                      <w:divBdr>
                                        <w:top w:val="none" w:sz="0" w:space="0" w:color="auto"/>
                                        <w:left w:val="none" w:sz="0" w:space="0" w:color="auto"/>
                                        <w:bottom w:val="none" w:sz="0" w:space="0" w:color="auto"/>
                                        <w:right w:val="none" w:sz="0" w:space="0" w:color="auto"/>
                                      </w:divBdr>
                                      <w:divsChild>
                                        <w:div w:id="850070597">
                                          <w:marLeft w:val="0"/>
                                          <w:marRight w:val="0"/>
                                          <w:marTop w:val="0"/>
                                          <w:marBottom w:val="0"/>
                                          <w:divBdr>
                                            <w:top w:val="none" w:sz="0" w:space="0" w:color="auto"/>
                                            <w:left w:val="none" w:sz="0" w:space="0" w:color="auto"/>
                                            <w:bottom w:val="none" w:sz="0" w:space="0" w:color="auto"/>
                                            <w:right w:val="none" w:sz="0" w:space="0" w:color="auto"/>
                                          </w:divBdr>
                                        </w:div>
                                      </w:divsChild>
                                    </w:div>
                                    <w:div w:id="207768347">
                                      <w:marLeft w:val="75"/>
                                      <w:marRight w:val="0"/>
                                      <w:marTop w:val="0"/>
                                      <w:marBottom w:val="0"/>
                                      <w:divBdr>
                                        <w:top w:val="none" w:sz="0" w:space="0" w:color="auto"/>
                                        <w:left w:val="none" w:sz="0" w:space="0" w:color="auto"/>
                                        <w:bottom w:val="none" w:sz="0" w:space="0" w:color="auto"/>
                                        <w:right w:val="none" w:sz="0" w:space="0" w:color="auto"/>
                                      </w:divBdr>
                                    </w:div>
                                    <w:div w:id="1658145082">
                                      <w:marLeft w:val="75"/>
                                      <w:marRight w:val="0"/>
                                      <w:marTop w:val="0"/>
                                      <w:marBottom w:val="0"/>
                                      <w:divBdr>
                                        <w:top w:val="none" w:sz="0" w:space="0" w:color="auto"/>
                                        <w:left w:val="none" w:sz="0" w:space="0" w:color="auto"/>
                                        <w:bottom w:val="none" w:sz="0" w:space="0" w:color="auto"/>
                                        <w:right w:val="none" w:sz="0" w:space="0" w:color="auto"/>
                                      </w:divBdr>
                                      <w:divsChild>
                                        <w:div w:id="1650863927">
                                          <w:marLeft w:val="0"/>
                                          <w:marRight w:val="0"/>
                                          <w:marTop w:val="0"/>
                                          <w:marBottom w:val="0"/>
                                          <w:divBdr>
                                            <w:top w:val="none" w:sz="0" w:space="0" w:color="auto"/>
                                            <w:left w:val="none" w:sz="0" w:space="0" w:color="auto"/>
                                            <w:bottom w:val="none" w:sz="0" w:space="0" w:color="auto"/>
                                            <w:right w:val="none" w:sz="0" w:space="0" w:color="auto"/>
                                          </w:divBdr>
                                        </w:div>
                                      </w:divsChild>
                                    </w:div>
                                    <w:div w:id="677120709">
                                      <w:marLeft w:val="75"/>
                                      <w:marRight w:val="0"/>
                                      <w:marTop w:val="0"/>
                                      <w:marBottom w:val="0"/>
                                      <w:divBdr>
                                        <w:top w:val="none" w:sz="0" w:space="0" w:color="auto"/>
                                        <w:left w:val="none" w:sz="0" w:space="0" w:color="auto"/>
                                        <w:bottom w:val="none" w:sz="0" w:space="0" w:color="auto"/>
                                        <w:right w:val="none" w:sz="0" w:space="0" w:color="auto"/>
                                      </w:divBdr>
                                      <w:divsChild>
                                        <w:div w:id="1599875022">
                                          <w:marLeft w:val="0"/>
                                          <w:marRight w:val="0"/>
                                          <w:marTop w:val="0"/>
                                          <w:marBottom w:val="0"/>
                                          <w:divBdr>
                                            <w:top w:val="none" w:sz="0" w:space="0" w:color="auto"/>
                                            <w:left w:val="none" w:sz="0" w:space="0" w:color="auto"/>
                                            <w:bottom w:val="none" w:sz="0" w:space="0" w:color="auto"/>
                                            <w:right w:val="none" w:sz="0" w:space="0" w:color="auto"/>
                                          </w:divBdr>
                                        </w:div>
                                      </w:divsChild>
                                    </w:div>
                                    <w:div w:id="1489706431">
                                      <w:marLeft w:val="75"/>
                                      <w:marRight w:val="0"/>
                                      <w:marTop w:val="0"/>
                                      <w:marBottom w:val="0"/>
                                      <w:divBdr>
                                        <w:top w:val="none" w:sz="0" w:space="0" w:color="auto"/>
                                        <w:left w:val="none" w:sz="0" w:space="0" w:color="auto"/>
                                        <w:bottom w:val="none" w:sz="0" w:space="0" w:color="auto"/>
                                        <w:right w:val="none" w:sz="0" w:space="0" w:color="auto"/>
                                      </w:divBdr>
                                      <w:divsChild>
                                        <w:div w:id="612441286">
                                          <w:marLeft w:val="0"/>
                                          <w:marRight w:val="0"/>
                                          <w:marTop w:val="0"/>
                                          <w:marBottom w:val="0"/>
                                          <w:divBdr>
                                            <w:top w:val="none" w:sz="0" w:space="0" w:color="auto"/>
                                            <w:left w:val="none" w:sz="0" w:space="0" w:color="auto"/>
                                            <w:bottom w:val="none" w:sz="0" w:space="0" w:color="auto"/>
                                            <w:right w:val="none" w:sz="0" w:space="0" w:color="auto"/>
                                          </w:divBdr>
                                        </w:div>
                                      </w:divsChild>
                                    </w:div>
                                    <w:div w:id="1239484468">
                                      <w:marLeft w:val="75"/>
                                      <w:marRight w:val="0"/>
                                      <w:marTop w:val="0"/>
                                      <w:marBottom w:val="0"/>
                                      <w:divBdr>
                                        <w:top w:val="none" w:sz="0" w:space="0" w:color="auto"/>
                                        <w:left w:val="none" w:sz="0" w:space="0" w:color="auto"/>
                                        <w:bottom w:val="none" w:sz="0" w:space="0" w:color="auto"/>
                                        <w:right w:val="none" w:sz="0" w:space="0" w:color="auto"/>
                                      </w:divBdr>
                                    </w:div>
                                    <w:div w:id="958684956">
                                      <w:marLeft w:val="75"/>
                                      <w:marRight w:val="0"/>
                                      <w:marTop w:val="0"/>
                                      <w:marBottom w:val="0"/>
                                      <w:divBdr>
                                        <w:top w:val="none" w:sz="0" w:space="0" w:color="auto"/>
                                        <w:left w:val="none" w:sz="0" w:space="0" w:color="auto"/>
                                        <w:bottom w:val="none" w:sz="0" w:space="0" w:color="auto"/>
                                        <w:right w:val="none" w:sz="0" w:space="0" w:color="auto"/>
                                      </w:divBdr>
                                      <w:divsChild>
                                        <w:div w:id="1238982851">
                                          <w:marLeft w:val="0"/>
                                          <w:marRight w:val="0"/>
                                          <w:marTop w:val="0"/>
                                          <w:marBottom w:val="0"/>
                                          <w:divBdr>
                                            <w:top w:val="none" w:sz="0" w:space="0" w:color="auto"/>
                                            <w:left w:val="none" w:sz="0" w:space="0" w:color="auto"/>
                                            <w:bottom w:val="none" w:sz="0" w:space="0" w:color="auto"/>
                                            <w:right w:val="none" w:sz="0" w:space="0" w:color="auto"/>
                                          </w:divBdr>
                                        </w:div>
                                      </w:divsChild>
                                    </w:div>
                                    <w:div w:id="167141576">
                                      <w:marLeft w:val="75"/>
                                      <w:marRight w:val="0"/>
                                      <w:marTop w:val="0"/>
                                      <w:marBottom w:val="0"/>
                                      <w:divBdr>
                                        <w:top w:val="none" w:sz="0" w:space="0" w:color="auto"/>
                                        <w:left w:val="none" w:sz="0" w:space="0" w:color="auto"/>
                                        <w:bottom w:val="none" w:sz="0" w:space="0" w:color="auto"/>
                                        <w:right w:val="none" w:sz="0" w:space="0" w:color="auto"/>
                                      </w:divBdr>
                                      <w:divsChild>
                                        <w:div w:id="1417557630">
                                          <w:marLeft w:val="0"/>
                                          <w:marRight w:val="0"/>
                                          <w:marTop w:val="0"/>
                                          <w:marBottom w:val="0"/>
                                          <w:divBdr>
                                            <w:top w:val="none" w:sz="0" w:space="0" w:color="auto"/>
                                            <w:left w:val="none" w:sz="0" w:space="0" w:color="auto"/>
                                            <w:bottom w:val="none" w:sz="0" w:space="0" w:color="auto"/>
                                            <w:right w:val="none" w:sz="0" w:space="0" w:color="auto"/>
                                          </w:divBdr>
                                        </w:div>
                                      </w:divsChild>
                                    </w:div>
                                    <w:div w:id="296380888">
                                      <w:marLeft w:val="75"/>
                                      <w:marRight w:val="0"/>
                                      <w:marTop w:val="0"/>
                                      <w:marBottom w:val="0"/>
                                      <w:divBdr>
                                        <w:top w:val="none" w:sz="0" w:space="0" w:color="auto"/>
                                        <w:left w:val="none" w:sz="0" w:space="0" w:color="auto"/>
                                        <w:bottom w:val="none" w:sz="0" w:space="0" w:color="auto"/>
                                        <w:right w:val="none" w:sz="0" w:space="0" w:color="auto"/>
                                      </w:divBdr>
                                      <w:divsChild>
                                        <w:div w:id="1792283893">
                                          <w:marLeft w:val="0"/>
                                          <w:marRight w:val="0"/>
                                          <w:marTop w:val="0"/>
                                          <w:marBottom w:val="0"/>
                                          <w:divBdr>
                                            <w:top w:val="none" w:sz="0" w:space="0" w:color="auto"/>
                                            <w:left w:val="none" w:sz="0" w:space="0" w:color="auto"/>
                                            <w:bottom w:val="none" w:sz="0" w:space="0" w:color="auto"/>
                                            <w:right w:val="none" w:sz="0" w:space="0" w:color="auto"/>
                                          </w:divBdr>
                                        </w:div>
                                      </w:divsChild>
                                    </w:div>
                                    <w:div w:id="82603859">
                                      <w:marLeft w:val="75"/>
                                      <w:marRight w:val="0"/>
                                      <w:marTop w:val="0"/>
                                      <w:marBottom w:val="0"/>
                                      <w:divBdr>
                                        <w:top w:val="none" w:sz="0" w:space="0" w:color="auto"/>
                                        <w:left w:val="none" w:sz="0" w:space="0" w:color="auto"/>
                                        <w:bottom w:val="none" w:sz="0" w:space="0" w:color="auto"/>
                                        <w:right w:val="none" w:sz="0" w:space="0" w:color="auto"/>
                                      </w:divBdr>
                                      <w:divsChild>
                                        <w:div w:id="402875649">
                                          <w:marLeft w:val="0"/>
                                          <w:marRight w:val="0"/>
                                          <w:marTop w:val="0"/>
                                          <w:marBottom w:val="0"/>
                                          <w:divBdr>
                                            <w:top w:val="none" w:sz="0" w:space="0" w:color="auto"/>
                                            <w:left w:val="none" w:sz="0" w:space="0" w:color="auto"/>
                                            <w:bottom w:val="none" w:sz="0" w:space="0" w:color="auto"/>
                                            <w:right w:val="none" w:sz="0" w:space="0" w:color="auto"/>
                                          </w:divBdr>
                                        </w:div>
                                      </w:divsChild>
                                    </w:div>
                                    <w:div w:id="827942497">
                                      <w:marLeft w:val="75"/>
                                      <w:marRight w:val="0"/>
                                      <w:marTop w:val="0"/>
                                      <w:marBottom w:val="0"/>
                                      <w:divBdr>
                                        <w:top w:val="none" w:sz="0" w:space="0" w:color="auto"/>
                                        <w:left w:val="none" w:sz="0" w:space="0" w:color="auto"/>
                                        <w:bottom w:val="none" w:sz="0" w:space="0" w:color="auto"/>
                                        <w:right w:val="none" w:sz="0" w:space="0" w:color="auto"/>
                                      </w:divBdr>
                                      <w:divsChild>
                                        <w:div w:id="1730228032">
                                          <w:marLeft w:val="0"/>
                                          <w:marRight w:val="0"/>
                                          <w:marTop w:val="0"/>
                                          <w:marBottom w:val="0"/>
                                          <w:divBdr>
                                            <w:top w:val="none" w:sz="0" w:space="0" w:color="auto"/>
                                            <w:left w:val="none" w:sz="0" w:space="0" w:color="auto"/>
                                            <w:bottom w:val="none" w:sz="0" w:space="0" w:color="auto"/>
                                            <w:right w:val="none" w:sz="0" w:space="0" w:color="auto"/>
                                          </w:divBdr>
                                        </w:div>
                                      </w:divsChild>
                                    </w:div>
                                    <w:div w:id="1235242243">
                                      <w:marLeft w:val="75"/>
                                      <w:marRight w:val="0"/>
                                      <w:marTop w:val="0"/>
                                      <w:marBottom w:val="0"/>
                                      <w:divBdr>
                                        <w:top w:val="none" w:sz="0" w:space="0" w:color="auto"/>
                                        <w:left w:val="none" w:sz="0" w:space="0" w:color="auto"/>
                                        <w:bottom w:val="none" w:sz="0" w:space="0" w:color="auto"/>
                                        <w:right w:val="none" w:sz="0" w:space="0" w:color="auto"/>
                                      </w:divBdr>
                                      <w:divsChild>
                                        <w:div w:id="1212108087">
                                          <w:marLeft w:val="0"/>
                                          <w:marRight w:val="0"/>
                                          <w:marTop w:val="0"/>
                                          <w:marBottom w:val="0"/>
                                          <w:divBdr>
                                            <w:top w:val="none" w:sz="0" w:space="0" w:color="auto"/>
                                            <w:left w:val="none" w:sz="0" w:space="0" w:color="auto"/>
                                            <w:bottom w:val="none" w:sz="0" w:space="0" w:color="auto"/>
                                            <w:right w:val="none" w:sz="0" w:space="0" w:color="auto"/>
                                          </w:divBdr>
                                        </w:div>
                                      </w:divsChild>
                                    </w:div>
                                    <w:div w:id="1351490113">
                                      <w:marLeft w:val="75"/>
                                      <w:marRight w:val="0"/>
                                      <w:marTop w:val="0"/>
                                      <w:marBottom w:val="0"/>
                                      <w:divBdr>
                                        <w:top w:val="none" w:sz="0" w:space="0" w:color="auto"/>
                                        <w:left w:val="none" w:sz="0" w:space="0" w:color="auto"/>
                                        <w:bottom w:val="none" w:sz="0" w:space="0" w:color="auto"/>
                                        <w:right w:val="none" w:sz="0" w:space="0" w:color="auto"/>
                                      </w:divBdr>
                                      <w:divsChild>
                                        <w:div w:id="468979889">
                                          <w:marLeft w:val="0"/>
                                          <w:marRight w:val="0"/>
                                          <w:marTop w:val="0"/>
                                          <w:marBottom w:val="0"/>
                                          <w:divBdr>
                                            <w:top w:val="none" w:sz="0" w:space="0" w:color="auto"/>
                                            <w:left w:val="none" w:sz="0" w:space="0" w:color="auto"/>
                                            <w:bottom w:val="none" w:sz="0" w:space="0" w:color="auto"/>
                                            <w:right w:val="none" w:sz="0" w:space="0" w:color="auto"/>
                                          </w:divBdr>
                                        </w:div>
                                      </w:divsChild>
                                    </w:div>
                                    <w:div w:id="1035228782">
                                      <w:marLeft w:val="75"/>
                                      <w:marRight w:val="0"/>
                                      <w:marTop w:val="0"/>
                                      <w:marBottom w:val="0"/>
                                      <w:divBdr>
                                        <w:top w:val="none" w:sz="0" w:space="0" w:color="auto"/>
                                        <w:left w:val="none" w:sz="0" w:space="0" w:color="auto"/>
                                        <w:bottom w:val="none" w:sz="0" w:space="0" w:color="auto"/>
                                        <w:right w:val="none" w:sz="0" w:space="0" w:color="auto"/>
                                      </w:divBdr>
                                    </w:div>
                                    <w:div w:id="2102142934">
                                      <w:marLeft w:val="75"/>
                                      <w:marRight w:val="0"/>
                                      <w:marTop w:val="0"/>
                                      <w:marBottom w:val="0"/>
                                      <w:divBdr>
                                        <w:top w:val="none" w:sz="0" w:space="0" w:color="auto"/>
                                        <w:left w:val="none" w:sz="0" w:space="0" w:color="auto"/>
                                        <w:bottom w:val="none" w:sz="0" w:space="0" w:color="auto"/>
                                        <w:right w:val="none" w:sz="0" w:space="0" w:color="auto"/>
                                      </w:divBdr>
                                      <w:divsChild>
                                        <w:div w:id="1726172866">
                                          <w:marLeft w:val="0"/>
                                          <w:marRight w:val="0"/>
                                          <w:marTop w:val="0"/>
                                          <w:marBottom w:val="0"/>
                                          <w:divBdr>
                                            <w:top w:val="none" w:sz="0" w:space="0" w:color="auto"/>
                                            <w:left w:val="none" w:sz="0" w:space="0" w:color="auto"/>
                                            <w:bottom w:val="none" w:sz="0" w:space="0" w:color="auto"/>
                                            <w:right w:val="none" w:sz="0" w:space="0" w:color="auto"/>
                                          </w:divBdr>
                                        </w:div>
                                      </w:divsChild>
                                    </w:div>
                                    <w:div w:id="815225450">
                                      <w:marLeft w:val="75"/>
                                      <w:marRight w:val="0"/>
                                      <w:marTop w:val="0"/>
                                      <w:marBottom w:val="0"/>
                                      <w:divBdr>
                                        <w:top w:val="none" w:sz="0" w:space="0" w:color="auto"/>
                                        <w:left w:val="none" w:sz="0" w:space="0" w:color="auto"/>
                                        <w:bottom w:val="none" w:sz="0" w:space="0" w:color="auto"/>
                                        <w:right w:val="none" w:sz="0" w:space="0" w:color="auto"/>
                                      </w:divBdr>
                                      <w:divsChild>
                                        <w:div w:id="1030840331">
                                          <w:marLeft w:val="0"/>
                                          <w:marRight w:val="0"/>
                                          <w:marTop w:val="0"/>
                                          <w:marBottom w:val="0"/>
                                          <w:divBdr>
                                            <w:top w:val="none" w:sz="0" w:space="0" w:color="auto"/>
                                            <w:left w:val="none" w:sz="0" w:space="0" w:color="auto"/>
                                            <w:bottom w:val="none" w:sz="0" w:space="0" w:color="auto"/>
                                            <w:right w:val="none" w:sz="0" w:space="0" w:color="auto"/>
                                          </w:divBdr>
                                        </w:div>
                                      </w:divsChild>
                                    </w:div>
                                    <w:div w:id="1577202895">
                                      <w:marLeft w:val="75"/>
                                      <w:marRight w:val="0"/>
                                      <w:marTop w:val="0"/>
                                      <w:marBottom w:val="0"/>
                                      <w:divBdr>
                                        <w:top w:val="none" w:sz="0" w:space="0" w:color="auto"/>
                                        <w:left w:val="none" w:sz="0" w:space="0" w:color="auto"/>
                                        <w:bottom w:val="none" w:sz="0" w:space="0" w:color="auto"/>
                                        <w:right w:val="none" w:sz="0" w:space="0" w:color="auto"/>
                                      </w:divBdr>
                                      <w:divsChild>
                                        <w:div w:id="659580407">
                                          <w:marLeft w:val="0"/>
                                          <w:marRight w:val="0"/>
                                          <w:marTop w:val="0"/>
                                          <w:marBottom w:val="0"/>
                                          <w:divBdr>
                                            <w:top w:val="none" w:sz="0" w:space="0" w:color="auto"/>
                                            <w:left w:val="none" w:sz="0" w:space="0" w:color="auto"/>
                                            <w:bottom w:val="none" w:sz="0" w:space="0" w:color="auto"/>
                                            <w:right w:val="none" w:sz="0" w:space="0" w:color="auto"/>
                                          </w:divBdr>
                                        </w:div>
                                      </w:divsChild>
                                    </w:div>
                                    <w:div w:id="252671984">
                                      <w:marLeft w:val="75"/>
                                      <w:marRight w:val="0"/>
                                      <w:marTop w:val="0"/>
                                      <w:marBottom w:val="0"/>
                                      <w:divBdr>
                                        <w:top w:val="none" w:sz="0" w:space="0" w:color="auto"/>
                                        <w:left w:val="none" w:sz="0" w:space="0" w:color="auto"/>
                                        <w:bottom w:val="none" w:sz="0" w:space="0" w:color="auto"/>
                                        <w:right w:val="none" w:sz="0" w:space="0" w:color="auto"/>
                                      </w:divBdr>
                                    </w:div>
                                    <w:div w:id="1155144780">
                                      <w:marLeft w:val="75"/>
                                      <w:marRight w:val="0"/>
                                      <w:marTop w:val="0"/>
                                      <w:marBottom w:val="0"/>
                                      <w:divBdr>
                                        <w:top w:val="none" w:sz="0" w:space="0" w:color="auto"/>
                                        <w:left w:val="none" w:sz="0" w:space="0" w:color="auto"/>
                                        <w:bottom w:val="none" w:sz="0" w:space="0" w:color="auto"/>
                                        <w:right w:val="none" w:sz="0" w:space="0" w:color="auto"/>
                                      </w:divBdr>
                                      <w:divsChild>
                                        <w:div w:id="1375928525">
                                          <w:marLeft w:val="0"/>
                                          <w:marRight w:val="0"/>
                                          <w:marTop w:val="0"/>
                                          <w:marBottom w:val="0"/>
                                          <w:divBdr>
                                            <w:top w:val="none" w:sz="0" w:space="0" w:color="auto"/>
                                            <w:left w:val="none" w:sz="0" w:space="0" w:color="auto"/>
                                            <w:bottom w:val="none" w:sz="0" w:space="0" w:color="auto"/>
                                            <w:right w:val="none" w:sz="0" w:space="0" w:color="auto"/>
                                          </w:divBdr>
                                        </w:div>
                                      </w:divsChild>
                                    </w:div>
                                    <w:div w:id="1272321165">
                                      <w:marLeft w:val="75"/>
                                      <w:marRight w:val="0"/>
                                      <w:marTop w:val="0"/>
                                      <w:marBottom w:val="0"/>
                                      <w:divBdr>
                                        <w:top w:val="none" w:sz="0" w:space="0" w:color="auto"/>
                                        <w:left w:val="none" w:sz="0" w:space="0" w:color="auto"/>
                                        <w:bottom w:val="none" w:sz="0" w:space="0" w:color="auto"/>
                                        <w:right w:val="none" w:sz="0" w:space="0" w:color="auto"/>
                                      </w:divBdr>
                                      <w:divsChild>
                                        <w:div w:id="744189218">
                                          <w:marLeft w:val="0"/>
                                          <w:marRight w:val="0"/>
                                          <w:marTop w:val="0"/>
                                          <w:marBottom w:val="0"/>
                                          <w:divBdr>
                                            <w:top w:val="none" w:sz="0" w:space="0" w:color="auto"/>
                                            <w:left w:val="none" w:sz="0" w:space="0" w:color="auto"/>
                                            <w:bottom w:val="none" w:sz="0" w:space="0" w:color="auto"/>
                                            <w:right w:val="none" w:sz="0" w:space="0" w:color="auto"/>
                                          </w:divBdr>
                                        </w:div>
                                      </w:divsChild>
                                    </w:div>
                                    <w:div w:id="1861624437">
                                      <w:marLeft w:val="75"/>
                                      <w:marRight w:val="0"/>
                                      <w:marTop w:val="0"/>
                                      <w:marBottom w:val="0"/>
                                      <w:divBdr>
                                        <w:top w:val="none" w:sz="0" w:space="0" w:color="auto"/>
                                        <w:left w:val="none" w:sz="0" w:space="0" w:color="auto"/>
                                        <w:bottom w:val="none" w:sz="0" w:space="0" w:color="auto"/>
                                        <w:right w:val="none" w:sz="0" w:space="0" w:color="auto"/>
                                      </w:divBdr>
                                    </w:div>
                                    <w:div w:id="1904215805">
                                      <w:marLeft w:val="75"/>
                                      <w:marRight w:val="0"/>
                                      <w:marTop w:val="0"/>
                                      <w:marBottom w:val="0"/>
                                      <w:divBdr>
                                        <w:top w:val="none" w:sz="0" w:space="0" w:color="auto"/>
                                        <w:left w:val="none" w:sz="0" w:space="0" w:color="auto"/>
                                        <w:bottom w:val="none" w:sz="0" w:space="0" w:color="auto"/>
                                        <w:right w:val="none" w:sz="0" w:space="0" w:color="auto"/>
                                      </w:divBdr>
                                      <w:divsChild>
                                        <w:div w:id="1789664561">
                                          <w:marLeft w:val="0"/>
                                          <w:marRight w:val="0"/>
                                          <w:marTop w:val="0"/>
                                          <w:marBottom w:val="0"/>
                                          <w:divBdr>
                                            <w:top w:val="none" w:sz="0" w:space="0" w:color="auto"/>
                                            <w:left w:val="none" w:sz="0" w:space="0" w:color="auto"/>
                                            <w:bottom w:val="none" w:sz="0" w:space="0" w:color="auto"/>
                                            <w:right w:val="none" w:sz="0" w:space="0" w:color="auto"/>
                                          </w:divBdr>
                                        </w:div>
                                      </w:divsChild>
                                    </w:div>
                                    <w:div w:id="1388183930">
                                      <w:marLeft w:val="75"/>
                                      <w:marRight w:val="0"/>
                                      <w:marTop w:val="0"/>
                                      <w:marBottom w:val="0"/>
                                      <w:divBdr>
                                        <w:top w:val="none" w:sz="0" w:space="0" w:color="auto"/>
                                        <w:left w:val="none" w:sz="0" w:space="0" w:color="auto"/>
                                        <w:bottom w:val="none" w:sz="0" w:space="0" w:color="auto"/>
                                        <w:right w:val="none" w:sz="0" w:space="0" w:color="auto"/>
                                      </w:divBdr>
                                      <w:divsChild>
                                        <w:div w:id="418142657">
                                          <w:marLeft w:val="0"/>
                                          <w:marRight w:val="0"/>
                                          <w:marTop w:val="0"/>
                                          <w:marBottom w:val="0"/>
                                          <w:divBdr>
                                            <w:top w:val="none" w:sz="0" w:space="0" w:color="auto"/>
                                            <w:left w:val="none" w:sz="0" w:space="0" w:color="auto"/>
                                            <w:bottom w:val="none" w:sz="0" w:space="0" w:color="auto"/>
                                            <w:right w:val="none" w:sz="0" w:space="0" w:color="auto"/>
                                          </w:divBdr>
                                        </w:div>
                                      </w:divsChild>
                                    </w:div>
                                    <w:div w:id="497883879">
                                      <w:marLeft w:val="75"/>
                                      <w:marRight w:val="0"/>
                                      <w:marTop w:val="0"/>
                                      <w:marBottom w:val="0"/>
                                      <w:divBdr>
                                        <w:top w:val="none" w:sz="0" w:space="0" w:color="auto"/>
                                        <w:left w:val="none" w:sz="0" w:space="0" w:color="auto"/>
                                        <w:bottom w:val="none" w:sz="0" w:space="0" w:color="auto"/>
                                        <w:right w:val="none" w:sz="0" w:space="0" w:color="auto"/>
                                      </w:divBdr>
                                      <w:divsChild>
                                        <w:div w:id="675037833">
                                          <w:marLeft w:val="0"/>
                                          <w:marRight w:val="0"/>
                                          <w:marTop w:val="0"/>
                                          <w:marBottom w:val="0"/>
                                          <w:divBdr>
                                            <w:top w:val="none" w:sz="0" w:space="0" w:color="auto"/>
                                            <w:left w:val="none" w:sz="0" w:space="0" w:color="auto"/>
                                            <w:bottom w:val="none" w:sz="0" w:space="0" w:color="auto"/>
                                            <w:right w:val="none" w:sz="0" w:space="0" w:color="auto"/>
                                          </w:divBdr>
                                        </w:div>
                                      </w:divsChild>
                                    </w:div>
                                    <w:div w:id="84084292">
                                      <w:marLeft w:val="75"/>
                                      <w:marRight w:val="0"/>
                                      <w:marTop w:val="0"/>
                                      <w:marBottom w:val="0"/>
                                      <w:divBdr>
                                        <w:top w:val="none" w:sz="0" w:space="0" w:color="auto"/>
                                        <w:left w:val="none" w:sz="0" w:space="0" w:color="auto"/>
                                        <w:bottom w:val="none" w:sz="0" w:space="0" w:color="auto"/>
                                        <w:right w:val="none" w:sz="0" w:space="0" w:color="auto"/>
                                      </w:divBdr>
                                      <w:divsChild>
                                        <w:div w:id="226960320">
                                          <w:marLeft w:val="0"/>
                                          <w:marRight w:val="0"/>
                                          <w:marTop w:val="0"/>
                                          <w:marBottom w:val="0"/>
                                          <w:divBdr>
                                            <w:top w:val="none" w:sz="0" w:space="0" w:color="auto"/>
                                            <w:left w:val="none" w:sz="0" w:space="0" w:color="auto"/>
                                            <w:bottom w:val="none" w:sz="0" w:space="0" w:color="auto"/>
                                            <w:right w:val="none" w:sz="0" w:space="0" w:color="auto"/>
                                          </w:divBdr>
                                        </w:div>
                                      </w:divsChild>
                                    </w:div>
                                    <w:div w:id="1811047899">
                                      <w:marLeft w:val="75"/>
                                      <w:marRight w:val="0"/>
                                      <w:marTop w:val="0"/>
                                      <w:marBottom w:val="0"/>
                                      <w:divBdr>
                                        <w:top w:val="none" w:sz="0" w:space="0" w:color="auto"/>
                                        <w:left w:val="none" w:sz="0" w:space="0" w:color="auto"/>
                                        <w:bottom w:val="none" w:sz="0" w:space="0" w:color="auto"/>
                                        <w:right w:val="none" w:sz="0" w:space="0" w:color="auto"/>
                                      </w:divBdr>
                                    </w:div>
                                    <w:div w:id="933905802">
                                      <w:marLeft w:val="75"/>
                                      <w:marRight w:val="0"/>
                                      <w:marTop w:val="0"/>
                                      <w:marBottom w:val="0"/>
                                      <w:divBdr>
                                        <w:top w:val="none" w:sz="0" w:space="0" w:color="auto"/>
                                        <w:left w:val="none" w:sz="0" w:space="0" w:color="auto"/>
                                        <w:bottom w:val="none" w:sz="0" w:space="0" w:color="auto"/>
                                        <w:right w:val="none" w:sz="0" w:space="0" w:color="auto"/>
                                      </w:divBdr>
                                      <w:divsChild>
                                        <w:div w:id="954673603">
                                          <w:marLeft w:val="0"/>
                                          <w:marRight w:val="0"/>
                                          <w:marTop w:val="0"/>
                                          <w:marBottom w:val="0"/>
                                          <w:divBdr>
                                            <w:top w:val="none" w:sz="0" w:space="0" w:color="auto"/>
                                            <w:left w:val="none" w:sz="0" w:space="0" w:color="auto"/>
                                            <w:bottom w:val="none" w:sz="0" w:space="0" w:color="auto"/>
                                            <w:right w:val="none" w:sz="0" w:space="0" w:color="auto"/>
                                          </w:divBdr>
                                        </w:div>
                                      </w:divsChild>
                                    </w:div>
                                    <w:div w:id="645355101">
                                      <w:marLeft w:val="75"/>
                                      <w:marRight w:val="0"/>
                                      <w:marTop w:val="0"/>
                                      <w:marBottom w:val="0"/>
                                      <w:divBdr>
                                        <w:top w:val="none" w:sz="0" w:space="0" w:color="auto"/>
                                        <w:left w:val="none" w:sz="0" w:space="0" w:color="auto"/>
                                        <w:bottom w:val="none" w:sz="0" w:space="0" w:color="auto"/>
                                        <w:right w:val="none" w:sz="0" w:space="0" w:color="auto"/>
                                      </w:divBdr>
                                      <w:divsChild>
                                        <w:div w:id="1453787441">
                                          <w:marLeft w:val="0"/>
                                          <w:marRight w:val="0"/>
                                          <w:marTop w:val="0"/>
                                          <w:marBottom w:val="0"/>
                                          <w:divBdr>
                                            <w:top w:val="none" w:sz="0" w:space="0" w:color="auto"/>
                                            <w:left w:val="none" w:sz="0" w:space="0" w:color="auto"/>
                                            <w:bottom w:val="none" w:sz="0" w:space="0" w:color="auto"/>
                                            <w:right w:val="none" w:sz="0" w:space="0" w:color="auto"/>
                                          </w:divBdr>
                                        </w:div>
                                      </w:divsChild>
                                    </w:div>
                                    <w:div w:id="862671413">
                                      <w:marLeft w:val="75"/>
                                      <w:marRight w:val="0"/>
                                      <w:marTop w:val="0"/>
                                      <w:marBottom w:val="0"/>
                                      <w:divBdr>
                                        <w:top w:val="none" w:sz="0" w:space="0" w:color="auto"/>
                                        <w:left w:val="none" w:sz="0" w:space="0" w:color="auto"/>
                                        <w:bottom w:val="none" w:sz="0" w:space="0" w:color="auto"/>
                                        <w:right w:val="none" w:sz="0" w:space="0" w:color="auto"/>
                                      </w:divBdr>
                                      <w:divsChild>
                                        <w:div w:id="1340698296">
                                          <w:marLeft w:val="0"/>
                                          <w:marRight w:val="0"/>
                                          <w:marTop w:val="0"/>
                                          <w:marBottom w:val="0"/>
                                          <w:divBdr>
                                            <w:top w:val="none" w:sz="0" w:space="0" w:color="auto"/>
                                            <w:left w:val="none" w:sz="0" w:space="0" w:color="auto"/>
                                            <w:bottom w:val="none" w:sz="0" w:space="0" w:color="auto"/>
                                            <w:right w:val="none" w:sz="0" w:space="0" w:color="auto"/>
                                          </w:divBdr>
                                        </w:div>
                                      </w:divsChild>
                                    </w:div>
                                    <w:div w:id="242688393">
                                      <w:marLeft w:val="75"/>
                                      <w:marRight w:val="0"/>
                                      <w:marTop w:val="0"/>
                                      <w:marBottom w:val="0"/>
                                      <w:divBdr>
                                        <w:top w:val="none" w:sz="0" w:space="0" w:color="auto"/>
                                        <w:left w:val="none" w:sz="0" w:space="0" w:color="auto"/>
                                        <w:bottom w:val="none" w:sz="0" w:space="0" w:color="auto"/>
                                        <w:right w:val="none" w:sz="0" w:space="0" w:color="auto"/>
                                      </w:divBdr>
                                      <w:divsChild>
                                        <w:div w:id="1763380322">
                                          <w:marLeft w:val="0"/>
                                          <w:marRight w:val="0"/>
                                          <w:marTop w:val="0"/>
                                          <w:marBottom w:val="0"/>
                                          <w:divBdr>
                                            <w:top w:val="none" w:sz="0" w:space="0" w:color="auto"/>
                                            <w:left w:val="none" w:sz="0" w:space="0" w:color="auto"/>
                                            <w:bottom w:val="none" w:sz="0" w:space="0" w:color="auto"/>
                                            <w:right w:val="none" w:sz="0" w:space="0" w:color="auto"/>
                                          </w:divBdr>
                                        </w:div>
                                      </w:divsChild>
                                    </w:div>
                                    <w:div w:id="253519814">
                                      <w:marLeft w:val="75"/>
                                      <w:marRight w:val="0"/>
                                      <w:marTop w:val="0"/>
                                      <w:marBottom w:val="0"/>
                                      <w:divBdr>
                                        <w:top w:val="none" w:sz="0" w:space="0" w:color="auto"/>
                                        <w:left w:val="none" w:sz="0" w:space="0" w:color="auto"/>
                                        <w:bottom w:val="none" w:sz="0" w:space="0" w:color="auto"/>
                                        <w:right w:val="none" w:sz="0" w:space="0" w:color="auto"/>
                                      </w:divBdr>
                                      <w:divsChild>
                                        <w:div w:id="131481194">
                                          <w:marLeft w:val="0"/>
                                          <w:marRight w:val="0"/>
                                          <w:marTop w:val="0"/>
                                          <w:marBottom w:val="0"/>
                                          <w:divBdr>
                                            <w:top w:val="none" w:sz="0" w:space="0" w:color="auto"/>
                                            <w:left w:val="none" w:sz="0" w:space="0" w:color="auto"/>
                                            <w:bottom w:val="none" w:sz="0" w:space="0" w:color="auto"/>
                                            <w:right w:val="none" w:sz="0" w:space="0" w:color="auto"/>
                                          </w:divBdr>
                                        </w:div>
                                      </w:divsChild>
                                    </w:div>
                                    <w:div w:id="960959426">
                                      <w:marLeft w:val="75"/>
                                      <w:marRight w:val="0"/>
                                      <w:marTop w:val="0"/>
                                      <w:marBottom w:val="0"/>
                                      <w:divBdr>
                                        <w:top w:val="none" w:sz="0" w:space="0" w:color="auto"/>
                                        <w:left w:val="none" w:sz="0" w:space="0" w:color="auto"/>
                                        <w:bottom w:val="none" w:sz="0" w:space="0" w:color="auto"/>
                                        <w:right w:val="none" w:sz="0" w:space="0" w:color="auto"/>
                                      </w:divBdr>
                                    </w:div>
                                    <w:div w:id="2020767680">
                                      <w:marLeft w:val="75"/>
                                      <w:marRight w:val="0"/>
                                      <w:marTop w:val="0"/>
                                      <w:marBottom w:val="0"/>
                                      <w:divBdr>
                                        <w:top w:val="none" w:sz="0" w:space="0" w:color="auto"/>
                                        <w:left w:val="none" w:sz="0" w:space="0" w:color="auto"/>
                                        <w:bottom w:val="none" w:sz="0" w:space="0" w:color="auto"/>
                                        <w:right w:val="none" w:sz="0" w:space="0" w:color="auto"/>
                                      </w:divBdr>
                                      <w:divsChild>
                                        <w:div w:id="275406214">
                                          <w:marLeft w:val="0"/>
                                          <w:marRight w:val="0"/>
                                          <w:marTop w:val="0"/>
                                          <w:marBottom w:val="0"/>
                                          <w:divBdr>
                                            <w:top w:val="none" w:sz="0" w:space="0" w:color="auto"/>
                                            <w:left w:val="none" w:sz="0" w:space="0" w:color="auto"/>
                                            <w:bottom w:val="none" w:sz="0" w:space="0" w:color="auto"/>
                                            <w:right w:val="none" w:sz="0" w:space="0" w:color="auto"/>
                                          </w:divBdr>
                                        </w:div>
                                      </w:divsChild>
                                    </w:div>
                                    <w:div w:id="556747557">
                                      <w:marLeft w:val="75"/>
                                      <w:marRight w:val="0"/>
                                      <w:marTop w:val="0"/>
                                      <w:marBottom w:val="0"/>
                                      <w:divBdr>
                                        <w:top w:val="none" w:sz="0" w:space="0" w:color="auto"/>
                                        <w:left w:val="none" w:sz="0" w:space="0" w:color="auto"/>
                                        <w:bottom w:val="none" w:sz="0" w:space="0" w:color="auto"/>
                                        <w:right w:val="none" w:sz="0" w:space="0" w:color="auto"/>
                                      </w:divBdr>
                                      <w:divsChild>
                                        <w:div w:id="1018586403">
                                          <w:marLeft w:val="0"/>
                                          <w:marRight w:val="0"/>
                                          <w:marTop w:val="0"/>
                                          <w:marBottom w:val="0"/>
                                          <w:divBdr>
                                            <w:top w:val="none" w:sz="0" w:space="0" w:color="auto"/>
                                            <w:left w:val="none" w:sz="0" w:space="0" w:color="auto"/>
                                            <w:bottom w:val="none" w:sz="0" w:space="0" w:color="auto"/>
                                            <w:right w:val="none" w:sz="0" w:space="0" w:color="auto"/>
                                          </w:divBdr>
                                        </w:div>
                                      </w:divsChild>
                                    </w:div>
                                    <w:div w:id="1774351203">
                                      <w:marLeft w:val="75"/>
                                      <w:marRight w:val="0"/>
                                      <w:marTop w:val="0"/>
                                      <w:marBottom w:val="0"/>
                                      <w:divBdr>
                                        <w:top w:val="none" w:sz="0" w:space="0" w:color="auto"/>
                                        <w:left w:val="none" w:sz="0" w:space="0" w:color="auto"/>
                                        <w:bottom w:val="none" w:sz="0" w:space="0" w:color="auto"/>
                                        <w:right w:val="none" w:sz="0" w:space="0" w:color="auto"/>
                                      </w:divBdr>
                                      <w:divsChild>
                                        <w:div w:id="1992440835">
                                          <w:marLeft w:val="0"/>
                                          <w:marRight w:val="0"/>
                                          <w:marTop w:val="0"/>
                                          <w:marBottom w:val="0"/>
                                          <w:divBdr>
                                            <w:top w:val="none" w:sz="0" w:space="0" w:color="auto"/>
                                            <w:left w:val="none" w:sz="0" w:space="0" w:color="auto"/>
                                            <w:bottom w:val="none" w:sz="0" w:space="0" w:color="auto"/>
                                            <w:right w:val="none" w:sz="0" w:space="0" w:color="auto"/>
                                          </w:divBdr>
                                        </w:div>
                                      </w:divsChild>
                                    </w:div>
                                    <w:div w:id="1886528462">
                                      <w:marLeft w:val="75"/>
                                      <w:marRight w:val="0"/>
                                      <w:marTop w:val="0"/>
                                      <w:marBottom w:val="0"/>
                                      <w:divBdr>
                                        <w:top w:val="none" w:sz="0" w:space="0" w:color="auto"/>
                                        <w:left w:val="none" w:sz="0" w:space="0" w:color="auto"/>
                                        <w:bottom w:val="none" w:sz="0" w:space="0" w:color="auto"/>
                                        <w:right w:val="none" w:sz="0" w:space="0" w:color="auto"/>
                                      </w:divBdr>
                                      <w:divsChild>
                                        <w:div w:id="1007512660">
                                          <w:marLeft w:val="0"/>
                                          <w:marRight w:val="0"/>
                                          <w:marTop w:val="0"/>
                                          <w:marBottom w:val="0"/>
                                          <w:divBdr>
                                            <w:top w:val="none" w:sz="0" w:space="0" w:color="auto"/>
                                            <w:left w:val="none" w:sz="0" w:space="0" w:color="auto"/>
                                            <w:bottom w:val="none" w:sz="0" w:space="0" w:color="auto"/>
                                            <w:right w:val="none" w:sz="0" w:space="0" w:color="auto"/>
                                          </w:divBdr>
                                        </w:div>
                                      </w:divsChild>
                                    </w:div>
                                    <w:div w:id="1549025281">
                                      <w:marLeft w:val="75"/>
                                      <w:marRight w:val="0"/>
                                      <w:marTop w:val="0"/>
                                      <w:marBottom w:val="0"/>
                                      <w:divBdr>
                                        <w:top w:val="none" w:sz="0" w:space="0" w:color="auto"/>
                                        <w:left w:val="none" w:sz="0" w:space="0" w:color="auto"/>
                                        <w:bottom w:val="none" w:sz="0" w:space="0" w:color="auto"/>
                                        <w:right w:val="none" w:sz="0" w:space="0" w:color="auto"/>
                                      </w:divBdr>
                                      <w:divsChild>
                                        <w:div w:id="755592716">
                                          <w:marLeft w:val="0"/>
                                          <w:marRight w:val="0"/>
                                          <w:marTop w:val="0"/>
                                          <w:marBottom w:val="0"/>
                                          <w:divBdr>
                                            <w:top w:val="none" w:sz="0" w:space="0" w:color="auto"/>
                                            <w:left w:val="none" w:sz="0" w:space="0" w:color="auto"/>
                                            <w:bottom w:val="none" w:sz="0" w:space="0" w:color="auto"/>
                                            <w:right w:val="none" w:sz="0" w:space="0" w:color="auto"/>
                                          </w:divBdr>
                                        </w:div>
                                      </w:divsChild>
                                    </w:div>
                                    <w:div w:id="371272448">
                                      <w:marLeft w:val="75"/>
                                      <w:marRight w:val="0"/>
                                      <w:marTop w:val="0"/>
                                      <w:marBottom w:val="0"/>
                                      <w:divBdr>
                                        <w:top w:val="none" w:sz="0" w:space="0" w:color="auto"/>
                                        <w:left w:val="none" w:sz="0" w:space="0" w:color="auto"/>
                                        <w:bottom w:val="none" w:sz="0" w:space="0" w:color="auto"/>
                                        <w:right w:val="none" w:sz="0" w:space="0" w:color="auto"/>
                                      </w:divBdr>
                                      <w:divsChild>
                                        <w:div w:id="2116096459">
                                          <w:marLeft w:val="0"/>
                                          <w:marRight w:val="0"/>
                                          <w:marTop w:val="0"/>
                                          <w:marBottom w:val="0"/>
                                          <w:divBdr>
                                            <w:top w:val="none" w:sz="0" w:space="0" w:color="auto"/>
                                            <w:left w:val="none" w:sz="0" w:space="0" w:color="auto"/>
                                            <w:bottom w:val="none" w:sz="0" w:space="0" w:color="auto"/>
                                            <w:right w:val="none" w:sz="0" w:space="0" w:color="auto"/>
                                          </w:divBdr>
                                        </w:div>
                                      </w:divsChild>
                                    </w:div>
                                    <w:div w:id="722489968">
                                      <w:marLeft w:val="75"/>
                                      <w:marRight w:val="0"/>
                                      <w:marTop w:val="0"/>
                                      <w:marBottom w:val="0"/>
                                      <w:divBdr>
                                        <w:top w:val="none" w:sz="0" w:space="0" w:color="auto"/>
                                        <w:left w:val="none" w:sz="0" w:space="0" w:color="auto"/>
                                        <w:bottom w:val="none" w:sz="0" w:space="0" w:color="auto"/>
                                        <w:right w:val="none" w:sz="0" w:space="0" w:color="auto"/>
                                      </w:divBdr>
                                    </w:div>
                                    <w:div w:id="481893070">
                                      <w:marLeft w:val="75"/>
                                      <w:marRight w:val="0"/>
                                      <w:marTop w:val="0"/>
                                      <w:marBottom w:val="0"/>
                                      <w:divBdr>
                                        <w:top w:val="none" w:sz="0" w:space="0" w:color="auto"/>
                                        <w:left w:val="none" w:sz="0" w:space="0" w:color="auto"/>
                                        <w:bottom w:val="none" w:sz="0" w:space="0" w:color="auto"/>
                                        <w:right w:val="none" w:sz="0" w:space="0" w:color="auto"/>
                                      </w:divBdr>
                                      <w:divsChild>
                                        <w:div w:id="916356736">
                                          <w:marLeft w:val="0"/>
                                          <w:marRight w:val="0"/>
                                          <w:marTop w:val="0"/>
                                          <w:marBottom w:val="0"/>
                                          <w:divBdr>
                                            <w:top w:val="none" w:sz="0" w:space="0" w:color="auto"/>
                                            <w:left w:val="none" w:sz="0" w:space="0" w:color="auto"/>
                                            <w:bottom w:val="none" w:sz="0" w:space="0" w:color="auto"/>
                                            <w:right w:val="none" w:sz="0" w:space="0" w:color="auto"/>
                                          </w:divBdr>
                                        </w:div>
                                      </w:divsChild>
                                    </w:div>
                                    <w:div w:id="850871149">
                                      <w:marLeft w:val="75"/>
                                      <w:marRight w:val="0"/>
                                      <w:marTop w:val="0"/>
                                      <w:marBottom w:val="0"/>
                                      <w:divBdr>
                                        <w:top w:val="none" w:sz="0" w:space="0" w:color="auto"/>
                                        <w:left w:val="none" w:sz="0" w:space="0" w:color="auto"/>
                                        <w:bottom w:val="none" w:sz="0" w:space="0" w:color="auto"/>
                                        <w:right w:val="none" w:sz="0" w:space="0" w:color="auto"/>
                                      </w:divBdr>
                                      <w:divsChild>
                                        <w:div w:id="1882404045">
                                          <w:marLeft w:val="0"/>
                                          <w:marRight w:val="0"/>
                                          <w:marTop w:val="0"/>
                                          <w:marBottom w:val="0"/>
                                          <w:divBdr>
                                            <w:top w:val="none" w:sz="0" w:space="0" w:color="auto"/>
                                            <w:left w:val="none" w:sz="0" w:space="0" w:color="auto"/>
                                            <w:bottom w:val="none" w:sz="0" w:space="0" w:color="auto"/>
                                            <w:right w:val="none" w:sz="0" w:space="0" w:color="auto"/>
                                          </w:divBdr>
                                        </w:div>
                                      </w:divsChild>
                                    </w:div>
                                    <w:div w:id="713500488">
                                      <w:marLeft w:val="75"/>
                                      <w:marRight w:val="0"/>
                                      <w:marTop w:val="0"/>
                                      <w:marBottom w:val="0"/>
                                      <w:divBdr>
                                        <w:top w:val="none" w:sz="0" w:space="0" w:color="auto"/>
                                        <w:left w:val="none" w:sz="0" w:space="0" w:color="auto"/>
                                        <w:bottom w:val="none" w:sz="0" w:space="0" w:color="auto"/>
                                        <w:right w:val="none" w:sz="0" w:space="0" w:color="auto"/>
                                      </w:divBdr>
                                      <w:divsChild>
                                        <w:div w:id="1207179964">
                                          <w:marLeft w:val="0"/>
                                          <w:marRight w:val="0"/>
                                          <w:marTop w:val="0"/>
                                          <w:marBottom w:val="0"/>
                                          <w:divBdr>
                                            <w:top w:val="none" w:sz="0" w:space="0" w:color="auto"/>
                                            <w:left w:val="none" w:sz="0" w:space="0" w:color="auto"/>
                                            <w:bottom w:val="none" w:sz="0" w:space="0" w:color="auto"/>
                                            <w:right w:val="none" w:sz="0" w:space="0" w:color="auto"/>
                                          </w:divBdr>
                                        </w:div>
                                      </w:divsChild>
                                    </w:div>
                                    <w:div w:id="2004777027">
                                      <w:marLeft w:val="75"/>
                                      <w:marRight w:val="0"/>
                                      <w:marTop w:val="0"/>
                                      <w:marBottom w:val="0"/>
                                      <w:divBdr>
                                        <w:top w:val="none" w:sz="0" w:space="0" w:color="auto"/>
                                        <w:left w:val="none" w:sz="0" w:space="0" w:color="auto"/>
                                        <w:bottom w:val="none" w:sz="0" w:space="0" w:color="auto"/>
                                        <w:right w:val="none" w:sz="0" w:space="0" w:color="auto"/>
                                      </w:divBdr>
                                    </w:div>
                                    <w:div w:id="1233928939">
                                      <w:marLeft w:val="75"/>
                                      <w:marRight w:val="0"/>
                                      <w:marTop w:val="0"/>
                                      <w:marBottom w:val="0"/>
                                      <w:divBdr>
                                        <w:top w:val="none" w:sz="0" w:space="0" w:color="auto"/>
                                        <w:left w:val="none" w:sz="0" w:space="0" w:color="auto"/>
                                        <w:bottom w:val="none" w:sz="0" w:space="0" w:color="auto"/>
                                        <w:right w:val="none" w:sz="0" w:space="0" w:color="auto"/>
                                      </w:divBdr>
                                      <w:divsChild>
                                        <w:div w:id="1567958811">
                                          <w:marLeft w:val="0"/>
                                          <w:marRight w:val="0"/>
                                          <w:marTop w:val="0"/>
                                          <w:marBottom w:val="0"/>
                                          <w:divBdr>
                                            <w:top w:val="none" w:sz="0" w:space="0" w:color="auto"/>
                                            <w:left w:val="none" w:sz="0" w:space="0" w:color="auto"/>
                                            <w:bottom w:val="none" w:sz="0" w:space="0" w:color="auto"/>
                                            <w:right w:val="none" w:sz="0" w:space="0" w:color="auto"/>
                                          </w:divBdr>
                                        </w:div>
                                      </w:divsChild>
                                    </w:div>
                                    <w:div w:id="355427131">
                                      <w:marLeft w:val="75"/>
                                      <w:marRight w:val="0"/>
                                      <w:marTop w:val="0"/>
                                      <w:marBottom w:val="0"/>
                                      <w:divBdr>
                                        <w:top w:val="none" w:sz="0" w:space="0" w:color="auto"/>
                                        <w:left w:val="none" w:sz="0" w:space="0" w:color="auto"/>
                                        <w:bottom w:val="none" w:sz="0" w:space="0" w:color="auto"/>
                                        <w:right w:val="none" w:sz="0" w:space="0" w:color="auto"/>
                                      </w:divBdr>
                                      <w:divsChild>
                                        <w:div w:id="1511139832">
                                          <w:marLeft w:val="0"/>
                                          <w:marRight w:val="0"/>
                                          <w:marTop w:val="0"/>
                                          <w:marBottom w:val="0"/>
                                          <w:divBdr>
                                            <w:top w:val="none" w:sz="0" w:space="0" w:color="auto"/>
                                            <w:left w:val="none" w:sz="0" w:space="0" w:color="auto"/>
                                            <w:bottom w:val="none" w:sz="0" w:space="0" w:color="auto"/>
                                            <w:right w:val="none" w:sz="0" w:space="0" w:color="auto"/>
                                          </w:divBdr>
                                        </w:div>
                                      </w:divsChild>
                                    </w:div>
                                    <w:div w:id="1875381946">
                                      <w:marLeft w:val="75"/>
                                      <w:marRight w:val="0"/>
                                      <w:marTop w:val="0"/>
                                      <w:marBottom w:val="0"/>
                                      <w:divBdr>
                                        <w:top w:val="none" w:sz="0" w:space="0" w:color="auto"/>
                                        <w:left w:val="none" w:sz="0" w:space="0" w:color="auto"/>
                                        <w:bottom w:val="none" w:sz="0" w:space="0" w:color="auto"/>
                                        <w:right w:val="none" w:sz="0" w:space="0" w:color="auto"/>
                                      </w:divBdr>
                                    </w:div>
                                    <w:div w:id="420687772">
                                      <w:marLeft w:val="75"/>
                                      <w:marRight w:val="0"/>
                                      <w:marTop w:val="0"/>
                                      <w:marBottom w:val="0"/>
                                      <w:divBdr>
                                        <w:top w:val="none" w:sz="0" w:space="0" w:color="auto"/>
                                        <w:left w:val="none" w:sz="0" w:space="0" w:color="auto"/>
                                        <w:bottom w:val="none" w:sz="0" w:space="0" w:color="auto"/>
                                        <w:right w:val="none" w:sz="0" w:space="0" w:color="auto"/>
                                      </w:divBdr>
                                      <w:divsChild>
                                        <w:div w:id="2029141547">
                                          <w:marLeft w:val="0"/>
                                          <w:marRight w:val="0"/>
                                          <w:marTop w:val="0"/>
                                          <w:marBottom w:val="0"/>
                                          <w:divBdr>
                                            <w:top w:val="none" w:sz="0" w:space="0" w:color="auto"/>
                                            <w:left w:val="none" w:sz="0" w:space="0" w:color="auto"/>
                                            <w:bottom w:val="none" w:sz="0" w:space="0" w:color="auto"/>
                                            <w:right w:val="none" w:sz="0" w:space="0" w:color="auto"/>
                                          </w:divBdr>
                                        </w:div>
                                      </w:divsChild>
                                    </w:div>
                                    <w:div w:id="1864173218">
                                      <w:marLeft w:val="75"/>
                                      <w:marRight w:val="0"/>
                                      <w:marTop w:val="0"/>
                                      <w:marBottom w:val="0"/>
                                      <w:divBdr>
                                        <w:top w:val="none" w:sz="0" w:space="0" w:color="auto"/>
                                        <w:left w:val="none" w:sz="0" w:space="0" w:color="auto"/>
                                        <w:bottom w:val="none" w:sz="0" w:space="0" w:color="auto"/>
                                        <w:right w:val="none" w:sz="0" w:space="0" w:color="auto"/>
                                      </w:divBdr>
                                      <w:divsChild>
                                        <w:div w:id="225996811">
                                          <w:marLeft w:val="0"/>
                                          <w:marRight w:val="0"/>
                                          <w:marTop w:val="0"/>
                                          <w:marBottom w:val="0"/>
                                          <w:divBdr>
                                            <w:top w:val="none" w:sz="0" w:space="0" w:color="auto"/>
                                            <w:left w:val="none" w:sz="0" w:space="0" w:color="auto"/>
                                            <w:bottom w:val="none" w:sz="0" w:space="0" w:color="auto"/>
                                            <w:right w:val="none" w:sz="0" w:space="0" w:color="auto"/>
                                          </w:divBdr>
                                        </w:div>
                                      </w:divsChild>
                                    </w:div>
                                    <w:div w:id="1052264792">
                                      <w:marLeft w:val="75"/>
                                      <w:marRight w:val="0"/>
                                      <w:marTop w:val="0"/>
                                      <w:marBottom w:val="0"/>
                                      <w:divBdr>
                                        <w:top w:val="none" w:sz="0" w:space="0" w:color="auto"/>
                                        <w:left w:val="none" w:sz="0" w:space="0" w:color="auto"/>
                                        <w:bottom w:val="none" w:sz="0" w:space="0" w:color="auto"/>
                                        <w:right w:val="none" w:sz="0" w:space="0" w:color="auto"/>
                                      </w:divBdr>
                                      <w:divsChild>
                                        <w:div w:id="8920685">
                                          <w:marLeft w:val="0"/>
                                          <w:marRight w:val="0"/>
                                          <w:marTop w:val="0"/>
                                          <w:marBottom w:val="0"/>
                                          <w:divBdr>
                                            <w:top w:val="none" w:sz="0" w:space="0" w:color="auto"/>
                                            <w:left w:val="none" w:sz="0" w:space="0" w:color="auto"/>
                                            <w:bottom w:val="none" w:sz="0" w:space="0" w:color="auto"/>
                                            <w:right w:val="none" w:sz="0" w:space="0" w:color="auto"/>
                                          </w:divBdr>
                                        </w:div>
                                      </w:divsChild>
                                    </w:div>
                                    <w:div w:id="1593473172">
                                      <w:marLeft w:val="75"/>
                                      <w:marRight w:val="0"/>
                                      <w:marTop w:val="0"/>
                                      <w:marBottom w:val="0"/>
                                      <w:divBdr>
                                        <w:top w:val="none" w:sz="0" w:space="0" w:color="auto"/>
                                        <w:left w:val="none" w:sz="0" w:space="0" w:color="auto"/>
                                        <w:bottom w:val="none" w:sz="0" w:space="0" w:color="auto"/>
                                        <w:right w:val="none" w:sz="0" w:space="0" w:color="auto"/>
                                      </w:divBdr>
                                    </w:div>
                                    <w:div w:id="475102827">
                                      <w:marLeft w:val="75"/>
                                      <w:marRight w:val="0"/>
                                      <w:marTop w:val="0"/>
                                      <w:marBottom w:val="0"/>
                                      <w:divBdr>
                                        <w:top w:val="none" w:sz="0" w:space="0" w:color="auto"/>
                                        <w:left w:val="none" w:sz="0" w:space="0" w:color="auto"/>
                                        <w:bottom w:val="none" w:sz="0" w:space="0" w:color="auto"/>
                                        <w:right w:val="none" w:sz="0" w:space="0" w:color="auto"/>
                                      </w:divBdr>
                                      <w:divsChild>
                                        <w:div w:id="1939945573">
                                          <w:marLeft w:val="0"/>
                                          <w:marRight w:val="0"/>
                                          <w:marTop w:val="0"/>
                                          <w:marBottom w:val="0"/>
                                          <w:divBdr>
                                            <w:top w:val="none" w:sz="0" w:space="0" w:color="auto"/>
                                            <w:left w:val="none" w:sz="0" w:space="0" w:color="auto"/>
                                            <w:bottom w:val="none" w:sz="0" w:space="0" w:color="auto"/>
                                            <w:right w:val="none" w:sz="0" w:space="0" w:color="auto"/>
                                          </w:divBdr>
                                        </w:div>
                                      </w:divsChild>
                                    </w:div>
                                    <w:div w:id="1516191144">
                                      <w:marLeft w:val="75"/>
                                      <w:marRight w:val="0"/>
                                      <w:marTop w:val="0"/>
                                      <w:marBottom w:val="0"/>
                                      <w:divBdr>
                                        <w:top w:val="none" w:sz="0" w:space="0" w:color="auto"/>
                                        <w:left w:val="none" w:sz="0" w:space="0" w:color="auto"/>
                                        <w:bottom w:val="none" w:sz="0" w:space="0" w:color="auto"/>
                                        <w:right w:val="none" w:sz="0" w:space="0" w:color="auto"/>
                                      </w:divBdr>
                                      <w:divsChild>
                                        <w:div w:id="186602484">
                                          <w:marLeft w:val="0"/>
                                          <w:marRight w:val="0"/>
                                          <w:marTop w:val="0"/>
                                          <w:marBottom w:val="0"/>
                                          <w:divBdr>
                                            <w:top w:val="none" w:sz="0" w:space="0" w:color="auto"/>
                                            <w:left w:val="none" w:sz="0" w:space="0" w:color="auto"/>
                                            <w:bottom w:val="none" w:sz="0" w:space="0" w:color="auto"/>
                                            <w:right w:val="none" w:sz="0" w:space="0" w:color="auto"/>
                                          </w:divBdr>
                                        </w:div>
                                      </w:divsChild>
                                    </w:div>
                                    <w:div w:id="1792506953">
                                      <w:marLeft w:val="75"/>
                                      <w:marRight w:val="0"/>
                                      <w:marTop w:val="0"/>
                                      <w:marBottom w:val="0"/>
                                      <w:divBdr>
                                        <w:top w:val="none" w:sz="0" w:space="0" w:color="auto"/>
                                        <w:left w:val="none" w:sz="0" w:space="0" w:color="auto"/>
                                        <w:bottom w:val="none" w:sz="0" w:space="0" w:color="auto"/>
                                        <w:right w:val="none" w:sz="0" w:space="0" w:color="auto"/>
                                      </w:divBdr>
                                    </w:div>
                                    <w:div w:id="579142633">
                                      <w:marLeft w:val="75"/>
                                      <w:marRight w:val="0"/>
                                      <w:marTop w:val="0"/>
                                      <w:marBottom w:val="0"/>
                                      <w:divBdr>
                                        <w:top w:val="none" w:sz="0" w:space="0" w:color="auto"/>
                                        <w:left w:val="none" w:sz="0" w:space="0" w:color="auto"/>
                                        <w:bottom w:val="none" w:sz="0" w:space="0" w:color="auto"/>
                                        <w:right w:val="none" w:sz="0" w:space="0" w:color="auto"/>
                                      </w:divBdr>
                                      <w:divsChild>
                                        <w:div w:id="793062284">
                                          <w:marLeft w:val="0"/>
                                          <w:marRight w:val="0"/>
                                          <w:marTop w:val="0"/>
                                          <w:marBottom w:val="0"/>
                                          <w:divBdr>
                                            <w:top w:val="none" w:sz="0" w:space="0" w:color="auto"/>
                                            <w:left w:val="none" w:sz="0" w:space="0" w:color="auto"/>
                                            <w:bottom w:val="none" w:sz="0" w:space="0" w:color="auto"/>
                                            <w:right w:val="none" w:sz="0" w:space="0" w:color="auto"/>
                                          </w:divBdr>
                                        </w:div>
                                      </w:divsChild>
                                    </w:div>
                                    <w:div w:id="165904144">
                                      <w:marLeft w:val="75"/>
                                      <w:marRight w:val="0"/>
                                      <w:marTop w:val="0"/>
                                      <w:marBottom w:val="0"/>
                                      <w:divBdr>
                                        <w:top w:val="none" w:sz="0" w:space="0" w:color="auto"/>
                                        <w:left w:val="none" w:sz="0" w:space="0" w:color="auto"/>
                                        <w:bottom w:val="none" w:sz="0" w:space="0" w:color="auto"/>
                                        <w:right w:val="none" w:sz="0" w:space="0" w:color="auto"/>
                                      </w:divBdr>
                                    </w:div>
                                    <w:div w:id="204103271">
                                      <w:marLeft w:val="75"/>
                                      <w:marRight w:val="0"/>
                                      <w:marTop w:val="0"/>
                                      <w:marBottom w:val="0"/>
                                      <w:divBdr>
                                        <w:top w:val="none" w:sz="0" w:space="0" w:color="auto"/>
                                        <w:left w:val="none" w:sz="0" w:space="0" w:color="auto"/>
                                        <w:bottom w:val="none" w:sz="0" w:space="0" w:color="auto"/>
                                        <w:right w:val="none" w:sz="0" w:space="0" w:color="auto"/>
                                      </w:divBdr>
                                      <w:divsChild>
                                        <w:div w:id="737436426">
                                          <w:marLeft w:val="0"/>
                                          <w:marRight w:val="0"/>
                                          <w:marTop w:val="0"/>
                                          <w:marBottom w:val="0"/>
                                          <w:divBdr>
                                            <w:top w:val="none" w:sz="0" w:space="0" w:color="auto"/>
                                            <w:left w:val="none" w:sz="0" w:space="0" w:color="auto"/>
                                            <w:bottom w:val="none" w:sz="0" w:space="0" w:color="auto"/>
                                            <w:right w:val="none" w:sz="0" w:space="0" w:color="auto"/>
                                          </w:divBdr>
                                        </w:div>
                                      </w:divsChild>
                                    </w:div>
                                    <w:div w:id="1071846993">
                                      <w:marLeft w:val="75"/>
                                      <w:marRight w:val="0"/>
                                      <w:marTop w:val="0"/>
                                      <w:marBottom w:val="0"/>
                                      <w:divBdr>
                                        <w:top w:val="none" w:sz="0" w:space="0" w:color="auto"/>
                                        <w:left w:val="none" w:sz="0" w:space="0" w:color="auto"/>
                                        <w:bottom w:val="none" w:sz="0" w:space="0" w:color="auto"/>
                                        <w:right w:val="none" w:sz="0" w:space="0" w:color="auto"/>
                                      </w:divBdr>
                                      <w:divsChild>
                                        <w:div w:id="687869214">
                                          <w:marLeft w:val="0"/>
                                          <w:marRight w:val="0"/>
                                          <w:marTop w:val="0"/>
                                          <w:marBottom w:val="0"/>
                                          <w:divBdr>
                                            <w:top w:val="none" w:sz="0" w:space="0" w:color="auto"/>
                                            <w:left w:val="none" w:sz="0" w:space="0" w:color="auto"/>
                                            <w:bottom w:val="none" w:sz="0" w:space="0" w:color="auto"/>
                                            <w:right w:val="none" w:sz="0" w:space="0" w:color="auto"/>
                                          </w:divBdr>
                                        </w:div>
                                      </w:divsChild>
                                    </w:div>
                                    <w:div w:id="1802575150">
                                      <w:marLeft w:val="75"/>
                                      <w:marRight w:val="0"/>
                                      <w:marTop w:val="0"/>
                                      <w:marBottom w:val="0"/>
                                      <w:divBdr>
                                        <w:top w:val="none" w:sz="0" w:space="0" w:color="auto"/>
                                        <w:left w:val="none" w:sz="0" w:space="0" w:color="auto"/>
                                        <w:bottom w:val="none" w:sz="0" w:space="0" w:color="auto"/>
                                        <w:right w:val="none" w:sz="0" w:space="0" w:color="auto"/>
                                      </w:divBdr>
                                      <w:divsChild>
                                        <w:div w:id="824206763">
                                          <w:marLeft w:val="0"/>
                                          <w:marRight w:val="0"/>
                                          <w:marTop w:val="0"/>
                                          <w:marBottom w:val="0"/>
                                          <w:divBdr>
                                            <w:top w:val="none" w:sz="0" w:space="0" w:color="auto"/>
                                            <w:left w:val="none" w:sz="0" w:space="0" w:color="auto"/>
                                            <w:bottom w:val="none" w:sz="0" w:space="0" w:color="auto"/>
                                            <w:right w:val="none" w:sz="0" w:space="0" w:color="auto"/>
                                          </w:divBdr>
                                        </w:div>
                                      </w:divsChild>
                                    </w:div>
                                    <w:div w:id="1050300620">
                                      <w:marLeft w:val="75"/>
                                      <w:marRight w:val="0"/>
                                      <w:marTop w:val="0"/>
                                      <w:marBottom w:val="0"/>
                                      <w:divBdr>
                                        <w:top w:val="none" w:sz="0" w:space="0" w:color="auto"/>
                                        <w:left w:val="none" w:sz="0" w:space="0" w:color="auto"/>
                                        <w:bottom w:val="none" w:sz="0" w:space="0" w:color="auto"/>
                                        <w:right w:val="none" w:sz="0" w:space="0" w:color="auto"/>
                                      </w:divBdr>
                                      <w:divsChild>
                                        <w:div w:id="2073035838">
                                          <w:marLeft w:val="0"/>
                                          <w:marRight w:val="0"/>
                                          <w:marTop w:val="0"/>
                                          <w:marBottom w:val="0"/>
                                          <w:divBdr>
                                            <w:top w:val="none" w:sz="0" w:space="0" w:color="auto"/>
                                            <w:left w:val="none" w:sz="0" w:space="0" w:color="auto"/>
                                            <w:bottom w:val="none" w:sz="0" w:space="0" w:color="auto"/>
                                            <w:right w:val="none" w:sz="0" w:space="0" w:color="auto"/>
                                          </w:divBdr>
                                        </w:div>
                                      </w:divsChild>
                                    </w:div>
                                    <w:div w:id="580481219">
                                      <w:marLeft w:val="75"/>
                                      <w:marRight w:val="0"/>
                                      <w:marTop w:val="0"/>
                                      <w:marBottom w:val="0"/>
                                      <w:divBdr>
                                        <w:top w:val="none" w:sz="0" w:space="0" w:color="auto"/>
                                        <w:left w:val="none" w:sz="0" w:space="0" w:color="auto"/>
                                        <w:bottom w:val="none" w:sz="0" w:space="0" w:color="auto"/>
                                        <w:right w:val="none" w:sz="0" w:space="0" w:color="auto"/>
                                      </w:divBdr>
                                      <w:divsChild>
                                        <w:div w:id="1257590587">
                                          <w:marLeft w:val="0"/>
                                          <w:marRight w:val="0"/>
                                          <w:marTop w:val="0"/>
                                          <w:marBottom w:val="0"/>
                                          <w:divBdr>
                                            <w:top w:val="none" w:sz="0" w:space="0" w:color="auto"/>
                                            <w:left w:val="none" w:sz="0" w:space="0" w:color="auto"/>
                                            <w:bottom w:val="none" w:sz="0" w:space="0" w:color="auto"/>
                                            <w:right w:val="none" w:sz="0" w:space="0" w:color="auto"/>
                                          </w:divBdr>
                                        </w:div>
                                      </w:divsChild>
                                    </w:div>
                                    <w:div w:id="1751267555">
                                      <w:marLeft w:val="75"/>
                                      <w:marRight w:val="0"/>
                                      <w:marTop w:val="0"/>
                                      <w:marBottom w:val="0"/>
                                      <w:divBdr>
                                        <w:top w:val="none" w:sz="0" w:space="0" w:color="auto"/>
                                        <w:left w:val="none" w:sz="0" w:space="0" w:color="auto"/>
                                        <w:bottom w:val="none" w:sz="0" w:space="0" w:color="auto"/>
                                        <w:right w:val="none" w:sz="0" w:space="0" w:color="auto"/>
                                      </w:divBdr>
                                      <w:divsChild>
                                        <w:div w:id="57367274">
                                          <w:marLeft w:val="0"/>
                                          <w:marRight w:val="0"/>
                                          <w:marTop w:val="0"/>
                                          <w:marBottom w:val="0"/>
                                          <w:divBdr>
                                            <w:top w:val="none" w:sz="0" w:space="0" w:color="auto"/>
                                            <w:left w:val="none" w:sz="0" w:space="0" w:color="auto"/>
                                            <w:bottom w:val="none" w:sz="0" w:space="0" w:color="auto"/>
                                            <w:right w:val="none" w:sz="0" w:space="0" w:color="auto"/>
                                          </w:divBdr>
                                        </w:div>
                                      </w:divsChild>
                                    </w:div>
                                    <w:div w:id="1658917662">
                                      <w:marLeft w:val="75"/>
                                      <w:marRight w:val="0"/>
                                      <w:marTop w:val="0"/>
                                      <w:marBottom w:val="0"/>
                                      <w:divBdr>
                                        <w:top w:val="none" w:sz="0" w:space="0" w:color="auto"/>
                                        <w:left w:val="none" w:sz="0" w:space="0" w:color="auto"/>
                                        <w:bottom w:val="none" w:sz="0" w:space="0" w:color="auto"/>
                                        <w:right w:val="none" w:sz="0" w:space="0" w:color="auto"/>
                                      </w:divBdr>
                                    </w:div>
                                    <w:div w:id="1080642622">
                                      <w:marLeft w:val="75"/>
                                      <w:marRight w:val="0"/>
                                      <w:marTop w:val="0"/>
                                      <w:marBottom w:val="0"/>
                                      <w:divBdr>
                                        <w:top w:val="none" w:sz="0" w:space="0" w:color="auto"/>
                                        <w:left w:val="none" w:sz="0" w:space="0" w:color="auto"/>
                                        <w:bottom w:val="none" w:sz="0" w:space="0" w:color="auto"/>
                                        <w:right w:val="none" w:sz="0" w:space="0" w:color="auto"/>
                                      </w:divBdr>
                                      <w:divsChild>
                                        <w:div w:id="1807312668">
                                          <w:marLeft w:val="0"/>
                                          <w:marRight w:val="0"/>
                                          <w:marTop w:val="0"/>
                                          <w:marBottom w:val="0"/>
                                          <w:divBdr>
                                            <w:top w:val="none" w:sz="0" w:space="0" w:color="auto"/>
                                            <w:left w:val="none" w:sz="0" w:space="0" w:color="auto"/>
                                            <w:bottom w:val="none" w:sz="0" w:space="0" w:color="auto"/>
                                            <w:right w:val="none" w:sz="0" w:space="0" w:color="auto"/>
                                          </w:divBdr>
                                        </w:div>
                                      </w:divsChild>
                                    </w:div>
                                    <w:div w:id="85201675">
                                      <w:marLeft w:val="75"/>
                                      <w:marRight w:val="0"/>
                                      <w:marTop w:val="0"/>
                                      <w:marBottom w:val="0"/>
                                      <w:divBdr>
                                        <w:top w:val="none" w:sz="0" w:space="0" w:color="auto"/>
                                        <w:left w:val="none" w:sz="0" w:space="0" w:color="auto"/>
                                        <w:bottom w:val="none" w:sz="0" w:space="0" w:color="auto"/>
                                        <w:right w:val="none" w:sz="0" w:space="0" w:color="auto"/>
                                      </w:divBdr>
                                      <w:divsChild>
                                        <w:div w:id="52198719">
                                          <w:marLeft w:val="0"/>
                                          <w:marRight w:val="0"/>
                                          <w:marTop w:val="0"/>
                                          <w:marBottom w:val="0"/>
                                          <w:divBdr>
                                            <w:top w:val="none" w:sz="0" w:space="0" w:color="auto"/>
                                            <w:left w:val="none" w:sz="0" w:space="0" w:color="auto"/>
                                            <w:bottom w:val="none" w:sz="0" w:space="0" w:color="auto"/>
                                            <w:right w:val="none" w:sz="0" w:space="0" w:color="auto"/>
                                          </w:divBdr>
                                        </w:div>
                                      </w:divsChild>
                                    </w:div>
                                    <w:div w:id="244071780">
                                      <w:marLeft w:val="75"/>
                                      <w:marRight w:val="0"/>
                                      <w:marTop w:val="0"/>
                                      <w:marBottom w:val="0"/>
                                      <w:divBdr>
                                        <w:top w:val="none" w:sz="0" w:space="0" w:color="auto"/>
                                        <w:left w:val="none" w:sz="0" w:space="0" w:color="auto"/>
                                        <w:bottom w:val="none" w:sz="0" w:space="0" w:color="auto"/>
                                        <w:right w:val="none" w:sz="0" w:space="0" w:color="auto"/>
                                      </w:divBdr>
                                      <w:divsChild>
                                        <w:div w:id="737947642">
                                          <w:marLeft w:val="0"/>
                                          <w:marRight w:val="0"/>
                                          <w:marTop w:val="0"/>
                                          <w:marBottom w:val="0"/>
                                          <w:divBdr>
                                            <w:top w:val="none" w:sz="0" w:space="0" w:color="auto"/>
                                            <w:left w:val="none" w:sz="0" w:space="0" w:color="auto"/>
                                            <w:bottom w:val="none" w:sz="0" w:space="0" w:color="auto"/>
                                            <w:right w:val="none" w:sz="0" w:space="0" w:color="auto"/>
                                          </w:divBdr>
                                        </w:div>
                                      </w:divsChild>
                                    </w:div>
                                    <w:div w:id="1504248487">
                                      <w:marLeft w:val="75"/>
                                      <w:marRight w:val="0"/>
                                      <w:marTop w:val="0"/>
                                      <w:marBottom w:val="0"/>
                                      <w:divBdr>
                                        <w:top w:val="none" w:sz="0" w:space="0" w:color="auto"/>
                                        <w:left w:val="none" w:sz="0" w:space="0" w:color="auto"/>
                                        <w:bottom w:val="none" w:sz="0" w:space="0" w:color="auto"/>
                                        <w:right w:val="none" w:sz="0" w:space="0" w:color="auto"/>
                                      </w:divBdr>
                                      <w:divsChild>
                                        <w:div w:id="767769379">
                                          <w:marLeft w:val="0"/>
                                          <w:marRight w:val="0"/>
                                          <w:marTop w:val="0"/>
                                          <w:marBottom w:val="0"/>
                                          <w:divBdr>
                                            <w:top w:val="none" w:sz="0" w:space="0" w:color="auto"/>
                                            <w:left w:val="none" w:sz="0" w:space="0" w:color="auto"/>
                                            <w:bottom w:val="none" w:sz="0" w:space="0" w:color="auto"/>
                                            <w:right w:val="none" w:sz="0" w:space="0" w:color="auto"/>
                                          </w:divBdr>
                                        </w:div>
                                      </w:divsChild>
                                    </w:div>
                                    <w:div w:id="408305910">
                                      <w:marLeft w:val="75"/>
                                      <w:marRight w:val="0"/>
                                      <w:marTop w:val="0"/>
                                      <w:marBottom w:val="0"/>
                                      <w:divBdr>
                                        <w:top w:val="none" w:sz="0" w:space="0" w:color="auto"/>
                                        <w:left w:val="none" w:sz="0" w:space="0" w:color="auto"/>
                                        <w:bottom w:val="none" w:sz="0" w:space="0" w:color="auto"/>
                                        <w:right w:val="none" w:sz="0" w:space="0" w:color="auto"/>
                                      </w:divBdr>
                                      <w:divsChild>
                                        <w:div w:id="1515806857">
                                          <w:marLeft w:val="0"/>
                                          <w:marRight w:val="0"/>
                                          <w:marTop w:val="0"/>
                                          <w:marBottom w:val="0"/>
                                          <w:divBdr>
                                            <w:top w:val="none" w:sz="0" w:space="0" w:color="auto"/>
                                            <w:left w:val="none" w:sz="0" w:space="0" w:color="auto"/>
                                            <w:bottom w:val="none" w:sz="0" w:space="0" w:color="auto"/>
                                            <w:right w:val="none" w:sz="0" w:space="0" w:color="auto"/>
                                          </w:divBdr>
                                        </w:div>
                                      </w:divsChild>
                                    </w:div>
                                    <w:div w:id="894779800">
                                      <w:marLeft w:val="75"/>
                                      <w:marRight w:val="0"/>
                                      <w:marTop w:val="0"/>
                                      <w:marBottom w:val="0"/>
                                      <w:divBdr>
                                        <w:top w:val="none" w:sz="0" w:space="0" w:color="auto"/>
                                        <w:left w:val="none" w:sz="0" w:space="0" w:color="auto"/>
                                        <w:bottom w:val="none" w:sz="0" w:space="0" w:color="auto"/>
                                        <w:right w:val="none" w:sz="0" w:space="0" w:color="auto"/>
                                      </w:divBdr>
                                      <w:divsChild>
                                        <w:div w:id="689600525">
                                          <w:marLeft w:val="0"/>
                                          <w:marRight w:val="0"/>
                                          <w:marTop w:val="0"/>
                                          <w:marBottom w:val="0"/>
                                          <w:divBdr>
                                            <w:top w:val="none" w:sz="0" w:space="0" w:color="auto"/>
                                            <w:left w:val="none" w:sz="0" w:space="0" w:color="auto"/>
                                            <w:bottom w:val="none" w:sz="0" w:space="0" w:color="auto"/>
                                            <w:right w:val="none" w:sz="0" w:space="0" w:color="auto"/>
                                          </w:divBdr>
                                        </w:div>
                                      </w:divsChild>
                                    </w:div>
                                    <w:div w:id="1922762477">
                                      <w:marLeft w:val="75"/>
                                      <w:marRight w:val="0"/>
                                      <w:marTop w:val="0"/>
                                      <w:marBottom w:val="0"/>
                                      <w:divBdr>
                                        <w:top w:val="none" w:sz="0" w:space="0" w:color="auto"/>
                                        <w:left w:val="none" w:sz="0" w:space="0" w:color="auto"/>
                                        <w:bottom w:val="none" w:sz="0" w:space="0" w:color="auto"/>
                                        <w:right w:val="none" w:sz="0" w:space="0" w:color="auto"/>
                                      </w:divBdr>
                                      <w:divsChild>
                                        <w:div w:id="2067142831">
                                          <w:marLeft w:val="0"/>
                                          <w:marRight w:val="0"/>
                                          <w:marTop w:val="0"/>
                                          <w:marBottom w:val="0"/>
                                          <w:divBdr>
                                            <w:top w:val="none" w:sz="0" w:space="0" w:color="auto"/>
                                            <w:left w:val="none" w:sz="0" w:space="0" w:color="auto"/>
                                            <w:bottom w:val="none" w:sz="0" w:space="0" w:color="auto"/>
                                            <w:right w:val="none" w:sz="0" w:space="0" w:color="auto"/>
                                          </w:divBdr>
                                        </w:div>
                                      </w:divsChild>
                                    </w:div>
                                    <w:div w:id="1132020367">
                                      <w:marLeft w:val="75"/>
                                      <w:marRight w:val="0"/>
                                      <w:marTop w:val="0"/>
                                      <w:marBottom w:val="0"/>
                                      <w:divBdr>
                                        <w:top w:val="none" w:sz="0" w:space="0" w:color="auto"/>
                                        <w:left w:val="none" w:sz="0" w:space="0" w:color="auto"/>
                                        <w:bottom w:val="none" w:sz="0" w:space="0" w:color="auto"/>
                                        <w:right w:val="none" w:sz="0" w:space="0" w:color="auto"/>
                                      </w:divBdr>
                                    </w:div>
                                    <w:div w:id="1914394575">
                                      <w:marLeft w:val="75"/>
                                      <w:marRight w:val="0"/>
                                      <w:marTop w:val="0"/>
                                      <w:marBottom w:val="0"/>
                                      <w:divBdr>
                                        <w:top w:val="none" w:sz="0" w:space="0" w:color="auto"/>
                                        <w:left w:val="none" w:sz="0" w:space="0" w:color="auto"/>
                                        <w:bottom w:val="none" w:sz="0" w:space="0" w:color="auto"/>
                                        <w:right w:val="none" w:sz="0" w:space="0" w:color="auto"/>
                                      </w:divBdr>
                                      <w:divsChild>
                                        <w:div w:id="2074741757">
                                          <w:marLeft w:val="0"/>
                                          <w:marRight w:val="0"/>
                                          <w:marTop w:val="0"/>
                                          <w:marBottom w:val="0"/>
                                          <w:divBdr>
                                            <w:top w:val="none" w:sz="0" w:space="0" w:color="auto"/>
                                            <w:left w:val="none" w:sz="0" w:space="0" w:color="auto"/>
                                            <w:bottom w:val="none" w:sz="0" w:space="0" w:color="auto"/>
                                            <w:right w:val="none" w:sz="0" w:space="0" w:color="auto"/>
                                          </w:divBdr>
                                        </w:div>
                                      </w:divsChild>
                                    </w:div>
                                    <w:div w:id="552817488">
                                      <w:marLeft w:val="75"/>
                                      <w:marRight w:val="0"/>
                                      <w:marTop w:val="0"/>
                                      <w:marBottom w:val="0"/>
                                      <w:divBdr>
                                        <w:top w:val="none" w:sz="0" w:space="0" w:color="auto"/>
                                        <w:left w:val="none" w:sz="0" w:space="0" w:color="auto"/>
                                        <w:bottom w:val="none" w:sz="0" w:space="0" w:color="auto"/>
                                        <w:right w:val="none" w:sz="0" w:space="0" w:color="auto"/>
                                      </w:divBdr>
                                      <w:divsChild>
                                        <w:div w:id="1280642927">
                                          <w:marLeft w:val="0"/>
                                          <w:marRight w:val="0"/>
                                          <w:marTop w:val="0"/>
                                          <w:marBottom w:val="0"/>
                                          <w:divBdr>
                                            <w:top w:val="none" w:sz="0" w:space="0" w:color="auto"/>
                                            <w:left w:val="none" w:sz="0" w:space="0" w:color="auto"/>
                                            <w:bottom w:val="none" w:sz="0" w:space="0" w:color="auto"/>
                                            <w:right w:val="none" w:sz="0" w:space="0" w:color="auto"/>
                                          </w:divBdr>
                                        </w:div>
                                      </w:divsChild>
                                    </w:div>
                                    <w:div w:id="1327398377">
                                      <w:marLeft w:val="75"/>
                                      <w:marRight w:val="0"/>
                                      <w:marTop w:val="0"/>
                                      <w:marBottom w:val="0"/>
                                      <w:divBdr>
                                        <w:top w:val="none" w:sz="0" w:space="0" w:color="auto"/>
                                        <w:left w:val="none" w:sz="0" w:space="0" w:color="auto"/>
                                        <w:bottom w:val="none" w:sz="0" w:space="0" w:color="auto"/>
                                        <w:right w:val="none" w:sz="0" w:space="0" w:color="auto"/>
                                      </w:divBdr>
                                      <w:divsChild>
                                        <w:div w:id="1219363332">
                                          <w:marLeft w:val="0"/>
                                          <w:marRight w:val="0"/>
                                          <w:marTop w:val="0"/>
                                          <w:marBottom w:val="0"/>
                                          <w:divBdr>
                                            <w:top w:val="none" w:sz="0" w:space="0" w:color="auto"/>
                                            <w:left w:val="none" w:sz="0" w:space="0" w:color="auto"/>
                                            <w:bottom w:val="none" w:sz="0" w:space="0" w:color="auto"/>
                                            <w:right w:val="none" w:sz="0" w:space="0" w:color="auto"/>
                                          </w:divBdr>
                                        </w:div>
                                      </w:divsChild>
                                    </w:div>
                                    <w:div w:id="1070614143">
                                      <w:marLeft w:val="75"/>
                                      <w:marRight w:val="0"/>
                                      <w:marTop w:val="0"/>
                                      <w:marBottom w:val="0"/>
                                      <w:divBdr>
                                        <w:top w:val="none" w:sz="0" w:space="0" w:color="auto"/>
                                        <w:left w:val="none" w:sz="0" w:space="0" w:color="auto"/>
                                        <w:bottom w:val="none" w:sz="0" w:space="0" w:color="auto"/>
                                        <w:right w:val="none" w:sz="0" w:space="0" w:color="auto"/>
                                      </w:divBdr>
                                      <w:divsChild>
                                        <w:div w:id="1878001569">
                                          <w:marLeft w:val="0"/>
                                          <w:marRight w:val="0"/>
                                          <w:marTop w:val="0"/>
                                          <w:marBottom w:val="0"/>
                                          <w:divBdr>
                                            <w:top w:val="none" w:sz="0" w:space="0" w:color="auto"/>
                                            <w:left w:val="none" w:sz="0" w:space="0" w:color="auto"/>
                                            <w:bottom w:val="none" w:sz="0" w:space="0" w:color="auto"/>
                                            <w:right w:val="none" w:sz="0" w:space="0" w:color="auto"/>
                                          </w:divBdr>
                                        </w:div>
                                      </w:divsChild>
                                    </w:div>
                                    <w:div w:id="698287410">
                                      <w:marLeft w:val="75"/>
                                      <w:marRight w:val="0"/>
                                      <w:marTop w:val="0"/>
                                      <w:marBottom w:val="0"/>
                                      <w:divBdr>
                                        <w:top w:val="none" w:sz="0" w:space="0" w:color="auto"/>
                                        <w:left w:val="none" w:sz="0" w:space="0" w:color="auto"/>
                                        <w:bottom w:val="none" w:sz="0" w:space="0" w:color="auto"/>
                                        <w:right w:val="none" w:sz="0" w:space="0" w:color="auto"/>
                                      </w:divBdr>
                                      <w:divsChild>
                                        <w:div w:id="595552695">
                                          <w:marLeft w:val="0"/>
                                          <w:marRight w:val="0"/>
                                          <w:marTop w:val="0"/>
                                          <w:marBottom w:val="0"/>
                                          <w:divBdr>
                                            <w:top w:val="none" w:sz="0" w:space="0" w:color="auto"/>
                                            <w:left w:val="none" w:sz="0" w:space="0" w:color="auto"/>
                                            <w:bottom w:val="none" w:sz="0" w:space="0" w:color="auto"/>
                                            <w:right w:val="none" w:sz="0" w:space="0" w:color="auto"/>
                                          </w:divBdr>
                                        </w:div>
                                      </w:divsChild>
                                    </w:div>
                                    <w:div w:id="1625962280">
                                      <w:marLeft w:val="75"/>
                                      <w:marRight w:val="0"/>
                                      <w:marTop w:val="0"/>
                                      <w:marBottom w:val="0"/>
                                      <w:divBdr>
                                        <w:top w:val="none" w:sz="0" w:space="0" w:color="auto"/>
                                        <w:left w:val="none" w:sz="0" w:space="0" w:color="auto"/>
                                        <w:bottom w:val="none" w:sz="0" w:space="0" w:color="auto"/>
                                        <w:right w:val="none" w:sz="0" w:space="0" w:color="auto"/>
                                      </w:divBdr>
                                    </w:div>
                                    <w:div w:id="1620721018">
                                      <w:marLeft w:val="75"/>
                                      <w:marRight w:val="0"/>
                                      <w:marTop w:val="0"/>
                                      <w:marBottom w:val="0"/>
                                      <w:divBdr>
                                        <w:top w:val="none" w:sz="0" w:space="0" w:color="auto"/>
                                        <w:left w:val="none" w:sz="0" w:space="0" w:color="auto"/>
                                        <w:bottom w:val="none" w:sz="0" w:space="0" w:color="auto"/>
                                        <w:right w:val="none" w:sz="0" w:space="0" w:color="auto"/>
                                      </w:divBdr>
                                      <w:divsChild>
                                        <w:div w:id="35588639">
                                          <w:marLeft w:val="0"/>
                                          <w:marRight w:val="0"/>
                                          <w:marTop w:val="0"/>
                                          <w:marBottom w:val="0"/>
                                          <w:divBdr>
                                            <w:top w:val="none" w:sz="0" w:space="0" w:color="auto"/>
                                            <w:left w:val="none" w:sz="0" w:space="0" w:color="auto"/>
                                            <w:bottom w:val="none" w:sz="0" w:space="0" w:color="auto"/>
                                            <w:right w:val="none" w:sz="0" w:space="0" w:color="auto"/>
                                          </w:divBdr>
                                        </w:div>
                                      </w:divsChild>
                                    </w:div>
                                    <w:div w:id="1845627998">
                                      <w:marLeft w:val="75"/>
                                      <w:marRight w:val="0"/>
                                      <w:marTop w:val="0"/>
                                      <w:marBottom w:val="0"/>
                                      <w:divBdr>
                                        <w:top w:val="none" w:sz="0" w:space="0" w:color="auto"/>
                                        <w:left w:val="none" w:sz="0" w:space="0" w:color="auto"/>
                                        <w:bottom w:val="none" w:sz="0" w:space="0" w:color="auto"/>
                                        <w:right w:val="none" w:sz="0" w:space="0" w:color="auto"/>
                                      </w:divBdr>
                                      <w:divsChild>
                                        <w:div w:id="431096945">
                                          <w:marLeft w:val="0"/>
                                          <w:marRight w:val="0"/>
                                          <w:marTop w:val="0"/>
                                          <w:marBottom w:val="0"/>
                                          <w:divBdr>
                                            <w:top w:val="none" w:sz="0" w:space="0" w:color="auto"/>
                                            <w:left w:val="none" w:sz="0" w:space="0" w:color="auto"/>
                                            <w:bottom w:val="none" w:sz="0" w:space="0" w:color="auto"/>
                                            <w:right w:val="none" w:sz="0" w:space="0" w:color="auto"/>
                                          </w:divBdr>
                                        </w:div>
                                      </w:divsChild>
                                    </w:div>
                                    <w:div w:id="1993636048">
                                      <w:marLeft w:val="75"/>
                                      <w:marRight w:val="0"/>
                                      <w:marTop w:val="0"/>
                                      <w:marBottom w:val="0"/>
                                      <w:divBdr>
                                        <w:top w:val="none" w:sz="0" w:space="0" w:color="auto"/>
                                        <w:left w:val="none" w:sz="0" w:space="0" w:color="auto"/>
                                        <w:bottom w:val="none" w:sz="0" w:space="0" w:color="auto"/>
                                        <w:right w:val="none" w:sz="0" w:space="0" w:color="auto"/>
                                      </w:divBdr>
                                      <w:divsChild>
                                        <w:div w:id="2042243792">
                                          <w:marLeft w:val="0"/>
                                          <w:marRight w:val="0"/>
                                          <w:marTop w:val="0"/>
                                          <w:marBottom w:val="0"/>
                                          <w:divBdr>
                                            <w:top w:val="none" w:sz="0" w:space="0" w:color="auto"/>
                                            <w:left w:val="none" w:sz="0" w:space="0" w:color="auto"/>
                                            <w:bottom w:val="none" w:sz="0" w:space="0" w:color="auto"/>
                                            <w:right w:val="none" w:sz="0" w:space="0" w:color="auto"/>
                                          </w:divBdr>
                                        </w:div>
                                      </w:divsChild>
                                    </w:div>
                                    <w:div w:id="1247107145">
                                      <w:marLeft w:val="75"/>
                                      <w:marRight w:val="0"/>
                                      <w:marTop w:val="0"/>
                                      <w:marBottom w:val="0"/>
                                      <w:divBdr>
                                        <w:top w:val="none" w:sz="0" w:space="0" w:color="auto"/>
                                        <w:left w:val="none" w:sz="0" w:space="0" w:color="auto"/>
                                        <w:bottom w:val="none" w:sz="0" w:space="0" w:color="auto"/>
                                        <w:right w:val="none" w:sz="0" w:space="0" w:color="auto"/>
                                      </w:divBdr>
                                      <w:divsChild>
                                        <w:div w:id="1861774192">
                                          <w:marLeft w:val="0"/>
                                          <w:marRight w:val="0"/>
                                          <w:marTop w:val="0"/>
                                          <w:marBottom w:val="0"/>
                                          <w:divBdr>
                                            <w:top w:val="none" w:sz="0" w:space="0" w:color="auto"/>
                                            <w:left w:val="none" w:sz="0" w:space="0" w:color="auto"/>
                                            <w:bottom w:val="none" w:sz="0" w:space="0" w:color="auto"/>
                                            <w:right w:val="none" w:sz="0" w:space="0" w:color="auto"/>
                                          </w:divBdr>
                                        </w:div>
                                      </w:divsChild>
                                    </w:div>
                                    <w:div w:id="325397525">
                                      <w:marLeft w:val="75"/>
                                      <w:marRight w:val="0"/>
                                      <w:marTop w:val="0"/>
                                      <w:marBottom w:val="0"/>
                                      <w:divBdr>
                                        <w:top w:val="none" w:sz="0" w:space="0" w:color="auto"/>
                                        <w:left w:val="none" w:sz="0" w:space="0" w:color="auto"/>
                                        <w:bottom w:val="none" w:sz="0" w:space="0" w:color="auto"/>
                                        <w:right w:val="none" w:sz="0" w:space="0" w:color="auto"/>
                                      </w:divBdr>
                                    </w:div>
                                    <w:div w:id="624579155">
                                      <w:marLeft w:val="75"/>
                                      <w:marRight w:val="0"/>
                                      <w:marTop w:val="0"/>
                                      <w:marBottom w:val="0"/>
                                      <w:divBdr>
                                        <w:top w:val="none" w:sz="0" w:space="0" w:color="auto"/>
                                        <w:left w:val="none" w:sz="0" w:space="0" w:color="auto"/>
                                        <w:bottom w:val="none" w:sz="0" w:space="0" w:color="auto"/>
                                        <w:right w:val="none" w:sz="0" w:space="0" w:color="auto"/>
                                      </w:divBdr>
                                      <w:divsChild>
                                        <w:div w:id="954025633">
                                          <w:marLeft w:val="0"/>
                                          <w:marRight w:val="0"/>
                                          <w:marTop w:val="0"/>
                                          <w:marBottom w:val="0"/>
                                          <w:divBdr>
                                            <w:top w:val="none" w:sz="0" w:space="0" w:color="auto"/>
                                            <w:left w:val="none" w:sz="0" w:space="0" w:color="auto"/>
                                            <w:bottom w:val="none" w:sz="0" w:space="0" w:color="auto"/>
                                            <w:right w:val="none" w:sz="0" w:space="0" w:color="auto"/>
                                          </w:divBdr>
                                        </w:div>
                                      </w:divsChild>
                                    </w:div>
                                    <w:div w:id="563299078">
                                      <w:marLeft w:val="75"/>
                                      <w:marRight w:val="0"/>
                                      <w:marTop w:val="0"/>
                                      <w:marBottom w:val="0"/>
                                      <w:divBdr>
                                        <w:top w:val="none" w:sz="0" w:space="0" w:color="auto"/>
                                        <w:left w:val="none" w:sz="0" w:space="0" w:color="auto"/>
                                        <w:bottom w:val="none" w:sz="0" w:space="0" w:color="auto"/>
                                        <w:right w:val="none" w:sz="0" w:space="0" w:color="auto"/>
                                      </w:divBdr>
                                      <w:divsChild>
                                        <w:div w:id="1611358516">
                                          <w:marLeft w:val="0"/>
                                          <w:marRight w:val="0"/>
                                          <w:marTop w:val="0"/>
                                          <w:marBottom w:val="0"/>
                                          <w:divBdr>
                                            <w:top w:val="none" w:sz="0" w:space="0" w:color="auto"/>
                                            <w:left w:val="none" w:sz="0" w:space="0" w:color="auto"/>
                                            <w:bottom w:val="none" w:sz="0" w:space="0" w:color="auto"/>
                                            <w:right w:val="none" w:sz="0" w:space="0" w:color="auto"/>
                                          </w:divBdr>
                                        </w:div>
                                      </w:divsChild>
                                    </w:div>
                                    <w:div w:id="1982735844">
                                      <w:marLeft w:val="75"/>
                                      <w:marRight w:val="0"/>
                                      <w:marTop w:val="0"/>
                                      <w:marBottom w:val="0"/>
                                      <w:divBdr>
                                        <w:top w:val="none" w:sz="0" w:space="0" w:color="auto"/>
                                        <w:left w:val="none" w:sz="0" w:space="0" w:color="auto"/>
                                        <w:bottom w:val="none" w:sz="0" w:space="0" w:color="auto"/>
                                        <w:right w:val="none" w:sz="0" w:space="0" w:color="auto"/>
                                      </w:divBdr>
                                      <w:divsChild>
                                        <w:div w:id="1310282461">
                                          <w:marLeft w:val="0"/>
                                          <w:marRight w:val="0"/>
                                          <w:marTop w:val="0"/>
                                          <w:marBottom w:val="0"/>
                                          <w:divBdr>
                                            <w:top w:val="none" w:sz="0" w:space="0" w:color="auto"/>
                                            <w:left w:val="none" w:sz="0" w:space="0" w:color="auto"/>
                                            <w:bottom w:val="none" w:sz="0" w:space="0" w:color="auto"/>
                                            <w:right w:val="none" w:sz="0" w:space="0" w:color="auto"/>
                                          </w:divBdr>
                                        </w:div>
                                      </w:divsChild>
                                    </w:div>
                                    <w:div w:id="2137403344">
                                      <w:marLeft w:val="75"/>
                                      <w:marRight w:val="0"/>
                                      <w:marTop w:val="0"/>
                                      <w:marBottom w:val="0"/>
                                      <w:divBdr>
                                        <w:top w:val="none" w:sz="0" w:space="0" w:color="auto"/>
                                        <w:left w:val="none" w:sz="0" w:space="0" w:color="auto"/>
                                        <w:bottom w:val="none" w:sz="0" w:space="0" w:color="auto"/>
                                        <w:right w:val="none" w:sz="0" w:space="0" w:color="auto"/>
                                      </w:divBdr>
                                      <w:divsChild>
                                        <w:div w:id="692193621">
                                          <w:marLeft w:val="0"/>
                                          <w:marRight w:val="0"/>
                                          <w:marTop w:val="0"/>
                                          <w:marBottom w:val="0"/>
                                          <w:divBdr>
                                            <w:top w:val="none" w:sz="0" w:space="0" w:color="auto"/>
                                            <w:left w:val="none" w:sz="0" w:space="0" w:color="auto"/>
                                            <w:bottom w:val="none" w:sz="0" w:space="0" w:color="auto"/>
                                            <w:right w:val="none" w:sz="0" w:space="0" w:color="auto"/>
                                          </w:divBdr>
                                        </w:div>
                                      </w:divsChild>
                                    </w:div>
                                    <w:div w:id="1786077283">
                                      <w:marLeft w:val="75"/>
                                      <w:marRight w:val="0"/>
                                      <w:marTop w:val="0"/>
                                      <w:marBottom w:val="0"/>
                                      <w:divBdr>
                                        <w:top w:val="none" w:sz="0" w:space="0" w:color="auto"/>
                                        <w:left w:val="none" w:sz="0" w:space="0" w:color="auto"/>
                                        <w:bottom w:val="none" w:sz="0" w:space="0" w:color="auto"/>
                                        <w:right w:val="none" w:sz="0" w:space="0" w:color="auto"/>
                                      </w:divBdr>
                                      <w:divsChild>
                                        <w:div w:id="1378553676">
                                          <w:marLeft w:val="0"/>
                                          <w:marRight w:val="0"/>
                                          <w:marTop w:val="0"/>
                                          <w:marBottom w:val="0"/>
                                          <w:divBdr>
                                            <w:top w:val="none" w:sz="0" w:space="0" w:color="auto"/>
                                            <w:left w:val="none" w:sz="0" w:space="0" w:color="auto"/>
                                            <w:bottom w:val="none" w:sz="0" w:space="0" w:color="auto"/>
                                            <w:right w:val="none" w:sz="0" w:space="0" w:color="auto"/>
                                          </w:divBdr>
                                        </w:div>
                                      </w:divsChild>
                                    </w:div>
                                    <w:div w:id="287704576">
                                      <w:marLeft w:val="75"/>
                                      <w:marRight w:val="0"/>
                                      <w:marTop w:val="0"/>
                                      <w:marBottom w:val="0"/>
                                      <w:divBdr>
                                        <w:top w:val="none" w:sz="0" w:space="0" w:color="auto"/>
                                        <w:left w:val="none" w:sz="0" w:space="0" w:color="auto"/>
                                        <w:bottom w:val="none" w:sz="0" w:space="0" w:color="auto"/>
                                        <w:right w:val="none" w:sz="0" w:space="0" w:color="auto"/>
                                      </w:divBdr>
                                      <w:divsChild>
                                        <w:div w:id="1649625937">
                                          <w:marLeft w:val="0"/>
                                          <w:marRight w:val="0"/>
                                          <w:marTop w:val="0"/>
                                          <w:marBottom w:val="0"/>
                                          <w:divBdr>
                                            <w:top w:val="none" w:sz="0" w:space="0" w:color="auto"/>
                                            <w:left w:val="none" w:sz="0" w:space="0" w:color="auto"/>
                                            <w:bottom w:val="none" w:sz="0" w:space="0" w:color="auto"/>
                                            <w:right w:val="none" w:sz="0" w:space="0" w:color="auto"/>
                                          </w:divBdr>
                                        </w:div>
                                      </w:divsChild>
                                    </w:div>
                                    <w:div w:id="1717391063">
                                      <w:marLeft w:val="75"/>
                                      <w:marRight w:val="0"/>
                                      <w:marTop w:val="0"/>
                                      <w:marBottom w:val="0"/>
                                      <w:divBdr>
                                        <w:top w:val="none" w:sz="0" w:space="0" w:color="auto"/>
                                        <w:left w:val="none" w:sz="0" w:space="0" w:color="auto"/>
                                        <w:bottom w:val="none" w:sz="0" w:space="0" w:color="auto"/>
                                        <w:right w:val="none" w:sz="0" w:space="0" w:color="auto"/>
                                      </w:divBdr>
                                      <w:divsChild>
                                        <w:div w:id="713385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theme" Target="theme/theme1.xml"/><Relationship Id="rId2" Type="http://schemas.microsoft.com/office/2007/relationships/stylesWithEffects" Target="stylesWithEffect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jpeg"/><Relationship Id="rId15" Type="http://schemas.openxmlformats.org/officeDocument/2006/relationships/image" Target="media/image11.emf"/><Relationship Id="rId10" Type="http://schemas.openxmlformats.org/officeDocument/2006/relationships/image" Target="media/image6.emf"/><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29</Pages>
  <Words>6236</Words>
  <Characters>35547</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41700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Excursion Manager 3</dc:creator>
  <cp:lastModifiedBy>Excursion Manager 2</cp:lastModifiedBy>
  <cp:revision>14</cp:revision>
  <dcterms:created xsi:type="dcterms:W3CDTF">2015-11-01T11:16:00Z</dcterms:created>
  <dcterms:modified xsi:type="dcterms:W3CDTF">2015-11-08T13:53:00Z</dcterms:modified>
</cp:coreProperties>
</file>