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564B3735"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w:t>
      </w:r>
      <w:r w:rsidR="009540F0">
        <w:rPr>
          <w:rFonts w:ascii="KIBFGC+Futura" w:hAnsi="KIBFGC+Futura" w:cs="Calibri"/>
          <w:sz w:val="36"/>
          <w:szCs w:val="24"/>
          <w:lang w:val="de-DE"/>
        </w:rPr>
        <w:t>8</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9540F0">
        <w:rPr>
          <w:rFonts w:ascii="KIBFGC+Futura" w:hAnsi="KIBFGC+Futura" w:cs="Calibri"/>
          <w:sz w:val="36"/>
          <w:szCs w:val="24"/>
          <w:lang w:val="de-DE"/>
        </w:rPr>
        <w:t>07</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 xml:space="preserve">.2024 - </w:t>
      </w:r>
      <w:r w:rsidR="00F42E07">
        <w:rPr>
          <w:rFonts w:ascii="KIBFGC+Futura" w:hAnsi="KIBFGC+Futura" w:cs="Calibri"/>
          <w:sz w:val="36"/>
          <w:szCs w:val="24"/>
          <w:lang w:val="de-DE"/>
        </w:rPr>
        <w:t>1</w:t>
      </w:r>
      <w:r w:rsidR="009540F0">
        <w:rPr>
          <w:rFonts w:ascii="KIBFGC+Futura" w:hAnsi="KIBFGC+Futura" w:cs="Calibri"/>
          <w:sz w:val="36"/>
          <w:szCs w:val="24"/>
          <w:lang w:val="de-DE"/>
        </w:rPr>
        <w:t>2</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.2024</w:t>
      </w:r>
    </w:p>
    <w:p w14:paraId="1BA67F92" w14:textId="096E365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B06872">
        <w:rPr>
          <w:rFonts w:ascii="KIBFGC+Futura" w:hAnsi="KIBFGC+Futura" w:cs="Calibri"/>
          <w:sz w:val="40"/>
          <w:szCs w:val="24"/>
          <w:lang w:val="de-DE"/>
        </w:rPr>
        <w:t>Kleine Auszeit ganz groß – Advent mit MS Artania</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030BFF8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7E575275" w14:textId="77777777" w:rsidR="00CE5442" w:rsidRDefault="00CE5442" w:rsidP="00396EF6">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339901C" w14:textId="607CAEC5" w:rsidR="007E2097" w:rsidRDefault="00CE5442" w:rsidP="00396EF6">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CE5442">
        <w:rPr>
          <w:rFonts w:ascii="KIBFGC+Futura" w:hAnsi="KIBFGC+Futura"/>
          <w:sz w:val="24"/>
          <w:lang w:val="de-DE"/>
        </w:rPr>
        <w:t>Melissa</w:t>
      </w:r>
      <w:r w:rsidR="00396EF6">
        <w:rPr>
          <w:rFonts w:ascii="KIBFGC+Futura" w:hAnsi="KIBFGC+Futura"/>
          <w:sz w:val="24"/>
          <w:lang w:val="de-DE"/>
        </w:rPr>
        <w:t xml:space="preserve"> Greiner</w:t>
      </w:r>
      <w:r w:rsidR="00396EF6">
        <w:rPr>
          <w:rFonts w:ascii="KIBFGC+Futura" w:hAnsi="KIBFGC+Futura"/>
          <w:sz w:val="24"/>
          <w:lang w:val="de-DE"/>
        </w:rPr>
        <w:tab/>
      </w:r>
      <w:r w:rsidRPr="00CE5442">
        <w:rPr>
          <w:rFonts w:ascii="KIBFGC+Futura" w:hAnsi="KIBFGC+Futura"/>
          <w:sz w:val="24"/>
          <w:lang w:val="de-DE"/>
        </w:rPr>
        <w:t xml:space="preserve"> Kollegin PHX Bonn</w:t>
      </w:r>
    </w:p>
    <w:p w14:paraId="6A83B285" w14:textId="588A0B5E" w:rsidR="00396EF6" w:rsidRPr="007E2097" w:rsidRDefault="00396EF6" w:rsidP="00396EF6">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Pr>
          <w:rFonts w:ascii="KIBFGC+Futura" w:hAnsi="KIBFGC+Futura"/>
          <w:sz w:val="24"/>
          <w:lang w:val="de-DE"/>
        </w:rPr>
        <w:t>Jörg Hertel</w:t>
      </w:r>
      <w:r>
        <w:rPr>
          <w:rFonts w:ascii="KIBFGC+Futura" w:hAnsi="KIBFGC+Futura"/>
          <w:sz w:val="24"/>
          <w:lang w:val="de-DE"/>
        </w:rPr>
        <w:tab/>
        <w:t>Lektor</w:t>
      </w: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12EE2747" w14:textId="05A760A0" w:rsidR="000E730D" w:rsidRDefault="000E730D"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noProof/>
          <w:color w:val="auto"/>
          <w:spacing w:val="4"/>
          <w:sz w:val="28"/>
          <w:szCs w:val="24"/>
          <w:u w:val="single"/>
          <w:lang w:val="de-DE"/>
        </w:rPr>
        <w:lastRenderedPageBreak/>
        <w:drawing>
          <wp:anchor distT="0" distB="0" distL="114300" distR="114300" simplePos="0" relativeHeight="251658240" behindDoc="0" locked="0" layoutInCell="1" allowOverlap="1" wp14:anchorId="2C155C49" wp14:editId="01329399">
            <wp:simplePos x="0" y="0"/>
            <wp:positionH relativeFrom="margin">
              <wp:align>center</wp:align>
            </wp:positionH>
            <wp:positionV relativeFrom="paragraph">
              <wp:posOffset>331470</wp:posOffset>
            </wp:positionV>
            <wp:extent cx="6730862" cy="7381875"/>
            <wp:effectExtent l="0" t="0" r="0" b="0"/>
            <wp:wrapThrough wrapText="bothSides">
              <wp:wrapPolygon edited="0">
                <wp:start x="0" y="0"/>
                <wp:lineTo x="0" y="21516"/>
                <wp:lineTo x="21521" y="21516"/>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werpeb.png"/>
                    <pic:cNvPicPr/>
                  </pic:nvPicPr>
                  <pic:blipFill>
                    <a:blip r:embed="rId7">
                      <a:extLst>
                        <a:ext uri="{28A0092B-C50C-407E-A947-70E740481C1C}">
                          <a14:useLocalDpi xmlns:a14="http://schemas.microsoft.com/office/drawing/2010/main" val="0"/>
                        </a:ext>
                      </a:extLst>
                    </a:blip>
                    <a:stretch>
                      <a:fillRect/>
                    </a:stretch>
                  </pic:blipFill>
                  <pic:spPr>
                    <a:xfrm>
                      <a:off x="0" y="0"/>
                      <a:ext cx="6730862" cy="7381875"/>
                    </a:xfrm>
                    <a:prstGeom prst="rect">
                      <a:avLst/>
                    </a:prstGeom>
                  </pic:spPr>
                </pic:pic>
              </a:graphicData>
            </a:graphic>
          </wp:anchor>
        </w:drawing>
      </w:r>
    </w:p>
    <w:p w14:paraId="31C2088F" w14:textId="2FFC85D7" w:rsidR="000E730D" w:rsidRDefault="000E730D" w:rsidP="00493078">
      <w:pPr>
        <w:pStyle w:val="Heading5"/>
        <w:shd w:val="clear" w:color="auto" w:fill="FFFFFF"/>
        <w:rPr>
          <w:rFonts w:ascii="KIBFGC+Futura" w:hAnsi="KIBFGC+Futura" w:cstheme="minorHAnsi"/>
          <w:b/>
          <w:color w:val="auto"/>
          <w:spacing w:val="4"/>
          <w:sz w:val="28"/>
          <w:szCs w:val="24"/>
          <w:u w:val="single"/>
          <w:lang w:val="de-DE"/>
        </w:rPr>
      </w:pPr>
    </w:p>
    <w:p w14:paraId="556395D3" w14:textId="77777777" w:rsidR="000E730D" w:rsidRDefault="000E730D" w:rsidP="00493078">
      <w:pPr>
        <w:pStyle w:val="Heading5"/>
        <w:shd w:val="clear" w:color="auto" w:fill="FFFFFF"/>
        <w:rPr>
          <w:rFonts w:ascii="KIBFGC+Futura" w:hAnsi="KIBFGC+Futura" w:cstheme="minorHAnsi"/>
          <w:b/>
          <w:color w:val="auto"/>
          <w:spacing w:val="4"/>
          <w:sz w:val="28"/>
          <w:szCs w:val="24"/>
          <w:u w:val="single"/>
          <w:lang w:val="de-DE"/>
        </w:rPr>
      </w:pPr>
    </w:p>
    <w:p w14:paraId="4DEF57F7" w14:textId="0C551446" w:rsidR="000E730D" w:rsidRDefault="000E730D" w:rsidP="00493078">
      <w:pPr>
        <w:pStyle w:val="Heading5"/>
        <w:shd w:val="clear" w:color="auto" w:fill="FFFFFF"/>
        <w:rPr>
          <w:rFonts w:ascii="KIBFGC+Futura" w:hAnsi="KIBFGC+Futura" w:cstheme="minorHAnsi"/>
          <w:b/>
          <w:color w:val="auto"/>
          <w:spacing w:val="4"/>
          <w:sz w:val="28"/>
          <w:szCs w:val="24"/>
          <w:u w:val="single"/>
          <w:lang w:val="de-DE"/>
        </w:rPr>
      </w:pPr>
    </w:p>
    <w:p w14:paraId="36F7840B" w14:textId="50916B54" w:rsidR="000E730D" w:rsidRDefault="000E730D" w:rsidP="000E730D">
      <w:pPr>
        <w:rPr>
          <w:lang w:val="de-DE"/>
        </w:rPr>
      </w:pPr>
    </w:p>
    <w:p w14:paraId="75CF690D" w14:textId="77777777" w:rsidR="000E730D" w:rsidRPr="000E730D" w:rsidRDefault="000E730D" w:rsidP="000E730D">
      <w:pPr>
        <w:rPr>
          <w:lang w:val="de-DE"/>
        </w:rPr>
      </w:pPr>
    </w:p>
    <w:p w14:paraId="004CBA93" w14:textId="6877907F" w:rsidR="00E76E52" w:rsidRPr="000C7ED3" w:rsidRDefault="009540F0" w:rsidP="00493078">
      <w:pPr>
        <w:pStyle w:val="Heading5"/>
        <w:shd w:val="clear" w:color="auto" w:fill="FFFFFF"/>
        <w:rPr>
          <w:rFonts w:ascii="KIBFGC+Futura" w:hAnsi="KIBFGC+Futura" w:cstheme="minorHAnsi"/>
          <w:b/>
          <w:color w:val="auto"/>
          <w:spacing w:val="4"/>
          <w:sz w:val="28"/>
          <w:szCs w:val="24"/>
          <w:u w:val="single"/>
          <w:lang w:val="de-DE"/>
        </w:rPr>
      </w:pPr>
      <w:r w:rsidRPr="00396EF6">
        <w:rPr>
          <w:rFonts w:ascii="KIBFGC+Futura" w:hAnsi="KIBFGC+Futura" w:cstheme="minorHAnsi"/>
          <w:b/>
          <w:color w:val="auto"/>
          <w:spacing w:val="4"/>
          <w:sz w:val="28"/>
          <w:szCs w:val="24"/>
          <w:u w:val="single"/>
          <w:lang w:val="de-DE"/>
        </w:rPr>
        <w:lastRenderedPageBreak/>
        <w:t>Mo</w:t>
      </w:r>
      <w:r w:rsidR="00E62866" w:rsidRPr="00396EF6">
        <w:rPr>
          <w:rFonts w:ascii="KIBFGC+Futura" w:hAnsi="KIBFGC+Futura" w:cstheme="minorHAnsi"/>
          <w:b/>
          <w:color w:val="auto"/>
          <w:spacing w:val="4"/>
          <w:sz w:val="28"/>
          <w:szCs w:val="24"/>
          <w:u w:val="single"/>
          <w:lang w:val="de-DE"/>
        </w:rPr>
        <w:t>.</w:t>
      </w:r>
      <w:r w:rsidRPr="00396EF6">
        <w:rPr>
          <w:rFonts w:ascii="KIBFGC+Futura" w:hAnsi="KIBFGC+Futura" w:cstheme="minorHAnsi"/>
          <w:b/>
          <w:color w:val="auto"/>
          <w:spacing w:val="4"/>
          <w:sz w:val="28"/>
          <w:szCs w:val="24"/>
          <w:u w:val="single"/>
          <w:lang w:val="de-DE"/>
        </w:rPr>
        <w:t xml:space="preserve"> 09</w:t>
      </w:r>
      <w:r w:rsidR="00E76E52" w:rsidRPr="00396EF6">
        <w:rPr>
          <w:rFonts w:ascii="KIBFGC+Futura" w:hAnsi="KIBFGC+Futura" w:cstheme="minorHAnsi"/>
          <w:b/>
          <w:color w:val="auto"/>
          <w:spacing w:val="4"/>
          <w:sz w:val="28"/>
          <w:szCs w:val="24"/>
          <w:u w:val="single"/>
          <w:lang w:val="de-DE"/>
        </w:rPr>
        <w:t>.</w:t>
      </w:r>
      <w:r w:rsidR="000C7ED3" w:rsidRPr="00396EF6">
        <w:rPr>
          <w:rFonts w:ascii="KIBFGC+Futura" w:hAnsi="KIBFGC+Futura" w:cstheme="minorHAnsi"/>
          <w:b/>
          <w:color w:val="auto"/>
          <w:spacing w:val="4"/>
          <w:sz w:val="28"/>
          <w:szCs w:val="24"/>
          <w:u w:val="single"/>
          <w:lang w:val="de-DE"/>
        </w:rPr>
        <w:t>1</w:t>
      </w:r>
      <w:r w:rsidR="00B06872" w:rsidRPr="00396EF6">
        <w:rPr>
          <w:rFonts w:ascii="KIBFGC+Futura" w:hAnsi="KIBFGC+Futura" w:cstheme="minorHAnsi"/>
          <w:b/>
          <w:color w:val="auto"/>
          <w:spacing w:val="4"/>
          <w:sz w:val="28"/>
          <w:szCs w:val="24"/>
          <w:u w:val="single"/>
          <w:lang w:val="de-DE"/>
        </w:rPr>
        <w:t>2</w:t>
      </w:r>
      <w:r w:rsidR="00E76E52" w:rsidRPr="00396EF6">
        <w:rPr>
          <w:rFonts w:ascii="KIBFGC+Futura" w:hAnsi="KIBFGC+Futura" w:cstheme="minorHAnsi"/>
          <w:b/>
          <w:color w:val="auto"/>
          <w:spacing w:val="4"/>
          <w:sz w:val="28"/>
          <w:szCs w:val="24"/>
          <w:u w:val="single"/>
          <w:lang w:val="de-DE"/>
        </w:rPr>
        <w:t>.</w:t>
      </w:r>
      <w:r w:rsidR="0020776E" w:rsidRPr="00396EF6">
        <w:rPr>
          <w:rFonts w:ascii="KIBFGC+Futura" w:hAnsi="KIBFGC+Futura" w:cstheme="minorHAnsi"/>
          <w:b/>
          <w:color w:val="auto"/>
          <w:spacing w:val="4"/>
          <w:sz w:val="28"/>
          <w:szCs w:val="24"/>
          <w:u w:val="single"/>
          <w:lang w:val="de-DE"/>
        </w:rPr>
        <w:t xml:space="preserve">     </w:t>
      </w:r>
      <w:r w:rsidR="00493078" w:rsidRPr="00396EF6">
        <w:rPr>
          <w:rFonts w:ascii="KIBFGC+Futura" w:hAnsi="KIBFGC+Futura" w:cstheme="minorHAnsi"/>
          <w:b/>
          <w:color w:val="auto"/>
          <w:spacing w:val="4"/>
          <w:sz w:val="28"/>
          <w:szCs w:val="24"/>
          <w:u w:val="single"/>
          <w:lang w:val="de-DE"/>
        </w:rPr>
        <w:tab/>
      </w:r>
      <w:r w:rsidRPr="00396EF6">
        <w:rPr>
          <w:rFonts w:ascii="KIBFGC+Futura" w:hAnsi="KIBFGC+Futura" w:cstheme="minorHAnsi"/>
          <w:b/>
          <w:color w:val="auto"/>
          <w:spacing w:val="4"/>
          <w:sz w:val="28"/>
          <w:szCs w:val="24"/>
          <w:u w:val="single"/>
          <w:lang w:val="de-DE"/>
        </w:rPr>
        <w:tab/>
      </w:r>
      <w:r w:rsidRPr="009540F0">
        <w:rPr>
          <w:rFonts w:ascii="KIBFGC+Futura" w:hAnsi="KIBFGC+Futura" w:cstheme="minorHAnsi"/>
          <w:b/>
          <w:color w:val="auto"/>
          <w:spacing w:val="4"/>
          <w:sz w:val="28"/>
          <w:szCs w:val="24"/>
          <w:u w:val="single"/>
          <w:lang w:val="de-DE"/>
        </w:rPr>
        <w:t>Antwerpen / Belgien</w:t>
      </w:r>
      <w:r w:rsidR="00493078" w:rsidRPr="009540F0">
        <w:rPr>
          <w:rFonts w:ascii="KIBFGC+Futura" w:hAnsi="KIBFGC+Futura" w:cstheme="minorHAnsi"/>
          <w:b/>
          <w:color w:val="auto"/>
          <w:spacing w:val="4"/>
          <w:sz w:val="28"/>
          <w:szCs w:val="24"/>
          <w:u w:val="single"/>
          <w:lang w:val="de-DE"/>
        </w:rPr>
        <w:tab/>
      </w:r>
      <w:r w:rsidR="0020776E" w:rsidRPr="009540F0">
        <w:rPr>
          <w:rFonts w:ascii="KIBFGC+Futura" w:hAnsi="KIBFGC+Futura" w:cstheme="minorHAnsi"/>
          <w:b/>
          <w:color w:val="auto"/>
          <w:spacing w:val="4"/>
          <w:sz w:val="28"/>
          <w:szCs w:val="24"/>
          <w:u w:val="single"/>
          <w:lang w:val="de-DE"/>
        </w:rPr>
        <w:t xml:space="preserve">   </w:t>
      </w:r>
      <w:r w:rsidR="008C621F" w:rsidRPr="009540F0">
        <w:rPr>
          <w:rFonts w:ascii="KIBFGC+Futura" w:hAnsi="KIBFGC+Futura" w:cstheme="minorHAnsi"/>
          <w:b/>
          <w:color w:val="auto"/>
          <w:spacing w:val="4"/>
          <w:sz w:val="28"/>
          <w:szCs w:val="24"/>
          <w:u w:val="single"/>
          <w:lang w:val="de-DE"/>
        </w:rPr>
        <w:tab/>
      </w:r>
      <w:r w:rsidR="008C621F" w:rsidRPr="000C7ED3">
        <w:rPr>
          <w:rFonts w:ascii="KIBFGC+Futura" w:hAnsi="KIBFGC+Futura" w:cstheme="minorHAnsi"/>
          <w:b/>
          <w:color w:val="auto"/>
          <w:spacing w:val="4"/>
          <w:sz w:val="28"/>
          <w:szCs w:val="24"/>
          <w:u w:val="single"/>
          <w:lang w:val="de-DE"/>
        </w:rPr>
        <w:t>0</w:t>
      </w:r>
      <w:r w:rsidR="00B06872">
        <w:rPr>
          <w:rFonts w:ascii="KIBFGC+Futura" w:hAnsi="KIBFGC+Futura" w:cstheme="minorHAnsi"/>
          <w:b/>
          <w:color w:val="auto"/>
          <w:spacing w:val="4"/>
          <w:sz w:val="28"/>
          <w:szCs w:val="24"/>
          <w:u w:val="single"/>
          <w:lang w:val="de-DE"/>
        </w:rPr>
        <w:t>9</w:t>
      </w:r>
      <w:r w:rsidR="00CD664C" w:rsidRPr="000C7ED3">
        <w:rPr>
          <w:rFonts w:ascii="KIBFGC+Futura" w:hAnsi="KIBFGC+Futura" w:cstheme="minorHAnsi"/>
          <w:b/>
          <w:color w:val="auto"/>
          <w:spacing w:val="4"/>
          <w:sz w:val="28"/>
          <w:szCs w:val="24"/>
          <w:u w:val="single"/>
          <w:lang w:val="de-DE"/>
        </w:rPr>
        <w:t xml:space="preserve">.00 </w:t>
      </w:r>
      <w:r w:rsidR="00DB1517" w:rsidRPr="000C7ED3">
        <w:rPr>
          <w:rFonts w:ascii="KIBFGC+Futura" w:hAnsi="KIBFGC+Futura" w:cstheme="minorHAnsi"/>
          <w:b/>
          <w:color w:val="auto"/>
          <w:spacing w:val="4"/>
          <w:sz w:val="28"/>
          <w:szCs w:val="24"/>
          <w:u w:val="single"/>
          <w:lang w:val="de-DE"/>
        </w:rPr>
        <w:t>–</w:t>
      </w:r>
      <w:r w:rsidR="000C7ED3" w:rsidRPr="000C7ED3">
        <w:rPr>
          <w:rFonts w:ascii="KIBFGC+Futura" w:hAnsi="KIBFGC+Futura" w:cstheme="minorHAnsi"/>
          <w:b/>
          <w:color w:val="auto"/>
          <w:spacing w:val="4"/>
          <w:sz w:val="28"/>
          <w:szCs w:val="24"/>
          <w:u w:val="single"/>
          <w:lang w:val="de-DE"/>
        </w:rPr>
        <w:t xml:space="preserve"> 17.00</w:t>
      </w:r>
      <w:r w:rsidR="000A4BFB">
        <w:rPr>
          <w:rFonts w:ascii="KIBFGC+Futura" w:hAnsi="KIBFGC+Futura" w:cstheme="minorHAnsi"/>
          <w:b/>
          <w:color w:val="auto"/>
          <w:spacing w:val="4"/>
          <w:sz w:val="28"/>
          <w:szCs w:val="24"/>
          <w:u w:val="single"/>
          <w:lang w:val="de-DE"/>
        </w:rPr>
        <w:t xml:space="preserve"> Uhr</w:t>
      </w:r>
      <w:r w:rsidR="00DB1517" w:rsidRPr="000C7ED3">
        <w:rPr>
          <w:rFonts w:ascii="KIBFGC+Futura" w:hAnsi="KIBFGC+Futura" w:cstheme="minorHAnsi"/>
          <w:b/>
          <w:color w:val="auto"/>
          <w:spacing w:val="4"/>
          <w:sz w:val="28"/>
          <w:szCs w:val="24"/>
          <w:u w:val="single"/>
          <w:lang w:val="de-DE"/>
        </w:rPr>
        <w:t xml:space="preserve"> </w:t>
      </w:r>
    </w:p>
    <w:p w14:paraId="39E705AF" w14:textId="1EEF5D2D" w:rsidR="00E76E52" w:rsidRPr="000C7ED3"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2FF8EAD0" w:rsidR="00E76E52" w:rsidRPr="000C7ED3" w:rsidRDefault="009540F0" w:rsidP="00E76E52">
      <w:pPr>
        <w:jc w:val="both"/>
        <w:rPr>
          <w:rFonts w:ascii="KIBFGC+Futura" w:hAnsi="KIBFGC+Futura" w:cstheme="minorHAnsi"/>
          <w:b/>
          <w:spacing w:val="4"/>
          <w:sz w:val="24"/>
          <w:szCs w:val="24"/>
          <w:lang w:val="de-DE"/>
        </w:rPr>
      </w:pPr>
      <w:bookmarkStart w:id="0" w:name="_Hlk167262803"/>
      <w:r>
        <w:rPr>
          <w:rFonts w:ascii="KIBFGC+Futura" w:hAnsi="KIBFGC+Futura" w:cstheme="minorHAnsi"/>
          <w:b/>
          <w:spacing w:val="4"/>
          <w:sz w:val="24"/>
          <w:szCs w:val="24"/>
          <w:lang w:val="de-DE"/>
        </w:rPr>
        <w:t>Panoramafahrt Antwerpen</w:t>
      </w:r>
      <w:r w:rsidR="00B06872">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B06872">
        <w:rPr>
          <w:rFonts w:ascii="KIBFGC+Futura" w:hAnsi="KIBFGC+Futura" w:cstheme="minorHAnsi"/>
          <w:b/>
          <w:spacing w:val="4"/>
          <w:sz w:val="24"/>
          <w:szCs w:val="24"/>
          <w:lang w:val="de-DE"/>
        </w:rPr>
        <w:t>,5</w:t>
      </w:r>
      <w:r w:rsidR="00AB730D"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3</w:t>
      </w:r>
      <w:r w:rsidR="00FD02F0" w:rsidRPr="000C7ED3">
        <w:rPr>
          <w:rFonts w:ascii="KIBFGC+Futura" w:hAnsi="KIBFGC+Futura" w:cstheme="minorHAnsi"/>
          <w:b/>
          <w:spacing w:val="4"/>
          <w:sz w:val="24"/>
          <w:szCs w:val="24"/>
          <w:lang w:val="de-DE"/>
        </w:rPr>
        <w:t>9</w:t>
      </w:r>
      <w:r w:rsidR="00E76E52" w:rsidRPr="000C7ED3">
        <w:rPr>
          <w:rFonts w:ascii="KIBFGC+Futura" w:hAnsi="KIBFGC+Futura" w:cstheme="minorHAnsi"/>
          <w:b/>
          <w:spacing w:val="4"/>
          <w:sz w:val="24"/>
          <w:szCs w:val="24"/>
          <w:lang w:val="de-DE"/>
        </w:rPr>
        <w:t>,00 €</w:t>
      </w:r>
    </w:p>
    <w:p w14:paraId="34AD0860" w14:textId="77777777" w:rsidR="009540F0" w:rsidRPr="009540F0" w:rsidRDefault="009540F0" w:rsidP="009540F0">
      <w:pPr>
        <w:jc w:val="both"/>
        <w:rPr>
          <w:rFonts w:ascii="Calibri" w:eastAsia="Calibri" w:hAnsi="Calibri" w:cs="Calibri"/>
          <w:color w:val="333333"/>
          <w:sz w:val="24"/>
          <w:szCs w:val="24"/>
          <w:lang w:val="de-DE"/>
        </w:rPr>
      </w:pPr>
      <w:r w:rsidRPr="009540F0">
        <w:rPr>
          <w:rFonts w:ascii="Calibri" w:eastAsia="Calibri" w:hAnsi="Calibri" w:cs="Calibri"/>
          <w:color w:val="333333"/>
          <w:sz w:val="24"/>
          <w:szCs w:val="24"/>
          <w:lang w:val="de-DE"/>
        </w:rPr>
        <w:t xml:space="preserve">Antwerpen ist eine der faszinierendsten Hafenstädte Europas. Die beeindruckende Architektur und die kunstvoll verzierten Stadtpaläste und Kirchen prägen das Stadtbild. Während Ihrer Rundfahrt besichtigen Sie den markanten Hauptbahnhof. Der als "Eisenbahnkathedrale" 1895-1905 erbaute Bahnhof ist einer der beeindruckendsten Bahnhöfe der Welt und eines der wichtigsten Wahrzeichen Antwerpens. Der gesamte Komplex ist über 400 m lang und verfügt über zwei Eingänge, den historischen Kuppelbau am </w:t>
      </w:r>
      <w:proofErr w:type="spellStart"/>
      <w:r w:rsidRPr="009540F0">
        <w:rPr>
          <w:rFonts w:ascii="Calibri" w:eastAsia="Calibri" w:hAnsi="Calibri" w:cs="Calibri"/>
          <w:color w:val="333333"/>
          <w:sz w:val="24"/>
          <w:szCs w:val="24"/>
          <w:lang w:val="de-DE"/>
        </w:rPr>
        <w:t>Astridplatz</w:t>
      </w:r>
      <w:proofErr w:type="spellEnd"/>
      <w:r w:rsidRPr="009540F0">
        <w:rPr>
          <w:rFonts w:ascii="Calibri" w:eastAsia="Calibri" w:hAnsi="Calibri" w:cs="Calibri"/>
          <w:color w:val="333333"/>
          <w:sz w:val="24"/>
          <w:szCs w:val="24"/>
          <w:lang w:val="de-DE"/>
        </w:rPr>
        <w:t xml:space="preserve"> und das moderne Atrium am </w:t>
      </w:r>
      <w:proofErr w:type="spellStart"/>
      <w:r w:rsidRPr="009540F0">
        <w:rPr>
          <w:rFonts w:ascii="Calibri" w:eastAsia="Calibri" w:hAnsi="Calibri" w:cs="Calibri"/>
          <w:color w:val="333333"/>
          <w:sz w:val="24"/>
          <w:szCs w:val="24"/>
          <w:lang w:val="de-DE"/>
        </w:rPr>
        <w:t>Kievitplatz</w:t>
      </w:r>
      <w:proofErr w:type="spellEnd"/>
      <w:r w:rsidRPr="009540F0">
        <w:rPr>
          <w:rFonts w:ascii="Calibri" w:eastAsia="Calibri" w:hAnsi="Calibri" w:cs="Calibri"/>
          <w:color w:val="333333"/>
          <w:sz w:val="24"/>
          <w:szCs w:val="24"/>
          <w:lang w:val="de-DE"/>
        </w:rPr>
        <w:t>. Beenden Sie Ihre Rundfahrt mit einem Fotostopp am Hafenhaus in Antwerpen, einem modernen Wahrzeichen und Hauptsitz der Antwerpener Hafenbehörde. Die architektonische Perle wurde 2016 fertiggestellt im innovativen und futuristischen Design. Mit diesen Eindrücken von Antwerpen fahren Sie zurück zum Schiff.</w:t>
      </w:r>
    </w:p>
    <w:p w14:paraId="5936B134" w14:textId="122B4CFB" w:rsidR="00493078" w:rsidRDefault="009540F0" w:rsidP="009540F0">
      <w:pPr>
        <w:jc w:val="both"/>
        <w:rPr>
          <w:rFonts w:ascii="Calibri" w:eastAsia="Calibri" w:hAnsi="Calibri" w:cs="Calibri"/>
          <w:color w:val="333333"/>
          <w:sz w:val="24"/>
          <w:szCs w:val="24"/>
          <w:lang w:val="de-DE"/>
        </w:rPr>
      </w:pPr>
      <w:r w:rsidRPr="009540F0">
        <w:rPr>
          <w:rFonts w:ascii="Calibri" w:eastAsia="Calibri" w:hAnsi="Calibri" w:cs="Calibri"/>
          <w:color w:val="333333"/>
          <w:sz w:val="24"/>
          <w:szCs w:val="24"/>
          <w:lang w:val="de-DE"/>
        </w:rPr>
        <w:t>Bitte beachten: Am Bahnhof kurzer Spaziergang über Kopfsteinpflaster vom/zum Busparkplatz.</w:t>
      </w:r>
    </w:p>
    <w:p w14:paraId="2A9C09E3" w14:textId="43668097"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161B8">
        <w:rPr>
          <w:rFonts w:eastAsia="Times New Roman" w:cstheme="minorHAnsi"/>
          <w:color w:val="0070C0"/>
          <w:lang w:val="de-DE" w:eastAsia="en-GB"/>
        </w:rPr>
        <w:t xml:space="preserve">lles nach Plan </w:t>
      </w:r>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19C0908A" w:rsidR="007B03C9" w:rsidRPr="004E3240" w:rsidRDefault="009540F0" w:rsidP="007B03C9">
      <w:pPr>
        <w:jc w:val="both"/>
        <w:rPr>
          <w:rFonts w:ascii="KIBFGC+Futura" w:hAnsi="KIBFGC+Futura" w:cstheme="minorHAnsi"/>
          <w:b/>
          <w:spacing w:val="4"/>
          <w:sz w:val="24"/>
          <w:szCs w:val="24"/>
          <w:lang w:val="de-DE"/>
        </w:rPr>
      </w:pPr>
      <w:r w:rsidRPr="009540F0">
        <w:rPr>
          <w:rFonts w:ascii="KIBFGC+Futura" w:hAnsi="KIBFGC+Futura" w:cstheme="minorHAnsi"/>
          <w:b/>
          <w:spacing w:val="4"/>
          <w:sz w:val="24"/>
          <w:szCs w:val="24"/>
          <w:lang w:val="de-DE"/>
        </w:rPr>
        <w:t>Antwerpen zu Fuß</w:t>
      </w:r>
      <w:r w:rsidR="008C621F" w:rsidRPr="009540F0">
        <w:rPr>
          <w:rFonts w:ascii="KIBFGC+Futura" w:hAnsi="KIBFGC+Futura" w:cstheme="minorHAnsi"/>
          <w:b/>
          <w:spacing w:val="4"/>
          <w:sz w:val="24"/>
          <w:szCs w:val="24"/>
          <w:lang w:val="de-DE"/>
        </w:rPr>
        <w:t xml:space="preserve"> </w:t>
      </w:r>
      <w:r w:rsidR="007B03C9" w:rsidRPr="009540F0">
        <w:rPr>
          <w:rFonts w:ascii="KIBFGC+Futura" w:hAnsi="KIBFGC+Futura" w:cstheme="minorHAnsi"/>
          <w:b/>
          <w:spacing w:val="4"/>
          <w:sz w:val="24"/>
          <w:szCs w:val="24"/>
          <w:lang w:val="de-DE"/>
        </w:rPr>
        <w:t xml:space="preserve">I </w:t>
      </w:r>
      <w:r w:rsidRPr="009540F0">
        <w:rPr>
          <w:rFonts w:ascii="KIBFGC+Futura" w:hAnsi="KIBFGC+Futura" w:cstheme="minorHAnsi"/>
          <w:b/>
          <w:spacing w:val="4"/>
          <w:sz w:val="24"/>
          <w:szCs w:val="24"/>
          <w:lang w:val="de-DE"/>
        </w:rPr>
        <w:t>3</w:t>
      </w:r>
      <w:r w:rsidR="007B03C9" w:rsidRPr="009540F0">
        <w:rPr>
          <w:rFonts w:ascii="KIBFGC+Futura" w:hAnsi="KIBFGC+Futura" w:cstheme="minorHAnsi"/>
          <w:b/>
          <w:spacing w:val="4"/>
          <w:sz w:val="24"/>
          <w:szCs w:val="24"/>
          <w:lang w:val="de-DE"/>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FD02F0">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3AF9F63A"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 xml:space="preserve">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w:t>
      </w:r>
      <w:proofErr w:type="spellStart"/>
      <w:r w:rsidRPr="009540F0">
        <w:rPr>
          <w:rFonts w:ascii="Calibri" w:eastAsia="Calibri" w:hAnsi="Calibri" w:cs="Calibri"/>
          <w:color w:val="333333"/>
          <w:lang w:val="de-DE"/>
        </w:rPr>
        <w:t>Brabos</w:t>
      </w:r>
      <w:proofErr w:type="spellEnd"/>
      <w:r w:rsidRPr="009540F0">
        <w:rPr>
          <w:rFonts w:ascii="Calibri" w:eastAsia="Calibri" w:hAnsi="Calibri" w:cs="Calibri"/>
          <w:color w:val="333333"/>
          <w:lang w:val="de-DE"/>
        </w:rPr>
        <w:t xml:space="preserve">", von dem sich der Name Antwerpen ableiten soll. Die Liebfrauenkathedrale ist die größte gotische Kirche Belgiens und mit ihrem filigranen weißen Turm das weithin sichtbare Wahrzeichen Antwerpens (Innenbesichtigung). </w:t>
      </w:r>
    </w:p>
    <w:p w14:paraId="0DA863CD" w14:textId="2267E311" w:rsidR="007B03C9"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 Begrenzte Teilnehmerzahl. Die Kathedrale kann sonntags und während festlicher Zeremonien nicht besichtigt werden. Für die Besichtigung der Liebfrauenkathedrale tragen Sie bitte entsprechende Kleidung.</w:t>
      </w:r>
    </w:p>
    <w:p w14:paraId="237CBFDD" w14:textId="0024CEE7" w:rsidR="007B03C9" w:rsidRDefault="007B03C9" w:rsidP="007B03C9">
      <w:pPr>
        <w:pStyle w:val="Default"/>
        <w:rPr>
          <w:rFonts w:cstheme="minorHAnsi"/>
          <w:b/>
          <w:color w:val="auto"/>
          <w:spacing w:val="4"/>
          <w:lang w:val="de-DE"/>
        </w:rPr>
      </w:pPr>
    </w:p>
    <w:p w14:paraId="02DA5DFF" w14:textId="12CF4B39" w:rsidR="007B03C9" w:rsidRPr="00DB1517"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161B8">
        <w:rPr>
          <w:rFonts w:eastAsia="Times New Roman" w:cstheme="minorHAnsi"/>
          <w:color w:val="0070C0"/>
          <w:lang w:val="de-DE" w:eastAsia="en-GB"/>
        </w:rPr>
        <w:t>lles nach Plan</w:t>
      </w:r>
    </w:p>
    <w:p w14:paraId="1F22205A" w14:textId="0E54A63A" w:rsidR="007B03C9" w:rsidRDefault="007B03C9" w:rsidP="007B03C9">
      <w:pPr>
        <w:pStyle w:val="Default"/>
        <w:rPr>
          <w:rFonts w:cstheme="minorHAnsi"/>
          <w:b/>
          <w:color w:val="auto"/>
          <w:spacing w:val="4"/>
          <w:lang w:val="de-DE"/>
        </w:rPr>
      </w:pPr>
    </w:p>
    <w:p w14:paraId="2A8B9D6C" w14:textId="77777777" w:rsidR="007B03C9" w:rsidRDefault="007B03C9" w:rsidP="007B03C9">
      <w:pPr>
        <w:pStyle w:val="Default"/>
        <w:rPr>
          <w:rFonts w:cstheme="minorHAnsi"/>
          <w:b/>
          <w:color w:val="auto"/>
          <w:spacing w:val="4"/>
          <w:lang w:val="de-DE"/>
        </w:rPr>
      </w:pPr>
    </w:p>
    <w:p w14:paraId="4922EF9B" w14:textId="63DCF269" w:rsidR="007B03C9" w:rsidRPr="004E3240" w:rsidRDefault="009540F0" w:rsidP="007B03C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Belgisches Bier</w:t>
      </w:r>
      <w:r w:rsidR="008C621F">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2,5</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B06872">
        <w:rPr>
          <w:rFonts w:ascii="KIBFGC+Futura" w:hAnsi="KIBFGC+Futura" w:cstheme="minorHAnsi"/>
          <w:b/>
          <w:spacing w:val="4"/>
          <w:sz w:val="24"/>
          <w:szCs w:val="24"/>
          <w:lang w:val="de-DE"/>
        </w:rPr>
        <w:t>5</w:t>
      </w:r>
      <w:r w:rsidR="007B03C9" w:rsidRPr="004E3240">
        <w:rPr>
          <w:rFonts w:ascii="KIBFGC+Futura" w:hAnsi="KIBFGC+Futura" w:cstheme="minorHAnsi"/>
          <w:b/>
          <w:spacing w:val="4"/>
          <w:sz w:val="24"/>
          <w:szCs w:val="24"/>
          <w:lang w:val="de-DE"/>
        </w:rPr>
        <w:t>,00 €</w:t>
      </w:r>
    </w:p>
    <w:p w14:paraId="339015F6"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 xml:space="preserve">Belgien ist für sein Bier bekannt. Es gibt rund 450 verschiedene Biersorten, deren Ursprünge bis ins Mittelalter zurückreichen. Während Ihres Rundgangs durch Antwerpen besuchen Sie drei unterschiedliche belgische Biercafés und erfahren Wissenswertes über die Geschichte </w:t>
      </w:r>
      <w:r w:rsidRPr="009540F0">
        <w:rPr>
          <w:rFonts w:ascii="Calibri" w:eastAsia="Calibri" w:hAnsi="Calibri" w:cs="Calibri"/>
          <w:color w:val="333333"/>
          <w:lang w:val="de-DE"/>
        </w:rPr>
        <w:lastRenderedPageBreak/>
        <w:t xml:space="preserve">und den Prozess der belgischen Bierherstellung. Probieren Sie insgesamt drei verschiedene Biersorten bevor es zu </w:t>
      </w:r>
      <w:proofErr w:type="spellStart"/>
      <w:r w:rsidRPr="009540F0">
        <w:rPr>
          <w:rFonts w:ascii="Calibri" w:eastAsia="Calibri" w:hAnsi="Calibri" w:cs="Calibri"/>
          <w:color w:val="333333"/>
          <w:lang w:val="de-DE"/>
        </w:rPr>
        <w:t>Fuss</w:t>
      </w:r>
      <w:proofErr w:type="spellEnd"/>
      <w:r w:rsidRPr="009540F0">
        <w:rPr>
          <w:rFonts w:ascii="Calibri" w:eastAsia="Calibri" w:hAnsi="Calibri" w:cs="Calibri"/>
          <w:color w:val="333333"/>
          <w:lang w:val="de-DE"/>
        </w:rPr>
        <w:t xml:space="preserve"> zurück zum Schiff geht.</w:t>
      </w:r>
    </w:p>
    <w:p w14:paraId="5B5C7F16" w14:textId="39A73D9B" w:rsidR="007B03C9"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 Begrenzte Teilnehmerzahl. Mindestalter: 18 Jahre.</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6ED59BC5" w:rsidR="007B03C9" w:rsidRPr="00DB1517"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322D7">
        <w:rPr>
          <w:rFonts w:eastAsia="Times New Roman" w:cstheme="minorHAnsi"/>
          <w:color w:val="0070C0"/>
          <w:lang w:val="de-DE" w:eastAsia="en-GB"/>
        </w:rPr>
        <w:t xml:space="preserve">lles nach Plan </w:t>
      </w:r>
    </w:p>
    <w:p w14:paraId="3FD44D32" w14:textId="74D79558" w:rsidR="007B03C9" w:rsidRDefault="007B03C9" w:rsidP="007B03C9">
      <w:pPr>
        <w:pStyle w:val="Default"/>
        <w:rPr>
          <w:rFonts w:cstheme="minorHAnsi"/>
          <w:b/>
          <w:color w:val="auto"/>
          <w:spacing w:val="4"/>
          <w:lang w:val="de-DE"/>
        </w:rPr>
      </w:pPr>
    </w:p>
    <w:p w14:paraId="4563A732" w14:textId="1263F178" w:rsidR="00FD02F0" w:rsidRPr="004E3240" w:rsidRDefault="009540F0"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Brüssel</w:t>
      </w:r>
      <w:r w:rsidR="008C621F">
        <w:rPr>
          <w:rFonts w:ascii="KIBFGC+Futura" w:hAnsi="KIBFGC+Futura" w:cstheme="minorHAnsi"/>
          <w:b/>
          <w:spacing w:val="4"/>
          <w:sz w:val="24"/>
          <w:szCs w:val="24"/>
          <w:lang w:val="de-DE"/>
        </w:rPr>
        <w:t xml:space="preserve"> </w:t>
      </w:r>
      <w:r w:rsidR="00FD02F0"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FD02F0" w:rsidRPr="00493078">
        <w:rPr>
          <w:rFonts w:ascii="KIBFGC+Futura" w:hAnsi="KIBFGC+Futura" w:cstheme="minorHAnsi"/>
          <w:b/>
          <w:spacing w:val="4"/>
          <w:sz w:val="24"/>
          <w:szCs w:val="24"/>
          <w:lang w:val="de-DE"/>
        </w:rPr>
        <w:t xml:space="preserve"> Std.</w:t>
      </w:r>
      <w:r w:rsidR="00B06872">
        <w:rPr>
          <w:rFonts w:ascii="KIBFGC+Futura" w:hAnsi="KIBFGC+Futura" w:cstheme="minorHAnsi"/>
          <w:b/>
          <w:spacing w:val="4"/>
          <w:sz w:val="24"/>
          <w:szCs w:val="24"/>
          <w:lang w:val="de-DE"/>
        </w:rPr>
        <w:t xml:space="preserve"> </w:t>
      </w:r>
      <w:r w:rsidR="00FD02F0" w:rsidRPr="004E3240">
        <w:rPr>
          <w:rFonts w:ascii="KIBFGC+Futura" w:hAnsi="KIBFGC+Futura" w:cstheme="minorHAnsi"/>
          <w:b/>
          <w:spacing w:val="4"/>
          <w:sz w:val="24"/>
          <w:szCs w:val="24"/>
          <w:lang w:val="de-DE"/>
        </w:rPr>
        <w:t xml:space="preserve">| </w:t>
      </w:r>
      <w:r w:rsidR="007F1BFF">
        <w:rPr>
          <w:rFonts w:ascii="KIBFGC+Futura" w:hAnsi="KIBFGC+Futura" w:cstheme="minorHAnsi"/>
          <w:b/>
          <w:spacing w:val="4"/>
          <w:sz w:val="24"/>
          <w:szCs w:val="24"/>
          <w:lang w:val="de-DE"/>
        </w:rPr>
        <w:t>45</w:t>
      </w:r>
      <w:r w:rsidR="00FD02F0" w:rsidRPr="004E3240">
        <w:rPr>
          <w:rFonts w:ascii="KIBFGC+Futura" w:hAnsi="KIBFGC+Futura" w:cstheme="minorHAnsi"/>
          <w:b/>
          <w:spacing w:val="4"/>
          <w:sz w:val="24"/>
          <w:szCs w:val="24"/>
          <w:lang w:val="de-DE"/>
        </w:rPr>
        <w:t>,00 €</w:t>
      </w:r>
    </w:p>
    <w:p w14:paraId="7C9DF47A" w14:textId="77777777" w:rsidR="009540F0" w:rsidRPr="009540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Von der Anlegestelle fahren Sie etwa 1 Std. nach Brüssel, Sitz des Europarates und der NATO. Während einer Panoramafahrt sehen Sie zahlreiche Jugendstilhäuser, das 102 m hohe Atomium (Weltausstellung 1958), den Schlosspark Laeken,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1 Std. Freizeit für eigene Erkundungen, Rückfahrt zurück zum Schiff.</w:t>
      </w:r>
    </w:p>
    <w:p w14:paraId="1B11FCF0" w14:textId="52B8D751" w:rsidR="00FD02F0" w:rsidRDefault="009540F0" w:rsidP="009540F0">
      <w:pPr>
        <w:pStyle w:val="Default"/>
        <w:spacing w:line="276" w:lineRule="auto"/>
        <w:jc w:val="both"/>
        <w:rPr>
          <w:rFonts w:ascii="Calibri" w:eastAsia="Calibri" w:hAnsi="Calibri" w:cs="Calibri"/>
          <w:color w:val="333333"/>
          <w:lang w:val="de-DE"/>
        </w:rPr>
      </w:pPr>
      <w:r w:rsidRPr="009540F0">
        <w:rPr>
          <w:rFonts w:ascii="Calibri" w:eastAsia="Calibri" w:hAnsi="Calibri" w:cs="Calibri"/>
          <w:color w:val="333333"/>
          <w:lang w:val="de-DE"/>
        </w:rPr>
        <w:t>Bitte beachten: Für Gäste mit eingeschränkter Beweglichkeit nicht geeignet.</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19325CC6"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161B8">
        <w:rPr>
          <w:rFonts w:eastAsia="Times New Roman" w:cstheme="minorHAnsi"/>
          <w:color w:val="0070C0"/>
          <w:lang w:val="de-DE" w:eastAsia="en-GB"/>
        </w:rPr>
        <w:t>lles nach Plan. Gäste wünschen sich längere Freizeit in Brüssel</w:t>
      </w:r>
    </w:p>
    <w:p w14:paraId="0D894EC7" w14:textId="5D4694DC" w:rsidR="007B03C9" w:rsidRDefault="007B03C9" w:rsidP="007B03C9">
      <w:pPr>
        <w:pStyle w:val="Default"/>
        <w:rPr>
          <w:rFonts w:cstheme="minorHAnsi"/>
          <w:b/>
          <w:color w:val="auto"/>
          <w:spacing w:val="4"/>
          <w:lang w:val="de-DE"/>
        </w:rPr>
      </w:pPr>
    </w:p>
    <w:p w14:paraId="43C31989" w14:textId="4C7D98CC" w:rsidR="008C621F" w:rsidRPr="004E3240" w:rsidRDefault="007F1BFF"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Gent und Kanalfahrt</w:t>
      </w:r>
      <w:r w:rsidR="008C621F">
        <w:rPr>
          <w:rFonts w:ascii="KIBFGC+Futura" w:hAnsi="KIBFGC+Futura" w:cstheme="minorHAnsi"/>
          <w:b/>
          <w:spacing w:val="4"/>
          <w:sz w:val="24"/>
          <w:szCs w:val="24"/>
          <w:lang w:val="de-DE"/>
        </w:rPr>
        <w:t xml:space="preserve"> </w:t>
      </w:r>
      <w:r w:rsidR="008C621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8C621F" w:rsidRPr="00493078">
        <w:rPr>
          <w:rFonts w:ascii="KIBFGC+Futura" w:hAnsi="KIBFGC+Futura" w:cstheme="minorHAnsi"/>
          <w:b/>
          <w:spacing w:val="4"/>
          <w:sz w:val="24"/>
          <w:szCs w:val="24"/>
          <w:lang w:val="de-DE"/>
        </w:rPr>
        <w:t xml:space="preserve"> Std.</w:t>
      </w:r>
      <w:r w:rsidR="008C621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8C621F" w:rsidRPr="004E3240">
        <w:rPr>
          <w:rFonts w:ascii="KIBFGC+Futura" w:hAnsi="KIBFGC+Futura" w:cstheme="minorHAnsi"/>
          <w:b/>
          <w:spacing w:val="4"/>
          <w:sz w:val="24"/>
          <w:szCs w:val="24"/>
          <w:lang w:val="de-DE"/>
        </w:rPr>
        <w:t>,00 €</w:t>
      </w:r>
    </w:p>
    <w:p w14:paraId="53B6C346" w14:textId="77777777" w:rsidR="007F1BFF" w:rsidRPr="007F1BF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 xml:space="preserve">Etwa einstündiger Bustransfer von Antwerpen nach Gent, eine der schönsten Städte Europas mit sehenswertem Altstadtkern. Nach Ankunft kurzer Spaziergang zu Ihrem Kanalboot. Während Ihrer etwa 45-minütigen Grachtenfahrt durch den historischen Kern Gents sehen Sie u.a. die beeindruckende Grafenburg, den Fischmarkt, Klöster aus dem 13. Jahrhundert sowie den alten Hafen mit seinen Handelshäusern. Anschließend haben Sie eine gute 1 Stunde Freizeit für eigene Erkundungen. Bevor es zurück zum Schiff geht, </w:t>
      </w:r>
      <w:proofErr w:type="spellStart"/>
      <w:r w:rsidRPr="007F1BFF">
        <w:rPr>
          <w:rFonts w:ascii="Calibri" w:eastAsia="Calibri" w:hAnsi="Calibri" w:cs="Calibri"/>
          <w:color w:val="333333"/>
          <w:lang w:val="de-DE"/>
        </w:rPr>
        <w:t>geniessen</w:t>
      </w:r>
      <w:proofErr w:type="spellEnd"/>
      <w:r w:rsidRPr="007F1BFF">
        <w:rPr>
          <w:rFonts w:ascii="Calibri" w:eastAsia="Calibri" w:hAnsi="Calibri" w:cs="Calibri"/>
          <w:color w:val="333333"/>
          <w:lang w:val="de-DE"/>
        </w:rPr>
        <w:t xml:space="preserve"> Sie Ihren zweiten, etwa 15-minütigen Teil, Ihrer Grachtenfahrt. Rückfahrt zum Schiff.</w:t>
      </w:r>
    </w:p>
    <w:p w14:paraId="4D73C5AF" w14:textId="256E3204" w:rsidR="008C621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Bitte beachten: Für Gäste mit eingeschränkter Beweglichkeit nicht geeignet.</w:t>
      </w:r>
    </w:p>
    <w:p w14:paraId="6D739965" w14:textId="77777777" w:rsidR="008C621F" w:rsidRDefault="008C621F" w:rsidP="008C621F">
      <w:pPr>
        <w:pStyle w:val="Default"/>
        <w:spacing w:line="276" w:lineRule="auto"/>
        <w:jc w:val="both"/>
        <w:rPr>
          <w:rFonts w:cstheme="minorHAnsi"/>
          <w:b/>
          <w:color w:val="auto"/>
          <w:spacing w:val="4"/>
          <w:lang w:val="de-DE"/>
        </w:rPr>
      </w:pPr>
    </w:p>
    <w:p w14:paraId="06D0BB32" w14:textId="46A3FC63" w:rsidR="008C621F" w:rsidRPr="00DB1517" w:rsidRDefault="008C621F" w:rsidP="008C621F">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E161B8">
        <w:rPr>
          <w:rFonts w:eastAsia="Times New Roman" w:cstheme="minorHAnsi"/>
          <w:color w:val="0070C0"/>
          <w:lang w:val="de-DE" w:eastAsia="en-GB"/>
        </w:rPr>
        <w:t>lles nach Plan. Der Hinweis, dass die Boote offen sind sollte in die Ausflugsbeschreibung hinzugefügt werden.</w:t>
      </w:r>
    </w:p>
    <w:p w14:paraId="224AE237" w14:textId="30FE1B5F" w:rsidR="0066625C" w:rsidRDefault="0066625C">
      <w:pPr>
        <w:spacing w:after="160" w:line="259" w:lineRule="auto"/>
        <w:rPr>
          <w:rFonts w:ascii="Calibri" w:eastAsia="Calibri" w:hAnsi="Calibri" w:cs="Calibri"/>
          <w:color w:val="333333"/>
          <w:sz w:val="24"/>
          <w:szCs w:val="24"/>
          <w:lang w:val="de-DE"/>
        </w:rPr>
      </w:pPr>
    </w:p>
    <w:p w14:paraId="1F6CEAE6" w14:textId="307C35CC" w:rsidR="000E730D" w:rsidRDefault="000E730D">
      <w:pPr>
        <w:spacing w:after="160" w:line="259" w:lineRule="auto"/>
        <w:rPr>
          <w:rFonts w:ascii="Calibri" w:eastAsia="Calibri" w:hAnsi="Calibri" w:cs="Calibri"/>
          <w:color w:val="333333"/>
          <w:sz w:val="24"/>
          <w:szCs w:val="24"/>
          <w:lang w:val="de-DE"/>
        </w:rPr>
      </w:pPr>
    </w:p>
    <w:p w14:paraId="2828AE73" w14:textId="3BB9355D" w:rsidR="000E730D" w:rsidRDefault="000E730D">
      <w:pPr>
        <w:spacing w:after="160" w:line="259" w:lineRule="auto"/>
        <w:rPr>
          <w:rFonts w:ascii="Calibri" w:eastAsia="Calibri" w:hAnsi="Calibri" w:cs="Calibri"/>
          <w:color w:val="333333"/>
          <w:sz w:val="24"/>
          <w:szCs w:val="24"/>
          <w:lang w:val="de-DE"/>
        </w:rPr>
      </w:pPr>
    </w:p>
    <w:p w14:paraId="4B41047B" w14:textId="1855B868" w:rsidR="000E730D" w:rsidRDefault="000E730D">
      <w:pPr>
        <w:spacing w:after="160" w:line="259" w:lineRule="auto"/>
        <w:rPr>
          <w:rFonts w:ascii="Calibri" w:eastAsia="Calibri" w:hAnsi="Calibri" w:cs="Calibri"/>
          <w:color w:val="333333"/>
          <w:sz w:val="24"/>
          <w:szCs w:val="24"/>
          <w:lang w:val="de-DE"/>
        </w:rPr>
      </w:pPr>
    </w:p>
    <w:p w14:paraId="2B901977" w14:textId="522DC019" w:rsidR="000E730D" w:rsidRDefault="000E730D">
      <w:pPr>
        <w:spacing w:after="160" w:line="259" w:lineRule="auto"/>
        <w:rPr>
          <w:rFonts w:ascii="Calibri" w:eastAsia="Calibri" w:hAnsi="Calibri" w:cs="Calibri"/>
          <w:color w:val="333333"/>
          <w:sz w:val="24"/>
          <w:szCs w:val="24"/>
          <w:lang w:val="de-DE"/>
        </w:rPr>
      </w:pPr>
    </w:p>
    <w:p w14:paraId="402F5F11" w14:textId="745EDCCC" w:rsidR="000E730D" w:rsidRDefault="000E730D">
      <w:pPr>
        <w:spacing w:after="160" w:line="259" w:lineRule="auto"/>
        <w:rPr>
          <w:rFonts w:ascii="Calibri" w:eastAsia="Calibri" w:hAnsi="Calibri" w:cs="Calibri"/>
          <w:color w:val="333333"/>
          <w:sz w:val="24"/>
          <w:szCs w:val="24"/>
          <w:lang w:val="de-DE"/>
        </w:rPr>
      </w:pPr>
    </w:p>
    <w:p w14:paraId="76498534" w14:textId="7D8808E8" w:rsidR="000E730D" w:rsidRDefault="000E730D">
      <w:pPr>
        <w:spacing w:after="160" w:line="259" w:lineRule="auto"/>
        <w:rPr>
          <w:rFonts w:ascii="Calibri" w:eastAsia="Calibri" w:hAnsi="Calibri" w:cs="Calibri"/>
          <w:color w:val="333333"/>
          <w:sz w:val="24"/>
          <w:szCs w:val="24"/>
          <w:lang w:val="de-DE"/>
        </w:rPr>
      </w:pPr>
    </w:p>
    <w:p w14:paraId="66CAB792" w14:textId="09F14FA8" w:rsidR="000E730D" w:rsidRDefault="000E730D">
      <w:pPr>
        <w:spacing w:after="160" w:line="259" w:lineRule="auto"/>
        <w:rPr>
          <w:rFonts w:ascii="Calibri" w:eastAsia="Calibri" w:hAnsi="Calibri" w:cs="Calibri"/>
          <w:color w:val="333333"/>
          <w:sz w:val="24"/>
          <w:szCs w:val="24"/>
          <w:lang w:val="de-DE"/>
        </w:rPr>
      </w:pPr>
    </w:p>
    <w:p w14:paraId="09899DED" w14:textId="48A6FA1D" w:rsidR="000E730D" w:rsidRDefault="000E730D">
      <w:pPr>
        <w:spacing w:after="160" w:line="259" w:lineRule="auto"/>
        <w:rPr>
          <w:rFonts w:ascii="Calibri" w:eastAsia="Calibri" w:hAnsi="Calibri" w:cs="Calibri"/>
          <w:color w:val="333333"/>
          <w:sz w:val="24"/>
          <w:szCs w:val="24"/>
          <w:lang w:val="de-DE"/>
        </w:rPr>
      </w:pPr>
      <w:r>
        <w:rPr>
          <w:rFonts w:ascii="Calibri" w:eastAsia="Calibri" w:hAnsi="Calibri" w:cs="Calibri"/>
          <w:noProof/>
          <w:color w:val="333333"/>
          <w:sz w:val="24"/>
          <w:szCs w:val="24"/>
          <w:lang w:val="de-DE"/>
        </w:rPr>
        <w:lastRenderedPageBreak/>
        <w:drawing>
          <wp:anchor distT="0" distB="0" distL="114300" distR="114300" simplePos="0" relativeHeight="251659264" behindDoc="1" locked="0" layoutInCell="1" allowOverlap="1" wp14:anchorId="5F40511E" wp14:editId="4C6BB600">
            <wp:simplePos x="0" y="0"/>
            <wp:positionH relativeFrom="page">
              <wp:posOffset>483235</wp:posOffset>
            </wp:positionH>
            <wp:positionV relativeFrom="paragraph">
              <wp:posOffset>0</wp:posOffset>
            </wp:positionV>
            <wp:extent cx="6838950" cy="7467600"/>
            <wp:effectExtent l="0" t="0" r="0" b="0"/>
            <wp:wrapTight wrapText="bothSides">
              <wp:wrapPolygon edited="0">
                <wp:start x="0" y="0"/>
                <wp:lineTo x="0" y="21545"/>
                <wp:lineTo x="21540" y="2154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terdam.png"/>
                    <pic:cNvPicPr/>
                  </pic:nvPicPr>
                  <pic:blipFill>
                    <a:blip r:embed="rId8">
                      <a:extLst>
                        <a:ext uri="{28A0092B-C50C-407E-A947-70E740481C1C}">
                          <a14:useLocalDpi xmlns:a14="http://schemas.microsoft.com/office/drawing/2010/main" val="0"/>
                        </a:ext>
                      </a:extLst>
                    </a:blip>
                    <a:stretch>
                      <a:fillRect/>
                    </a:stretch>
                  </pic:blipFill>
                  <pic:spPr>
                    <a:xfrm>
                      <a:off x="0" y="0"/>
                      <a:ext cx="6838950" cy="7467600"/>
                    </a:xfrm>
                    <a:prstGeom prst="rect">
                      <a:avLst/>
                    </a:prstGeom>
                  </pic:spPr>
                </pic:pic>
              </a:graphicData>
            </a:graphic>
            <wp14:sizeRelH relativeFrom="margin">
              <wp14:pctWidth>0</wp14:pctWidth>
            </wp14:sizeRelH>
            <wp14:sizeRelV relativeFrom="margin">
              <wp14:pctHeight>0</wp14:pctHeight>
            </wp14:sizeRelV>
          </wp:anchor>
        </w:drawing>
      </w:r>
    </w:p>
    <w:p w14:paraId="5CF9D6BF" w14:textId="0F2CE702" w:rsidR="000E730D" w:rsidRDefault="000E730D">
      <w:pPr>
        <w:spacing w:after="160" w:line="259" w:lineRule="auto"/>
        <w:rPr>
          <w:rFonts w:ascii="Calibri" w:eastAsia="Calibri" w:hAnsi="Calibri" w:cs="Calibri"/>
          <w:color w:val="333333"/>
          <w:sz w:val="24"/>
          <w:szCs w:val="24"/>
          <w:lang w:val="de-DE"/>
        </w:rPr>
      </w:pPr>
    </w:p>
    <w:p w14:paraId="3E93FA1F" w14:textId="4DEF5080" w:rsidR="000E730D" w:rsidRDefault="000E730D">
      <w:pPr>
        <w:spacing w:after="160" w:line="259" w:lineRule="auto"/>
        <w:rPr>
          <w:rFonts w:ascii="Calibri" w:eastAsia="Calibri" w:hAnsi="Calibri" w:cs="Calibri"/>
          <w:color w:val="333333"/>
          <w:sz w:val="24"/>
          <w:szCs w:val="24"/>
          <w:lang w:val="de-DE"/>
        </w:rPr>
      </w:pPr>
    </w:p>
    <w:p w14:paraId="70F02526" w14:textId="47CE1D2A" w:rsidR="000E730D" w:rsidRDefault="000E730D">
      <w:pPr>
        <w:spacing w:after="160" w:line="259" w:lineRule="auto"/>
        <w:rPr>
          <w:rFonts w:ascii="Calibri" w:eastAsia="Calibri" w:hAnsi="Calibri" w:cs="Calibri"/>
          <w:color w:val="333333"/>
          <w:sz w:val="24"/>
          <w:szCs w:val="24"/>
          <w:lang w:val="de-DE"/>
        </w:rPr>
      </w:pPr>
    </w:p>
    <w:p w14:paraId="49419F8F" w14:textId="75931FD7" w:rsidR="000E730D" w:rsidRDefault="000E730D">
      <w:pPr>
        <w:spacing w:after="160" w:line="259" w:lineRule="auto"/>
        <w:rPr>
          <w:rFonts w:ascii="Calibri" w:eastAsia="Calibri" w:hAnsi="Calibri" w:cs="Calibri"/>
          <w:color w:val="333333"/>
          <w:sz w:val="24"/>
          <w:szCs w:val="24"/>
          <w:lang w:val="de-DE"/>
        </w:rPr>
      </w:pPr>
    </w:p>
    <w:p w14:paraId="295C497E" w14:textId="77777777" w:rsidR="000E730D" w:rsidRDefault="000E730D" w:rsidP="00FD02F0">
      <w:pPr>
        <w:pStyle w:val="Heading5"/>
        <w:shd w:val="clear" w:color="auto" w:fill="FFFFFF"/>
        <w:rPr>
          <w:rFonts w:ascii="Calibri" w:eastAsia="Calibri" w:hAnsi="Calibri" w:cs="Calibri"/>
          <w:color w:val="333333"/>
          <w:sz w:val="24"/>
          <w:szCs w:val="24"/>
          <w:lang w:val="de-DE"/>
        </w:rPr>
      </w:pPr>
    </w:p>
    <w:p w14:paraId="3F4E6F3F" w14:textId="5B3207A6" w:rsidR="00FD02F0" w:rsidRPr="00BD5226" w:rsidRDefault="007F1BFF" w:rsidP="00FD02F0">
      <w:pPr>
        <w:pStyle w:val="Heading5"/>
        <w:shd w:val="clear" w:color="auto" w:fill="FFFFFF"/>
        <w:rPr>
          <w:rFonts w:ascii="KIBFGC+Futura" w:hAnsi="KIBFGC+Futura" w:cstheme="minorHAnsi"/>
          <w:b/>
          <w:color w:val="auto"/>
          <w:spacing w:val="4"/>
          <w:sz w:val="28"/>
          <w:szCs w:val="24"/>
          <w:u w:val="single"/>
          <w:lang w:val="de-DE"/>
        </w:rPr>
      </w:pPr>
      <w:bookmarkStart w:id="1" w:name="_GoBack"/>
      <w:bookmarkEnd w:id="1"/>
      <w:r>
        <w:rPr>
          <w:rFonts w:ascii="KIBFGC+Futura" w:hAnsi="KIBFGC+Futura" w:cstheme="minorHAnsi"/>
          <w:b/>
          <w:color w:val="auto"/>
          <w:spacing w:val="4"/>
          <w:sz w:val="28"/>
          <w:szCs w:val="24"/>
          <w:u w:val="single"/>
        </w:rPr>
        <w:t>Di</w:t>
      </w:r>
      <w:r w:rsidR="00FD02F0" w:rsidRPr="000A4BFB">
        <w:rPr>
          <w:rFonts w:ascii="KIBFGC+Futura" w:hAnsi="KIBFGC+Futura" w:cstheme="minorHAnsi"/>
          <w:b/>
          <w:color w:val="auto"/>
          <w:spacing w:val="4"/>
          <w:sz w:val="28"/>
          <w:szCs w:val="24"/>
          <w:u w:val="single"/>
        </w:rPr>
        <w:t xml:space="preserve">.    </w:t>
      </w:r>
      <w:r w:rsidR="00FD02F0" w:rsidRPr="000A4BFB">
        <w:rPr>
          <w:rFonts w:ascii="KIBFGC+Futura" w:hAnsi="KIBFGC+Futura" w:cstheme="minorHAnsi"/>
          <w:b/>
          <w:color w:val="auto"/>
          <w:spacing w:val="4"/>
          <w:sz w:val="28"/>
          <w:szCs w:val="24"/>
          <w:u w:val="single"/>
        </w:rPr>
        <w:tab/>
      </w:r>
      <w:r w:rsidR="00F42E07">
        <w:rPr>
          <w:rFonts w:ascii="KIBFGC+Futura" w:hAnsi="KIBFGC+Futura" w:cstheme="minorHAnsi"/>
          <w:b/>
          <w:color w:val="auto"/>
          <w:spacing w:val="4"/>
          <w:sz w:val="28"/>
          <w:szCs w:val="24"/>
          <w:u w:val="single"/>
        </w:rPr>
        <w:t>1</w:t>
      </w:r>
      <w:r>
        <w:rPr>
          <w:rFonts w:ascii="KIBFGC+Futura" w:hAnsi="KIBFGC+Futura" w:cstheme="minorHAnsi"/>
          <w:b/>
          <w:color w:val="auto"/>
          <w:spacing w:val="4"/>
          <w:sz w:val="28"/>
          <w:szCs w:val="24"/>
          <w:u w:val="single"/>
        </w:rPr>
        <w:t>0</w:t>
      </w:r>
      <w:r w:rsidR="00FD02F0" w:rsidRPr="000A4BFB">
        <w:rPr>
          <w:rFonts w:ascii="KIBFGC+Futura" w:hAnsi="KIBFGC+Futura" w:cstheme="minorHAnsi"/>
          <w:b/>
          <w:color w:val="auto"/>
          <w:spacing w:val="4"/>
          <w:sz w:val="28"/>
          <w:szCs w:val="24"/>
          <w:u w:val="single"/>
        </w:rPr>
        <w:t>.</w:t>
      </w:r>
      <w:r w:rsidR="000A4BFB" w:rsidRPr="000A4BFB">
        <w:rPr>
          <w:rFonts w:ascii="KIBFGC+Futura" w:hAnsi="KIBFGC+Futura" w:cstheme="minorHAnsi"/>
          <w:b/>
          <w:color w:val="auto"/>
          <w:spacing w:val="4"/>
          <w:sz w:val="28"/>
          <w:szCs w:val="24"/>
          <w:u w:val="single"/>
        </w:rPr>
        <w:t>1</w:t>
      </w:r>
      <w:r w:rsidR="00BD5226">
        <w:rPr>
          <w:rFonts w:ascii="KIBFGC+Futura" w:hAnsi="KIBFGC+Futura" w:cstheme="minorHAnsi"/>
          <w:b/>
          <w:color w:val="auto"/>
          <w:spacing w:val="4"/>
          <w:sz w:val="28"/>
          <w:szCs w:val="24"/>
          <w:u w:val="single"/>
        </w:rPr>
        <w:t>2</w:t>
      </w:r>
      <w:r w:rsidR="00FD02F0" w:rsidRPr="000A4BFB">
        <w:rPr>
          <w:rFonts w:ascii="KIBFGC+Futura" w:hAnsi="KIBFGC+Futura" w:cstheme="minorHAnsi"/>
          <w:b/>
          <w:color w:val="auto"/>
          <w:spacing w:val="4"/>
          <w:sz w:val="28"/>
          <w:szCs w:val="24"/>
          <w:u w:val="single"/>
        </w:rPr>
        <w:t>.</w:t>
      </w:r>
      <w:r w:rsidR="000A4BFB">
        <w:rPr>
          <w:rFonts w:ascii="KIBFGC+Futura" w:hAnsi="KIBFGC+Futura" w:cstheme="minorHAnsi"/>
          <w:b/>
          <w:color w:val="auto"/>
          <w:spacing w:val="4"/>
          <w:sz w:val="28"/>
          <w:szCs w:val="24"/>
          <w:u w:val="single"/>
        </w:rPr>
        <w:t xml:space="preserve">    </w:t>
      </w:r>
      <w:r w:rsidR="00BD5226">
        <w:rPr>
          <w:rFonts w:ascii="KIBFGC+Futura" w:hAnsi="KIBFGC+Futura" w:cstheme="minorHAnsi"/>
          <w:b/>
          <w:color w:val="auto"/>
          <w:spacing w:val="4"/>
          <w:sz w:val="28"/>
          <w:szCs w:val="24"/>
          <w:u w:val="single"/>
        </w:rPr>
        <w:tab/>
      </w:r>
      <w:r w:rsidR="000A4BFB">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 xml:space="preserve">Amsterdam / </w:t>
      </w:r>
      <w:proofErr w:type="spellStart"/>
      <w:r>
        <w:rPr>
          <w:rFonts w:ascii="KIBFGC+Futura" w:hAnsi="KIBFGC+Futura" w:cstheme="minorHAnsi"/>
          <w:b/>
          <w:color w:val="auto"/>
          <w:spacing w:val="4"/>
          <w:sz w:val="28"/>
          <w:szCs w:val="24"/>
          <w:u w:val="single"/>
        </w:rPr>
        <w:t>Niederlande</w:t>
      </w:r>
      <w:proofErr w:type="spellEnd"/>
      <w:r w:rsidR="00BD5226">
        <w:rPr>
          <w:rFonts w:ascii="KIBFGC+Futura" w:hAnsi="KIBFGC+Futura" w:cstheme="minorHAnsi"/>
          <w:b/>
          <w:color w:val="auto"/>
          <w:spacing w:val="4"/>
          <w:sz w:val="28"/>
          <w:szCs w:val="24"/>
          <w:u w:val="single"/>
        </w:rPr>
        <w:tab/>
      </w:r>
      <w:r w:rsidR="00BD5226">
        <w:rPr>
          <w:rFonts w:ascii="KIBFGC+Futura" w:hAnsi="KIBFGC+Futura" w:cstheme="minorHAnsi"/>
          <w:b/>
          <w:color w:val="auto"/>
          <w:spacing w:val="4"/>
          <w:sz w:val="28"/>
          <w:szCs w:val="24"/>
          <w:u w:val="single"/>
        </w:rPr>
        <w:tab/>
      </w:r>
      <w:r w:rsidR="00FD02F0" w:rsidRPr="00BD5226">
        <w:rPr>
          <w:rFonts w:ascii="KIBFGC+Futura" w:hAnsi="KIBFGC+Futura" w:cstheme="minorHAnsi"/>
          <w:b/>
          <w:color w:val="auto"/>
          <w:spacing w:val="4"/>
          <w:sz w:val="28"/>
          <w:szCs w:val="24"/>
          <w:u w:val="single"/>
          <w:lang w:val="de-DE"/>
        </w:rPr>
        <w:t xml:space="preserve">  </w:t>
      </w:r>
      <w:r w:rsidR="000A4BFB"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12</w:t>
      </w:r>
      <w:r w:rsidR="000A4BFB" w:rsidRPr="00BD5226">
        <w:rPr>
          <w:rFonts w:ascii="KIBFGC+Futura" w:hAnsi="KIBFGC+Futura" w:cstheme="minorHAnsi"/>
          <w:b/>
          <w:color w:val="auto"/>
          <w:spacing w:val="4"/>
          <w:sz w:val="28"/>
          <w:szCs w:val="24"/>
          <w:u w:val="single"/>
          <w:lang w:val="de-DE"/>
        </w:rPr>
        <w:t xml:space="preserve">.00 </w:t>
      </w:r>
      <w:r w:rsidR="00FD02F0"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22</w:t>
      </w:r>
      <w:r w:rsidR="00FD02F0" w:rsidRPr="00BD5226">
        <w:rPr>
          <w:rFonts w:ascii="KIBFGC+Futura" w:hAnsi="KIBFGC+Futura" w:cstheme="minorHAnsi"/>
          <w:b/>
          <w:color w:val="auto"/>
          <w:spacing w:val="4"/>
          <w:sz w:val="28"/>
          <w:szCs w:val="24"/>
          <w:u w:val="single"/>
          <w:lang w:val="de-DE"/>
        </w:rPr>
        <w:t>.00 Uhr</w:t>
      </w:r>
    </w:p>
    <w:p w14:paraId="17466A9A" w14:textId="77777777" w:rsidR="0066625C" w:rsidRPr="00BD5226" w:rsidRDefault="0066625C" w:rsidP="00FD02F0">
      <w:pPr>
        <w:pStyle w:val="Default"/>
        <w:rPr>
          <w:rFonts w:cstheme="minorHAnsi"/>
          <w:b/>
          <w:color w:val="auto"/>
          <w:spacing w:val="4"/>
          <w:lang w:val="de-DE"/>
        </w:rPr>
      </w:pPr>
    </w:p>
    <w:p w14:paraId="5028BFAB" w14:textId="3755E79B" w:rsidR="0002478F" w:rsidRPr="004E3240" w:rsidRDefault="007F1BFF"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Stadtrundgang Amsterdam</w:t>
      </w:r>
      <w:r w:rsidR="0002478F" w:rsidRPr="00EE1A38">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3</w:t>
      </w:r>
      <w:r w:rsidR="00BD5226">
        <w:rPr>
          <w:rFonts w:ascii="KIBFGC+Futura" w:hAnsi="KIBFGC+Futura" w:cstheme="minorHAnsi"/>
          <w:b/>
          <w:spacing w:val="4"/>
          <w:sz w:val="24"/>
          <w:szCs w:val="24"/>
          <w:lang w:val="de-DE"/>
        </w:rPr>
        <w:t>,5</w:t>
      </w:r>
      <w:r w:rsidR="0002478F" w:rsidRPr="00EE1A38">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BD5226">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1017AFF2" w14:textId="77777777" w:rsidR="007F1BFF" w:rsidRPr="007F1BFF" w:rsidRDefault="007F1BFF" w:rsidP="007F1BFF">
      <w:pPr>
        <w:jc w:val="both"/>
        <w:rPr>
          <w:rFonts w:ascii="Calibri" w:eastAsia="Calibri" w:hAnsi="Calibri" w:cs="Calibri"/>
          <w:color w:val="333333"/>
          <w:sz w:val="24"/>
          <w:szCs w:val="24"/>
          <w:lang w:val="de-DE"/>
        </w:rPr>
      </w:pPr>
      <w:r w:rsidRPr="007F1BFF">
        <w:rPr>
          <w:rFonts w:ascii="Calibri" w:eastAsia="Calibri" w:hAnsi="Calibri" w:cs="Calibri"/>
          <w:color w:val="333333"/>
          <w:sz w:val="24"/>
          <w:szCs w:val="24"/>
          <w:lang w:val="de-DE"/>
        </w:rPr>
        <w:t xml:space="preserve">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 Ihren Rundgang vorbei an der </w:t>
      </w:r>
      <w:proofErr w:type="spellStart"/>
      <w:r w:rsidRPr="007F1BFF">
        <w:rPr>
          <w:rFonts w:ascii="Calibri" w:eastAsia="Calibri" w:hAnsi="Calibri" w:cs="Calibri"/>
          <w:color w:val="333333"/>
          <w:sz w:val="24"/>
          <w:szCs w:val="24"/>
          <w:lang w:val="de-DE"/>
        </w:rPr>
        <w:t>Westerkirche</w:t>
      </w:r>
      <w:proofErr w:type="spellEnd"/>
      <w:r w:rsidRPr="007F1BFF">
        <w:rPr>
          <w:rFonts w:ascii="Calibri" w:eastAsia="Calibri" w:hAnsi="Calibri" w:cs="Calibri"/>
          <w:color w:val="333333"/>
          <w:sz w:val="24"/>
          <w:szCs w:val="24"/>
          <w:lang w:val="de-DE"/>
        </w:rPr>
        <w:t xml:space="preserve"> und dem berühmten Prinzenkanal fortsetzen.</w:t>
      </w:r>
    </w:p>
    <w:p w14:paraId="464DEFCE" w14:textId="6F63BB1F" w:rsidR="0002478F" w:rsidRDefault="007F1BFF" w:rsidP="007F1BFF">
      <w:pPr>
        <w:jc w:val="both"/>
        <w:rPr>
          <w:rFonts w:ascii="Calibri" w:eastAsia="Calibri" w:hAnsi="Calibri" w:cs="Calibri"/>
          <w:color w:val="333333"/>
          <w:sz w:val="24"/>
          <w:szCs w:val="24"/>
          <w:lang w:val="de-DE"/>
        </w:rPr>
      </w:pPr>
      <w:r w:rsidRPr="007F1BFF">
        <w:rPr>
          <w:rFonts w:ascii="Calibri" w:eastAsia="Calibri" w:hAnsi="Calibri" w:cs="Calibri"/>
          <w:color w:val="333333"/>
          <w:sz w:val="24"/>
          <w:szCs w:val="24"/>
          <w:lang w:val="de-DE"/>
        </w:rPr>
        <w:t>Bitte beachten: Für Gäste mit eingeschränkter Beweglichkeit nicht geeignet. Begrenzte Teilnehmerzahl. Fotografieren im Rotlichtbezirk verboten.</w:t>
      </w:r>
    </w:p>
    <w:p w14:paraId="36F58A8D" w14:textId="714D1B67" w:rsidR="0002478F" w:rsidRPr="00DB1517" w:rsidRDefault="0002478F" w:rsidP="0002478F">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2679F">
        <w:rPr>
          <w:rFonts w:eastAsia="Times New Roman" w:cstheme="minorHAnsi"/>
          <w:color w:val="0070C0"/>
          <w:lang w:val="de-DE" w:eastAsia="en-GB"/>
        </w:rPr>
        <w:t xml:space="preserve">lles nach Plan </w:t>
      </w:r>
    </w:p>
    <w:p w14:paraId="04D11F77" w14:textId="77777777" w:rsidR="0002478F" w:rsidRDefault="0002478F" w:rsidP="0002478F">
      <w:pPr>
        <w:pStyle w:val="Default"/>
        <w:rPr>
          <w:rFonts w:cstheme="minorHAnsi"/>
          <w:b/>
          <w:color w:val="auto"/>
          <w:spacing w:val="4"/>
          <w:lang w:val="de-DE"/>
        </w:rPr>
      </w:pPr>
    </w:p>
    <w:p w14:paraId="65B0BC58" w14:textId="77777777" w:rsidR="0002478F" w:rsidRDefault="0002478F" w:rsidP="0002478F">
      <w:pPr>
        <w:pStyle w:val="Default"/>
        <w:rPr>
          <w:rFonts w:cstheme="minorHAnsi"/>
          <w:b/>
          <w:color w:val="auto"/>
          <w:spacing w:val="4"/>
          <w:lang w:val="de-DE"/>
        </w:rPr>
      </w:pPr>
    </w:p>
    <w:p w14:paraId="48366AF0" w14:textId="657E073C" w:rsidR="0002478F" w:rsidRPr="004E3240" w:rsidRDefault="007F1BFF"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Windmühlen und </w:t>
      </w:r>
      <w:proofErr w:type="spellStart"/>
      <w:r>
        <w:rPr>
          <w:rFonts w:ascii="KIBFGC+Futura" w:hAnsi="KIBFGC+Futura" w:cstheme="minorHAnsi"/>
          <w:b/>
          <w:spacing w:val="4"/>
          <w:sz w:val="24"/>
          <w:szCs w:val="24"/>
          <w:lang w:val="de-DE"/>
        </w:rPr>
        <w:t>Volendam</w:t>
      </w:r>
      <w:proofErr w:type="spellEnd"/>
      <w:r w:rsidR="0002478F" w:rsidRPr="00BD5226">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w:t>
      </w:r>
      <w:r w:rsidR="0002478F" w:rsidRPr="00BD5226">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EE1A38">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31128E34" w14:textId="77777777" w:rsidR="007F1BFF" w:rsidRPr="007F1BF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 xml:space="preserve">Sie passieren die trockengelegten Polderlandschaften auf dem Weg nach </w:t>
      </w:r>
      <w:proofErr w:type="spellStart"/>
      <w:r w:rsidRPr="007F1BFF">
        <w:rPr>
          <w:rFonts w:ascii="Calibri" w:eastAsia="Calibri" w:hAnsi="Calibri" w:cs="Calibri"/>
          <w:color w:val="333333"/>
          <w:lang w:val="de-DE"/>
        </w:rPr>
        <w:t>Zaanse</w:t>
      </w:r>
      <w:proofErr w:type="spellEnd"/>
      <w:r w:rsidRPr="007F1BFF">
        <w:rPr>
          <w:rFonts w:ascii="Calibri" w:eastAsia="Calibri" w:hAnsi="Calibri" w:cs="Calibri"/>
          <w:color w:val="333333"/>
          <w:lang w:val="de-DE"/>
        </w:rPr>
        <w:t xml:space="preserve"> Schans. Das aus 40 Häusern bestehende Freilichtmuseum liegt nördlich von Amsterdam am Fluss </w:t>
      </w:r>
      <w:proofErr w:type="spellStart"/>
      <w:r w:rsidRPr="007F1BFF">
        <w:rPr>
          <w:rFonts w:ascii="Calibri" w:eastAsia="Calibri" w:hAnsi="Calibri" w:cs="Calibri"/>
          <w:color w:val="333333"/>
          <w:lang w:val="de-DE"/>
        </w:rPr>
        <w:t>Zaan</w:t>
      </w:r>
      <w:proofErr w:type="spellEnd"/>
      <w:r w:rsidRPr="007F1BFF">
        <w:rPr>
          <w:rFonts w:ascii="Calibri" w:eastAsia="Calibri" w:hAnsi="Calibri" w:cs="Calibri"/>
          <w:color w:val="333333"/>
          <w:lang w:val="de-DE"/>
        </w:rPr>
        <w:t xml:space="preserve">. Im 18. Jh. war die Region um </w:t>
      </w:r>
      <w:proofErr w:type="spellStart"/>
      <w:r w:rsidRPr="007F1BFF">
        <w:rPr>
          <w:rFonts w:ascii="Calibri" w:eastAsia="Calibri" w:hAnsi="Calibri" w:cs="Calibri"/>
          <w:color w:val="333333"/>
          <w:lang w:val="de-DE"/>
        </w:rPr>
        <w:t>Zaanse</w:t>
      </w:r>
      <w:proofErr w:type="spellEnd"/>
      <w:r w:rsidRPr="007F1BFF">
        <w:rPr>
          <w:rFonts w:ascii="Calibri" w:eastAsia="Calibri" w:hAnsi="Calibri" w:cs="Calibri"/>
          <w:color w:val="333333"/>
          <w:lang w:val="de-DE"/>
        </w:rPr>
        <w:t xml:space="preserv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w:t>
      </w:r>
      <w:proofErr w:type="spellStart"/>
      <w:r w:rsidRPr="007F1BFF">
        <w:rPr>
          <w:rFonts w:ascii="Calibri" w:eastAsia="Calibri" w:hAnsi="Calibri" w:cs="Calibri"/>
          <w:color w:val="333333"/>
          <w:lang w:val="de-DE"/>
        </w:rPr>
        <w:t>Volendam</w:t>
      </w:r>
      <w:proofErr w:type="spellEnd"/>
      <w:r w:rsidRPr="007F1BFF">
        <w:rPr>
          <w:rFonts w:ascii="Calibri" w:eastAsia="Calibri" w:hAnsi="Calibri" w:cs="Calibri"/>
          <w:color w:val="333333"/>
          <w:lang w:val="de-DE"/>
        </w:rPr>
        <w:t xml:space="preserve"> mit seinem pittoresken Hafen. </w:t>
      </w:r>
    </w:p>
    <w:p w14:paraId="6AB15366" w14:textId="2CEC7AAE" w:rsidR="0002478F" w:rsidRDefault="007F1BFF" w:rsidP="007F1BFF">
      <w:pPr>
        <w:pStyle w:val="Default"/>
        <w:spacing w:line="276" w:lineRule="auto"/>
        <w:jc w:val="both"/>
        <w:rPr>
          <w:rFonts w:ascii="Calibri" w:eastAsia="Calibri" w:hAnsi="Calibri" w:cs="Calibri"/>
          <w:color w:val="333333"/>
          <w:lang w:val="de-DE"/>
        </w:rPr>
      </w:pPr>
      <w:r w:rsidRPr="007F1BFF">
        <w:rPr>
          <w:rFonts w:ascii="Calibri" w:eastAsia="Calibri" w:hAnsi="Calibri" w:cs="Calibri"/>
          <w:color w:val="333333"/>
          <w:lang w:val="de-DE"/>
        </w:rPr>
        <w:t>Bitte beachten: Für Gäste mit eingeschränkter Beweglichkeit nicht geeignet.</w:t>
      </w:r>
    </w:p>
    <w:p w14:paraId="2FD96492" w14:textId="77777777" w:rsidR="0002478F" w:rsidRDefault="0002478F" w:rsidP="00EE1A38">
      <w:pPr>
        <w:pStyle w:val="Default"/>
        <w:spacing w:line="276" w:lineRule="auto"/>
        <w:rPr>
          <w:rFonts w:cstheme="minorHAnsi"/>
          <w:b/>
          <w:color w:val="auto"/>
          <w:spacing w:val="4"/>
          <w:lang w:val="de-DE"/>
        </w:rPr>
      </w:pPr>
    </w:p>
    <w:p w14:paraId="47C3E3C0" w14:textId="70D4FFC7" w:rsidR="0002478F" w:rsidRPr="00EE1A38"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E2679F">
        <w:rPr>
          <w:rFonts w:eastAsia="Times New Roman" w:cstheme="minorHAnsi"/>
          <w:color w:val="0070C0"/>
          <w:lang w:val="de-DE" w:eastAsia="en-GB"/>
        </w:rPr>
        <w:t xml:space="preserve">lles nach Plan </w:t>
      </w:r>
    </w:p>
    <w:p w14:paraId="41051D42" w14:textId="77777777" w:rsidR="0002478F" w:rsidRDefault="0002478F" w:rsidP="00EE1A38">
      <w:pPr>
        <w:pStyle w:val="Default"/>
        <w:spacing w:line="276" w:lineRule="auto"/>
        <w:rPr>
          <w:rFonts w:cstheme="minorHAnsi"/>
          <w:b/>
          <w:color w:val="auto"/>
          <w:spacing w:val="4"/>
          <w:lang w:val="de-DE"/>
        </w:rPr>
      </w:pPr>
    </w:p>
    <w:p w14:paraId="7C404504" w14:textId="39995BF9" w:rsidR="0002478F" w:rsidRPr="004E3240" w:rsidRDefault="007F1BFF"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Den Haag und Delft</w:t>
      </w:r>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sidR="00EE1A38">
        <w:rPr>
          <w:rFonts w:ascii="KIBFGC+Futura" w:hAnsi="KIBFGC+Futura" w:cstheme="minorHAnsi"/>
          <w:b/>
          <w:spacing w:val="4"/>
          <w:sz w:val="24"/>
          <w:szCs w:val="24"/>
          <w:lang w:val="de-DE"/>
        </w:rPr>
        <w:t>5</w:t>
      </w:r>
      <w:r w:rsidR="0002478F" w:rsidRPr="00493078">
        <w:rPr>
          <w:rFonts w:ascii="KIBFGC+Futura" w:hAnsi="KIBFGC+Futura" w:cstheme="minorHAnsi"/>
          <w:b/>
          <w:spacing w:val="4"/>
          <w:sz w:val="24"/>
          <w:szCs w:val="24"/>
          <w:lang w:val="de-DE"/>
        </w:rPr>
        <w:t xml:space="preserve"> Std.</w:t>
      </w:r>
      <w:r w:rsidR="0002478F">
        <w:rPr>
          <w:rFonts w:ascii="KIBFGC+Futura" w:hAnsi="KIBFGC+Futura" w:cstheme="minorHAnsi"/>
          <w:b/>
          <w:spacing w:val="4"/>
          <w:sz w:val="24"/>
          <w:szCs w:val="24"/>
          <w:lang w:val="de-DE"/>
        </w:rPr>
        <w:t xml:space="preserve">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02478F">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55E3208E" w14:textId="35CDE606" w:rsidR="0002478F" w:rsidRDefault="007F1BFF" w:rsidP="00BD5226">
      <w:pPr>
        <w:pStyle w:val="Default"/>
        <w:spacing w:line="276" w:lineRule="auto"/>
        <w:jc w:val="both"/>
        <w:rPr>
          <w:rFonts w:cstheme="minorHAnsi"/>
          <w:b/>
          <w:color w:val="auto"/>
          <w:spacing w:val="4"/>
          <w:lang w:val="de-DE"/>
        </w:rPr>
      </w:pPr>
      <w:r w:rsidRPr="007F1BFF">
        <w:rPr>
          <w:rFonts w:ascii="Calibri" w:eastAsia="Calibri" w:hAnsi="Calibri" w:cs="Calibri"/>
          <w:color w:val="333333"/>
          <w:lang w:val="de-DE"/>
        </w:rP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w:t>
      </w:r>
    </w:p>
    <w:p w14:paraId="0564D968" w14:textId="6E92CB03" w:rsidR="0002478F"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0E730D">
        <w:rPr>
          <w:rFonts w:eastAsia="Times New Roman" w:cstheme="minorHAnsi"/>
          <w:color w:val="0070C0"/>
          <w:lang w:val="de-DE" w:eastAsia="en-GB"/>
        </w:rPr>
        <w:t>lles nach Plan</w:t>
      </w:r>
    </w:p>
    <w:p w14:paraId="611D281B" w14:textId="7C199C0B" w:rsidR="00EE1A38" w:rsidRDefault="00EE1A38" w:rsidP="00EE1A38">
      <w:pPr>
        <w:pStyle w:val="Default"/>
        <w:spacing w:line="276" w:lineRule="auto"/>
        <w:rPr>
          <w:rFonts w:eastAsia="Times New Roman" w:cstheme="minorHAnsi"/>
          <w:color w:val="0070C0"/>
          <w:lang w:val="de-DE" w:eastAsia="en-GB"/>
        </w:rPr>
      </w:pPr>
    </w:p>
    <w:p w14:paraId="577D89D8" w14:textId="4040A1B2" w:rsidR="00EE1A38" w:rsidRPr="004E3240" w:rsidRDefault="007F1BFF"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Panoramafahrt Amsterdam und Grachten</w:t>
      </w:r>
      <w:r w:rsidR="00EE1A38" w:rsidRPr="00EE1A38">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w:t>
      </w:r>
      <w:r w:rsidR="00EE1A38" w:rsidRPr="00EE1A38">
        <w:rPr>
          <w:rFonts w:ascii="KIBFGC+Futura" w:hAnsi="KIBFGC+Futura" w:cstheme="minorHAnsi"/>
          <w:b/>
          <w:spacing w:val="4"/>
          <w:sz w:val="24"/>
          <w:szCs w:val="24"/>
          <w:lang w:val="de-DE"/>
        </w:rPr>
        <w:t xml:space="preserve"> Std. </w:t>
      </w:r>
      <w:r w:rsidR="00EE1A38"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EE1A38" w:rsidRPr="004E3240">
        <w:rPr>
          <w:rFonts w:ascii="KIBFGC+Futura" w:hAnsi="KIBFGC+Futura" w:cstheme="minorHAnsi"/>
          <w:b/>
          <w:spacing w:val="4"/>
          <w:sz w:val="24"/>
          <w:szCs w:val="24"/>
          <w:lang w:val="de-DE"/>
        </w:rPr>
        <w:t>,00 €</w:t>
      </w:r>
    </w:p>
    <w:p w14:paraId="05626820" w14:textId="14645BEB" w:rsidR="00EE1A38" w:rsidRPr="00BD5226" w:rsidRDefault="007F1BFF" w:rsidP="00BD5226">
      <w:pPr>
        <w:pStyle w:val="Default"/>
        <w:spacing w:line="276" w:lineRule="auto"/>
        <w:rPr>
          <w:rFonts w:ascii="Calibri" w:eastAsia="Calibri" w:hAnsi="Calibri" w:cs="Calibri"/>
          <w:color w:val="333333"/>
          <w:lang w:val="de-DE"/>
        </w:rPr>
      </w:pPr>
      <w:r w:rsidRPr="007F1BFF">
        <w:rPr>
          <w:rFonts w:ascii="Calibri" w:eastAsia="Calibri" w:hAnsi="Calibri" w:cs="Calibri"/>
          <w:color w:val="333333"/>
          <w:lang w:val="de-DE"/>
        </w:rPr>
        <w:lastRenderedPageBreak/>
        <w:t xml:space="preserve">Mit dem Bus passieren Sie eindrucksvolle, historische Gebäude wie den Tränenturm und die Portugiesische Synagoge sowie den Fluss </w:t>
      </w:r>
      <w:proofErr w:type="spellStart"/>
      <w:r w:rsidRPr="007F1BFF">
        <w:rPr>
          <w:rFonts w:ascii="Calibri" w:eastAsia="Calibri" w:hAnsi="Calibri" w:cs="Calibri"/>
          <w:color w:val="333333"/>
          <w:lang w:val="de-DE"/>
        </w:rPr>
        <w:t>Amstel</w:t>
      </w:r>
      <w:proofErr w:type="spellEnd"/>
      <w:r w:rsidRPr="007F1BFF">
        <w:rPr>
          <w:rFonts w:ascii="Calibri" w:eastAsia="Calibri" w:hAnsi="Calibri" w:cs="Calibri"/>
          <w:color w:val="333333"/>
          <w:lang w:val="de-DE"/>
        </w:rPr>
        <w:t>.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p>
    <w:p w14:paraId="2B4152B7" w14:textId="52B878A8" w:rsidR="00EE1A38" w:rsidRPr="00EE1A38" w:rsidRDefault="00EE1A38"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E161B8">
        <w:rPr>
          <w:rFonts w:eastAsia="Times New Roman" w:cstheme="minorHAnsi"/>
          <w:color w:val="0070C0"/>
          <w:lang w:val="de-DE" w:eastAsia="en-GB"/>
        </w:rPr>
        <w:t>lles nach Plan</w:t>
      </w:r>
    </w:p>
    <w:p w14:paraId="040F0E13" w14:textId="32277853" w:rsidR="00EE1A38" w:rsidRDefault="00EE1A38" w:rsidP="00EE1A38">
      <w:pPr>
        <w:pStyle w:val="Default"/>
        <w:spacing w:line="276" w:lineRule="auto"/>
        <w:rPr>
          <w:rFonts w:cstheme="minorHAnsi"/>
          <w:b/>
          <w:color w:val="auto"/>
          <w:spacing w:val="4"/>
          <w:lang w:val="de-DE"/>
        </w:rPr>
      </w:pPr>
    </w:p>
    <w:p w14:paraId="7E73D8BF" w14:textId="142EE9EE" w:rsidR="007F1BFF" w:rsidRPr="004E3240" w:rsidRDefault="007F1BFF" w:rsidP="007F1BF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Abendliche Grachtenfahrt „Festival </w:t>
      </w:r>
      <w:proofErr w:type="spellStart"/>
      <w:r>
        <w:rPr>
          <w:rFonts w:ascii="KIBFGC+Futura" w:hAnsi="KIBFGC+Futura" w:cstheme="minorHAnsi"/>
          <w:b/>
          <w:spacing w:val="4"/>
          <w:sz w:val="24"/>
          <w:szCs w:val="24"/>
          <w:lang w:val="de-DE"/>
        </w:rPr>
        <w:t>of</w:t>
      </w:r>
      <w:proofErr w:type="spellEnd"/>
      <w:r>
        <w:rPr>
          <w:rFonts w:ascii="KIBFGC+Futura" w:hAnsi="KIBFGC+Futura" w:cstheme="minorHAnsi"/>
          <w:b/>
          <w:spacing w:val="4"/>
          <w:sz w:val="24"/>
          <w:szCs w:val="24"/>
          <w:lang w:val="de-DE"/>
        </w:rPr>
        <w:t xml:space="preserve"> Lights“</w:t>
      </w:r>
      <w:r w:rsidRPr="00EE1A38">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1,5</w:t>
      </w:r>
      <w:r w:rsidRPr="00EE1A3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Pr="004E3240">
        <w:rPr>
          <w:rFonts w:ascii="KIBFGC+Futura" w:hAnsi="KIBFGC+Futura" w:cstheme="minorHAnsi"/>
          <w:b/>
          <w:spacing w:val="4"/>
          <w:sz w:val="24"/>
          <w:szCs w:val="24"/>
          <w:lang w:val="de-DE"/>
        </w:rPr>
        <w:t>,00 €</w:t>
      </w:r>
    </w:p>
    <w:p w14:paraId="3D4F1498" w14:textId="3720951F" w:rsidR="007F1BFF" w:rsidRPr="00BD5226" w:rsidRDefault="007F1BFF" w:rsidP="007F1BFF">
      <w:pPr>
        <w:pStyle w:val="Default"/>
        <w:spacing w:line="276" w:lineRule="auto"/>
        <w:rPr>
          <w:rFonts w:ascii="Calibri" w:eastAsia="Calibri" w:hAnsi="Calibri" w:cs="Calibri"/>
          <w:color w:val="333333"/>
          <w:lang w:val="de-DE"/>
        </w:rPr>
      </w:pPr>
      <w:r w:rsidRPr="007F1BFF">
        <w:rPr>
          <w:rFonts w:ascii="Calibri" w:eastAsia="Calibri" w:hAnsi="Calibri" w:cs="Calibri"/>
          <w:color w:val="333333"/>
          <w:lang w:val="de-DE"/>
        </w:rPr>
        <w:t>Kurzer Fußweg zum Anleger des Grachtenbootes, mit dem Sie gemächlich durch die beleuchteten Kanäle der Stadt gleiten. Die etwa 1-stündige Fahrt führt entlang eleganter Herrenhäuser, eindrucksvoller Kirchen und Lagerhäuser aus dem 17./18.Jh. Genießen Sie die Schönheit der Stadt aus etwas anderer Perspektive und erleben Sie, warum Amsterdam mit über 100 Grachten und 1.000 Brücken auch als das Venedig des Nordens bezeichnet wird. Während Ihres Besuches findet das "Amsterdam Light Festival" statt. Es handelt sich um ein Lichtkunstfestival das seit 2012 jeden Winter stattfindet. Entlang der Grachten können 20 bis 30 Lichtkunstwerke, die speziell für das Festival geschaffen wurden, bestaunt werden. Nach der Grachtenfahrt kurzer Spaziergang zurück zum Schiff.</w:t>
      </w:r>
    </w:p>
    <w:p w14:paraId="5BF27353" w14:textId="53AB0F8D" w:rsidR="00E161B8" w:rsidRPr="00EE1A38" w:rsidRDefault="00800D70" w:rsidP="007F1BF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Der Ausflug verlief nach Plan. Die Gäste </w:t>
      </w:r>
      <w:r w:rsidR="000F60F0">
        <w:rPr>
          <w:rFonts w:eastAsia="Times New Roman" w:cstheme="minorHAnsi"/>
          <w:color w:val="0070C0"/>
          <w:lang w:val="de-DE" w:eastAsia="en-GB"/>
        </w:rPr>
        <w:t xml:space="preserve">beschwerten sich jedoch über zu volle Boote. </w:t>
      </w:r>
    </w:p>
    <w:bookmarkEnd w:id="0"/>
    <w:p w14:paraId="2F3FD16F" w14:textId="77777777" w:rsidR="007F1BFF" w:rsidRDefault="007F1BFF" w:rsidP="00EE1A38">
      <w:pPr>
        <w:pStyle w:val="Default"/>
        <w:spacing w:line="276" w:lineRule="auto"/>
        <w:rPr>
          <w:rFonts w:cstheme="minorHAnsi"/>
          <w:b/>
          <w:color w:val="auto"/>
          <w:spacing w:val="4"/>
          <w:lang w:val="de-DE"/>
        </w:rPr>
      </w:pPr>
    </w:p>
    <w:sectPr w:rsidR="007F1BFF"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1321D4"/>
    <w:multiLevelType w:val="hybridMultilevel"/>
    <w:tmpl w:val="870E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478F"/>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588A"/>
    <w:rsid w:val="000E190F"/>
    <w:rsid w:val="000E30A0"/>
    <w:rsid w:val="000E4C4E"/>
    <w:rsid w:val="000E6AE5"/>
    <w:rsid w:val="000E730D"/>
    <w:rsid w:val="000F0FAB"/>
    <w:rsid w:val="000F36FD"/>
    <w:rsid w:val="000F60F0"/>
    <w:rsid w:val="00110245"/>
    <w:rsid w:val="0011095B"/>
    <w:rsid w:val="00112466"/>
    <w:rsid w:val="0011280D"/>
    <w:rsid w:val="00115127"/>
    <w:rsid w:val="00117E81"/>
    <w:rsid w:val="001203E9"/>
    <w:rsid w:val="001229E3"/>
    <w:rsid w:val="0012624F"/>
    <w:rsid w:val="00130AC8"/>
    <w:rsid w:val="00140A7E"/>
    <w:rsid w:val="00142580"/>
    <w:rsid w:val="00145BF4"/>
    <w:rsid w:val="00155E2C"/>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7DF4"/>
    <w:rsid w:val="001E1A5B"/>
    <w:rsid w:val="001E5197"/>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53D5"/>
    <w:rsid w:val="00276343"/>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457C"/>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3FA9"/>
    <w:rsid w:val="00394786"/>
    <w:rsid w:val="00396EF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B9F"/>
    <w:rsid w:val="003F49F5"/>
    <w:rsid w:val="003F5689"/>
    <w:rsid w:val="003F69C0"/>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2AFA"/>
    <w:rsid w:val="00473060"/>
    <w:rsid w:val="00476AA5"/>
    <w:rsid w:val="00477694"/>
    <w:rsid w:val="0048037D"/>
    <w:rsid w:val="00482897"/>
    <w:rsid w:val="004841E1"/>
    <w:rsid w:val="00485EE9"/>
    <w:rsid w:val="004878AA"/>
    <w:rsid w:val="00491109"/>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2D2"/>
    <w:rsid w:val="004E576B"/>
    <w:rsid w:val="004F099B"/>
    <w:rsid w:val="004F5FB0"/>
    <w:rsid w:val="004F610F"/>
    <w:rsid w:val="00502874"/>
    <w:rsid w:val="00505B83"/>
    <w:rsid w:val="00515549"/>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5903"/>
    <w:rsid w:val="00566928"/>
    <w:rsid w:val="00567324"/>
    <w:rsid w:val="00572F3C"/>
    <w:rsid w:val="00573AA2"/>
    <w:rsid w:val="00573F09"/>
    <w:rsid w:val="00577089"/>
    <w:rsid w:val="0058093B"/>
    <w:rsid w:val="00583686"/>
    <w:rsid w:val="00586BFC"/>
    <w:rsid w:val="00587C63"/>
    <w:rsid w:val="0059257C"/>
    <w:rsid w:val="005936E1"/>
    <w:rsid w:val="005964D8"/>
    <w:rsid w:val="00597DDD"/>
    <w:rsid w:val="00597E05"/>
    <w:rsid w:val="005A1F3A"/>
    <w:rsid w:val="005A6B45"/>
    <w:rsid w:val="005A73FE"/>
    <w:rsid w:val="005B2D75"/>
    <w:rsid w:val="005B3FFB"/>
    <w:rsid w:val="005B586D"/>
    <w:rsid w:val="005B7170"/>
    <w:rsid w:val="005B77D7"/>
    <w:rsid w:val="005C093E"/>
    <w:rsid w:val="005C168C"/>
    <w:rsid w:val="005C198C"/>
    <w:rsid w:val="005C58CB"/>
    <w:rsid w:val="005C7563"/>
    <w:rsid w:val="005D02EA"/>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37B8E"/>
    <w:rsid w:val="00637F31"/>
    <w:rsid w:val="00641A3F"/>
    <w:rsid w:val="0064418D"/>
    <w:rsid w:val="006502D8"/>
    <w:rsid w:val="00650AEB"/>
    <w:rsid w:val="006514F4"/>
    <w:rsid w:val="00651CE0"/>
    <w:rsid w:val="00652A26"/>
    <w:rsid w:val="00656ABC"/>
    <w:rsid w:val="00656C91"/>
    <w:rsid w:val="00657C7B"/>
    <w:rsid w:val="006606E8"/>
    <w:rsid w:val="00663BF0"/>
    <w:rsid w:val="0066625C"/>
    <w:rsid w:val="00667D27"/>
    <w:rsid w:val="00674F80"/>
    <w:rsid w:val="00675516"/>
    <w:rsid w:val="00676589"/>
    <w:rsid w:val="00676D0F"/>
    <w:rsid w:val="0068069B"/>
    <w:rsid w:val="00681557"/>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4078"/>
    <w:rsid w:val="007D423D"/>
    <w:rsid w:val="007D6F09"/>
    <w:rsid w:val="007E177E"/>
    <w:rsid w:val="007E2097"/>
    <w:rsid w:val="007E4692"/>
    <w:rsid w:val="007E4A71"/>
    <w:rsid w:val="007F1BFF"/>
    <w:rsid w:val="007F389F"/>
    <w:rsid w:val="007F4949"/>
    <w:rsid w:val="008001C5"/>
    <w:rsid w:val="008003AA"/>
    <w:rsid w:val="00800D70"/>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134F"/>
    <w:rsid w:val="008522BF"/>
    <w:rsid w:val="00852674"/>
    <w:rsid w:val="00855FF8"/>
    <w:rsid w:val="00857607"/>
    <w:rsid w:val="00861C3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47EB"/>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657A"/>
    <w:rsid w:val="00950F96"/>
    <w:rsid w:val="00952607"/>
    <w:rsid w:val="009540F0"/>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632D"/>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322D7"/>
    <w:rsid w:val="00A327BD"/>
    <w:rsid w:val="00A40A50"/>
    <w:rsid w:val="00A44EA3"/>
    <w:rsid w:val="00A547F7"/>
    <w:rsid w:val="00A56B0D"/>
    <w:rsid w:val="00A56DFE"/>
    <w:rsid w:val="00A57FC5"/>
    <w:rsid w:val="00A611AE"/>
    <w:rsid w:val="00A61766"/>
    <w:rsid w:val="00A61BE3"/>
    <w:rsid w:val="00A66DB5"/>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3E84"/>
    <w:rsid w:val="00AA4040"/>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06872"/>
    <w:rsid w:val="00B13CC6"/>
    <w:rsid w:val="00B13F6F"/>
    <w:rsid w:val="00B13F74"/>
    <w:rsid w:val="00B15820"/>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C5BED"/>
    <w:rsid w:val="00BD002D"/>
    <w:rsid w:val="00BD1C79"/>
    <w:rsid w:val="00BD5226"/>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286F"/>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A0AAE"/>
    <w:rsid w:val="00CA3A92"/>
    <w:rsid w:val="00CA720A"/>
    <w:rsid w:val="00CA753B"/>
    <w:rsid w:val="00CB1911"/>
    <w:rsid w:val="00CB5989"/>
    <w:rsid w:val="00CB646B"/>
    <w:rsid w:val="00CB6DCC"/>
    <w:rsid w:val="00CB7875"/>
    <w:rsid w:val="00CC32A2"/>
    <w:rsid w:val="00CC58C6"/>
    <w:rsid w:val="00CD0CAC"/>
    <w:rsid w:val="00CD365D"/>
    <w:rsid w:val="00CD664C"/>
    <w:rsid w:val="00CE03E8"/>
    <w:rsid w:val="00CE09EE"/>
    <w:rsid w:val="00CE1E4A"/>
    <w:rsid w:val="00CE262D"/>
    <w:rsid w:val="00CE4731"/>
    <w:rsid w:val="00CE5442"/>
    <w:rsid w:val="00CE692C"/>
    <w:rsid w:val="00CF10D1"/>
    <w:rsid w:val="00CF4293"/>
    <w:rsid w:val="00D00821"/>
    <w:rsid w:val="00D02780"/>
    <w:rsid w:val="00D037C9"/>
    <w:rsid w:val="00D039AC"/>
    <w:rsid w:val="00D10DAF"/>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50392"/>
    <w:rsid w:val="00D50F02"/>
    <w:rsid w:val="00D529F7"/>
    <w:rsid w:val="00D53793"/>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1393F"/>
    <w:rsid w:val="00E161B8"/>
    <w:rsid w:val="00E24B92"/>
    <w:rsid w:val="00E24E11"/>
    <w:rsid w:val="00E259F9"/>
    <w:rsid w:val="00E2679F"/>
    <w:rsid w:val="00E2786B"/>
    <w:rsid w:val="00E30106"/>
    <w:rsid w:val="00E35F4A"/>
    <w:rsid w:val="00E43866"/>
    <w:rsid w:val="00E44A41"/>
    <w:rsid w:val="00E500C8"/>
    <w:rsid w:val="00E50742"/>
    <w:rsid w:val="00E51525"/>
    <w:rsid w:val="00E53B47"/>
    <w:rsid w:val="00E53BF2"/>
    <w:rsid w:val="00E54A44"/>
    <w:rsid w:val="00E56E24"/>
    <w:rsid w:val="00E62866"/>
    <w:rsid w:val="00E631BE"/>
    <w:rsid w:val="00E7011F"/>
    <w:rsid w:val="00E70D6A"/>
    <w:rsid w:val="00E715B2"/>
    <w:rsid w:val="00E723B7"/>
    <w:rsid w:val="00E7411E"/>
    <w:rsid w:val="00E748AE"/>
    <w:rsid w:val="00E7632D"/>
    <w:rsid w:val="00E76E52"/>
    <w:rsid w:val="00E86270"/>
    <w:rsid w:val="00E87B28"/>
    <w:rsid w:val="00E9121F"/>
    <w:rsid w:val="00E9285A"/>
    <w:rsid w:val="00E947F3"/>
    <w:rsid w:val="00E9556F"/>
    <w:rsid w:val="00E95C48"/>
    <w:rsid w:val="00EA08EB"/>
    <w:rsid w:val="00EA5500"/>
    <w:rsid w:val="00EA65BA"/>
    <w:rsid w:val="00EB2FC7"/>
    <w:rsid w:val="00EB52C1"/>
    <w:rsid w:val="00EB5958"/>
    <w:rsid w:val="00EB672E"/>
    <w:rsid w:val="00EB70A2"/>
    <w:rsid w:val="00EB7C6B"/>
    <w:rsid w:val="00EB7D66"/>
    <w:rsid w:val="00EC294D"/>
    <w:rsid w:val="00EC3ACA"/>
    <w:rsid w:val="00EC4C4C"/>
    <w:rsid w:val="00ED0F34"/>
    <w:rsid w:val="00ED2383"/>
    <w:rsid w:val="00EE1A38"/>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7948"/>
    <w:rsid w:val="00F22C6D"/>
    <w:rsid w:val="00F231EA"/>
    <w:rsid w:val="00F24B58"/>
    <w:rsid w:val="00F2583A"/>
    <w:rsid w:val="00F278BB"/>
    <w:rsid w:val="00F30789"/>
    <w:rsid w:val="00F3460B"/>
    <w:rsid w:val="00F37872"/>
    <w:rsid w:val="00F42344"/>
    <w:rsid w:val="00F42E07"/>
    <w:rsid w:val="00F5221D"/>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A4EB-9527-48A2-8CF9-BCED9510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05</cp:lastModifiedBy>
  <cp:revision>8</cp:revision>
  <dcterms:created xsi:type="dcterms:W3CDTF">2024-12-14T16:41:00Z</dcterms:created>
  <dcterms:modified xsi:type="dcterms:W3CDTF">2024-12-16T09:04:00Z</dcterms:modified>
</cp:coreProperties>
</file>