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F81823"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Island &amp; Grönland</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2F1AE1" w:rsidRDefault="00AF4C04" w:rsidP="000668CE">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ATS56</w:t>
      </w:r>
      <w:r w:rsidR="00F81823">
        <w:rPr>
          <w:rFonts w:ascii="Arial" w:eastAsia="Times New Roman" w:hAnsi="Arial" w:cs="Arial"/>
          <w:b/>
          <w:color w:val="000000" w:themeColor="text1"/>
        </w:rPr>
        <w:t>7 | 24 Tage | 07.08.2018 - 31</w:t>
      </w:r>
      <w:r w:rsidR="005A6B97">
        <w:rPr>
          <w:rFonts w:ascii="Arial" w:eastAsia="Times New Roman" w:hAnsi="Arial" w:cs="Arial"/>
          <w:b/>
          <w:color w:val="000000" w:themeColor="text1"/>
        </w:rPr>
        <w:t>.08</w:t>
      </w:r>
      <w:r w:rsidR="00554AEE" w:rsidRPr="00554AEE">
        <w:rPr>
          <w:rFonts w:ascii="Arial" w:eastAsia="Times New Roman" w:hAnsi="Arial" w:cs="Arial"/>
          <w:b/>
          <w:color w:val="000000" w:themeColor="text1"/>
        </w:rPr>
        <w:t>.2018</w:t>
      </w:r>
    </w:p>
    <w:p w:rsidR="00554AEE" w:rsidRDefault="00554AEE" w:rsidP="000668CE">
      <w:pPr>
        <w:spacing w:after="0" w:line="240" w:lineRule="auto"/>
        <w:jc w:val="center"/>
        <w:rPr>
          <w:rFonts w:ascii="Arial" w:hAnsi="Arial" w:cs="Arial"/>
          <w:color w:val="000000" w:themeColor="text1"/>
        </w:rPr>
      </w:pPr>
    </w:p>
    <w:p w:rsidR="00DF37CA" w:rsidRPr="00F708D1" w:rsidRDefault="00DF37CA" w:rsidP="000668CE">
      <w:pPr>
        <w:spacing w:after="0" w:line="240" w:lineRule="auto"/>
        <w:jc w:val="center"/>
        <w:rPr>
          <w:rFonts w:ascii="Arial" w:hAnsi="Arial" w:cs="Arial"/>
          <w:color w:val="000000" w:themeColor="text1"/>
        </w:rPr>
      </w:pPr>
    </w:p>
    <w:p w:rsidR="000A652A" w:rsidRPr="00F708D1" w:rsidRDefault="000A652A"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A5776E" w:rsidRPr="00554AEE" w:rsidRDefault="00A5776E" w:rsidP="000668CE">
      <w:pPr>
        <w:pStyle w:val="Subtitle"/>
        <w:tabs>
          <w:tab w:val="left" w:pos="1134"/>
        </w:tabs>
        <w:outlineLvl w:val="0"/>
        <w:rPr>
          <w:rFonts w:cs="Arial"/>
          <w:color w:val="000000" w:themeColor="text1"/>
          <w:sz w:val="22"/>
          <w:szCs w:val="22"/>
        </w:rPr>
      </w:pPr>
    </w:p>
    <w:p w:rsidR="005412EB" w:rsidRDefault="005412EB" w:rsidP="005412EB">
      <w:pPr>
        <w:pStyle w:val="Subtitle"/>
        <w:tabs>
          <w:tab w:val="left" w:pos="1134"/>
        </w:tabs>
        <w:spacing w:line="360" w:lineRule="auto"/>
        <w:jc w:val="center"/>
        <w:outlineLvl w:val="0"/>
        <w:rPr>
          <w:rFonts w:cs="Arial"/>
          <w:color w:val="000000" w:themeColor="text1"/>
          <w:sz w:val="22"/>
          <w:szCs w:val="22"/>
          <w:lang w:val="en-GB"/>
        </w:rPr>
      </w:pPr>
      <w:r>
        <w:rPr>
          <w:rFonts w:cs="Arial"/>
          <w:color w:val="000000" w:themeColor="text1"/>
          <w:sz w:val="22"/>
          <w:szCs w:val="22"/>
          <w:lang w:val="en-GB"/>
        </w:rPr>
        <w:t>Anne Becker – Show Ensemble</w:t>
      </w:r>
    </w:p>
    <w:p w:rsidR="005412EB" w:rsidRPr="00211549" w:rsidRDefault="005412EB" w:rsidP="005412EB">
      <w:pPr>
        <w:pStyle w:val="Subtitle"/>
        <w:tabs>
          <w:tab w:val="left" w:pos="1134"/>
        </w:tabs>
        <w:spacing w:line="360" w:lineRule="auto"/>
        <w:jc w:val="center"/>
        <w:outlineLvl w:val="0"/>
        <w:rPr>
          <w:rFonts w:cs="Arial"/>
          <w:sz w:val="22"/>
          <w:szCs w:val="22"/>
          <w:lang w:val="en-GB"/>
        </w:rPr>
      </w:pPr>
      <w:r w:rsidRPr="00211549">
        <w:rPr>
          <w:rFonts w:cs="Arial"/>
          <w:sz w:val="22"/>
          <w:szCs w:val="22"/>
          <w:lang w:val="en-GB"/>
        </w:rPr>
        <w:t>Maria Diaz Huertas – Show Ensemble</w:t>
      </w:r>
    </w:p>
    <w:p w:rsidR="005412EB" w:rsidRPr="00211549" w:rsidRDefault="005412EB" w:rsidP="005412EB">
      <w:pPr>
        <w:pStyle w:val="Subtitle"/>
        <w:tabs>
          <w:tab w:val="left" w:pos="1134"/>
        </w:tabs>
        <w:spacing w:line="360" w:lineRule="auto"/>
        <w:jc w:val="center"/>
        <w:outlineLvl w:val="0"/>
        <w:rPr>
          <w:rFonts w:cs="Arial"/>
          <w:color w:val="000000" w:themeColor="text1"/>
          <w:sz w:val="22"/>
          <w:szCs w:val="22"/>
          <w:lang w:val="en-GB"/>
        </w:rPr>
      </w:pPr>
      <w:r w:rsidRPr="00211549">
        <w:rPr>
          <w:rFonts w:cs="Arial"/>
          <w:color w:val="000000" w:themeColor="text1"/>
          <w:sz w:val="22"/>
          <w:szCs w:val="22"/>
          <w:lang w:val="en-GB"/>
        </w:rPr>
        <w:t>Michaela Krolzik – Bordboutique</w:t>
      </w:r>
    </w:p>
    <w:p w:rsidR="005412EB" w:rsidRPr="005412EB" w:rsidRDefault="005412EB" w:rsidP="005412EB">
      <w:pPr>
        <w:pStyle w:val="Subtitle"/>
        <w:tabs>
          <w:tab w:val="left" w:pos="1134"/>
        </w:tabs>
        <w:spacing w:line="360" w:lineRule="auto"/>
        <w:jc w:val="center"/>
        <w:outlineLvl w:val="0"/>
        <w:rPr>
          <w:rFonts w:cs="Arial"/>
          <w:color w:val="000000" w:themeColor="text1"/>
          <w:sz w:val="22"/>
          <w:szCs w:val="22"/>
          <w:lang w:val="en-GB"/>
        </w:rPr>
      </w:pPr>
      <w:r w:rsidRPr="005412EB">
        <w:rPr>
          <w:rFonts w:cs="Arial"/>
          <w:color w:val="000000" w:themeColor="text1"/>
          <w:sz w:val="22"/>
          <w:szCs w:val="22"/>
          <w:lang w:val="en-GB"/>
        </w:rPr>
        <w:t>Manon Tolg –</w:t>
      </w:r>
      <w:r>
        <w:rPr>
          <w:rFonts w:cs="Arial"/>
          <w:color w:val="000000" w:themeColor="text1"/>
          <w:sz w:val="22"/>
          <w:szCs w:val="22"/>
          <w:lang w:val="en-GB"/>
        </w:rPr>
        <w:t xml:space="preserve"> Bordboutiq</w:t>
      </w:r>
      <w:r w:rsidRPr="005412EB">
        <w:rPr>
          <w:rFonts w:cs="Arial"/>
          <w:color w:val="000000" w:themeColor="text1"/>
          <w:sz w:val="22"/>
          <w:szCs w:val="22"/>
          <w:lang w:val="en-GB"/>
        </w:rPr>
        <w:t>ue</w:t>
      </w:r>
    </w:p>
    <w:p w:rsidR="005412EB" w:rsidRPr="00211549" w:rsidRDefault="005412EB" w:rsidP="005412EB">
      <w:pPr>
        <w:pStyle w:val="Subtitle"/>
        <w:tabs>
          <w:tab w:val="left" w:pos="1134"/>
        </w:tabs>
        <w:spacing w:line="360" w:lineRule="auto"/>
        <w:jc w:val="center"/>
        <w:outlineLvl w:val="0"/>
        <w:rPr>
          <w:rFonts w:cs="Arial"/>
          <w:color w:val="000000" w:themeColor="text1"/>
          <w:sz w:val="22"/>
          <w:szCs w:val="22"/>
        </w:rPr>
      </w:pPr>
      <w:r w:rsidRPr="00211549">
        <w:rPr>
          <w:rFonts w:cs="Arial"/>
          <w:color w:val="000000" w:themeColor="text1"/>
          <w:sz w:val="22"/>
          <w:szCs w:val="22"/>
        </w:rPr>
        <w:t>Christiane Wagenknecht – Bordboutique</w:t>
      </w:r>
    </w:p>
    <w:p w:rsidR="005412EB" w:rsidRDefault="005412EB" w:rsidP="005412EB">
      <w:pPr>
        <w:pStyle w:val="Subtitle"/>
        <w:tabs>
          <w:tab w:val="left" w:pos="1134"/>
        </w:tabs>
        <w:spacing w:line="360" w:lineRule="auto"/>
        <w:jc w:val="center"/>
        <w:outlineLvl w:val="0"/>
        <w:rPr>
          <w:rFonts w:cs="Arial"/>
          <w:color w:val="000000" w:themeColor="text1"/>
          <w:sz w:val="22"/>
          <w:szCs w:val="22"/>
        </w:rPr>
      </w:pPr>
      <w:r w:rsidRPr="005412EB">
        <w:rPr>
          <w:rFonts w:cs="Arial"/>
          <w:color w:val="000000" w:themeColor="text1"/>
          <w:sz w:val="22"/>
          <w:szCs w:val="22"/>
        </w:rPr>
        <w:t>Melina Siragusano – Kr</w:t>
      </w:r>
      <w:r>
        <w:rPr>
          <w:rFonts w:cs="Arial"/>
          <w:color w:val="000000" w:themeColor="text1"/>
          <w:sz w:val="22"/>
          <w:szCs w:val="22"/>
        </w:rPr>
        <w:t>a</w:t>
      </w:r>
      <w:r w:rsidRPr="005412EB">
        <w:rPr>
          <w:rFonts w:cs="Arial"/>
          <w:color w:val="000000" w:themeColor="text1"/>
          <w:sz w:val="22"/>
          <w:szCs w:val="22"/>
        </w:rPr>
        <w:t>nkenschwester</w:t>
      </w:r>
    </w:p>
    <w:p w:rsidR="005412EB" w:rsidRDefault="005412EB" w:rsidP="005412EB">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 xml:space="preserve">Friederike Hohdorf (Fritzi) - </w:t>
      </w:r>
      <w:r w:rsidRPr="005412EB">
        <w:rPr>
          <w:rFonts w:cs="Arial"/>
          <w:color w:val="000000" w:themeColor="text1"/>
          <w:sz w:val="22"/>
          <w:szCs w:val="22"/>
        </w:rPr>
        <w:t>Kr</w:t>
      </w:r>
      <w:r>
        <w:rPr>
          <w:rFonts w:cs="Arial"/>
          <w:color w:val="000000" w:themeColor="text1"/>
          <w:sz w:val="22"/>
          <w:szCs w:val="22"/>
        </w:rPr>
        <w:t>a</w:t>
      </w:r>
      <w:r w:rsidRPr="005412EB">
        <w:rPr>
          <w:rFonts w:cs="Arial"/>
          <w:color w:val="000000" w:themeColor="text1"/>
          <w:sz w:val="22"/>
          <w:szCs w:val="22"/>
        </w:rPr>
        <w:t>nkenschwester</w:t>
      </w:r>
    </w:p>
    <w:p w:rsidR="005412EB" w:rsidRDefault="005412EB" w:rsidP="005412EB">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Bernd Mehler – Bordpfarrer</w:t>
      </w:r>
    </w:p>
    <w:p w:rsidR="005412EB" w:rsidRDefault="005412EB" w:rsidP="005412EB">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Linda Joan Berg – Gesang</w:t>
      </w:r>
    </w:p>
    <w:p w:rsidR="005412EB" w:rsidRDefault="005412EB" w:rsidP="005412EB">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Friederike Sieber – Piano</w:t>
      </w:r>
    </w:p>
    <w:p w:rsidR="005412EB" w:rsidRDefault="005412EB" w:rsidP="005412EB">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Markus Stocker – Zauberer, Moderator</w:t>
      </w:r>
    </w:p>
    <w:p w:rsidR="005412EB" w:rsidRDefault="005412EB" w:rsidP="005412EB">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Janine Teuppenhayn – Lektorin</w:t>
      </w:r>
    </w:p>
    <w:p w:rsidR="005412EB" w:rsidRPr="005412EB" w:rsidRDefault="005412EB" w:rsidP="005412EB">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Inga Alice Eichler - Duo</w:t>
      </w:r>
    </w:p>
    <w:p w:rsidR="005412EB" w:rsidRPr="00361566" w:rsidRDefault="005412EB" w:rsidP="005412EB">
      <w:pPr>
        <w:pStyle w:val="Subtitle"/>
        <w:tabs>
          <w:tab w:val="left" w:pos="1134"/>
        </w:tabs>
        <w:jc w:val="center"/>
        <w:outlineLvl w:val="0"/>
        <w:rPr>
          <w:rFonts w:cs="Arial"/>
          <w:color w:val="000000" w:themeColor="text1"/>
          <w:sz w:val="22"/>
          <w:szCs w:val="22"/>
        </w:rPr>
      </w:pPr>
    </w:p>
    <w:p w:rsidR="005412EB" w:rsidRPr="005412EB" w:rsidRDefault="005412EB" w:rsidP="005412EB"/>
    <w:p w:rsidR="005412EB" w:rsidRPr="005412EB" w:rsidRDefault="005412EB" w:rsidP="000668CE">
      <w:pPr>
        <w:pStyle w:val="Subtitle"/>
        <w:pBdr>
          <w:bottom w:val="single" w:sz="6" w:space="1" w:color="auto"/>
        </w:pBdr>
        <w:tabs>
          <w:tab w:val="left" w:pos="1134"/>
          <w:tab w:val="right" w:pos="9072"/>
        </w:tabs>
        <w:spacing w:line="276" w:lineRule="auto"/>
        <w:outlineLvl w:val="0"/>
        <w:rPr>
          <w:rFonts w:cs="Arial"/>
          <w:b/>
          <w:sz w:val="32"/>
          <w:szCs w:val="22"/>
        </w:rPr>
        <w:sectPr w:rsidR="005412EB" w:rsidRPr="005412EB" w:rsidSect="000A652A">
          <w:pgSz w:w="11906" w:h="16838"/>
          <w:pgMar w:top="851" w:right="1417" w:bottom="1134" w:left="1417" w:header="708" w:footer="708" w:gutter="0"/>
          <w:cols w:space="708"/>
          <w:docGrid w:linePitch="360"/>
        </w:sectPr>
      </w:pPr>
    </w:p>
    <w:p w:rsidR="005A6B97" w:rsidRPr="00211D90" w:rsidRDefault="00F81823" w:rsidP="000668CE">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lastRenderedPageBreak/>
        <w:t>Fr  10.08</w:t>
      </w:r>
      <w:r w:rsidR="005A6B97" w:rsidRPr="00211D9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Pr="00F81823">
        <w:rPr>
          <w:rFonts w:ascii="Arial" w:eastAsia="Times New Roman" w:hAnsi="Arial" w:cs="Arial"/>
          <w:b/>
          <w:sz w:val="32"/>
          <w:u w:val="single"/>
          <w:lang w:val="it-IT" w:eastAsia="de-DE"/>
        </w:rPr>
        <w:t>Eskifjörður / Island</w:t>
      </w:r>
      <w:r>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sidR="005A6B97" w:rsidRPr="00DD0422">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09:00-17</w:t>
      </w:r>
      <w:r w:rsidR="005A6B97" w:rsidRPr="00211D90">
        <w:rPr>
          <w:rFonts w:ascii="Arial" w:eastAsia="Times New Roman" w:hAnsi="Arial" w:cs="Arial"/>
          <w:b/>
          <w:sz w:val="32"/>
          <w:u w:val="single"/>
          <w:lang w:val="it-IT" w:eastAsia="de-DE"/>
        </w:rPr>
        <w:t>:00 Uhr</w:t>
      </w:r>
    </w:p>
    <w:p w:rsidR="005A6B97" w:rsidRPr="00767DFF"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5A6B97" w:rsidRPr="00767DFF"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767DFF">
        <w:rPr>
          <w:rFonts w:ascii="Arial" w:eastAsia="Times New Roman" w:hAnsi="Arial" w:cs="Arial"/>
          <w:b/>
          <w:bCs/>
          <w:color w:val="215868" w:themeColor="accent5" w:themeShade="80"/>
          <w:lang w:val="it-IT" w:eastAsia="de-DE"/>
        </w:rPr>
        <w:t>Hafen</w:t>
      </w:r>
      <w:r w:rsidR="00767DFF">
        <w:rPr>
          <w:rFonts w:ascii="Arial" w:eastAsia="Times New Roman" w:hAnsi="Arial" w:cs="Arial"/>
          <w:b/>
          <w:bCs/>
          <w:color w:val="215868" w:themeColor="accent5" w:themeShade="80"/>
          <w:lang w:val="it-IT" w:eastAsia="de-DE"/>
        </w:rPr>
        <w:t>:</w:t>
      </w:r>
      <w:r w:rsidR="00691E45">
        <w:rPr>
          <w:rFonts w:ascii="Arial" w:eastAsia="Times New Roman" w:hAnsi="Arial" w:cs="Arial"/>
          <w:b/>
          <w:bCs/>
          <w:color w:val="215868" w:themeColor="accent5" w:themeShade="80"/>
          <w:lang w:val="it-IT" w:eastAsia="de-DE"/>
        </w:rPr>
        <w:t xml:space="preserve"> Pier</w:t>
      </w:r>
      <w:r w:rsidR="000B7288">
        <w:rPr>
          <w:rFonts w:ascii="Arial" w:eastAsia="Times New Roman" w:hAnsi="Arial" w:cs="Arial"/>
          <w:b/>
          <w:bCs/>
          <w:color w:val="215868" w:themeColor="accent5" w:themeShade="80"/>
          <w:lang w:val="it-IT" w:eastAsia="de-DE"/>
        </w:rPr>
        <w:t xml:space="preserve"> ! Lt. Heftchen auf Reede</w:t>
      </w:r>
    </w:p>
    <w:p w:rsidR="005A6B97" w:rsidRPr="00767DFF"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5A6B97" w:rsidRPr="00767DFF" w:rsidRDefault="00F81823" w:rsidP="000668CE">
      <w:pPr>
        <w:spacing w:after="0" w:line="240" w:lineRule="auto"/>
        <w:jc w:val="both"/>
        <w:outlineLvl w:val="3"/>
        <w:rPr>
          <w:b/>
          <w:lang w:val="it-IT"/>
        </w:rPr>
      </w:pPr>
      <w:r w:rsidRPr="00767DFF">
        <w:rPr>
          <w:b/>
          <w:lang w:val="it-IT"/>
        </w:rPr>
        <w:t>Búðarárfoss und Reyðarfjörður I ca. 3 Std. I 8</w:t>
      </w:r>
      <w:r w:rsidR="005A6B97" w:rsidRPr="00767DFF">
        <w:rPr>
          <w:b/>
          <w:lang w:val="it-IT"/>
        </w:rPr>
        <w:t>5 €</w:t>
      </w:r>
    </w:p>
    <w:p w:rsidR="00F81823" w:rsidRDefault="00F81823" w:rsidP="00F81823">
      <w:pPr>
        <w:spacing w:after="0" w:line="240" w:lineRule="auto"/>
        <w:jc w:val="both"/>
      </w:pPr>
      <w:r>
        <w:t xml:space="preserve">Von der Pier fahren Sie zu dem kleinen Ort Reyðarfjörður. Hier startet Ihre </w:t>
      </w:r>
      <w:r w:rsidRPr="00152C37">
        <w:rPr>
          <w:strike/>
          <w:color w:val="FF0000"/>
        </w:rPr>
        <w:t>gemütliche</w:t>
      </w:r>
      <w:r>
        <w:t xml:space="preserve"> knapp einstündige Wanderung auf </w:t>
      </w:r>
      <w:r w:rsidRPr="00B545DD">
        <w:rPr>
          <w:strike/>
          <w:color w:val="FF0000"/>
        </w:rPr>
        <w:t>breitem</w:t>
      </w:r>
      <w:r>
        <w:t xml:space="preserve"> Schotterweg durch eine Klamm, in der sich das kristallklare Wasser sammelt und gen Ozean fließt. Der Weg führt bergan, und Sie haben eine gute Aussicht auf den Fjord und die umliegenden Berge. Mit etwas Glück haben Sie einen freien Blick auf den Wasserfall Búðarárfoss – ein besonders schönes Fotomotiv. Anschließend besuchen Sie das Isländische Kriegsmuseum in Reyðarfjörður. Hier erfahren Sie u.a. mehr über das Schicksal der etwa 3.000 Alliierten, die während des 2. Weltkrieges in dem kleinen Ort mit gerade mal 300 Einwohnern stationiert waren. Auf der Rückfahrt zum Schiff machen Sie noch einen Fotostopp auf der Halbinsel Hólmanes.</w:t>
      </w:r>
    </w:p>
    <w:p w:rsidR="00F81823" w:rsidRDefault="00F81823" w:rsidP="00F81823">
      <w:pPr>
        <w:spacing w:after="0" w:line="240" w:lineRule="auto"/>
        <w:jc w:val="both"/>
      </w:pPr>
      <w:r w:rsidRPr="00F81823">
        <w:rPr>
          <w:b/>
        </w:rPr>
        <w:t>Bitte beachten:</w:t>
      </w:r>
      <w:r>
        <w:t xml:space="preserve"> Für Gäste mit eingeschränkter Beweglichkeit nicht geeignet. Begrenzte Teilnehmerzahl.</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B545DD">
        <w:rPr>
          <w:rFonts w:eastAsia="Times New Roman" w:cs="Arial"/>
          <w:b/>
          <w:bCs/>
          <w:color w:val="0070C0"/>
          <w:lang w:eastAsia="de-DE"/>
        </w:rPr>
        <w:t>Anne, Valeria, Kiona, Sabrina</w:t>
      </w:r>
    </w:p>
    <w:p w:rsidR="005A6B97" w:rsidRPr="00440E8F" w:rsidRDefault="00DF77B4"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Ausflug: </w:t>
      </w:r>
      <w:r w:rsidR="00152C37">
        <w:rPr>
          <w:rFonts w:eastAsia="Times New Roman" w:cs="Arial"/>
          <w:b/>
          <w:bCs/>
          <w:color w:val="FF0000"/>
          <w:lang w:eastAsia="de-DE"/>
        </w:rPr>
        <w:t>Die Wanderung wurde von einigen Gästen als recht anstrengend empfunden. Der Schotterweg war an einigen Stellen sehr schmal und der Weg geht kontinuierlich bergauf.</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440E8F" w:rsidRDefault="00F81823" w:rsidP="000668CE">
      <w:pPr>
        <w:spacing w:after="0" w:line="240" w:lineRule="auto"/>
        <w:jc w:val="both"/>
        <w:outlineLvl w:val="3"/>
        <w:rPr>
          <w:b/>
        </w:rPr>
      </w:pPr>
      <w:r w:rsidRPr="00F81823">
        <w:rPr>
          <w:b/>
        </w:rPr>
        <w:t>Neskaupsstaður und Reyðarfjörður</w:t>
      </w:r>
      <w:r>
        <w:rPr>
          <w:b/>
        </w:rPr>
        <w:t xml:space="preserve"> I ca. 4 Std. I 9</w:t>
      </w:r>
      <w:r w:rsidR="005A6B97" w:rsidRPr="00440E8F">
        <w:rPr>
          <w:b/>
        </w:rPr>
        <w:t>9 €</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B545DD">
        <w:rPr>
          <w:rFonts w:eastAsia="Times New Roman" w:cs="Arial"/>
          <w:b/>
          <w:bCs/>
          <w:color w:val="0070C0"/>
          <w:lang w:eastAsia="de-DE"/>
        </w:rPr>
        <w:t>Serdal, Carolin</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152C37">
        <w:rPr>
          <w:rFonts w:eastAsia="Times New Roman" w:cs="Arial"/>
          <w:b/>
          <w:bCs/>
          <w:color w:val="FF0000"/>
          <w:lang w:eastAsia="de-DE"/>
        </w:rPr>
        <w:t>Ablauf nach Plan.</w:t>
      </w:r>
    </w:p>
    <w:p w:rsidR="005A6B97" w:rsidRPr="00440E8F" w:rsidRDefault="00F81823" w:rsidP="000668CE">
      <w:pPr>
        <w:spacing w:before="100" w:beforeAutospacing="1" w:after="0" w:line="240" w:lineRule="auto"/>
        <w:jc w:val="both"/>
        <w:outlineLvl w:val="3"/>
        <w:rPr>
          <w:b/>
        </w:rPr>
      </w:pPr>
      <w:r w:rsidRPr="00F81823">
        <w:rPr>
          <w:b/>
          <w:bCs/>
        </w:rPr>
        <w:t>Wanderung Norðfjörður</w:t>
      </w:r>
      <w:r>
        <w:rPr>
          <w:b/>
          <w:bCs/>
        </w:rPr>
        <w:t xml:space="preserve"> </w:t>
      </w:r>
      <w:r w:rsidR="005A6B97" w:rsidRPr="00440E8F">
        <w:rPr>
          <w:b/>
          <w:bCs/>
        </w:rPr>
        <w:t>I ca. 3</w:t>
      </w:r>
      <w:r>
        <w:rPr>
          <w:b/>
        </w:rPr>
        <w:t xml:space="preserve"> Std. I 9</w:t>
      </w:r>
      <w:r w:rsidR="005A6B97" w:rsidRPr="00440E8F">
        <w:rPr>
          <w:b/>
        </w:rPr>
        <w:t>9 €</w:t>
      </w:r>
    </w:p>
    <w:p w:rsidR="00F81823" w:rsidRPr="00F81823" w:rsidRDefault="00F81823" w:rsidP="00F81823">
      <w:pPr>
        <w:spacing w:after="0" w:line="240" w:lineRule="auto"/>
        <w:jc w:val="both"/>
        <w:rPr>
          <w:b/>
        </w:rPr>
      </w:pPr>
      <w:r>
        <w:t xml:space="preserve">Etwa 30-minütige Fahrt </w:t>
      </w:r>
      <w:r w:rsidRPr="00767DFF">
        <w:rPr>
          <w:color w:val="FF0000"/>
        </w:rPr>
        <w:t>über die eindrucksvolle Bergstraße von Oddskarð (705 m ü.d.M.) nach Neskaupstaður, am Norðfjörður gelegen</w:t>
      </w:r>
      <w:r>
        <w:t xml:space="preserve">. Hier startet Ihre etwa 1,5-stündige Wanderung. Die Stadt wurde in der Vergangenheit immer wieder von Lawinen getroffen, zuletzt wurden im Dezember 1974 zahlreiche Einwohner von einer Lawine verschüttet. Die Bergungsarbeiten waren sehr schwierig und die kleine Stadt von der Außenwelt abgeschnitten. 2002 sowie 2015 wurden nun Lawinenbrecher </w:t>
      </w:r>
      <w:r w:rsidRPr="00F81823">
        <w:t xml:space="preserve">erbaut (Erweiterungen sind geplant), die die Stadt zukünftig schützen sollen. Diese werden Sie auf Ihrer </w:t>
      </w:r>
      <w:r w:rsidRPr="00767DFF">
        <w:rPr>
          <w:color w:val="FF0000"/>
        </w:rPr>
        <w:t xml:space="preserve">Erkundungstour durch die Umgebung </w:t>
      </w:r>
      <w:r w:rsidRPr="00F81823">
        <w:t>kennenlernen. Bevor Sie wieder nach Eskifjörður zurückkehren, können Sie sich in einem Hotel bei Kaffee oder Tee stärken (inklusive).</w:t>
      </w:r>
    </w:p>
    <w:p w:rsidR="00F81823" w:rsidRDefault="00F81823" w:rsidP="00F81823">
      <w:pPr>
        <w:spacing w:after="0" w:line="240" w:lineRule="auto"/>
        <w:jc w:val="both"/>
      </w:pPr>
      <w:r w:rsidRPr="00F81823">
        <w:rPr>
          <w:b/>
        </w:rPr>
        <w:t>Bitte beachten:</w:t>
      </w:r>
      <w:r>
        <w:t xml:space="preserve"> Für Gäste mit eingeschränkter Beweglichkeit nicht geeignet. Begrenzte Teilnehmerzahl.</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B545DD">
        <w:rPr>
          <w:rFonts w:eastAsia="Times New Roman" w:cs="Arial"/>
          <w:b/>
          <w:bCs/>
          <w:color w:val="0070C0"/>
          <w:lang w:eastAsia="de-DE"/>
        </w:rPr>
        <w:t>Hassan,</w:t>
      </w:r>
      <w:r w:rsidR="00767DFF">
        <w:rPr>
          <w:rFonts w:eastAsia="Times New Roman" w:cs="Arial"/>
          <w:b/>
          <w:bCs/>
          <w:color w:val="0070C0"/>
          <w:lang w:eastAsia="de-DE"/>
        </w:rPr>
        <w:t xml:space="preserve"> Jenny</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152C37">
        <w:rPr>
          <w:rFonts w:eastAsia="Times New Roman" w:cs="Arial"/>
          <w:b/>
          <w:bCs/>
          <w:color w:val="FF0000"/>
          <w:lang w:eastAsia="de-DE"/>
        </w:rPr>
        <w:t xml:space="preserve">Die Fahrt nach </w:t>
      </w:r>
      <w:r w:rsidR="00152C37" w:rsidRPr="00152C37">
        <w:rPr>
          <w:rFonts w:eastAsia="Times New Roman" w:cs="Arial"/>
          <w:b/>
          <w:bCs/>
          <w:color w:val="FF0000"/>
          <w:lang w:eastAsia="de-DE"/>
        </w:rPr>
        <w:t>Neskaupstaður</w:t>
      </w:r>
      <w:r w:rsidR="00152C37">
        <w:rPr>
          <w:rFonts w:eastAsia="Times New Roman" w:cs="Arial"/>
          <w:b/>
          <w:bCs/>
          <w:color w:val="FF0000"/>
          <w:lang w:eastAsia="de-DE"/>
        </w:rPr>
        <w:t xml:space="preserve"> dauert ca 20 min und führt durch einen neuen, 8 km langen Tunnel, nicht über eine eindrucksvolle Bergstraße. Die Wanderung wurde von einigen Gästen als Spaziergang bezeichnet, da man mit dem Bus an den Berghang gefahren wird und dann von einem Lawinenbrecher </w:t>
      </w:r>
      <w:r w:rsidR="00152C37">
        <w:rPr>
          <w:rFonts w:eastAsia="Times New Roman" w:cs="Arial"/>
          <w:b/>
          <w:bCs/>
          <w:color w:val="FF0000"/>
          <w:lang w:eastAsia="de-DE"/>
        </w:rPr>
        <w:lastRenderedPageBreak/>
        <w:t xml:space="preserve">zum anderen läuft. Es ist weniger eine Erkundungstour durch die Umgebung, mehr eine Erkundungstour auf und um die Lawinenbrecher. </w:t>
      </w:r>
    </w:p>
    <w:p w:rsidR="00364405" w:rsidRDefault="00364405" w:rsidP="000668CE">
      <w:pPr>
        <w:spacing w:before="100" w:beforeAutospacing="1" w:after="0" w:line="240" w:lineRule="auto"/>
        <w:contextualSpacing/>
        <w:jc w:val="both"/>
        <w:outlineLvl w:val="3"/>
        <w:rPr>
          <w:rFonts w:eastAsia="Times New Roman" w:cs="Arial"/>
          <w:b/>
          <w:bCs/>
          <w:color w:val="FF0000"/>
          <w:lang w:eastAsia="de-DE"/>
        </w:rPr>
      </w:pPr>
    </w:p>
    <w:p w:rsidR="00364405" w:rsidRPr="00440E8F" w:rsidRDefault="00364405" w:rsidP="000668CE">
      <w:pPr>
        <w:spacing w:before="100" w:beforeAutospacing="1" w:after="0" w:line="240" w:lineRule="auto"/>
        <w:contextualSpacing/>
        <w:jc w:val="both"/>
        <w:outlineLvl w:val="3"/>
        <w:rPr>
          <w:rFonts w:eastAsia="Times New Roman" w:cs="Arial"/>
          <w:b/>
          <w:bCs/>
          <w:color w:val="FF0000"/>
          <w:lang w:eastAsia="de-DE"/>
        </w:rPr>
      </w:pPr>
    </w:p>
    <w:p w:rsidR="005A6B97" w:rsidRPr="00F81823" w:rsidRDefault="00F81823" w:rsidP="000668CE">
      <w:pPr>
        <w:spacing w:before="100" w:beforeAutospacing="1" w:after="0" w:line="240" w:lineRule="auto"/>
        <w:jc w:val="both"/>
        <w:outlineLvl w:val="3"/>
        <w:rPr>
          <w:b/>
          <w:bCs/>
        </w:rPr>
      </w:pPr>
      <w:r w:rsidRPr="00F81823">
        <w:rPr>
          <w:b/>
          <w:bCs/>
        </w:rPr>
        <w:t>Landschaftsfahrt und Museumsbesuche</w:t>
      </w:r>
      <w:r>
        <w:rPr>
          <w:b/>
          <w:bCs/>
        </w:rPr>
        <w:t xml:space="preserve"> I ca. 4,5 </w:t>
      </w:r>
      <w:r>
        <w:rPr>
          <w:b/>
        </w:rPr>
        <w:t xml:space="preserve"> Std. I 9</w:t>
      </w:r>
      <w:r w:rsidR="005A6B97" w:rsidRPr="00440E8F">
        <w:rPr>
          <w:b/>
        </w:rPr>
        <w:t>9 €</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B545DD">
        <w:rPr>
          <w:rFonts w:eastAsia="Times New Roman" w:cs="Arial"/>
          <w:b/>
          <w:bCs/>
          <w:color w:val="0070C0"/>
          <w:lang w:eastAsia="de-DE"/>
        </w:rPr>
        <w:t>Janine, Sandra</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B545DD">
        <w:rPr>
          <w:rFonts w:eastAsia="Times New Roman" w:cs="Arial"/>
          <w:b/>
          <w:bCs/>
          <w:color w:val="FF0000"/>
          <w:lang w:eastAsia="de-DE"/>
        </w:rPr>
        <w:t>Ablauf nach Plan.</w:t>
      </w:r>
    </w:p>
    <w:p w:rsidR="005A6B97" w:rsidRPr="00440E8F" w:rsidRDefault="005A6B97" w:rsidP="000668CE">
      <w:pPr>
        <w:spacing w:after="0"/>
        <w:jc w:val="both"/>
      </w:pPr>
    </w:p>
    <w:p w:rsidR="005A6B97" w:rsidRDefault="00364405" w:rsidP="000668CE">
      <w:pPr>
        <w:spacing w:before="100" w:beforeAutospacing="1" w:after="0" w:line="240" w:lineRule="auto"/>
        <w:contextualSpacing/>
        <w:jc w:val="both"/>
        <w:outlineLvl w:val="3"/>
        <w:rPr>
          <w:rFonts w:eastAsia="Times New Roman" w:cs="Arial"/>
          <w:b/>
          <w:bCs/>
          <w:color w:val="FF0000"/>
          <w:lang w:eastAsia="de-DE"/>
        </w:rPr>
      </w:pPr>
      <w:r w:rsidRPr="00364405">
        <w:rPr>
          <w:noProof/>
          <w:lang w:val="en-GB" w:eastAsia="en-GB"/>
        </w:rPr>
        <w:lastRenderedPageBreak/>
        <w:drawing>
          <wp:inline distT="0" distB="0" distL="0" distR="0">
            <wp:extent cx="6171681" cy="3867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932" cy="3867934"/>
                    </a:xfrm>
                    <a:prstGeom prst="rect">
                      <a:avLst/>
                    </a:prstGeom>
                    <a:noFill/>
                    <a:ln>
                      <a:noFill/>
                    </a:ln>
                  </pic:spPr>
                </pic:pic>
              </a:graphicData>
            </a:graphic>
          </wp:inline>
        </w:drawing>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E4520A" w:rsidRDefault="00F81823"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Sa     11.08</w:t>
      </w:r>
      <w:r w:rsidR="005A6B97" w:rsidRPr="00E4520A">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5A6B97" w:rsidRPr="00E4520A">
        <w:rPr>
          <w:rFonts w:ascii="Arial" w:eastAsia="Times New Roman" w:hAnsi="Arial" w:cs="Arial"/>
          <w:b/>
          <w:sz w:val="32"/>
          <w:u w:val="single"/>
          <w:lang w:val="it-IT" w:eastAsia="de-DE"/>
        </w:rPr>
        <w:tab/>
      </w:r>
      <w:r w:rsidRPr="00F81823">
        <w:rPr>
          <w:rFonts w:ascii="Arial" w:eastAsia="Times New Roman" w:hAnsi="Arial" w:cs="Arial"/>
          <w:b/>
          <w:sz w:val="32"/>
          <w:u w:val="single"/>
          <w:lang w:val="it-IT" w:eastAsia="de-DE"/>
        </w:rPr>
        <w:t>Husavik / Island</w:t>
      </w:r>
      <w:r w:rsidR="005A6B97" w:rsidRPr="00E4520A">
        <w:rPr>
          <w:rFonts w:ascii="Arial" w:eastAsia="Times New Roman" w:hAnsi="Arial" w:cs="Arial"/>
          <w:b/>
          <w:sz w:val="32"/>
          <w:u w:val="single"/>
          <w:lang w:val="it-IT" w:eastAsia="de-DE"/>
        </w:rPr>
        <w:tab/>
      </w:r>
      <w:r w:rsidR="005A6B97" w:rsidRPr="00E4520A">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07:00-08:3</w:t>
      </w:r>
      <w:r w:rsidR="005A6B97" w:rsidRPr="00E4520A">
        <w:rPr>
          <w:rFonts w:ascii="Arial" w:eastAsia="Times New Roman" w:hAnsi="Arial" w:cs="Arial"/>
          <w:b/>
          <w:sz w:val="32"/>
          <w:u w:val="single"/>
          <w:lang w:val="it-IT" w:eastAsia="de-DE"/>
        </w:rPr>
        <w:t>0 Uhr</w:t>
      </w:r>
    </w:p>
    <w:p w:rsidR="005A6B97" w:rsidRPr="00E4520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4520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4520A">
        <w:rPr>
          <w:rFonts w:ascii="Arial" w:eastAsia="Times New Roman" w:hAnsi="Arial" w:cs="Arial"/>
          <w:b/>
          <w:bCs/>
          <w:color w:val="215868" w:themeColor="accent5" w:themeShade="80"/>
          <w:lang w:eastAsia="de-DE"/>
        </w:rPr>
        <w:t xml:space="preserve">Hafen: </w:t>
      </w:r>
      <w:r w:rsidR="00691E45">
        <w:rPr>
          <w:rFonts w:ascii="Arial" w:eastAsia="Times New Roman" w:hAnsi="Arial" w:cs="Arial"/>
          <w:b/>
          <w:bCs/>
          <w:color w:val="215868" w:themeColor="accent5" w:themeShade="80"/>
          <w:lang w:eastAsia="de-DE"/>
        </w:rPr>
        <w:t>Pier</w:t>
      </w:r>
      <w:r w:rsidR="000B7288">
        <w:rPr>
          <w:rFonts w:ascii="Arial" w:eastAsia="Times New Roman" w:hAnsi="Arial" w:cs="Arial"/>
          <w:b/>
          <w:bCs/>
          <w:color w:val="215868" w:themeColor="accent5" w:themeShade="80"/>
          <w:lang w:eastAsia="de-DE"/>
        </w:rPr>
        <w:t xml:space="preserve">!  Lt Heftchen Reede. </w:t>
      </w:r>
    </w:p>
    <w:p w:rsidR="005A6B97" w:rsidRPr="00E4520A" w:rsidRDefault="005A6B97" w:rsidP="000668CE">
      <w:pPr>
        <w:spacing w:after="0" w:line="240" w:lineRule="auto"/>
        <w:jc w:val="both"/>
        <w:rPr>
          <w:rFonts w:eastAsia="Times New Roman" w:cs="Arial"/>
          <w:b/>
          <w:bCs/>
          <w:color w:val="0070C0"/>
          <w:lang w:eastAsia="de-DE"/>
        </w:rPr>
      </w:pPr>
    </w:p>
    <w:p w:rsidR="005A6B97" w:rsidRPr="00F81823" w:rsidRDefault="00F81823" w:rsidP="000668CE">
      <w:pPr>
        <w:spacing w:after="0" w:line="240" w:lineRule="auto"/>
        <w:jc w:val="both"/>
        <w:outlineLvl w:val="3"/>
        <w:rPr>
          <w:b/>
          <w:bCs/>
        </w:rPr>
      </w:pPr>
      <w:r w:rsidRPr="00F81823">
        <w:rPr>
          <w:b/>
          <w:bCs/>
        </w:rPr>
        <w:t>Überlandfahrt Dettifoss und Mývatn</w:t>
      </w:r>
      <w:r>
        <w:rPr>
          <w:b/>
          <w:bCs/>
        </w:rPr>
        <w:t xml:space="preserve"> </w:t>
      </w:r>
      <w:r w:rsidR="005A6B97" w:rsidRPr="00F81823">
        <w:rPr>
          <w:b/>
          <w:bCs/>
        </w:rPr>
        <w:t>I</w:t>
      </w:r>
      <w:r>
        <w:rPr>
          <w:b/>
          <w:bCs/>
        </w:rPr>
        <w:t xml:space="preserve"> ca. 7,5</w:t>
      </w:r>
      <w:r w:rsidR="005A6B97" w:rsidRPr="00F81823">
        <w:rPr>
          <w:b/>
          <w:bCs/>
        </w:rPr>
        <w:t xml:space="preserve"> Std.</w:t>
      </w:r>
      <w:r>
        <w:rPr>
          <w:b/>
          <w:bCs/>
        </w:rPr>
        <w:t xml:space="preserve"> mit Essen I 135</w:t>
      </w:r>
      <w:r w:rsidR="005A6B97" w:rsidRPr="00F81823">
        <w:rPr>
          <w:b/>
          <w:bCs/>
        </w:rPr>
        <w:t xml:space="preserve"> €</w:t>
      </w:r>
    </w:p>
    <w:p w:rsidR="00F81823" w:rsidRPr="00F81823" w:rsidRDefault="00F81823" w:rsidP="00F81823">
      <w:pPr>
        <w:spacing w:after="0" w:line="240" w:lineRule="auto"/>
        <w:jc w:val="both"/>
        <w:outlineLvl w:val="3"/>
        <w:rPr>
          <w:bCs/>
        </w:rPr>
      </w:pPr>
      <w:r w:rsidRPr="00F81823">
        <w:rPr>
          <w:bCs/>
        </w:rPr>
        <w:t xml:space="preserve">Sie fahren etwa 1,5 Std. in den größten Nationalparks Islands und sehen hier den beeindruckenden Dettifoss-Wasserfall, im Sommer einer der wasserreichsten Wasserfälle Europas. Das Wasser stürzt mit lautem Getöse auf einer Breite von etwa 100 m und mit einer Fallhöhe von bis zu 44 m herab, was ihm den Spitznamen "die Bestie" eingebracht hat. Nach einem etwa gut einstündigen Aufenthalt an diesem Naturschauspiel geht es zum See Mývatn ("Mückensee"), mit 37qkm der viertgrößte See der Insel. Der Vulkanismus in seiner Umgebung ist von hohem geologischen Interesse und der Vogelreichtum lockt vor allem Ornithologen an. Sie legen einen Stopp in Námaskarð ein, ein geothermisches Gebiet voller Schlammtümpel und Fumarolen (Dampfaustrittsstellen). Nicht weit entfernt befindet sich Dimmuborgir, eine dramatische Lavalandschaft mit seltsamen Steinformationen, Säulen und Bögen, die auch eine große Rolle in der isländischen Mythologie spielt. In einem Restaurant nehmen Sie Ihr Mittagessen ein und fahren danach weiter nach Skútustaðir mit den bekannten Pseudokratern Skútustaðagígar, die durch Gasexplosionen entstanden sind. Während Ihrer </w:t>
      </w:r>
      <w:r w:rsidRPr="00F81823">
        <w:rPr>
          <w:bCs/>
        </w:rPr>
        <w:lastRenderedPageBreak/>
        <w:t>Weiterfahrt Richtung Akureyri legen Sie noch einen kurzen Stopp am bekannten Goðafoss-Wasserfall ein. Ankunft in Akureyri, wo Ihr Schiff Sie bereits erwartet.</w:t>
      </w:r>
    </w:p>
    <w:p w:rsidR="00F81823" w:rsidRDefault="00F81823" w:rsidP="00F81823">
      <w:pPr>
        <w:spacing w:after="0" w:line="240" w:lineRule="auto"/>
        <w:jc w:val="both"/>
        <w:outlineLvl w:val="3"/>
        <w:rPr>
          <w:bCs/>
        </w:rPr>
      </w:pPr>
      <w:r w:rsidRPr="00F81823">
        <w:rPr>
          <w:b/>
          <w:bCs/>
        </w:rPr>
        <w:t>Bitte beachten:</w:t>
      </w:r>
      <w:r w:rsidRPr="00F81823">
        <w:rPr>
          <w:bCs/>
        </w:rPr>
        <w:t xml:space="preserve"> Begrenzte Teilnehmerzahl.</w:t>
      </w:r>
    </w:p>
    <w:p w:rsidR="005A6B97" w:rsidRPr="00E4520A" w:rsidRDefault="005A6B97" w:rsidP="000668CE">
      <w:pPr>
        <w:spacing w:after="0" w:line="240" w:lineRule="auto"/>
        <w:jc w:val="both"/>
        <w:outlineLvl w:val="3"/>
        <w:rPr>
          <w:b/>
        </w:rPr>
      </w:pPr>
      <w:r w:rsidRPr="00E4520A">
        <w:rPr>
          <w:rFonts w:eastAsia="Times New Roman" w:cs="Arial"/>
          <w:b/>
          <w:bCs/>
          <w:color w:val="0070C0"/>
          <w:lang w:eastAsia="de-DE"/>
        </w:rPr>
        <w:t xml:space="preserve">Escort:  </w:t>
      </w:r>
      <w:r w:rsidR="008D4749">
        <w:rPr>
          <w:rFonts w:eastAsia="Times New Roman" w:cs="Arial"/>
          <w:b/>
          <w:bCs/>
          <w:color w:val="0070C0"/>
          <w:lang w:eastAsia="de-DE"/>
        </w:rPr>
        <w:t>Serdal, Kiona, Fri</w:t>
      </w:r>
      <w:r w:rsidR="005412EB">
        <w:rPr>
          <w:rFonts w:eastAsia="Times New Roman" w:cs="Arial"/>
          <w:b/>
          <w:bCs/>
          <w:color w:val="0070C0"/>
          <w:lang w:eastAsia="de-DE"/>
        </w:rPr>
        <w:t>tzi</w:t>
      </w:r>
      <w:r w:rsidR="008D4749">
        <w:rPr>
          <w:rFonts w:eastAsia="Times New Roman" w:cs="Arial"/>
          <w:b/>
          <w:bCs/>
          <w:color w:val="0070C0"/>
          <w:lang w:eastAsia="de-DE"/>
        </w:rPr>
        <w:t>, Hassan</w:t>
      </w:r>
    </w:p>
    <w:p w:rsidR="008D4749"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8D4749">
        <w:rPr>
          <w:rFonts w:eastAsia="Times New Roman" w:cs="Arial"/>
          <w:b/>
          <w:bCs/>
          <w:color w:val="FF0000"/>
          <w:lang w:eastAsia="de-DE"/>
        </w:rPr>
        <w:t xml:space="preserve">Alauf nach Plan. </w:t>
      </w:r>
      <w:r w:rsidRPr="00E4520A">
        <w:rPr>
          <w:rFonts w:eastAsia="Times New Roman" w:cs="Arial"/>
          <w:b/>
          <w:bCs/>
          <w:color w:val="FF0000"/>
          <w:lang w:eastAsia="de-DE"/>
        </w:rPr>
        <w:t xml:space="preserve"> </w:t>
      </w:r>
    </w:p>
    <w:p w:rsidR="005A6B97" w:rsidRPr="00E4520A" w:rsidRDefault="008D4749"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Folgender Hinweis wäre sinnvoll: Fußweg zum Dettifoss Wasserfall ca. 800 m.</w:t>
      </w:r>
    </w:p>
    <w:p w:rsidR="005A6B97" w:rsidRPr="00E4520A" w:rsidRDefault="005A6B97" w:rsidP="000668CE">
      <w:pPr>
        <w:spacing w:after="0" w:line="240" w:lineRule="auto"/>
        <w:jc w:val="both"/>
        <w:rPr>
          <w:rFonts w:eastAsia="Times New Roman" w:cs="Arial"/>
          <w:b/>
          <w:bCs/>
          <w:color w:val="0070C0"/>
          <w:lang w:eastAsia="de-DE"/>
        </w:rPr>
      </w:pPr>
    </w:p>
    <w:p w:rsidR="005A6B97" w:rsidRDefault="00D205B3"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r w:rsidRPr="00D205B3">
        <w:rPr>
          <w:noProof/>
          <w:lang w:val="en-GB" w:eastAsia="en-GB"/>
        </w:rPr>
        <w:drawing>
          <wp:inline distT="0" distB="0" distL="0" distR="0">
            <wp:extent cx="5954910" cy="1447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983" cy="1450249"/>
                    </a:xfrm>
                    <a:prstGeom prst="rect">
                      <a:avLst/>
                    </a:prstGeom>
                    <a:noFill/>
                    <a:ln>
                      <a:noFill/>
                    </a:ln>
                  </pic:spPr>
                </pic:pic>
              </a:graphicData>
            </a:graphic>
          </wp:inline>
        </w:drawing>
      </w:r>
    </w:p>
    <w:p w:rsidR="005A6B97" w:rsidRDefault="005A6B97"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5A6B97" w:rsidRDefault="005A6B97"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5A6B97" w:rsidRPr="00274D9A" w:rsidRDefault="00F81823" w:rsidP="00F81823">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Sa     11.08</w:t>
      </w:r>
      <w:r w:rsidR="005A6B97" w:rsidRPr="00274D9A">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t xml:space="preserve"> </w:t>
      </w:r>
      <w:r w:rsidRPr="00F81823">
        <w:rPr>
          <w:rFonts w:ascii="Arial" w:eastAsia="Times New Roman" w:hAnsi="Arial" w:cs="Arial"/>
          <w:b/>
          <w:sz w:val="32"/>
          <w:u w:val="single"/>
          <w:lang w:val="it-IT" w:eastAsia="de-DE"/>
        </w:rPr>
        <w:t>Akureyri / Island</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14:30-21</w:t>
      </w:r>
      <w:r w:rsidR="005A6B97">
        <w:rPr>
          <w:rFonts w:ascii="Arial" w:eastAsia="Times New Roman" w:hAnsi="Arial" w:cs="Arial"/>
          <w:b/>
          <w:sz w:val="32"/>
          <w:u w:val="single"/>
          <w:lang w:val="it-IT" w:eastAsia="de-DE"/>
        </w:rPr>
        <w:t>:0</w:t>
      </w:r>
      <w:r w:rsidR="005A6B97" w:rsidRPr="00274D9A">
        <w:rPr>
          <w:rFonts w:ascii="Arial" w:eastAsia="Times New Roman" w:hAnsi="Arial" w:cs="Arial"/>
          <w:b/>
          <w:sz w:val="32"/>
          <w:u w:val="single"/>
          <w:lang w:val="it-IT" w:eastAsia="de-DE"/>
        </w:rPr>
        <w:t>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691E45">
        <w:rPr>
          <w:rFonts w:ascii="Arial" w:eastAsia="Times New Roman" w:hAnsi="Arial" w:cs="Arial"/>
          <w:b/>
          <w:bCs/>
          <w:color w:val="215868" w:themeColor="accent5" w:themeShade="80"/>
          <w:lang w:eastAsia="de-DE"/>
        </w:rPr>
        <w:t>Pier</w:t>
      </w:r>
    </w:p>
    <w:p w:rsidR="005A6B97" w:rsidRPr="00125359"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691E45" w:rsidRDefault="00F81823" w:rsidP="000668CE">
      <w:pPr>
        <w:spacing w:after="0" w:line="240" w:lineRule="auto"/>
        <w:jc w:val="both"/>
        <w:rPr>
          <w:b/>
          <w:bCs/>
          <w:lang w:val="en-GB"/>
        </w:rPr>
      </w:pPr>
      <w:r w:rsidRPr="00691E45">
        <w:rPr>
          <w:b/>
          <w:bCs/>
          <w:lang w:val="en-GB"/>
        </w:rPr>
        <w:t xml:space="preserve">Goðafoss und Laufás </w:t>
      </w:r>
      <w:r w:rsidR="005A6B97" w:rsidRPr="00691E45">
        <w:rPr>
          <w:b/>
          <w:bCs/>
          <w:lang w:val="en-GB"/>
        </w:rPr>
        <w:t xml:space="preserve">I </w:t>
      </w:r>
      <w:r w:rsidRPr="00691E45">
        <w:rPr>
          <w:b/>
          <w:bCs/>
          <w:lang w:val="en-GB"/>
        </w:rPr>
        <w:t>ca. 4</w:t>
      </w:r>
      <w:r w:rsidR="005A6B97" w:rsidRPr="00691E45">
        <w:rPr>
          <w:b/>
          <w:bCs/>
          <w:lang w:val="en-GB"/>
        </w:rPr>
        <w:t xml:space="preserve"> Std. I </w:t>
      </w:r>
      <w:r w:rsidRPr="00691E45">
        <w:rPr>
          <w:b/>
          <w:bCs/>
          <w:lang w:val="en-GB"/>
        </w:rPr>
        <w:t>69</w:t>
      </w:r>
      <w:r w:rsidR="005A6B97" w:rsidRPr="00691E45">
        <w:rPr>
          <w:b/>
          <w:bCs/>
          <w:lang w:val="en-GB"/>
        </w:rPr>
        <w:t xml:space="preserve"> €</w:t>
      </w:r>
    </w:p>
    <w:p w:rsidR="005A6B97" w:rsidRPr="008B12D8" w:rsidRDefault="005A6B97" w:rsidP="000668CE">
      <w:pPr>
        <w:spacing w:after="0" w:line="240" w:lineRule="auto"/>
        <w:jc w:val="both"/>
      </w:pPr>
      <w:r w:rsidRPr="008B12D8">
        <w:rPr>
          <w:rFonts w:eastAsia="Times New Roman" w:cs="Arial"/>
          <w:b/>
          <w:bCs/>
          <w:color w:val="0070C0"/>
          <w:lang w:eastAsia="de-DE"/>
        </w:rPr>
        <w:t xml:space="preserve">Escort:  </w:t>
      </w:r>
      <w:r w:rsidR="00691E45">
        <w:rPr>
          <w:rFonts w:eastAsia="Times New Roman" w:cs="Arial"/>
          <w:b/>
          <w:bCs/>
          <w:color w:val="0070C0"/>
          <w:lang w:eastAsia="de-DE"/>
        </w:rPr>
        <w:t>Janine</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36F06">
        <w:rPr>
          <w:rFonts w:eastAsia="Times New Roman" w:cs="Arial"/>
          <w:b/>
          <w:bCs/>
          <w:color w:val="FF0000"/>
          <w:lang w:eastAsia="de-DE"/>
        </w:rPr>
        <w:t>Ablauf nach Plan.</w:t>
      </w:r>
    </w:p>
    <w:p w:rsidR="005A6B97" w:rsidRPr="008B12D8"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2D564A" w:rsidRDefault="00F81823" w:rsidP="000668CE">
      <w:pPr>
        <w:spacing w:after="0" w:line="240" w:lineRule="auto"/>
        <w:jc w:val="both"/>
        <w:rPr>
          <w:b/>
          <w:bCs/>
        </w:rPr>
      </w:pPr>
      <w:r w:rsidRPr="00F81823">
        <w:rPr>
          <w:b/>
          <w:bCs/>
        </w:rPr>
        <w:t>Island zu Pferd</w:t>
      </w:r>
      <w:r>
        <w:rPr>
          <w:b/>
          <w:bCs/>
        </w:rPr>
        <w:t xml:space="preserve"> </w:t>
      </w:r>
      <w:r w:rsidR="005A6B97">
        <w:rPr>
          <w:b/>
          <w:bCs/>
        </w:rPr>
        <w:t xml:space="preserve">I </w:t>
      </w:r>
      <w:r w:rsidR="005A6B97" w:rsidRPr="002D564A">
        <w:rPr>
          <w:b/>
          <w:bCs/>
        </w:rPr>
        <w:t>ca. 2 Std.</w:t>
      </w:r>
      <w:r>
        <w:rPr>
          <w:b/>
          <w:bCs/>
        </w:rPr>
        <w:t xml:space="preserve"> I 95</w:t>
      </w:r>
      <w:r w:rsidR="005A6B97">
        <w:rPr>
          <w:b/>
          <w:bCs/>
        </w:rPr>
        <w:t xml:space="preserve"> €</w:t>
      </w:r>
    </w:p>
    <w:p w:rsidR="005A6B97" w:rsidRPr="008B12D8" w:rsidRDefault="005A6B97" w:rsidP="000668CE">
      <w:pPr>
        <w:spacing w:after="0" w:line="240" w:lineRule="auto"/>
        <w:jc w:val="both"/>
      </w:pPr>
      <w:r w:rsidRPr="008B12D8">
        <w:rPr>
          <w:rFonts w:eastAsia="Times New Roman" w:cs="Arial"/>
          <w:b/>
          <w:bCs/>
          <w:color w:val="0070C0"/>
          <w:lang w:eastAsia="de-DE"/>
        </w:rPr>
        <w:t xml:space="preserve">Escort:  </w:t>
      </w:r>
      <w:r w:rsidR="00691E45">
        <w:rPr>
          <w:rFonts w:eastAsia="Times New Roman" w:cs="Arial"/>
          <w:b/>
          <w:bCs/>
          <w:color w:val="0070C0"/>
          <w:lang w:eastAsia="de-DE"/>
        </w:rPr>
        <w:t>Carolin</w:t>
      </w:r>
    </w:p>
    <w:p w:rsidR="005A6B97" w:rsidRP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136F06">
        <w:rPr>
          <w:rFonts w:eastAsia="Times New Roman" w:cs="Arial"/>
          <w:b/>
          <w:bCs/>
          <w:color w:val="FF0000"/>
          <w:lang w:eastAsia="de-DE"/>
        </w:rPr>
        <w:t>Ablauf nach Plan.</w:t>
      </w:r>
    </w:p>
    <w:p w:rsidR="005A6B97" w:rsidRDefault="005A6B97" w:rsidP="000668CE">
      <w:pPr>
        <w:spacing w:after="0" w:line="240" w:lineRule="auto"/>
        <w:jc w:val="both"/>
        <w:rPr>
          <w:rFonts w:eastAsia="Times New Roman" w:cs="Arial"/>
          <w:b/>
          <w:bCs/>
          <w:color w:val="0070C0"/>
          <w:lang w:eastAsia="de-DE"/>
        </w:rPr>
      </w:pPr>
    </w:p>
    <w:p w:rsidR="005A6B97" w:rsidRPr="002D564A" w:rsidRDefault="00F81823" w:rsidP="000668CE">
      <w:pPr>
        <w:spacing w:after="0" w:line="240" w:lineRule="auto"/>
        <w:jc w:val="both"/>
        <w:rPr>
          <w:b/>
          <w:bCs/>
        </w:rPr>
      </w:pPr>
      <w:r w:rsidRPr="00F81823">
        <w:rPr>
          <w:b/>
          <w:bCs/>
        </w:rPr>
        <w:t>Walbeobachtung</w:t>
      </w:r>
      <w:r>
        <w:rPr>
          <w:b/>
          <w:bCs/>
        </w:rPr>
        <w:t xml:space="preserve"> </w:t>
      </w:r>
      <w:r w:rsidR="005A6B97">
        <w:rPr>
          <w:b/>
          <w:bCs/>
        </w:rPr>
        <w:t xml:space="preserve">I </w:t>
      </w:r>
      <w:r>
        <w:rPr>
          <w:b/>
          <w:bCs/>
        </w:rPr>
        <w:t>ca. 4</w:t>
      </w:r>
      <w:r w:rsidR="005A6B97" w:rsidRPr="002D564A">
        <w:rPr>
          <w:b/>
          <w:bCs/>
        </w:rPr>
        <w:t xml:space="preserve"> Std.</w:t>
      </w:r>
      <w:r>
        <w:rPr>
          <w:b/>
          <w:bCs/>
        </w:rPr>
        <w:t xml:space="preserve"> I 8</w:t>
      </w:r>
      <w:r w:rsidR="005A6B97">
        <w:rPr>
          <w:b/>
          <w:bCs/>
        </w:rPr>
        <w:t>9 €</w:t>
      </w:r>
    </w:p>
    <w:p w:rsidR="005A6B97" w:rsidRPr="00E07A71" w:rsidRDefault="005A6B97" w:rsidP="000668CE">
      <w:pPr>
        <w:spacing w:after="0" w:line="240" w:lineRule="auto"/>
        <w:jc w:val="both"/>
      </w:pPr>
      <w:r w:rsidRPr="00E07A71">
        <w:rPr>
          <w:rFonts w:eastAsia="Times New Roman" w:cs="Arial"/>
          <w:b/>
          <w:bCs/>
          <w:color w:val="0070C0"/>
          <w:lang w:eastAsia="de-DE"/>
        </w:rPr>
        <w:t xml:space="preserve">Escort:  </w:t>
      </w:r>
      <w:r w:rsidR="00691E45">
        <w:rPr>
          <w:rFonts w:eastAsia="Times New Roman" w:cs="Arial"/>
          <w:b/>
          <w:bCs/>
          <w:color w:val="0070C0"/>
          <w:lang w:eastAsia="de-DE"/>
        </w:rPr>
        <w:t>Valeria, Markus</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91E45">
        <w:rPr>
          <w:rFonts w:eastAsia="Times New Roman" w:cs="Arial"/>
          <w:b/>
          <w:bCs/>
          <w:color w:val="FF0000"/>
          <w:lang w:eastAsia="de-DE"/>
        </w:rPr>
        <w:t>Ablauf nach Plan.</w:t>
      </w:r>
    </w:p>
    <w:p w:rsidR="00691E45" w:rsidRPr="005A6B97" w:rsidRDefault="00691E45"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#4045 / BN 547438: Unfall beim Betreten der Gangway des Ausflugsbootes – kleine Schürfwunden an Hand und Knie wurden durch Valeria versorgt. </w:t>
      </w:r>
    </w:p>
    <w:p w:rsidR="00F81823" w:rsidRDefault="00F81823" w:rsidP="000668CE">
      <w:pPr>
        <w:pStyle w:val="Heading4"/>
        <w:spacing w:before="0" w:beforeAutospacing="0" w:after="0" w:afterAutospacing="0"/>
        <w:jc w:val="both"/>
        <w:rPr>
          <w:rFonts w:asciiTheme="minorHAnsi" w:eastAsiaTheme="minorHAnsi" w:hAnsiTheme="minorHAnsi" w:cstheme="minorBidi"/>
          <w:sz w:val="22"/>
          <w:szCs w:val="22"/>
          <w:lang w:eastAsia="en-US"/>
        </w:rPr>
      </w:pPr>
    </w:p>
    <w:p w:rsidR="005A6B97" w:rsidRPr="002D564A" w:rsidRDefault="00F81823" w:rsidP="000668CE">
      <w:pPr>
        <w:spacing w:after="0" w:line="240" w:lineRule="auto"/>
        <w:jc w:val="both"/>
        <w:rPr>
          <w:b/>
          <w:bCs/>
        </w:rPr>
      </w:pPr>
      <w:r w:rsidRPr="00F81823">
        <w:rPr>
          <w:b/>
          <w:bCs/>
        </w:rPr>
        <w:t>Mývatn und Goðafoss mit Kaffeepause</w:t>
      </w:r>
      <w:r>
        <w:rPr>
          <w:b/>
          <w:bCs/>
        </w:rPr>
        <w:t xml:space="preserve"> </w:t>
      </w:r>
      <w:r w:rsidR="005A6B97">
        <w:rPr>
          <w:b/>
          <w:bCs/>
        </w:rPr>
        <w:t xml:space="preserve">I </w:t>
      </w:r>
      <w:r>
        <w:rPr>
          <w:b/>
          <w:bCs/>
        </w:rPr>
        <w:t xml:space="preserve">ca. 6,5 </w:t>
      </w:r>
      <w:r w:rsidR="005A6B97" w:rsidRPr="002D564A">
        <w:rPr>
          <w:b/>
          <w:bCs/>
        </w:rPr>
        <w:t>Std.</w:t>
      </w:r>
      <w:r w:rsidR="005A6B97">
        <w:rPr>
          <w:b/>
          <w:bCs/>
        </w:rPr>
        <w:t xml:space="preserve"> I </w:t>
      </w:r>
      <w:r>
        <w:rPr>
          <w:b/>
          <w:bCs/>
        </w:rPr>
        <w:t xml:space="preserve">97 </w:t>
      </w:r>
      <w:r w:rsidR="005A6B97">
        <w:rPr>
          <w:b/>
          <w:bCs/>
        </w:rPr>
        <w:t>€</w:t>
      </w:r>
    </w:p>
    <w:p w:rsidR="005A6B97" w:rsidRPr="00136F06" w:rsidRDefault="005A6B97" w:rsidP="000668CE">
      <w:pPr>
        <w:spacing w:after="0" w:line="240" w:lineRule="auto"/>
        <w:jc w:val="both"/>
      </w:pPr>
      <w:r w:rsidRPr="00136F06">
        <w:rPr>
          <w:rFonts w:eastAsia="Times New Roman" w:cs="Arial"/>
          <w:b/>
          <w:bCs/>
          <w:color w:val="0070C0"/>
          <w:lang w:eastAsia="de-DE"/>
        </w:rPr>
        <w:t xml:space="preserve">Escort:  </w:t>
      </w:r>
      <w:r w:rsidR="00691E45" w:rsidRPr="00136F06">
        <w:rPr>
          <w:rFonts w:eastAsia="Times New Roman" w:cs="Arial"/>
          <w:b/>
          <w:bCs/>
          <w:color w:val="0070C0"/>
          <w:lang w:eastAsia="de-DE"/>
        </w:rPr>
        <w:t>Sandra, Michaela</w:t>
      </w:r>
    </w:p>
    <w:p w:rsidR="005A6B97" w:rsidRPr="00136F06"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136F06">
        <w:rPr>
          <w:rFonts w:eastAsia="Times New Roman" w:cs="Arial"/>
          <w:b/>
          <w:bCs/>
          <w:color w:val="FF0000"/>
          <w:lang w:eastAsia="de-DE"/>
        </w:rPr>
        <w:t xml:space="preserve">Ausflug:  </w:t>
      </w:r>
      <w:r w:rsidR="00136F06" w:rsidRPr="00136F06">
        <w:rPr>
          <w:rFonts w:eastAsia="Times New Roman" w:cs="Arial"/>
          <w:b/>
          <w:bCs/>
          <w:color w:val="FF0000"/>
          <w:lang w:eastAsia="de-DE"/>
        </w:rPr>
        <w:t>Ablauf nach Plan.</w:t>
      </w:r>
    </w:p>
    <w:p w:rsidR="005A6B97" w:rsidRPr="00136F06"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F81823" w:rsidRDefault="00F81823" w:rsidP="000668CE">
      <w:pPr>
        <w:spacing w:after="0" w:line="240" w:lineRule="auto"/>
        <w:jc w:val="both"/>
        <w:rPr>
          <w:b/>
          <w:bCs/>
          <w:lang w:val="en-US"/>
        </w:rPr>
      </w:pPr>
      <w:r w:rsidRPr="00F81823">
        <w:rPr>
          <w:b/>
          <w:bCs/>
          <w:lang w:val="en-US"/>
        </w:rPr>
        <w:lastRenderedPageBreak/>
        <w:t xml:space="preserve">Baden in Mývatn </w:t>
      </w:r>
      <w:r>
        <w:rPr>
          <w:b/>
          <w:bCs/>
          <w:lang w:val="en-US"/>
        </w:rPr>
        <w:t xml:space="preserve">I ca. </w:t>
      </w:r>
      <w:r w:rsidR="005A6B97" w:rsidRPr="00F81823">
        <w:rPr>
          <w:b/>
          <w:bCs/>
          <w:lang w:val="en-US"/>
        </w:rPr>
        <w:t>5 Std.</w:t>
      </w:r>
      <w:r>
        <w:rPr>
          <w:b/>
          <w:bCs/>
          <w:lang w:val="en-US"/>
        </w:rPr>
        <w:t xml:space="preserve"> I 119</w:t>
      </w:r>
      <w:r w:rsidR="005A6B97" w:rsidRPr="00F81823">
        <w:rPr>
          <w:b/>
          <w:bCs/>
          <w:lang w:val="en-US"/>
        </w:rPr>
        <w:t xml:space="preserve"> €</w:t>
      </w:r>
    </w:p>
    <w:p w:rsidR="005A6B97" w:rsidRPr="006C5C58" w:rsidRDefault="005A6B97" w:rsidP="000668CE">
      <w:pPr>
        <w:spacing w:after="0" w:line="240" w:lineRule="auto"/>
        <w:jc w:val="both"/>
      </w:pPr>
      <w:r w:rsidRPr="006C5C58">
        <w:rPr>
          <w:rFonts w:eastAsia="Times New Roman" w:cs="Arial"/>
          <w:b/>
          <w:bCs/>
          <w:color w:val="0070C0"/>
          <w:lang w:eastAsia="de-DE"/>
        </w:rPr>
        <w:t xml:space="preserve">Escort:  </w:t>
      </w:r>
      <w:r w:rsidR="00691E45">
        <w:rPr>
          <w:rFonts w:eastAsia="Times New Roman" w:cs="Arial"/>
          <w:b/>
          <w:bCs/>
          <w:color w:val="0070C0"/>
          <w:lang w:eastAsia="de-DE"/>
        </w:rPr>
        <w:t>Sabrina</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6C5C58">
        <w:rPr>
          <w:rFonts w:eastAsia="Times New Roman" w:cs="Arial"/>
          <w:b/>
          <w:bCs/>
          <w:color w:val="FF0000"/>
          <w:lang w:eastAsia="de-DE"/>
        </w:rPr>
        <w:t xml:space="preserve">Ausflug:  </w:t>
      </w:r>
      <w:r w:rsidR="00691E45">
        <w:rPr>
          <w:rFonts w:eastAsia="Times New Roman" w:cs="Arial"/>
          <w:b/>
          <w:bCs/>
          <w:color w:val="FF0000"/>
          <w:lang w:eastAsia="de-DE"/>
        </w:rPr>
        <w:t>Ablauf nach Plan.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2D564A" w:rsidRDefault="00F81823" w:rsidP="000668CE">
      <w:pPr>
        <w:spacing w:after="0" w:line="240" w:lineRule="auto"/>
        <w:jc w:val="both"/>
        <w:rPr>
          <w:b/>
          <w:bCs/>
        </w:rPr>
      </w:pPr>
      <w:r w:rsidRPr="00F81823">
        <w:rPr>
          <w:b/>
          <w:bCs/>
        </w:rPr>
        <w:t>Flug zur Insel Grimsey am Polarkreis</w:t>
      </w:r>
      <w:r>
        <w:rPr>
          <w:b/>
          <w:bCs/>
        </w:rPr>
        <w:t xml:space="preserve"> </w:t>
      </w:r>
      <w:r w:rsidR="005A6B97">
        <w:rPr>
          <w:b/>
          <w:bCs/>
        </w:rPr>
        <w:t xml:space="preserve">I </w:t>
      </w:r>
      <w:r>
        <w:rPr>
          <w:b/>
          <w:bCs/>
        </w:rPr>
        <w:t>ca. 3</w:t>
      </w:r>
      <w:r w:rsidR="005A6B97" w:rsidRPr="002D564A">
        <w:rPr>
          <w:b/>
          <w:bCs/>
        </w:rPr>
        <w:t xml:space="preserve"> Std. </w:t>
      </w:r>
      <w:r>
        <w:rPr>
          <w:b/>
          <w:bCs/>
        </w:rPr>
        <w:t>I 399</w:t>
      </w:r>
      <w:r w:rsidR="005A6B97">
        <w:rPr>
          <w:b/>
          <w:bCs/>
        </w:rPr>
        <w:t xml:space="preserve"> €</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6C5C58">
        <w:rPr>
          <w:rFonts w:eastAsia="Times New Roman" w:cs="Arial"/>
          <w:b/>
          <w:bCs/>
          <w:color w:val="FF0000"/>
          <w:lang w:eastAsia="de-DE"/>
        </w:rPr>
        <w:t xml:space="preserve">Ausflug:  </w:t>
      </w:r>
      <w:r w:rsidR="00691E45">
        <w:rPr>
          <w:rFonts w:eastAsia="Times New Roman" w:cs="Arial"/>
          <w:b/>
          <w:bCs/>
          <w:color w:val="FF0000"/>
          <w:lang w:eastAsia="de-DE"/>
        </w:rPr>
        <w:t>CXL, zu wenige Teilnehmerin.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136F06" w:rsidP="000668CE">
      <w:pPr>
        <w:spacing w:before="100" w:beforeAutospacing="1" w:after="0" w:line="240" w:lineRule="auto"/>
        <w:contextualSpacing/>
        <w:jc w:val="both"/>
        <w:outlineLvl w:val="3"/>
        <w:rPr>
          <w:rFonts w:eastAsia="Times New Roman" w:cs="Arial"/>
          <w:b/>
          <w:bCs/>
          <w:color w:val="FF0000"/>
          <w:lang w:eastAsia="de-DE"/>
        </w:rPr>
      </w:pPr>
      <w:r w:rsidRPr="00136F06">
        <w:rPr>
          <w:noProof/>
          <w:lang w:val="en-GB" w:eastAsia="en-GB"/>
        </w:rPr>
        <w:lastRenderedPageBreak/>
        <w:drawing>
          <wp:inline distT="0" distB="0" distL="0" distR="0">
            <wp:extent cx="5760720" cy="2861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61452"/>
                    </a:xfrm>
                    <a:prstGeom prst="rect">
                      <a:avLst/>
                    </a:prstGeom>
                    <a:noFill/>
                    <a:ln>
                      <a:noFill/>
                    </a:ln>
                  </pic:spPr>
                </pic:pic>
              </a:graphicData>
            </a:graphic>
          </wp:inline>
        </w:drawing>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6C5C58"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274D9A" w:rsidRDefault="009C0F50"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Fr     17</w:t>
      </w:r>
      <w:r w:rsidR="00F81823">
        <w:rPr>
          <w:rFonts w:ascii="Arial" w:eastAsia="Times New Roman" w:hAnsi="Arial" w:cs="Arial"/>
          <w:b/>
          <w:sz w:val="32"/>
          <w:u w:val="single"/>
          <w:lang w:val="it-IT" w:eastAsia="de-DE"/>
        </w:rPr>
        <w:t>.08</w:t>
      </w:r>
      <w:r w:rsidR="005A6B97" w:rsidRPr="00274D9A">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Sisimiut </w:t>
      </w:r>
      <w:r w:rsidRPr="009C0F50">
        <w:rPr>
          <w:rFonts w:ascii="Arial" w:eastAsia="Times New Roman" w:hAnsi="Arial" w:cs="Arial"/>
          <w:b/>
          <w:sz w:val="32"/>
          <w:u w:val="single"/>
          <w:lang w:val="it-IT" w:eastAsia="de-DE"/>
        </w:rPr>
        <w:t>/ Grönland</w:t>
      </w:r>
      <w:r w:rsidR="00A43B46">
        <w:rPr>
          <w:rFonts w:ascii="Arial" w:eastAsia="Times New Roman" w:hAnsi="Arial" w:cs="Arial"/>
          <w:b/>
          <w:sz w:val="32"/>
          <w:u w:val="single"/>
          <w:lang w:val="it-IT" w:eastAsia="de-DE"/>
        </w:rPr>
        <w:t xml:space="preserve"> </w:t>
      </w:r>
      <w:r w:rsidRPr="009C0F50">
        <w:rPr>
          <w:rFonts w:ascii="Arial" w:eastAsia="Times New Roman" w:hAnsi="Arial" w:cs="Arial"/>
          <w:b/>
          <w:sz w:val="32"/>
          <w:u w:val="single"/>
          <w:lang w:val="it-IT" w:eastAsia="de-DE"/>
        </w:rPr>
        <w:t>/</w:t>
      </w:r>
      <w:r w:rsidR="00A43B46">
        <w:rPr>
          <w:rFonts w:ascii="Arial" w:eastAsia="Times New Roman" w:hAnsi="Arial" w:cs="Arial"/>
          <w:b/>
          <w:sz w:val="32"/>
          <w:u w:val="single"/>
          <w:lang w:val="it-IT" w:eastAsia="de-DE"/>
        </w:rPr>
        <w:t xml:space="preserve"> </w:t>
      </w:r>
      <w:r w:rsidRPr="009C0F50">
        <w:rPr>
          <w:rFonts w:ascii="Arial" w:eastAsia="Times New Roman" w:hAnsi="Arial" w:cs="Arial"/>
          <w:b/>
          <w:sz w:val="32"/>
          <w:u w:val="single"/>
          <w:lang w:val="it-IT" w:eastAsia="de-DE"/>
        </w:rPr>
        <w:t>Dänemark</w:t>
      </w:r>
      <w:r w:rsidR="005A6B97" w:rsidRPr="009C0F50">
        <w:rPr>
          <w:rFonts w:ascii="Arial" w:eastAsia="Times New Roman" w:hAnsi="Arial" w:cs="Arial"/>
          <w:b/>
          <w:sz w:val="32"/>
          <w:u w:val="single"/>
          <w:lang w:val="it-IT" w:eastAsia="de-DE"/>
        </w:rPr>
        <w:tab/>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ganztags</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25359"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C61BF7">
        <w:rPr>
          <w:rFonts w:ascii="Arial" w:eastAsia="Times New Roman" w:hAnsi="Arial" w:cs="Arial"/>
          <w:b/>
          <w:bCs/>
          <w:color w:val="215868" w:themeColor="accent5" w:themeShade="80"/>
          <w:lang w:eastAsia="de-DE"/>
        </w:rPr>
        <w:t>Entgegen der Aussage der Brücke konnten wir an die Pier gehen.</w:t>
      </w:r>
    </w:p>
    <w:p w:rsidR="005A6B97" w:rsidRPr="00AF4C04" w:rsidRDefault="005A6B97" w:rsidP="000668CE">
      <w:pPr>
        <w:spacing w:before="100" w:beforeAutospacing="1" w:after="0" w:line="240" w:lineRule="auto"/>
        <w:jc w:val="both"/>
        <w:outlineLvl w:val="3"/>
        <w:rPr>
          <w:b/>
          <w:bCs/>
        </w:rPr>
      </w:pPr>
    </w:p>
    <w:p w:rsidR="005A6B97" w:rsidRPr="009C0F50" w:rsidRDefault="009C0F50" w:rsidP="000668CE">
      <w:pPr>
        <w:spacing w:after="0" w:line="240" w:lineRule="auto"/>
        <w:jc w:val="both"/>
        <w:rPr>
          <w:b/>
          <w:bCs/>
        </w:rPr>
      </w:pPr>
      <w:r w:rsidRPr="009C0F50">
        <w:rPr>
          <w:b/>
          <w:bCs/>
        </w:rPr>
        <w:t>Besuch bei den Schlittenhunden I ca. 1 Std. I 35</w:t>
      </w:r>
      <w:r w:rsidR="005A6B97" w:rsidRPr="009C0F50">
        <w:rPr>
          <w:b/>
          <w:bCs/>
        </w:rPr>
        <w:t xml:space="preserve"> €</w:t>
      </w:r>
    </w:p>
    <w:p w:rsidR="005A6B97" w:rsidRDefault="005A6B97" w:rsidP="000668CE">
      <w:pPr>
        <w:spacing w:after="0" w:line="240" w:lineRule="auto"/>
        <w:jc w:val="both"/>
      </w:pPr>
      <w:r w:rsidRPr="00E07A71">
        <w:rPr>
          <w:rFonts w:eastAsia="Times New Roman" w:cs="Arial"/>
          <w:b/>
          <w:bCs/>
          <w:color w:val="0070C0"/>
          <w:lang w:eastAsia="de-DE"/>
        </w:rPr>
        <w:t xml:space="preserve">Escort:  </w:t>
      </w:r>
      <w:r w:rsidR="00C61BF7">
        <w:rPr>
          <w:rFonts w:eastAsia="Times New Roman" w:cs="Arial"/>
          <w:b/>
          <w:bCs/>
          <w:color w:val="0070C0"/>
          <w:lang w:eastAsia="de-DE"/>
        </w:rPr>
        <w:t>Sandra, Hassan</w:t>
      </w:r>
    </w:p>
    <w:p w:rsidR="005A6B97" w:rsidRPr="00245897" w:rsidRDefault="005A6B97" w:rsidP="000668CE">
      <w:pPr>
        <w:spacing w:after="0" w:line="240" w:lineRule="auto"/>
        <w:jc w:val="both"/>
      </w:pPr>
      <w:r w:rsidRPr="008B12D8">
        <w:rPr>
          <w:rFonts w:eastAsia="Times New Roman" w:cs="Arial"/>
          <w:b/>
          <w:bCs/>
          <w:color w:val="FF0000"/>
          <w:lang w:eastAsia="de-DE"/>
        </w:rPr>
        <w:t xml:space="preserve">Ausflug:  </w:t>
      </w:r>
      <w:r w:rsidR="00317672">
        <w:rPr>
          <w:rFonts w:eastAsia="Times New Roman" w:cs="Arial"/>
          <w:b/>
          <w:bCs/>
          <w:color w:val="FF0000"/>
          <w:lang w:eastAsia="de-DE"/>
        </w:rPr>
        <w:t>Ablauf nach Plan.</w:t>
      </w:r>
    </w:p>
    <w:p w:rsidR="005A6B97" w:rsidRDefault="005A6B97" w:rsidP="000668CE">
      <w:pPr>
        <w:spacing w:after="0" w:line="240" w:lineRule="auto"/>
        <w:jc w:val="both"/>
        <w:rPr>
          <w:b/>
          <w:bCs/>
        </w:rPr>
      </w:pPr>
    </w:p>
    <w:p w:rsidR="005A6B97" w:rsidRPr="004D2568" w:rsidRDefault="009C0F50" w:rsidP="000668CE">
      <w:pPr>
        <w:spacing w:after="0" w:line="240" w:lineRule="auto"/>
        <w:jc w:val="both"/>
        <w:rPr>
          <w:b/>
          <w:bCs/>
        </w:rPr>
      </w:pPr>
      <w:r w:rsidRPr="009C0F50">
        <w:rPr>
          <w:b/>
          <w:bCs/>
        </w:rPr>
        <w:t>Kultur und Geschichte der Inuit</w:t>
      </w:r>
      <w:r>
        <w:rPr>
          <w:b/>
          <w:bCs/>
        </w:rPr>
        <w:t xml:space="preserve"> </w:t>
      </w:r>
      <w:r w:rsidR="005A6B97">
        <w:rPr>
          <w:b/>
          <w:bCs/>
        </w:rPr>
        <w:t xml:space="preserve">I </w:t>
      </w:r>
      <w:r>
        <w:rPr>
          <w:b/>
          <w:bCs/>
        </w:rPr>
        <w:t>ca. 2</w:t>
      </w:r>
      <w:r w:rsidR="005A6B97" w:rsidRPr="004D2568">
        <w:rPr>
          <w:b/>
          <w:bCs/>
        </w:rPr>
        <w:t>,5 Std.</w:t>
      </w:r>
      <w:r>
        <w:rPr>
          <w:b/>
          <w:bCs/>
        </w:rPr>
        <w:t xml:space="preserve"> I 37</w:t>
      </w:r>
      <w:r w:rsidR="005A6B97">
        <w:rPr>
          <w:b/>
          <w:bCs/>
        </w:rPr>
        <w:t xml:space="preserve"> €</w:t>
      </w:r>
    </w:p>
    <w:p w:rsidR="009C0F50" w:rsidRPr="009C0F50" w:rsidRDefault="009C0F50" w:rsidP="009C0F50">
      <w:pPr>
        <w:spacing w:after="0" w:line="240" w:lineRule="auto"/>
        <w:jc w:val="both"/>
        <w:rPr>
          <w:bCs/>
        </w:rPr>
      </w:pPr>
      <w:r w:rsidRPr="009C0F50">
        <w:rPr>
          <w:bCs/>
        </w:rPr>
        <w:t xml:space="preserve">Sisimiut, die zweitgrößte Stadt Grönlands, liegt etwa 100 km vom Polarkreis entfernt. Die ältesten Spuren von Besiedlung gehen auf das Jahr 2500 v. Chr. zurück, da Sisimiut zum einen durch das hohe Aufkommen von Walen, Rentieren und Robben und zum anderen durch die auch im Winter eisfreie See einen guten Lebensraum bot. Dies lockte im 15. Jh. auch Walfänger aus Dänemark, Schottland, den Niederlanden und Deutschland an, die regen Handel mit den Inuit betrieben. Während Ihres </w:t>
      </w:r>
      <w:r w:rsidRPr="00DF77B4">
        <w:rPr>
          <w:bCs/>
          <w:strike/>
          <w:color w:val="FF0000"/>
        </w:rPr>
        <w:t>Spaziergangs</w:t>
      </w:r>
      <w:r w:rsidR="00DF77B4">
        <w:rPr>
          <w:b/>
          <w:bCs/>
          <w:color w:val="FF0000"/>
        </w:rPr>
        <w:t xml:space="preserve"> W</w:t>
      </w:r>
      <w:r w:rsidR="00DF77B4" w:rsidRPr="00DF77B4">
        <w:rPr>
          <w:b/>
          <w:bCs/>
          <w:color w:val="FF0000"/>
        </w:rPr>
        <w:t>anderung!!!</w:t>
      </w:r>
      <w:r w:rsidRPr="009C0F50">
        <w:rPr>
          <w:bCs/>
        </w:rPr>
        <w:t xml:space="preserve"> passieren Sie das Kajak-Center, Torfhäuser sowie Inuit-Gräber und werden über die Geschichte der Inuit informiert. </w:t>
      </w:r>
    </w:p>
    <w:p w:rsidR="009C0F50" w:rsidRDefault="009C0F50" w:rsidP="009C0F50">
      <w:pPr>
        <w:spacing w:after="0" w:line="240" w:lineRule="auto"/>
        <w:jc w:val="both"/>
        <w:rPr>
          <w:bCs/>
        </w:rPr>
      </w:pPr>
      <w:r w:rsidRPr="009C0F50">
        <w:rPr>
          <w:b/>
          <w:bCs/>
        </w:rPr>
        <w:t>Bitte beachten:</w:t>
      </w:r>
      <w:r w:rsidRPr="009C0F50">
        <w:rPr>
          <w:bCs/>
        </w:rPr>
        <w:t xml:space="preserve"> Für Gäste mit eingeschränkter Beweglichkeit nicht geeignet. Ein Ausflug für sportliche Gäste. Steiles, unebenes Terrain. Wetterfeste Kleidung und festes Schuhwerk erforderlich. Begrenzte Teilnehmerzahl.</w:t>
      </w:r>
    </w:p>
    <w:p w:rsidR="005A6B97" w:rsidRPr="00FF5C9F" w:rsidRDefault="005A6B97" w:rsidP="000668CE">
      <w:pPr>
        <w:spacing w:after="0" w:line="240" w:lineRule="auto"/>
        <w:jc w:val="both"/>
      </w:pPr>
      <w:r w:rsidRPr="00FF5C9F">
        <w:rPr>
          <w:rFonts w:eastAsia="Times New Roman" w:cs="Arial"/>
          <w:b/>
          <w:bCs/>
          <w:color w:val="0070C0"/>
          <w:lang w:eastAsia="de-DE"/>
        </w:rPr>
        <w:t xml:space="preserve">Escort:  </w:t>
      </w:r>
      <w:r w:rsidR="00317672" w:rsidRPr="00FF5C9F">
        <w:rPr>
          <w:rFonts w:eastAsia="Times New Roman" w:cs="Arial"/>
          <w:b/>
          <w:bCs/>
          <w:color w:val="0070C0"/>
          <w:lang w:eastAsia="de-DE"/>
        </w:rPr>
        <w:t>Sabrina, Linda, Friederike, Nadine, Janine, Valeria</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17672">
        <w:rPr>
          <w:rFonts w:eastAsia="Times New Roman" w:cs="Arial"/>
          <w:b/>
          <w:bCs/>
          <w:color w:val="FF0000"/>
          <w:lang w:eastAsia="de-DE"/>
        </w:rPr>
        <w:t xml:space="preserve">Wie jedes Jahr führt dieser Ausflug zu viel Unmut und Diskussionen. Ein Großteil der Gäste überschätzte die eigene Sportlichkeit oder laß den Ausflugstext einfach nicht richtig. </w:t>
      </w:r>
    </w:p>
    <w:p w:rsidR="00C141F5" w:rsidRDefault="00317672"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Bei allen Gruppen brachen mehrere Gäste die Tour ab.</w:t>
      </w:r>
      <w:r w:rsidR="00C141F5">
        <w:rPr>
          <w:rFonts w:eastAsia="Times New Roman" w:cs="Arial"/>
          <w:b/>
          <w:bCs/>
          <w:color w:val="FF0000"/>
          <w:lang w:eastAsia="de-DE"/>
        </w:rPr>
        <w:t xml:space="preserve"> Besonders folgende Kabinen beschwerten sich auch im Nachhinein noch mal sehr verärgert am Phoenix Schalter: </w:t>
      </w:r>
    </w:p>
    <w:p w:rsidR="00C141F5" w:rsidRDefault="00C141F5"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#5044 / BN 495082; </w:t>
      </w:r>
      <w:r>
        <w:rPr>
          <w:rFonts w:eastAsia="Times New Roman" w:cs="Arial"/>
          <w:b/>
          <w:bCs/>
          <w:color w:val="FF0000"/>
          <w:lang w:eastAsia="de-DE"/>
        </w:rPr>
        <w:tab/>
        <w:t>#3072 / BN 574753;</w:t>
      </w:r>
      <w:r>
        <w:rPr>
          <w:rFonts w:eastAsia="Times New Roman" w:cs="Arial"/>
          <w:b/>
          <w:bCs/>
          <w:color w:val="FF0000"/>
          <w:lang w:eastAsia="de-DE"/>
        </w:rPr>
        <w:tab/>
        <w:t>#4110 / BN 553081</w:t>
      </w:r>
    </w:p>
    <w:p w:rsidR="00101D54" w:rsidRDefault="00101D54"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Es erfolgte keine Erstattung, da der Ausflug wie ausgeschrieben durchgeführt wurde. </w:t>
      </w:r>
    </w:p>
    <w:p w:rsidR="00101D54" w:rsidRDefault="00101D54"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 xml:space="preserve">Das Wort „Wanderung“ mit in den Ausflugtitel zu nehmen macht sicher Sinn. Es wäre grundsätzlich notwendig diesen Ausflug zu überdenken. </w:t>
      </w:r>
    </w:p>
    <w:p w:rsidR="00317672" w:rsidRDefault="00C141F5"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Guppe #5 mit Valeria: Herr Becker #4143 / BN 559381 stürtzte während der Tour und renkte seinen Mittelfinger aus. Bordarzt Winfried Koller richtete den Finger und der Finger des Herrn war nach wenigen Tagen wieder in Ordnung.</w:t>
      </w:r>
      <w:r w:rsidR="00317672">
        <w:rPr>
          <w:rFonts w:eastAsia="Times New Roman" w:cs="Arial"/>
          <w:b/>
          <w:bCs/>
          <w:color w:val="FF0000"/>
          <w:lang w:eastAsia="de-DE"/>
        </w:rPr>
        <w:t xml:space="preserve"> </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6722F1" w:rsidRDefault="006722F1" w:rsidP="000668CE">
      <w:pPr>
        <w:spacing w:before="100" w:beforeAutospacing="1" w:after="0" w:line="240" w:lineRule="auto"/>
        <w:contextualSpacing/>
        <w:jc w:val="both"/>
        <w:outlineLvl w:val="3"/>
        <w:rPr>
          <w:rFonts w:eastAsia="Times New Roman" w:cs="Arial"/>
          <w:b/>
          <w:bCs/>
          <w:color w:val="FF0000"/>
          <w:lang w:eastAsia="de-DE"/>
        </w:rPr>
      </w:pPr>
    </w:p>
    <w:p w:rsidR="006722F1" w:rsidRPr="008B12D8" w:rsidRDefault="006722F1" w:rsidP="000668CE">
      <w:pPr>
        <w:spacing w:before="100" w:beforeAutospacing="1" w:after="0" w:line="240" w:lineRule="auto"/>
        <w:contextualSpacing/>
        <w:jc w:val="both"/>
        <w:outlineLvl w:val="3"/>
        <w:rPr>
          <w:rFonts w:eastAsia="Times New Roman" w:cs="Arial"/>
          <w:b/>
          <w:bCs/>
          <w:color w:val="FF0000"/>
          <w:lang w:eastAsia="de-DE"/>
        </w:rPr>
      </w:pPr>
    </w:p>
    <w:p w:rsidR="005A6B97" w:rsidRPr="00FF5C9F" w:rsidRDefault="009C0F50" w:rsidP="000668CE">
      <w:pPr>
        <w:spacing w:after="0" w:line="240" w:lineRule="auto"/>
        <w:jc w:val="both"/>
        <w:rPr>
          <w:b/>
          <w:bCs/>
          <w:lang w:val="en-GB"/>
        </w:rPr>
      </w:pPr>
      <w:r w:rsidRPr="00FF5C9F">
        <w:rPr>
          <w:b/>
          <w:bCs/>
          <w:lang w:val="en-GB"/>
        </w:rPr>
        <w:t xml:space="preserve">Panoramarundfahrt Sisimiut </w:t>
      </w:r>
      <w:r w:rsidR="005A6B97" w:rsidRPr="00FF5C9F">
        <w:rPr>
          <w:b/>
          <w:bCs/>
          <w:lang w:val="en-GB"/>
        </w:rPr>
        <w:t xml:space="preserve">I </w:t>
      </w:r>
      <w:r w:rsidRPr="00FF5C9F">
        <w:rPr>
          <w:b/>
          <w:bCs/>
          <w:lang w:val="en-GB"/>
        </w:rPr>
        <w:t>ca. 1,5</w:t>
      </w:r>
      <w:r w:rsidR="005A6B97" w:rsidRPr="00FF5C9F">
        <w:rPr>
          <w:b/>
          <w:bCs/>
          <w:lang w:val="en-GB"/>
        </w:rPr>
        <w:t xml:space="preserve"> Std.</w:t>
      </w:r>
      <w:r w:rsidRPr="00FF5C9F">
        <w:rPr>
          <w:b/>
          <w:bCs/>
          <w:lang w:val="en-GB"/>
        </w:rPr>
        <w:t xml:space="preserve"> I 37</w:t>
      </w:r>
      <w:r w:rsidR="005A6B97" w:rsidRPr="00FF5C9F">
        <w:rPr>
          <w:b/>
          <w:bCs/>
          <w:lang w:val="en-GB"/>
        </w:rPr>
        <w:t xml:space="preserve"> €</w:t>
      </w:r>
    </w:p>
    <w:p w:rsidR="009C0F50" w:rsidRPr="009C0F50" w:rsidRDefault="009C0F50" w:rsidP="009C0F50">
      <w:pPr>
        <w:spacing w:after="0" w:line="240" w:lineRule="auto"/>
        <w:jc w:val="both"/>
        <w:rPr>
          <w:bCs/>
        </w:rPr>
      </w:pPr>
      <w:r w:rsidRPr="009C0F50">
        <w:rPr>
          <w:bCs/>
        </w:rPr>
        <w:t xml:space="preserve">Die Städte und Siedlungen in Grönland sind nicht durch Straßen verbunden und selbst in Sisimiut, der zweitgrößten Stadt Grönlands, findet man nur ca. 30 km asphaltierte Wege. Während einer kurzen Rundfahrt sehen Sie die wichtigsten Plätze der Stadt, wie den Hafen mit seinen vielen Fischerbooten und die moderne Garnelen-Fabrik, die im Jahr bis zu 10.000 Tonnen Fang verarbeitet. Auf dem Weg in den kolonialen Stadtteil ist der Unterschied zwischen traditioneller und moderner grönländischer Architektur erkennbar. Kurze Fotostopps unterwegs. </w:t>
      </w:r>
    </w:p>
    <w:p w:rsidR="009C0F50" w:rsidRDefault="009C0F50" w:rsidP="009C0F50">
      <w:pPr>
        <w:spacing w:after="0" w:line="240" w:lineRule="auto"/>
        <w:jc w:val="both"/>
        <w:rPr>
          <w:bCs/>
        </w:rPr>
      </w:pPr>
      <w:r w:rsidRPr="009C0F50">
        <w:rPr>
          <w:b/>
          <w:bCs/>
        </w:rPr>
        <w:t>Bitte beachten:</w:t>
      </w:r>
      <w:r w:rsidRPr="009C0F50">
        <w:rPr>
          <w:bCs/>
        </w:rPr>
        <w:t xml:space="preserve"> Begrenzte Teilnehmerzahl.</w:t>
      </w:r>
    </w:p>
    <w:p w:rsidR="005A6B97" w:rsidRPr="00A43B46" w:rsidRDefault="005A6B97" w:rsidP="000668CE">
      <w:pPr>
        <w:spacing w:after="0" w:line="240" w:lineRule="auto"/>
        <w:jc w:val="both"/>
      </w:pPr>
      <w:r w:rsidRPr="00A43B46">
        <w:rPr>
          <w:rFonts w:eastAsia="Times New Roman" w:cs="Arial"/>
          <w:b/>
          <w:bCs/>
          <w:color w:val="0070C0"/>
          <w:lang w:eastAsia="de-DE"/>
        </w:rPr>
        <w:t xml:space="preserve">Escort:  </w:t>
      </w:r>
      <w:r w:rsidR="00C61BF7" w:rsidRPr="00A43B46">
        <w:rPr>
          <w:rFonts w:eastAsia="Times New Roman" w:cs="Arial"/>
          <w:b/>
          <w:bCs/>
          <w:color w:val="0070C0"/>
          <w:lang w:eastAsia="de-DE"/>
        </w:rPr>
        <w:t>Caro, Kiona, Serdal, Sandra, Fritzi</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17672">
        <w:rPr>
          <w:rFonts w:eastAsia="Times New Roman" w:cs="Arial"/>
          <w:b/>
          <w:bCs/>
          <w:color w:val="FF0000"/>
          <w:lang w:eastAsia="de-DE"/>
        </w:rPr>
        <w:t>Die Panoramafahrt wurde im Vorfeld auf eine Stunde gekürzt</w:t>
      </w:r>
      <w:r w:rsidR="006722F1">
        <w:rPr>
          <w:rFonts w:eastAsia="Times New Roman" w:cs="Arial"/>
          <w:b/>
          <w:bCs/>
          <w:color w:val="FF0000"/>
          <w:lang w:eastAsia="de-DE"/>
        </w:rPr>
        <w:t xml:space="preserve"> und der Preis auf 29,- Euro reduziert</w:t>
      </w:r>
      <w:r w:rsidR="00317672">
        <w:rPr>
          <w:rFonts w:eastAsia="Times New Roman" w:cs="Arial"/>
          <w:b/>
          <w:bCs/>
          <w:color w:val="FF0000"/>
          <w:lang w:eastAsia="de-DE"/>
        </w:rPr>
        <w:t xml:space="preserve">, da einer der beiden Busse angeblich einen Motorschaden hatte. Um allen Gästen die Panoramafahrt zu ermöglichen, wurde der </w:t>
      </w:r>
      <w:r w:rsidR="006722F1">
        <w:rPr>
          <w:rFonts w:eastAsia="Times New Roman" w:cs="Arial"/>
          <w:b/>
          <w:bCs/>
          <w:color w:val="FF0000"/>
          <w:lang w:eastAsia="de-DE"/>
        </w:rPr>
        <w:t>Fotos</w:t>
      </w:r>
      <w:r w:rsidR="00317672">
        <w:rPr>
          <w:rFonts w:eastAsia="Times New Roman" w:cs="Arial"/>
          <w:b/>
          <w:bCs/>
          <w:color w:val="FF0000"/>
          <w:lang w:eastAsia="de-DE"/>
        </w:rPr>
        <w:t xml:space="preserve">topp im Neubaugebiet (bei den Schlittenhunden) gestrichen. </w:t>
      </w:r>
    </w:p>
    <w:p w:rsidR="00317672" w:rsidRDefault="00317672"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Es gab wenige Stornierungen, als wir die Gäste informierten. Alle Gäste, die an der Panoramafahrt teilnahmen, waren dennoch glücklich </w:t>
      </w:r>
      <w:r w:rsidRPr="00317672">
        <w:rPr>
          <w:rFonts w:eastAsia="Times New Roman" w:cs="Arial"/>
          <w:b/>
          <w:bCs/>
          <w:color w:val="FF0000"/>
          <w:lang w:eastAsia="de-DE"/>
        </w:rPr>
        <w:sym w:font="Wingdings" w:char="F04A"/>
      </w:r>
    </w:p>
    <w:p w:rsidR="005A6B97" w:rsidRDefault="00093EC2" w:rsidP="000668CE">
      <w:pPr>
        <w:spacing w:after="0" w:line="240" w:lineRule="auto"/>
        <w:jc w:val="both"/>
        <w:rPr>
          <w:b/>
          <w:bCs/>
        </w:rPr>
      </w:pPr>
      <w:r w:rsidRPr="00093EC2">
        <w:rPr>
          <w:noProof/>
          <w:lang w:val="en-GB" w:eastAsia="en-GB"/>
        </w:rPr>
        <w:drawing>
          <wp:inline distT="0" distB="0" distL="0" distR="0">
            <wp:extent cx="6038850" cy="8403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796" cy="8406511"/>
                    </a:xfrm>
                    <a:prstGeom prst="rect">
                      <a:avLst/>
                    </a:prstGeom>
                    <a:noFill/>
                    <a:ln>
                      <a:noFill/>
                    </a:ln>
                  </pic:spPr>
                </pic:pic>
              </a:graphicData>
            </a:graphic>
          </wp:inline>
        </w:drawing>
      </w: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5A6B97" w:rsidRPr="00554AEE" w:rsidRDefault="009C0F50" w:rsidP="000668CE">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Sa</w:t>
      </w:r>
      <w:r w:rsidR="005A6B97"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18</w:t>
      </w:r>
      <w:r w:rsidR="005A6B97">
        <w:rPr>
          <w:rFonts w:ascii="Arial" w:eastAsia="Times New Roman" w:hAnsi="Arial" w:cs="Arial"/>
          <w:b/>
          <w:sz w:val="32"/>
          <w:u w:val="single"/>
          <w:lang w:val="it-IT" w:eastAsia="de-DE"/>
        </w:rPr>
        <w:t>.08</w:t>
      </w:r>
      <w:r w:rsidR="005A6B97" w:rsidRPr="00554AEE">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Ilulissat</w:t>
      </w:r>
      <w:r w:rsidRPr="009C0F50">
        <w:rPr>
          <w:rFonts w:ascii="Arial" w:eastAsia="Times New Roman" w:hAnsi="Arial" w:cs="Arial"/>
          <w:b/>
          <w:sz w:val="32"/>
          <w:u w:val="single"/>
          <w:lang w:val="it-IT" w:eastAsia="de-DE"/>
        </w:rPr>
        <w:t xml:space="preserve"> / Grönland/Dänemark</w:t>
      </w:r>
      <w:r>
        <w:rPr>
          <w:rFonts w:ascii="Arial" w:eastAsia="Times New Roman" w:hAnsi="Arial" w:cs="Arial"/>
          <w:b/>
          <w:sz w:val="32"/>
          <w:u w:val="single"/>
          <w:lang w:val="it-IT" w:eastAsia="de-DE"/>
        </w:rPr>
        <w:t xml:space="preserve">        ganztags</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E3B4E">
        <w:rPr>
          <w:rFonts w:ascii="Arial" w:eastAsia="Times New Roman" w:hAnsi="Arial" w:cs="Arial"/>
          <w:b/>
          <w:bCs/>
          <w:color w:val="215868" w:themeColor="accent5" w:themeShade="80"/>
          <w:lang w:eastAsia="de-DE"/>
        </w:rPr>
        <w:t xml:space="preserve">Hafen: </w:t>
      </w:r>
      <w:r w:rsidR="00FF5C9F">
        <w:rPr>
          <w:rFonts w:ascii="Arial" w:eastAsia="Times New Roman" w:hAnsi="Arial" w:cs="Arial"/>
          <w:b/>
          <w:bCs/>
          <w:color w:val="215868" w:themeColor="accent5" w:themeShade="80"/>
          <w:lang w:eastAsia="de-DE"/>
        </w:rPr>
        <w:t xml:space="preserve">Auf Reede, gute Eissiuation – freie Fahrt! </w:t>
      </w:r>
      <w:r w:rsidR="00FF5C9F" w:rsidRPr="00FF5C9F">
        <w:rPr>
          <w:rFonts w:ascii="Arial" w:eastAsia="Times New Roman" w:hAnsi="Arial" w:cs="Arial"/>
          <w:b/>
          <w:bCs/>
          <w:color w:val="215868" w:themeColor="accent5" w:themeShade="80"/>
          <w:lang w:eastAsia="de-DE"/>
        </w:rPr>
        <w:sym w:font="Wingdings" w:char="F04A"/>
      </w:r>
    </w:p>
    <w:p w:rsidR="005A6B97" w:rsidRPr="00FF5C9F" w:rsidRDefault="009C0F50" w:rsidP="000668CE">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FF5C9F">
        <w:rPr>
          <w:rFonts w:asciiTheme="minorHAnsi" w:eastAsiaTheme="minorHAnsi" w:hAnsiTheme="minorHAnsi" w:cstheme="minorBidi"/>
          <w:bCs w:val="0"/>
          <w:sz w:val="22"/>
          <w:szCs w:val="22"/>
          <w:lang w:val="en-GB" w:eastAsia="en-US"/>
        </w:rPr>
        <w:t>Sermermiut-Wanderung I ca. 2 Std. I 39</w:t>
      </w:r>
      <w:r w:rsidR="005A6B97" w:rsidRPr="00FF5C9F">
        <w:rPr>
          <w:rFonts w:asciiTheme="minorHAnsi" w:eastAsiaTheme="minorHAnsi" w:hAnsiTheme="minorHAnsi" w:cstheme="minorBidi"/>
          <w:bCs w:val="0"/>
          <w:sz w:val="22"/>
          <w:szCs w:val="22"/>
          <w:lang w:val="en-GB" w:eastAsia="en-US"/>
        </w:rPr>
        <w:t xml:space="preserve"> €</w:t>
      </w:r>
    </w:p>
    <w:p w:rsidR="009C0F50" w:rsidRPr="009C0F50" w:rsidRDefault="009C0F50" w:rsidP="009C0F50">
      <w:pPr>
        <w:spacing w:after="0" w:line="240" w:lineRule="auto"/>
        <w:jc w:val="both"/>
      </w:pPr>
      <w:r w:rsidRPr="009C0F50">
        <w:t xml:space="preserve">Diese Wanderung führt zu dem alten Inuit-Wohnplatz Sermermiut,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Sermermiuttal. Rückkehr zum Schiff. </w:t>
      </w:r>
    </w:p>
    <w:p w:rsidR="009C0F50" w:rsidRPr="00767DFF" w:rsidRDefault="009C0F50" w:rsidP="009C0F50">
      <w:pPr>
        <w:spacing w:after="0" w:line="240" w:lineRule="auto"/>
        <w:jc w:val="both"/>
      </w:pPr>
      <w:r w:rsidRPr="009C0F50">
        <w:rPr>
          <w:b/>
        </w:rPr>
        <w:t>Bitte beachten:</w:t>
      </w:r>
      <w:r w:rsidRPr="009C0F50">
        <w:t xml:space="preserve"> Für Gäste mit eingeschränkter Beweglichkeit nicht geeignet. Festes Schuhwerk unbedingt erforderlich, da teilweise rutschiger Boden. Mückenschutz empfohlen. </w:t>
      </w:r>
      <w:r w:rsidRPr="00767DFF">
        <w:t>Sehr begrenzte Teilnehmerzahl.</w:t>
      </w:r>
    </w:p>
    <w:p w:rsidR="009C0F50" w:rsidRPr="009C0F50" w:rsidRDefault="009C0F50" w:rsidP="009C0F50">
      <w:pPr>
        <w:spacing w:after="0" w:line="240" w:lineRule="auto"/>
        <w:jc w:val="both"/>
      </w:pPr>
      <w:r w:rsidRPr="009C0F50">
        <w:t>Wenige Erklärungen vom Wanderführer in englischer Sprache.</w:t>
      </w:r>
    </w:p>
    <w:p w:rsidR="005A6B97" w:rsidRPr="00FF5C9F" w:rsidRDefault="005A6B97" w:rsidP="000668CE">
      <w:pPr>
        <w:spacing w:after="0" w:line="240" w:lineRule="auto"/>
        <w:jc w:val="both"/>
        <w:rPr>
          <w:lang w:val="en-GB"/>
        </w:rPr>
      </w:pPr>
      <w:r w:rsidRPr="00FF5C9F">
        <w:rPr>
          <w:rFonts w:eastAsia="Times New Roman" w:cs="Arial"/>
          <w:b/>
          <w:bCs/>
          <w:color w:val="0070C0"/>
          <w:lang w:val="en-GB" w:eastAsia="de-DE"/>
        </w:rPr>
        <w:t xml:space="preserve">Escort:  </w:t>
      </w:r>
      <w:r w:rsidR="00FF5C9F" w:rsidRPr="00FF5C9F">
        <w:rPr>
          <w:rFonts w:eastAsia="Times New Roman" w:cs="Arial"/>
          <w:b/>
          <w:bCs/>
          <w:color w:val="0070C0"/>
          <w:lang w:val="en-GB" w:eastAsia="de-DE"/>
        </w:rPr>
        <w:t>Dodo, Sandra, Inga, Valeria, Caro, Linda, Friederike</w:t>
      </w:r>
      <w:r w:rsidR="00FF5C9F">
        <w:rPr>
          <w:rFonts w:eastAsia="Times New Roman" w:cs="Arial"/>
          <w:b/>
          <w:bCs/>
          <w:color w:val="0070C0"/>
          <w:lang w:val="en-GB" w:eastAsia="de-DE"/>
        </w:rPr>
        <w:t>, Hassan, Nadine</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FF5C9F">
        <w:rPr>
          <w:rFonts w:eastAsia="Times New Roman" w:cs="Arial"/>
          <w:b/>
          <w:bCs/>
          <w:color w:val="FF0000"/>
          <w:lang w:eastAsia="de-DE"/>
        </w:rPr>
        <w:t>Ablauf grundsätzlich nach Plan.</w:t>
      </w:r>
    </w:p>
    <w:p w:rsidR="00FF5C9F" w:rsidRDefault="00FF5C9F"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C mit Inga: Der Guide verwechselte am Treffpunkt am Parkplatz die Gruppe des anderen Schiffes von Ponant mit unserer Gruppe. Als Gruppe C am Parkplatz ankam, fand sie keinen Guide vor. Die Gruppe musste ca</w:t>
      </w:r>
      <w:r w:rsidR="00D279C8">
        <w:rPr>
          <w:rFonts w:eastAsia="Times New Roman" w:cs="Arial"/>
          <w:b/>
          <w:bCs/>
          <w:color w:val="FF0000"/>
          <w:lang w:eastAsia="de-DE"/>
        </w:rPr>
        <w:t>.</w:t>
      </w:r>
      <w:r>
        <w:rPr>
          <w:rFonts w:eastAsia="Times New Roman" w:cs="Arial"/>
          <w:b/>
          <w:bCs/>
          <w:color w:val="FF0000"/>
          <w:lang w:eastAsia="de-DE"/>
        </w:rPr>
        <w:t xml:space="preserve"> eine halbe Stunde auf Gruppe D warten und gin</w:t>
      </w:r>
      <w:r w:rsidR="00D279C8">
        <w:rPr>
          <w:rFonts w:eastAsia="Times New Roman" w:cs="Arial"/>
          <w:b/>
          <w:bCs/>
          <w:color w:val="FF0000"/>
          <w:lang w:eastAsia="de-DE"/>
        </w:rPr>
        <w:t>g</w:t>
      </w:r>
      <w:r>
        <w:rPr>
          <w:rFonts w:eastAsia="Times New Roman" w:cs="Arial"/>
          <w:b/>
          <w:bCs/>
          <w:color w:val="FF0000"/>
          <w:lang w:eastAsia="de-DE"/>
        </w:rPr>
        <w:t xml:space="preserve"> dann gemeinsam mit dieser Gruppe und deren Guide die Wanderung. </w:t>
      </w:r>
    </w:p>
    <w:p w:rsidR="00FF5C9F" w:rsidRDefault="00FF5C9F"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 xml:space="preserve">Wenige Gäste beschwerten sich darüber und hatten Verständnis. </w:t>
      </w:r>
    </w:p>
    <w:p w:rsidR="00FF5C9F" w:rsidRPr="002A79F1" w:rsidRDefault="00FF5C9F"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Gäste #4040 / BN </w:t>
      </w:r>
      <w:r w:rsidR="00424641">
        <w:rPr>
          <w:rFonts w:eastAsia="Times New Roman" w:cs="Arial"/>
          <w:b/>
          <w:bCs/>
          <w:color w:val="FF0000"/>
          <w:lang w:eastAsia="de-DE"/>
        </w:rPr>
        <w:t xml:space="preserve">500573 </w:t>
      </w:r>
      <w:r>
        <w:rPr>
          <w:rFonts w:eastAsia="Times New Roman" w:cs="Arial"/>
          <w:b/>
          <w:bCs/>
          <w:color w:val="FF0000"/>
          <w:lang w:eastAsia="de-DE"/>
        </w:rPr>
        <w:t xml:space="preserve">&amp; </w:t>
      </w:r>
      <w:r w:rsidR="00424641">
        <w:rPr>
          <w:rFonts w:eastAsia="Times New Roman" w:cs="Arial"/>
          <w:b/>
          <w:bCs/>
          <w:color w:val="FF0000"/>
          <w:lang w:eastAsia="de-DE"/>
        </w:rPr>
        <w:t>#5044 / BN 495082 beschwerten sich nach der Tour an der Phoenix Information und erhielten als Entschädigung eine Flasche Sekt mit einem netten Schreiben.</w:t>
      </w:r>
      <w:r w:rsidR="006722F1">
        <w:rPr>
          <w:rFonts w:eastAsia="Times New Roman" w:cs="Arial"/>
          <w:b/>
          <w:bCs/>
          <w:color w:val="FF0000"/>
          <w:lang w:eastAsia="de-DE"/>
        </w:rPr>
        <w:t xml:space="preserve"> Ivik haben wir 50 % für diese Gruppe abgezogen.</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1E2BE8" w:rsidRDefault="009C0F50"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9C0F50">
        <w:rPr>
          <w:rFonts w:asciiTheme="minorHAnsi" w:eastAsiaTheme="minorHAnsi" w:hAnsiTheme="minorHAnsi" w:cstheme="minorBidi"/>
          <w:bCs w:val="0"/>
          <w:sz w:val="22"/>
          <w:szCs w:val="22"/>
          <w:lang w:eastAsia="en-US"/>
        </w:rPr>
        <w:t>Bootsfahrt zum Eisfjord</w:t>
      </w:r>
      <w:r>
        <w:rPr>
          <w:rFonts w:asciiTheme="minorHAnsi" w:eastAsiaTheme="minorHAnsi" w:hAnsiTheme="minorHAnsi" w:cstheme="minorBidi"/>
          <w:bCs w:val="0"/>
          <w:sz w:val="22"/>
          <w:szCs w:val="22"/>
          <w:lang w:eastAsia="en-US"/>
        </w:rPr>
        <w:t xml:space="preserve"> I ca. 2 Std. I 85</w:t>
      </w:r>
      <w:r w:rsidR="005A6B97" w:rsidRPr="001E2BE8">
        <w:rPr>
          <w:rFonts w:asciiTheme="minorHAnsi" w:eastAsiaTheme="minorHAnsi" w:hAnsiTheme="minorHAnsi" w:cstheme="minorBidi"/>
          <w:bCs w:val="0"/>
          <w:sz w:val="22"/>
          <w:szCs w:val="22"/>
          <w:lang w:eastAsia="en-US"/>
        </w:rPr>
        <w:t xml:space="preserve"> €</w:t>
      </w:r>
    </w:p>
    <w:p w:rsidR="009C0F50" w:rsidRDefault="009C0F50" w:rsidP="009C0F50">
      <w:pPr>
        <w:spacing w:after="0" w:line="240" w:lineRule="auto"/>
        <w:jc w:val="both"/>
      </w:pPr>
      <w:r>
        <w:t>In kleinen, teilweise offenen Booten fahren Sie in den Eisfjord, aus dem die höchsten Eisberge der nördlichen Hemisphäre ins Meer treiben. Es ist ein faszinierendes Erlebnis, mit dem Boot in sicherem Abstand entlang der gigantischen Eisberge zu fahren.</w:t>
      </w:r>
    </w:p>
    <w:p w:rsidR="009C0F50" w:rsidRDefault="009C0F50" w:rsidP="009C0F50">
      <w:pPr>
        <w:spacing w:after="0" w:line="240" w:lineRule="auto"/>
        <w:jc w:val="both"/>
      </w:pPr>
      <w:r w:rsidRPr="009C0F50">
        <w:rPr>
          <w:b/>
        </w:rPr>
        <w:t>Bitte beachten:</w:t>
      </w:r>
      <w:r>
        <w:t xml:space="preserve"> Wenige Erklärungen vom Bootsführer in englischer Sprache. Begrenzte Teilnehmerzahl.</w:t>
      </w:r>
    </w:p>
    <w:p w:rsidR="005A6B97" w:rsidRPr="005412EB" w:rsidRDefault="005A6B97" w:rsidP="000668CE">
      <w:pPr>
        <w:spacing w:after="0" w:line="240" w:lineRule="auto"/>
        <w:jc w:val="both"/>
      </w:pPr>
      <w:r w:rsidRPr="005412EB">
        <w:rPr>
          <w:rFonts w:eastAsia="Times New Roman" w:cs="Arial"/>
          <w:b/>
          <w:bCs/>
          <w:color w:val="0070C0"/>
          <w:lang w:eastAsia="de-DE"/>
        </w:rPr>
        <w:t xml:space="preserve">Escort:  </w:t>
      </w:r>
      <w:r w:rsidR="005C2A71" w:rsidRPr="005412EB">
        <w:rPr>
          <w:rFonts w:eastAsia="Times New Roman" w:cs="Arial"/>
          <w:b/>
          <w:bCs/>
          <w:color w:val="0070C0"/>
          <w:lang w:eastAsia="de-DE"/>
        </w:rPr>
        <w:t>Serdal, Markus, Kiona, Fritzi, Manon, Hassan, Valeria, Caro</w:t>
      </w:r>
    </w:p>
    <w:p w:rsidR="00446470" w:rsidRPr="00A1675D" w:rsidRDefault="005A6B97" w:rsidP="00446470">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5C2A71">
        <w:rPr>
          <w:rFonts w:eastAsia="Times New Roman" w:cs="Arial"/>
          <w:b/>
          <w:bCs/>
          <w:color w:val="FF0000"/>
          <w:lang w:eastAsia="de-DE"/>
        </w:rPr>
        <w:t>Leichte Verzögerungen über den Tag.</w:t>
      </w:r>
      <w:r w:rsidR="00446470">
        <w:rPr>
          <w:rFonts w:eastAsia="Times New Roman" w:cs="Arial"/>
          <w:b/>
          <w:bCs/>
          <w:color w:val="FF0000"/>
          <w:lang w:eastAsia="de-DE"/>
        </w:rPr>
        <w:t xml:space="preserve"> Eines der Boote hatte Schwierigkeiten am Schiff anzulegen (Sapangaq / Kapazität 35 pax) und hatte somit im Umlauf des ganzen Tages eine Verspätung von ca. 50 min.</w:t>
      </w:r>
    </w:p>
    <w:p w:rsidR="00446470" w:rsidRDefault="00446470"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Bei der ersten Abfahrt kam eines der Boote nicht. Ivik sorgte für ein Ersatzboot, welches allerdings erst zur zweiten Abfahrt verfügbar war. 7 Gäste blieben auf der ersten Abfahrt über und erhielten eine Sonderabfahrt um 12 Uhr, zeitgleich zum Crew Ausflug. Die Gäste waren zunächst nicht sehr erfreut über die Wartezeit, dennoch waren sie nach ihrer Rückkehr vom Ausflug sehr happy</w:t>
      </w:r>
      <w:r w:rsidR="007910D7">
        <w:rPr>
          <w:rFonts w:eastAsia="Times New Roman" w:cs="Arial"/>
          <w:b/>
          <w:bCs/>
          <w:color w:val="FF0000"/>
          <w:lang w:eastAsia="de-DE"/>
        </w:rPr>
        <w:t>.</w:t>
      </w:r>
      <w:r>
        <w:rPr>
          <w:rFonts w:eastAsia="Times New Roman" w:cs="Arial"/>
          <w:b/>
          <w:bCs/>
          <w:color w:val="FF0000"/>
          <w:lang w:eastAsia="de-DE"/>
        </w:rPr>
        <w:t xml:space="preserve"> Folgende Gäste waren betroffen:</w:t>
      </w:r>
    </w:p>
    <w:p w:rsidR="00446470" w:rsidRDefault="00446470"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3x  #4007 / BN 493661; </w:t>
      </w:r>
      <w:r>
        <w:rPr>
          <w:rFonts w:eastAsia="Times New Roman" w:cs="Arial"/>
          <w:b/>
          <w:bCs/>
          <w:color w:val="FF0000"/>
          <w:lang w:eastAsia="de-DE"/>
        </w:rPr>
        <w:tab/>
        <w:t xml:space="preserve">2x  #5103 / BN 512572; </w:t>
      </w:r>
      <w:r>
        <w:rPr>
          <w:rFonts w:eastAsia="Times New Roman" w:cs="Arial"/>
          <w:b/>
          <w:bCs/>
          <w:color w:val="FF0000"/>
          <w:lang w:eastAsia="de-DE"/>
        </w:rPr>
        <w:tab/>
        <w:t>2x #4079 / BN 490517</w:t>
      </w:r>
    </w:p>
    <w:p w:rsidR="005A6B97" w:rsidRPr="00446470" w:rsidRDefault="009C0F50" w:rsidP="000668CE">
      <w:pPr>
        <w:spacing w:before="100" w:beforeAutospacing="1" w:after="0" w:line="240" w:lineRule="auto"/>
        <w:jc w:val="both"/>
        <w:outlineLvl w:val="3"/>
        <w:rPr>
          <w:b/>
          <w:lang w:val="en-GB"/>
        </w:rPr>
      </w:pPr>
      <w:r w:rsidRPr="00446470">
        <w:rPr>
          <w:b/>
          <w:bCs/>
          <w:lang w:val="en-GB"/>
        </w:rPr>
        <w:t>Rundflug Ilulissat I ca. 1</w:t>
      </w:r>
      <w:r w:rsidR="005A6B97" w:rsidRPr="00446470">
        <w:rPr>
          <w:b/>
          <w:lang w:val="en-GB"/>
        </w:rPr>
        <w:t xml:space="preserve"> Std. I </w:t>
      </w:r>
      <w:r w:rsidRPr="00446470">
        <w:rPr>
          <w:b/>
          <w:lang w:val="en-GB"/>
        </w:rPr>
        <w:t>39</w:t>
      </w:r>
      <w:r w:rsidR="005A6B97" w:rsidRPr="00446470">
        <w:rPr>
          <w:b/>
          <w:lang w:val="en-GB"/>
        </w:rPr>
        <w:t>9 €</w:t>
      </w:r>
    </w:p>
    <w:p w:rsidR="009C0F50" w:rsidRPr="009C0F50" w:rsidRDefault="009C0F50" w:rsidP="009C0F50">
      <w:pPr>
        <w:spacing w:after="0" w:line="240" w:lineRule="auto"/>
        <w:jc w:val="both"/>
      </w:pPr>
      <w:r w:rsidRPr="009C0F50">
        <w:rPr>
          <w:b/>
        </w:rPr>
        <w:t>Bitte beachten:</w:t>
      </w:r>
      <w:r w:rsidRPr="009C0F50">
        <w:t xml:space="preserve"> Sehr begrenzte Teilnehmerzahl.</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D279C8">
        <w:rPr>
          <w:rFonts w:eastAsia="Times New Roman" w:cs="Arial"/>
          <w:b/>
          <w:bCs/>
          <w:color w:val="0070C0"/>
          <w:lang w:eastAsia="de-DE"/>
        </w:rPr>
        <w:t>kein Escort (Sabrina Flughafendienst)</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D279C8">
        <w:rPr>
          <w:rFonts w:eastAsia="Times New Roman" w:cs="Arial"/>
          <w:b/>
          <w:bCs/>
          <w:color w:val="FF0000"/>
          <w:lang w:eastAsia="de-DE"/>
        </w:rPr>
        <w:t>Tolles Wetter, Ablauf mit kleinen Verzögerungen – alle Gäste happy!</w:t>
      </w:r>
    </w:p>
    <w:p w:rsidR="005A6B97" w:rsidRDefault="00630F16" w:rsidP="000668CE">
      <w:pPr>
        <w:pStyle w:val="Puesto"/>
        <w:spacing w:line="276" w:lineRule="auto"/>
        <w:jc w:val="both"/>
        <w:rPr>
          <w:rFonts w:asciiTheme="minorHAnsi" w:eastAsiaTheme="minorHAnsi" w:hAnsiTheme="minorHAnsi" w:cstheme="minorBidi"/>
          <w:b w:val="0"/>
          <w:sz w:val="22"/>
          <w:szCs w:val="22"/>
          <w:lang w:eastAsia="en-US"/>
        </w:rPr>
      </w:pPr>
      <w:r w:rsidRPr="00630F16">
        <w:rPr>
          <w:rFonts w:eastAsiaTheme="minorHAnsi"/>
          <w:noProof/>
          <w:lang w:val="en-GB" w:eastAsia="en-GB"/>
        </w:rPr>
        <w:drawing>
          <wp:inline distT="0" distB="0" distL="0" distR="0">
            <wp:extent cx="5760720" cy="3874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74770"/>
                    </a:xfrm>
                    <a:prstGeom prst="rect">
                      <a:avLst/>
                    </a:prstGeom>
                    <a:noFill/>
                    <a:ln>
                      <a:noFill/>
                    </a:ln>
                  </pic:spPr>
                </pic:pic>
              </a:graphicData>
            </a:graphic>
          </wp:inline>
        </w:drawing>
      </w:r>
    </w:p>
    <w:p w:rsidR="005A6B97" w:rsidRDefault="005A6B97" w:rsidP="000668CE">
      <w:pPr>
        <w:pStyle w:val="Heading4"/>
        <w:spacing w:after="0"/>
        <w:jc w:val="both"/>
        <w:rPr>
          <w:rFonts w:ascii="Arial" w:hAnsi="Arial" w:cs="Arial"/>
          <w:bCs w:val="0"/>
          <w:sz w:val="32"/>
          <w:szCs w:val="22"/>
          <w:u w:val="single"/>
          <w:lang w:val="it-IT"/>
        </w:rPr>
      </w:pPr>
    </w:p>
    <w:p w:rsidR="008D0725" w:rsidRPr="002D564A" w:rsidRDefault="009C0F50" w:rsidP="000668CE">
      <w:pPr>
        <w:pStyle w:val="Heading4"/>
        <w:spacing w:after="0"/>
        <w:jc w:val="both"/>
        <w:rPr>
          <w:rStyle w:val="Strong"/>
          <w:rFonts w:ascii="Arial" w:eastAsiaTheme="minorHAnsi" w:hAnsi="Arial" w:cs="Arial"/>
          <w:sz w:val="32"/>
          <w:szCs w:val="22"/>
          <w:u w:val="single"/>
          <w:lang w:val="it-IT" w:eastAsia="en-US"/>
        </w:rPr>
      </w:pPr>
      <w:r>
        <w:rPr>
          <w:rFonts w:ascii="Arial" w:hAnsi="Arial" w:cs="Arial"/>
          <w:bCs w:val="0"/>
          <w:sz w:val="32"/>
          <w:szCs w:val="22"/>
          <w:u w:val="single"/>
          <w:lang w:val="it-IT"/>
        </w:rPr>
        <w:t>So</w:t>
      </w:r>
      <w:r>
        <w:rPr>
          <w:rFonts w:ascii="Arial" w:hAnsi="Arial" w:cs="Arial"/>
          <w:bCs w:val="0"/>
          <w:sz w:val="32"/>
          <w:szCs w:val="22"/>
          <w:u w:val="single"/>
          <w:lang w:val="it-IT"/>
        </w:rPr>
        <w:tab/>
        <w:t>19</w:t>
      </w:r>
      <w:r w:rsidR="005A6B97">
        <w:rPr>
          <w:rFonts w:ascii="Arial" w:hAnsi="Arial" w:cs="Arial"/>
          <w:bCs w:val="0"/>
          <w:sz w:val="32"/>
          <w:szCs w:val="22"/>
          <w:u w:val="single"/>
          <w:lang w:val="it-IT"/>
        </w:rPr>
        <w:t>.08.</w:t>
      </w:r>
      <w:r w:rsidR="002D564A" w:rsidRPr="002D564A">
        <w:rPr>
          <w:rFonts w:ascii="Arial" w:hAnsi="Arial" w:cs="Arial"/>
          <w:bCs w:val="0"/>
          <w:sz w:val="32"/>
          <w:szCs w:val="22"/>
          <w:u w:val="single"/>
          <w:lang w:val="it-IT"/>
        </w:rPr>
        <w:tab/>
      </w:r>
      <w:r>
        <w:rPr>
          <w:rFonts w:ascii="Arial" w:hAnsi="Arial" w:cs="Arial"/>
          <w:bCs w:val="0"/>
          <w:sz w:val="32"/>
          <w:szCs w:val="22"/>
          <w:u w:val="single"/>
          <w:lang w:val="it-IT"/>
        </w:rPr>
        <w:t xml:space="preserve">Ilulissat </w:t>
      </w:r>
      <w:r w:rsidRPr="009C0F50">
        <w:rPr>
          <w:rFonts w:ascii="Arial" w:hAnsi="Arial" w:cs="Arial"/>
          <w:bCs w:val="0"/>
          <w:sz w:val="32"/>
          <w:szCs w:val="22"/>
          <w:u w:val="single"/>
          <w:lang w:val="it-IT"/>
        </w:rPr>
        <w:t>/ Grönland/Dänemark</w:t>
      </w:r>
      <w:r w:rsidR="005A6B97">
        <w:rPr>
          <w:rFonts w:ascii="Arial" w:hAnsi="Arial" w:cs="Arial"/>
          <w:bCs w:val="0"/>
          <w:sz w:val="32"/>
          <w:szCs w:val="22"/>
          <w:u w:val="single"/>
          <w:lang w:val="it-IT"/>
        </w:rPr>
        <w:tab/>
      </w:r>
      <w:r>
        <w:rPr>
          <w:rFonts w:ascii="Arial" w:hAnsi="Arial" w:cs="Arial"/>
          <w:bCs w:val="0"/>
          <w:sz w:val="32"/>
          <w:szCs w:val="22"/>
          <w:u w:val="single"/>
          <w:lang w:val="it-IT"/>
        </w:rPr>
        <w:t>ganztags</w:t>
      </w:r>
    </w:p>
    <w:p w:rsidR="002A79F1" w:rsidRPr="002D564A" w:rsidRDefault="002A79F1"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D564A">
        <w:rPr>
          <w:rFonts w:ascii="Arial" w:eastAsia="Times New Roman" w:hAnsi="Arial" w:cs="Arial"/>
          <w:b/>
          <w:bCs/>
          <w:color w:val="215868" w:themeColor="accent5" w:themeShade="80"/>
          <w:lang w:eastAsia="de-DE"/>
        </w:rPr>
        <w:t xml:space="preserve">Hafen: </w:t>
      </w:r>
      <w:r w:rsidR="000A31A5">
        <w:rPr>
          <w:rFonts w:ascii="Arial" w:eastAsia="Times New Roman" w:hAnsi="Arial" w:cs="Arial"/>
          <w:b/>
          <w:bCs/>
          <w:color w:val="215868" w:themeColor="accent5" w:themeShade="80"/>
          <w:lang w:eastAsia="de-DE"/>
        </w:rPr>
        <w:t xml:space="preserve">Auf Reede, gute Eissiuation – freie Fahrt! </w:t>
      </w:r>
      <w:r w:rsidR="000A31A5" w:rsidRPr="00FF5C9F">
        <w:rPr>
          <w:rFonts w:ascii="Arial" w:eastAsia="Times New Roman" w:hAnsi="Arial" w:cs="Arial"/>
          <w:b/>
          <w:bCs/>
          <w:color w:val="215868" w:themeColor="accent5" w:themeShade="80"/>
          <w:lang w:eastAsia="de-DE"/>
        </w:rPr>
        <w:sym w:font="Wingdings" w:char="F04A"/>
      </w:r>
    </w:p>
    <w:p w:rsidR="00DD0422" w:rsidRPr="007B616F" w:rsidRDefault="007B616F" w:rsidP="000668CE">
      <w:pPr>
        <w:spacing w:after="0" w:line="240" w:lineRule="auto"/>
        <w:jc w:val="both"/>
        <w:rPr>
          <w:b/>
          <w:bCs/>
          <w:lang w:val="en-GB"/>
        </w:rPr>
      </w:pPr>
      <w:r w:rsidRPr="000B7288">
        <w:rPr>
          <w:b/>
          <w:bCs/>
          <w:lang w:val="en-GB"/>
        </w:rPr>
        <w:br/>
      </w:r>
      <w:r w:rsidR="009C0F50" w:rsidRPr="007B616F">
        <w:rPr>
          <w:b/>
          <w:bCs/>
          <w:lang w:val="en-GB"/>
        </w:rPr>
        <w:t xml:space="preserve">Sermermiut-Wanderung </w:t>
      </w:r>
      <w:r w:rsidR="00DD0422" w:rsidRPr="007B616F">
        <w:rPr>
          <w:b/>
          <w:bCs/>
          <w:lang w:val="en-GB"/>
        </w:rPr>
        <w:t xml:space="preserve">I </w:t>
      </w:r>
      <w:r w:rsidR="005A6B97" w:rsidRPr="007B616F">
        <w:rPr>
          <w:b/>
          <w:bCs/>
          <w:lang w:val="en-GB"/>
        </w:rPr>
        <w:t>ca. 2</w:t>
      </w:r>
      <w:r w:rsidR="00DD0422" w:rsidRPr="007B616F">
        <w:rPr>
          <w:b/>
          <w:bCs/>
          <w:lang w:val="en-GB"/>
        </w:rPr>
        <w:t xml:space="preserve"> Std.</w:t>
      </w:r>
      <w:r w:rsidR="005A6B97" w:rsidRPr="007B616F">
        <w:rPr>
          <w:b/>
          <w:bCs/>
          <w:lang w:val="en-GB"/>
        </w:rPr>
        <w:t xml:space="preserve"> I 3</w:t>
      </w:r>
      <w:r w:rsidR="009C0F50" w:rsidRPr="007B616F">
        <w:rPr>
          <w:b/>
          <w:bCs/>
          <w:lang w:val="en-GB"/>
        </w:rPr>
        <w:t>9</w:t>
      </w:r>
      <w:r w:rsidR="00DD0422" w:rsidRPr="007B616F">
        <w:rPr>
          <w:b/>
          <w:bCs/>
          <w:lang w:val="en-GB"/>
        </w:rPr>
        <w:t xml:space="preserve"> €</w:t>
      </w:r>
    </w:p>
    <w:p w:rsidR="00DD0422" w:rsidRPr="007910D7" w:rsidRDefault="00DD0422" w:rsidP="000668CE">
      <w:pPr>
        <w:spacing w:after="0" w:line="240" w:lineRule="auto"/>
        <w:jc w:val="both"/>
        <w:rPr>
          <w:lang w:val="en-GB"/>
        </w:rPr>
      </w:pPr>
      <w:r w:rsidRPr="007910D7">
        <w:rPr>
          <w:rFonts w:eastAsia="Times New Roman" w:cs="Arial"/>
          <w:b/>
          <w:bCs/>
          <w:color w:val="0070C0"/>
          <w:lang w:val="en-GB" w:eastAsia="de-DE"/>
        </w:rPr>
        <w:t xml:space="preserve">Escort:  </w:t>
      </w:r>
      <w:r w:rsidR="000A31A5" w:rsidRPr="007910D7">
        <w:rPr>
          <w:rFonts w:eastAsia="Times New Roman" w:cs="Arial"/>
          <w:b/>
          <w:bCs/>
          <w:color w:val="0070C0"/>
          <w:lang w:val="en-GB" w:eastAsia="de-DE"/>
        </w:rPr>
        <w:t>Anne, Maria, Sabrina, Caro, Valeria, Hassan, Bernd, Fritzi, Nadine</w:t>
      </w:r>
    </w:p>
    <w:p w:rsidR="00DD0422" w:rsidRDefault="00DD0422"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446470">
        <w:rPr>
          <w:rFonts w:eastAsia="Times New Roman" w:cs="Arial"/>
          <w:b/>
          <w:bCs/>
          <w:color w:val="FF0000"/>
          <w:lang w:eastAsia="de-DE"/>
        </w:rPr>
        <w:t>Ablauf nach Plan.</w:t>
      </w:r>
    </w:p>
    <w:p w:rsidR="00DD0422" w:rsidRDefault="00DD0422" w:rsidP="000668CE">
      <w:pPr>
        <w:spacing w:after="0" w:line="240" w:lineRule="auto"/>
        <w:jc w:val="both"/>
        <w:rPr>
          <w:rFonts w:eastAsia="Times New Roman" w:cs="Arial"/>
          <w:b/>
          <w:bCs/>
          <w:color w:val="0070C0"/>
          <w:lang w:eastAsia="de-DE"/>
        </w:rPr>
      </w:pPr>
    </w:p>
    <w:p w:rsidR="00DD0422" w:rsidRPr="0068009A" w:rsidRDefault="009C0F50" w:rsidP="000668CE">
      <w:pPr>
        <w:spacing w:after="0" w:line="240" w:lineRule="auto"/>
        <w:jc w:val="both"/>
        <w:rPr>
          <w:b/>
          <w:bCs/>
        </w:rPr>
      </w:pPr>
      <w:r w:rsidRPr="009C0F50">
        <w:rPr>
          <w:b/>
          <w:bCs/>
        </w:rPr>
        <w:t>Bootsfahrt zum Eisfjord</w:t>
      </w:r>
      <w:r>
        <w:rPr>
          <w:b/>
          <w:bCs/>
        </w:rPr>
        <w:t xml:space="preserve"> </w:t>
      </w:r>
      <w:r w:rsidR="00DD0422">
        <w:rPr>
          <w:b/>
          <w:bCs/>
        </w:rPr>
        <w:t xml:space="preserve">I </w:t>
      </w:r>
      <w:r>
        <w:rPr>
          <w:b/>
          <w:bCs/>
        </w:rPr>
        <w:t>ca. 2</w:t>
      </w:r>
      <w:r w:rsidR="00DD0422" w:rsidRPr="0068009A">
        <w:rPr>
          <w:b/>
          <w:bCs/>
        </w:rPr>
        <w:t xml:space="preserve"> Std.</w:t>
      </w:r>
      <w:r>
        <w:rPr>
          <w:b/>
          <w:bCs/>
        </w:rPr>
        <w:t xml:space="preserve"> I 85</w:t>
      </w:r>
      <w:r w:rsidR="00DD0422">
        <w:rPr>
          <w:b/>
          <w:bCs/>
        </w:rPr>
        <w:t xml:space="preserve"> €</w:t>
      </w:r>
    </w:p>
    <w:p w:rsidR="009C0F50" w:rsidRPr="009C0F50" w:rsidRDefault="009C0F50" w:rsidP="009C0F50">
      <w:pPr>
        <w:spacing w:after="0" w:line="240" w:lineRule="auto"/>
        <w:jc w:val="both"/>
        <w:rPr>
          <w:bCs/>
        </w:rPr>
      </w:pPr>
      <w:r w:rsidRPr="009C0F50">
        <w:rPr>
          <w:bCs/>
        </w:rPr>
        <w:t>In kleinen, teilweise offenen Booten fahren Sie in den Eisfjord, aus dem die höchsten Eisberge der nördlichen Hemisphäre ins Meer treiben. Es ist ein faszinierendes Erlebnis, mit dem Boot in sicherem Abstand entlang der gigantischen Eisberge zu fahren.</w:t>
      </w:r>
    </w:p>
    <w:p w:rsidR="009C0F50" w:rsidRPr="009C0F50" w:rsidRDefault="009C0F50" w:rsidP="009C0F50">
      <w:pPr>
        <w:spacing w:after="0" w:line="240" w:lineRule="auto"/>
        <w:jc w:val="both"/>
        <w:rPr>
          <w:bCs/>
        </w:rPr>
      </w:pPr>
      <w:r w:rsidRPr="009C0F50">
        <w:rPr>
          <w:bCs/>
        </w:rPr>
        <w:t>Bitte beachten: Wenige Erklärungen vom Bootsführer in englischer Sprache. Begrenzte Teilnehmerzahl.</w:t>
      </w:r>
    </w:p>
    <w:p w:rsidR="00DD0422" w:rsidRPr="0068009A" w:rsidRDefault="00DD0422" w:rsidP="000668CE">
      <w:pPr>
        <w:spacing w:after="0" w:line="240" w:lineRule="auto"/>
        <w:jc w:val="both"/>
        <w:rPr>
          <w:b/>
        </w:rPr>
      </w:pPr>
      <w:r w:rsidRPr="0068009A">
        <w:rPr>
          <w:rFonts w:eastAsia="Times New Roman" w:cs="Arial"/>
          <w:b/>
          <w:bCs/>
          <w:color w:val="0070C0"/>
          <w:lang w:eastAsia="de-DE"/>
        </w:rPr>
        <w:t xml:space="preserve">Escort:  </w:t>
      </w:r>
      <w:r w:rsidR="00446470">
        <w:rPr>
          <w:rFonts w:eastAsia="Times New Roman" w:cs="Arial"/>
          <w:b/>
          <w:bCs/>
          <w:color w:val="0070C0"/>
          <w:lang w:eastAsia="de-DE"/>
        </w:rPr>
        <w:t>Serdal, Kiona, Caro, Christiane</w:t>
      </w:r>
    </w:p>
    <w:p w:rsidR="00DD0422" w:rsidRDefault="00DD0422" w:rsidP="009C0F50">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lastRenderedPageBreak/>
        <w:t xml:space="preserve">Ausflug:  </w:t>
      </w:r>
      <w:r w:rsidR="000A31A5">
        <w:rPr>
          <w:rFonts w:eastAsia="Times New Roman" w:cs="Arial"/>
          <w:b/>
          <w:bCs/>
          <w:color w:val="FF0000"/>
          <w:lang w:eastAsia="de-DE"/>
        </w:rPr>
        <w:t xml:space="preserve">Tag 2 mit den kleineren Booten war wesentlich reibungsloser. </w:t>
      </w:r>
      <w:r w:rsidR="00446470">
        <w:rPr>
          <w:rFonts w:eastAsia="Times New Roman" w:cs="Arial"/>
          <w:b/>
          <w:bCs/>
          <w:color w:val="FF0000"/>
          <w:lang w:eastAsia="de-DE"/>
        </w:rPr>
        <w:t>Die Boote konnten problemlos am Schiff anlegen.</w:t>
      </w:r>
    </w:p>
    <w:p w:rsidR="00DF1135" w:rsidRDefault="00DF1135" w:rsidP="00DF1135">
      <w:pPr>
        <w:spacing w:before="100" w:beforeAutospacing="1" w:after="0" w:line="240" w:lineRule="auto"/>
        <w:contextualSpacing/>
        <w:jc w:val="both"/>
        <w:outlineLvl w:val="3"/>
        <w:rPr>
          <w:rFonts w:eastAsia="Times New Roman" w:cs="Arial"/>
          <w:b/>
          <w:bCs/>
          <w:color w:val="FF0000"/>
          <w:lang w:eastAsia="de-DE"/>
        </w:rPr>
      </w:pPr>
    </w:p>
    <w:p w:rsidR="00DF1135" w:rsidRDefault="00DF1135" w:rsidP="00DF113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Eine Dame aus #4121 / BN 644619 beschwerte sich, sie habe an beiden Tagen an der Bootsfahrt teilgenommen, am 2. Tag sei die Tour aber kürzer gewesen und es sei eher eine Walsafari gewesen. Auch hier wurde eine Flasche Sekt geschickt. Die Dame brachte diese Flasche kurz vor Reiseende mit einem Beschwerdebrief zurück. Diesen Brief nahmen wir zur Kenntnis und das Schreiben wurde per Comail und Email weitergeleitet.</w:t>
      </w:r>
    </w:p>
    <w:p w:rsidR="00DF1135" w:rsidRPr="009C0F50" w:rsidRDefault="00DF1135" w:rsidP="009C0F50">
      <w:pPr>
        <w:spacing w:before="100" w:beforeAutospacing="1" w:after="0" w:line="240" w:lineRule="auto"/>
        <w:contextualSpacing/>
        <w:jc w:val="both"/>
        <w:outlineLvl w:val="3"/>
        <w:rPr>
          <w:rFonts w:eastAsia="Times New Roman" w:cs="Arial"/>
          <w:b/>
          <w:bCs/>
          <w:color w:val="FF0000"/>
          <w:lang w:eastAsia="de-DE"/>
        </w:rPr>
      </w:pPr>
    </w:p>
    <w:p w:rsidR="009C0F50" w:rsidRPr="00636BBE" w:rsidRDefault="009C0F50" w:rsidP="009C0F50">
      <w:pPr>
        <w:spacing w:before="100" w:beforeAutospacing="1" w:after="0" w:line="240" w:lineRule="auto"/>
        <w:jc w:val="both"/>
        <w:outlineLvl w:val="3"/>
        <w:rPr>
          <w:b/>
          <w:lang w:val="en-GB"/>
        </w:rPr>
      </w:pPr>
      <w:r w:rsidRPr="00636BBE">
        <w:rPr>
          <w:b/>
          <w:bCs/>
          <w:lang w:val="en-GB"/>
        </w:rPr>
        <w:t>Rundflug Ilulissat I ca. 1</w:t>
      </w:r>
      <w:r w:rsidRPr="00636BBE">
        <w:rPr>
          <w:b/>
          <w:lang w:val="en-GB"/>
        </w:rPr>
        <w:t xml:space="preserve"> Std. I 399 €</w:t>
      </w:r>
    </w:p>
    <w:p w:rsidR="00446470" w:rsidRPr="002A79F1" w:rsidRDefault="009C0F50" w:rsidP="00446470">
      <w:pPr>
        <w:spacing w:after="0" w:line="240" w:lineRule="auto"/>
        <w:jc w:val="both"/>
      </w:pPr>
      <w:r w:rsidRPr="002A79F1">
        <w:rPr>
          <w:rFonts w:eastAsia="Times New Roman" w:cs="Arial"/>
          <w:b/>
          <w:bCs/>
          <w:color w:val="0070C0"/>
          <w:lang w:eastAsia="de-DE"/>
        </w:rPr>
        <w:t xml:space="preserve">Escort:  </w:t>
      </w:r>
      <w:r w:rsidR="00446470">
        <w:rPr>
          <w:rFonts w:eastAsia="Times New Roman" w:cs="Arial"/>
          <w:b/>
          <w:bCs/>
          <w:color w:val="0070C0"/>
          <w:lang w:eastAsia="de-DE"/>
        </w:rPr>
        <w:t>kein Escort (Sandra Flughafendienst)</w:t>
      </w:r>
    </w:p>
    <w:p w:rsidR="00446470" w:rsidRPr="002A79F1" w:rsidRDefault="00446470" w:rsidP="00446470">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Pr>
          <w:rFonts w:eastAsia="Times New Roman" w:cs="Arial"/>
          <w:b/>
          <w:bCs/>
          <w:color w:val="FF0000"/>
          <w:lang w:eastAsia="de-DE"/>
        </w:rPr>
        <w:t>Tolles Wetter – alle Gäste happy!</w:t>
      </w:r>
    </w:p>
    <w:p w:rsidR="009C0F50" w:rsidRDefault="009C0F50" w:rsidP="000668CE">
      <w:pPr>
        <w:spacing w:after="0" w:line="240" w:lineRule="auto"/>
        <w:jc w:val="both"/>
        <w:rPr>
          <w:rFonts w:eastAsia="Times New Roman" w:cs="Arial"/>
          <w:b/>
          <w:bCs/>
          <w:color w:val="0070C0"/>
          <w:lang w:eastAsia="de-DE"/>
        </w:rPr>
      </w:pPr>
    </w:p>
    <w:p w:rsidR="009C0F50" w:rsidRDefault="00A41D75" w:rsidP="000668CE">
      <w:pPr>
        <w:spacing w:after="0" w:line="240" w:lineRule="auto"/>
        <w:jc w:val="both"/>
        <w:rPr>
          <w:rFonts w:eastAsia="Times New Roman" w:cs="Arial"/>
          <w:b/>
          <w:bCs/>
          <w:color w:val="0070C0"/>
          <w:lang w:eastAsia="de-DE"/>
        </w:rPr>
      </w:pPr>
      <w:r w:rsidRPr="00A41D75">
        <w:rPr>
          <w:noProof/>
          <w:lang w:val="en-GB" w:eastAsia="en-GB"/>
        </w:rPr>
        <w:lastRenderedPageBreak/>
        <w:drawing>
          <wp:inline distT="0" distB="0" distL="0" distR="0">
            <wp:extent cx="5760720" cy="31148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14849"/>
                    </a:xfrm>
                    <a:prstGeom prst="rect">
                      <a:avLst/>
                    </a:prstGeom>
                    <a:noFill/>
                    <a:ln>
                      <a:noFill/>
                    </a:ln>
                  </pic:spPr>
                </pic:pic>
              </a:graphicData>
            </a:graphic>
          </wp:inline>
        </w:drawing>
      </w:r>
    </w:p>
    <w:p w:rsidR="009C0F50" w:rsidRDefault="009C0F50" w:rsidP="000668CE">
      <w:pPr>
        <w:spacing w:after="0" w:line="240" w:lineRule="auto"/>
        <w:jc w:val="both"/>
        <w:rPr>
          <w:rFonts w:eastAsia="Times New Roman" w:cs="Arial"/>
          <w:b/>
          <w:bCs/>
          <w:color w:val="0070C0"/>
          <w:lang w:eastAsia="de-DE"/>
        </w:rPr>
      </w:pPr>
    </w:p>
    <w:p w:rsidR="009C0F50" w:rsidRDefault="009C0F50" w:rsidP="000668CE">
      <w:pPr>
        <w:spacing w:after="0" w:line="240" w:lineRule="auto"/>
        <w:jc w:val="both"/>
        <w:rPr>
          <w:rFonts w:eastAsia="Times New Roman" w:cs="Arial"/>
          <w:b/>
          <w:bCs/>
          <w:color w:val="0070C0"/>
          <w:lang w:eastAsia="de-DE"/>
        </w:rPr>
      </w:pPr>
    </w:p>
    <w:p w:rsidR="009C0F50" w:rsidRDefault="009C0F50" w:rsidP="000668CE">
      <w:pPr>
        <w:spacing w:after="0" w:line="240" w:lineRule="auto"/>
        <w:jc w:val="both"/>
        <w:rPr>
          <w:rFonts w:eastAsia="Times New Roman" w:cs="Arial"/>
          <w:b/>
          <w:bCs/>
          <w:color w:val="0070C0"/>
          <w:lang w:eastAsia="de-DE"/>
        </w:rPr>
      </w:pPr>
    </w:p>
    <w:p w:rsidR="000668CE" w:rsidRPr="000668CE" w:rsidRDefault="009C0F50" w:rsidP="000668CE">
      <w:pPr>
        <w:spacing w:after="0" w:line="240" w:lineRule="auto"/>
        <w:jc w:val="both"/>
        <w:rPr>
          <w:rFonts w:ascii="Arial" w:eastAsia="Times New Roman" w:hAnsi="Arial" w:cs="Arial"/>
          <w:b/>
          <w:sz w:val="32"/>
          <w:u w:val="single"/>
          <w:lang w:val="it-IT" w:eastAsia="de-DE"/>
        </w:rPr>
      </w:pPr>
      <w:r>
        <w:rPr>
          <w:rFonts w:ascii="Arial" w:eastAsia="Times New Roman" w:hAnsi="Arial" w:cs="Arial"/>
          <w:b/>
          <w:sz w:val="32"/>
          <w:u w:val="single"/>
          <w:lang w:val="it-IT" w:eastAsia="de-DE"/>
        </w:rPr>
        <w:t>Mi     22</w:t>
      </w:r>
      <w:r w:rsidR="000668CE">
        <w:rPr>
          <w:rFonts w:ascii="Arial" w:eastAsia="Times New Roman" w:hAnsi="Arial" w:cs="Arial"/>
          <w:b/>
          <w:sz w:val="32"/>
          <w:u w:val="single"/>
          <w:lang w:val="it-IT" w:eastAsia="de-DE"/>
        </w:rPr>
        <w:t>.08</w:t>
      </w:r>
      <w:r>
        <w:rPr>
          <w:rFonts w:ascii="Arial" w:eastAsia="Times New Roman" w:hAnsi="Arial" w:cs="Arial"/>
          <w:b/>
          <w:sz w:val="32"/>
          <w:u w:val="single"/>
          <w:lang w:val="it-IT" w:eastAsia="de-DE"/>
        </w:rPr>
        <w:t>.        Kangerlussuaq / Grönland        nachmittags</w:t>
      </w:r>
    </w:p>
    <w:p w:rsidR="000668CE" w:rsidRPr="000668CE" w:rsidRDefault="000668CE" w:rsidP="000668CE">
      <w:pPr>
        <w:spacing w:after="0" w:line="240" w:lineRule="auto"/>
        <w:jc w:val="both"/>
        <w:rPr>
          <w:rFonts w:ascii="Arial" w:eastAsia="Times New Roman" w:hAnsi="Arial" w:cs="Arial"/>
          <w:b/>
          <w:sz w:val="32"/>
          <w:lang w:val="it-IT" w:eastAsia="de-DE"/>
        </w:rPr>
      </w:pPr>
    </w:p>
    <w:p w:rsidR="000668CE" w:rsidRPr="000668CE" w:rsidRDefault="000668CE" w:rsidP="000668CE">
      <w:pPr>
        <w:spacing w:after="0" w:line="240" w:lineRule="auto"/>
        <w:jc w:val="both"/>
        <w:rPr>
          <w:rFonts w:eastAsia="Times New Roman" w:cs="Arial"/>
          <w:b/>
          <w:bCs/>
          <w:color w:val="0070C0"/>
          <w:lang w:eastAsia="de-DE"/>
        </w:rPr>
      </w:pPr>
    </w:p>
    <w:p w:rsidR="000668CE" w:rsidRPr="000668CE"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6675D2">
        <w:rPr>
          <w:rFonts w:ascii="Arial" w:eastAsia="Times New Roman" w:hAnsi="Arial" w:cs="Arial"/>
          <w:b/>
          <w:bCs/>
          <w:color w:val="215868" w:themeColor="accent5" w:themeShade="80"/>
          <w:lang w:eastAsia="de-DE"/>
        </w:rPr>
        <w:t>CXL, zu viel Wind für die Einfahrt in den Sondre Stromfjord Richtung Kangerlussuaq.</w:t>
      </w:r>
    </w:p>
    <w:p w:rsidR="000668CE" w:rsidRPr="000668CE" w:rsidRDefault="000668CE" w:rsidP="000668CE">
      <w:pPr>
        <w:spacing w:after="0" w:line="240" w:lineRule="auto"/>
        <w:jc w:val="both"/>
        <w:rPr>
          <w:rFonts w:eastAsia="Times New Roman" w:cs="Arial"/>
          <w:b/>
          <w:bCs/>
          <w:color w:val="0070C0"/>
          <w:lang w:eastAsia="de-DE"/>
        </w:rPr>
      </w:pPr>
    </w:p>
    <w:p w:rsidR="000668CE" w:rsidRDefault="000668CE" w:rsidP="000668CE">
      <w:pPr>
        <w:spacing w:before="100" w:beforeAutospacing="1" w:after="0" w:line="240" w:lineRule="auto"/>
        <w:contextualSpacing/>
        <w:jc w:val="both"/>
        <w:outlineLvl w:val="3"/>
        <w:rPr>
          <w:rFonts w:eastAsia="Times New Roman" w:cs="Arial"/>
          <w:b/>
          <w:bCs/>
          <w:color w:val="FF0000"/>
          <w:lang w:val="it-IT" w:eastAsia="de-DE"/>
        </w:rPr>
      </w:pPr>
    </w:p>
    <w:p w:rsidR="000668CE" w:rsidRPr="000668CE" w:rsidRDefault="003C6FE5"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Do     23</w:t>
      </w:r>
      <w:r w:rsidR="000668CE">
        <w:rPr>
          <w:rFonts w:ascii="Arial" w:eastAsia="Times New Roman" w:hAnsi="Arial" w:cs="Arial"/>
          <w:b/>
          <w:sz w:val="32"/>
          <w:u w:val="single"/>
          <w:lang w:val="it-IT" w:eastAsia="de-DE"/>
        </w:rPr>
        <w:t>.08</w:t>
      </w:r>
      <w:r w:rsidR="000668CE" w:rsidRPr="000668CE">
        <w:rPr>
          <w:rFonts w:ascii="Arial" w:eastAsia="Times New Roman" w:hAnsi="Arial" w:cs="Arial"/>
          <w:b/>
          <w:sz w:val="32"/>
          <w:u w:val="single"/>
          <w:lang w:val="it-IT" w:eastAsia="de-DE"/>
        </w:rPr>
        <w:t xml:space="preserve">. </w:t>
      </w:r>
      <w:r w:rsidR="000668CE"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Nûk</w:t>
      </w:r>
      <w:r w:rsidRPr="003C6FE5">
        <w:rPr>
          <w:rFonts w:ascii="Arial" w:eastAsia="Times New Roman" w:hAnsi="Arial" w:cs="Arial"/>
          <w:b/>
          <w:sz w:val="32"/>
          <w:u w:val="single"/>
          <w:lang w:val="it-IT" w:eastAsia="de-DE"/>
        </w:rPr>
        <w:t xml:space="preserve"> / Grönland/Dänemark</w:t>
      </w:r>
      <w:r>
        <w:rPr>
          <w:rFonts w:ascii="Arial" w:eastAsia="Times New Roman" w:hAnsi="Arial" w:cs="Arial"/>
          <w:b/>
          <w:sz w:val="32"/>
          <w:u w:val="single"/>
          <w:lang w:val="it-IT" w:eastAsia="de-DE"/>
        </w:rPr>
        <w:t xml:space="preserve">    </w:t>
      </w:r>
      <w:r w:rsidR="000668CE"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nachmittags</w:t>
      </w:r>
    </w:p>
    <w:p w:rsidR="000668CE" w:rsidRPr="000668CE"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0668CE" w:rsidRPr="000668CE"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lastRenderedPageBreak/>
        <w:t xml:space="preserve">Hafen: </w:t>
      </w:r>
      <w:r w:rsidR="00886009">
        <w:rPr>
          <w:rFonts w:ascii="Arial" w:eastAsia="Times New Roman" w:hAnsi="Arial" w:cs="Arial"/>
          <w:b/>
          <w:bCs/>
          <w:color w:val="215868" w:themeColor="accent5" w:themeShade="80"/>
          <w:lang w:eastAsia="de-DE"/>
        </w:rPr>
        <w:t>Overnight durch Ausfall von Kangerlussuaq. Pier Atlantikkai, leider war es nicht möglich einen Shuttlebus anzubieten, da es keine verfügbaren Busse gab. Am Nachmittag des 23. kam noch die MS Hamburg dazu.</w:t>
      </w:r>
    </w:p>
    <w:p w:rsidR="000668CE" w:rsidRPr="000668CE" w:rsidRDefault="000668CE" w:rsidP="000668CE">
      <w:pPr>
        <w:spacing w:before="100" w:beforeAutospacing="1" w:after="0" w:line="240" w:lineRule="auto"/>
        <w:jc w:val="both"/>
        <w:outlineLvl w:val="3"/>
        <w:rPr>
          <w:b/>
          <w:bCs/>
        </w:rPr>
      </w:pPr>
    </w:p>
    <w:p w:rsidR="000668CE" w:rsidRPr="000668CE" w:rsidRDefault="003C6FE5" w:rsidP="000668CE">
      <w:pPr>
        <w:spacing w:after="0" w:line="240" w:lineRule="auto"/>
        <w:jc w:val="both"/>
        <w:outlineLvl w:val="3"/>
        <w:rPr>
          <w:b/>
          <w:bCs/>
        </w:rPr>
      </w:pPr>
      <w:r w:rsidRPr="003C6FE5">
        <w:rPr>
          <w:b/>
          <w:bCs/>
        </w:rPr>
        <w:t>Panoramarundfahrt Nûk</w:t>
      </w:r>
      <w:r>
        <w:rPr>
          <w:b/>
          <w:bCs/>
        </w:rPr>
        <w:t xml:space="preserve"> I ca. 1,5 Std. I 45</w:t>
      </w:r>
      <w:r w:rsidR="000668CE" w:rsidRPr="000668CE">
        <w:rPr>
          <w:b/>
          <w:bCs/>
        </w:rPr>
        <w:t xml:space="preserve"> €</w:t>
      </w:r>
    </w:p>
    <w:p w:rsidR="000668CE" w:rsidRPr="007910D7" w:rsidRDefault="000668CE" w:rsidP="000668CE">
      <w:pPr>
        <w:spacing w:after="0" w:line="240" w:lineRule="auto"/>
        <w:jc w:val="both"/>
        <w:rPr>
          <w:lang w:val="en-GB"/>
        </w:rPr>
      </w:pPr>
      <w:r w:rsidRPr="007910D7">
        <w:rPr>
          <w:rFonts w:eastAsia="Times New Roman" w:cs="Arial"/>
          <w:b/>
          <w:bCs/>
          <w:color w:val="0070C0"/>
          <w:lang w:val="en-GB" w:eastAsia="de-DE"/>
        </w:rPr>
        <w:t xml:space="preserve">Escort:  </w:t>
      </w:r>
      <w:r w:rsidR="00886009" w:rsidRPr="007910D7">
        <w:rPr>
          <w:rFonts w:eastAsia="Times New Roman" w:cs="Arial"/>
          <w:b/>
          <w:bCs/>
          <w:color w:val="0070C0"/>
          <w:lang w:val="en-GB" w:eastAsia="de-DE"/>
        </w:rPr>
        <w:t>Sabrina, Caro, Serdal, Sandra, Valeria, Kiona</w:t>
      </w:r>
    </w:p>
    <w:p w:rsidR="000668CE" w:rsidRPr="000668CE" w:rsidRDefault="000668CE" w:rsidP="000668CE">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886009">
        <w:rPr>
          <w:rFonts w:eastAsia="Times New Roman" w:cs="Arial"/>
          <w:b/>
          <w:bCs/>
          <w:color w:val="FF0000"/>
          <w:lang w:eastAsia="de-DE"/>
        </w:rPr>
        <w:t>Ablauf nach Plan.</w:t>
      </w:r>
    </w:p>
    <w:p w:rsidR="000668CE" w:rsidRPr="000668CE" w:rsidRDefault="000668CE" w:rsidP="000668CE">
      <w:pPr>
        <w:spacing w:before="100" w:beforeAutospacing="1" w:after="0" w:line="240" w:lineRule="auto"/>
        <w:contextualSpacing/>
        <w:jc w:val="both"/>
        <w:outlineLvl w:val="3"/>
        <w:rPr>
          <w:rFonts w:eastAsia="Times New Roman" w:cs="Arial"/>
          <w:b/>
          <w:bCs/>
          <w:color w:val="FF0000"/>
          <w:lang w:val="it-IT" w:eastAsia="de-DE"/>
        </w:rPr>
      </w:pPr>
    </w:p>
    <w:p w:rsidR="000668CE" w:rsidRPr="00DF1135" w:rsidRDefault="003C6FE5" w:rsidP="000668CE">
      <w:pPr>
        <w:spacing w:after="0" w:line="240" w:lineRule="auto"/>
        <w:jc w:val="both"/>
        <w:outlineLvl w:val="3"/>
        <w:rPr>
          <w:b/>
          <w:bCs/>
          <w:lang w:val="en-GB"/>
        </w:rPr>
      </w:pPr>
      <w:r w:rsidRPr="00DF1135">
        <w:rPr>
          <w:b/>
          <w:bCs/>
          <w:lang w:val="en-GB"/>
        </w:rPr>
        <w:t>Fjord-Safari I ca. 2 Std. I 10</w:t>
      </w:r>
      <w:r w:rsidR="000668CE" w:rsidRPr="00DF1135">
        <w:rPr>
          <w:b/>
          <w:bCs/>
          <w:lang w:val="en-GB"/>
        </w:rPr>
        <w:t>9 €</w:t>
      </w:r>
    </w:p>
    <w:p w:rsidR="003C6FE5" w:rsidRPr="003C6FE5" w:rsidRDefault="003C6FE5" w:rsidP="003C6FE5">
      <w:pPr>
        <w:spacing w:after="0" w:line="240" w:lineRule="auto"/>
        <w:jc w:val="both"/>
        <w:rPr>
          <w:bCs/>
        </w:rPr>
      </w:pPr>
      <w:r w:rsidRPr="003C6FE5">
        <w:rPr>
          <w:bCs/>
        </w:rPr>
        <w:t xml:space="preserve">In einfachen Booten fahren Sie aus dem alten Kolonialhafen hinaus auf das Meer zu den vorgelagerten Inseln westlich von Nûk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p>
    <w:p w:rsidR="003C6FE5" w:rsidRDefault="003C6FE5" w:rsidP="003C6FE5">
      <w:pPr>
        <w:spacing w:after="0" w:line="240" w:lineRule="auto"/>
        <w:jc w:val="both"/>
        <w:rPr>
          <w:bCs/>
        </w:rPr>
      </w:pPr>
      <w:r w:rsidRPr="003C6FE5">
        <w:rPr>
          <w:b/>
          <w:bCs/>
        </w:rPr>
        <w:lastRenderedPageBreak/>
        <w:t>Bitte beachten:</w:t>
      </w:r>
      <w:r w:rsidRPr="003C6FE5">
        <w:rPr>
          <w:bCs/>
        </w:rPr>
        <w:t xml:space="preserve"> Für Gäste mit eingeschränkter Beweglichkeit nicht geeignet. Wasserfeste Kleidung und feste Schuhe sind empfohlen. Je nach Wetterlage entscheidet die lokale Agentur über die Durchführung. Wenige Informationen vom Bootsführer, evtl. in englischer Sprache. Der Ausflug dauert je nach Bootstyp ca. 1-2 Std. Begrenzte Teilnehmerzahl.</w:t>
      </w:r>
    </w:p>
    <w:p w:rsidR="000668CE" w:rsidRPr="000668CE" w:rsidRDefault="000668CE" w:rsidP="000668CE">
      <w:pPr>
        <w:spacing w:after="0" w:line="240" w:lineRule="auto"/>
        <w:jc w:val="both"/>
      </w:pPr>
      <w:r w:rsidRPr="000668CE">
        <w:rPr>
          <w:rFonts w:eastAsia="Times New Roman" w:cs="Arial"/>
          <w:b/>
          <w:bCs/>
          <w:color w:val="0070C0"/>
          <w:lang w:eastAsia="de-DE"/>
        </w:rPr>
        <w:t xml:space="preserve">Escort:  </w:t>
      </w:r>
      <w:r w:rsidR="00886009">
        <w:rPr>
          <w:rFonts w:eastAsia="Times New Roman" w:cs="Arial"/>
          <w:b/>
          <w:bCs/>
          <w:color w:val="0070C0"/>
          <w:lang w:eastAsia="de-DE"/>
        </w:rPr>
        <w:t>keine Escorts, wegen geringer Kapazität.</w:t>
      </w:r>
    </w:p>
    <w:p w:rsidR="000668CE" w:rsidRDefault="000668CE" w:rsidP="000668CE">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886009">
        <w:rPr>
          <w:rFonts w:eastAsia="Times New Roman" w:cs="Arial"/>
          <w:b/>
          <w:bCs/>
          <w:color w:val="FF0000"/>
          <w:lang w:eastAsia="de-DE"/>
        </w:rPr>
        <w:t>Das Boot „Ice Force One“ wurde im Laufe des Tages g</w:t>
      </w:r>
      <w:r w:rsidR="006E43A4">
        <w:rPr>
          <w:rFonts w:eastAsia="Times New Roman" w:cs="Arial"/>
          <w:b/>
          <w:bCs/>
          <w:color w:val="FF0000"/>
          <w:lang w:eastAsia="de-DE"/>
        </w:rPr>
        <w:t>egen ein RIB Boot ausgetauscht. Der Austausch führte zu keiner Verzögerung und die Touren konnten alle wie geplant stattfinden.</w:t>
      </w:r>
    </w:p>
    <w:p w:rsidR="003C6FE5" w:rsidRDefault="003C6FE5" w:rsidP="000668CE">
      <w:pPr>
        <w:spacing w:before="100" w:beforeAutospacing="1" w:after="0" w:line="240" w:lineRule="auto"/>
        <w:contextualSpacing/>
        <w:jc w:val="both"/>
        <w:outlineLvl w:val="3"/>
        <w:rPr>
          <w:rFonts w:eastAsia="Times New Roman" w:cs="Arial"/>
          <w:b/>
          <w:bCs/>
          <w:color w:val="FF0000"/>
          <w:lang w:eastAsia="de-DE"/>
        </w:rPr>
      </w:pPr>
    </w:p>
    <w:p w:rsidR="006E43A4" w:rsidRPr="006E43A4" w:rsidRDefault="006E43A4" w:rsidP="000668CE">
      <w:pPr>
        <w:spacing w:before="100" w:beforeAutospacing="1" w:after="0" w:line="240" w:lineRule="auto"/>
        <w:contextualSpacing/>
        <w:jc w:val="both"/>
        <w:outlineLvl w:val="3"/>
        <w:rPr>
          <w:rFonts w:eastAsia="Times New Roman" w:cs="Arial"/>
          <w:b/>
          <w:bCs/>
          <w:color w:val="FF0000"/>
          <w:lang w:val="en-GB" w:eastAsia="de-DE"/>
        </w:rPr>
      </w:pPr>
      <w:r w:rsidRPr="006E43A4">
        <w:rPr>
          <w:noProof/>
          <w:lang w:val="en-GB" w:eastAsia="en-GB"/>
        </w:rPr>
        <w:drawing>
          <wp:inline distT="0" distB="0" distL="0" distR="0">
            <wp:extent cx="5760720" cy="4098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98148"/>
                    </a:xfrm>
                    <a:prstGeom prst="rect">
                      <a:avLst/>
                    </a:prstGeom>
                    <a:noFill/>
                    <a:ln>
                      <a:noFill/>
                    </a:ln>
                  </pic:spPr>
                </pic:pic>
              </a:graphicData>
            </a:graphic>
          </wp:inline>
        </w:drawing>
      </w:r>
    </w:p>
    <w:p w:rsidR="003C6FE5" w:rsidRPr="006E43A4" w:rsidRDefault="003C6FE5" w:rsidP="000668CE">
      <w:pPr>
        <w:spacing w:before="100" w:beforeAutospacing="1" w:after="0" w:line="240" w:lineRule="auto"/>
        <w:contextualSpacing/>
        <w:jc w:val="both"/>
        <w:outlineLvl w:val="3"/>
        <w:rPr>
          <w:rFonts w:eastAsia="Times New Roman" w:cs="Arial"/>
          <w:b/>
          <w:bCs/>
          <w:color w:val="FF0000"/>
          <w:lang w:val="en-GB" w:eastAsia="de-DE"/>
        </w:rPr>
      </w:pPr>
    </w:p>
    <w:p w:rsidR="00CD1110" w:rsidRDefault="00CD1110" w:rsidP="003C6FE5">
      <w:pPr>
        <w:spacing w:after="0" w:line="240" w:lineRule="auto"/>
        <w:jc w:val="both"/>
        <w:rPr>
          <w:rFonts w:eastAsia="Times New Roman" w:cs="Arial"/>
          <w:b/>
          <w:bCs/>
          <w:color w:val="FF0000"/>
          <w:lang w:val="en-GB" w:eastAsia="de-DE"/>
        </w:rPr>
      </w:pPr>
    </w:p>
    <w:p w:rsidR="00CD1110" w:rsidRDefault="00CD1110" w:rsidP="003C6FE5">
      <w:pPr>
        <w:spacing w:after="0" w:line="240" w:lineRule="auto"/>
        <w:jc w:val="both"/>
        <w:rPr>
          <w:rFonts w:eastAsia="Times New Roman" w:cs="Arial"/>
          <w:b/>
          <w:bCs/>
          <w:color w:val="FF0000"/>
          <w:lang w:val="en-GB" w:eastAsia="de-DE"/>
        </w:rPr>
      </w:pPr>
    </w:p>
    <w:p w:rsidR="003C6FE5" w:rsidRPr="000668CE" w:rsidRDefault="003C6FE5" w:rsidP="003C6FE5">
      <w:pPr>
        <w:spacing w:after="0" w:line="240" w:lineRule="auto"/>
        <w:jc w:val="both"/>
        <w:rPr>
          <w:rFonts w:eastAsia="Times New Roman" w:cs="Arial"/>
          <w:b/>
          <w:bCs/>
          <w:color w:val="0070C0"/>
          <w:u w:val="single"/>
          <w:lang w:eastAsia="de-DE"/>
        </w:rPr>
      </w:pPr>
      <w:r w:rsidRPr="006E43A4">
        <w:rPr>
          <w:rFonts w:eastAsia="Times New Roman" w:cs="Arial"/>
          <w:b/>
          <w:bCs/>
          <w:color w:val="FF0000"/>
          <w:lang w:val="en-GB" w:eastAsia="de-DE"/>
        </w:rPr>
        <w:t xml:space="preserve"> </w:t>
      </w:r>
      <w:r>
        <w:rPr>
          <w:rFonts w:ascii="Arial" w:eastAsia="Times New Roman" w:hAnsi="Arial" w:cs="Arial"/>
          <w:b/>
          <w:sz w:val="32"/>
          <w:u w:val="single"/>
          <w:lang w:val="it-IT" w:eastAsia="de-DE"/>
        </w:rPr>
        <w:t>Fr     24.08</w:t>
      </w:r>
      <w:r w:rsidRPr="000668CE">
        <w:rPr>
          <w:rFonts w:ascii="Arial" w:eastAsia="Times New Roman" w:hAnsi="Arial" w:cs="Arial"/>
          <w:b/>
          <w:sz w:val="32"/>
          <w:u w:val="single"/>
          <w:lang w:val="it-IT" w:eastAsia="de-DE"/>
        </w:rPr>
        <w:t xml:space="preserve">. </w:t>
      </w:r>
      <w:r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Qaqortoq</w:t>
      </w:r>
      <w:r w:rsidRPr="003C6FE5">
        <w:rPr>
          <w:rFonts w:ascii="Arial" w:eastAsia="Times New Roman" w:hAnsi="Arial" w:cs="Arial"/>
          <w:b/>
          <w:sz w:val="32"/>
          <w:u w:val="single"/>
          <w:lang w:val="it-IT" w:eastAsia="de-DE"/>
        </w:rPr>
        <w:t xml:space="preserve"> / Grönland/Dänemark</w:t>
      </w:r>
      <w:r w:rsidRPr="003C6FE5">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nachmittags</w:t>
      </w: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6E43A4">
        <w:rPr>
          <w:rFonts w:ascii="Arial" w:eastAsia="Times New Roman" w:hAnsi="Arial" w:cs="Arial"/>
          <w:b/>
          <w:bCs/>
          <w:color w:val="215868" w:themeColor="accent5" w:themeShade="80"/>
          <w:lang w:eastAsia="de-DE"/>
        </w:rPr>
        <w:t>Tenderweg ca. 10 min.</w:t>
      </w:r>
    </w:p>
    <w:p w:rsidR="003C6FE5" w:rsidRPr="000668CE" w:rsidRDefault="003C6FE5" w:rsidP="003C6FE5">
      <w:pPr>
        <w:spacing w:before="100" w:beforeAutospacing="1" w:after="0" w:line="240" w:lineRule="auto"/>
        <w:jc w:val="both"/>
        <w:outlineLvl w:val="3"/>
        <w:rPr>
          <w:b/>
          <w:bCs/>
        </w:rPr>
      </w:pPr>
    </w:p>
    <w:p w:rsidR="003C6FE5" w:rsidRPr="000668CE" w:rsidRDefault="003C6FE5" w:rsidP="003C6FE5">
      <w:pPr>
        <w:spacing w:after="0" w:line="240" w:lineRule="auto"/>
        <w:jc w:val="both"/>
        <w:outlineLvl w:val="3"/>
        <w:rPr>
          <w:b/>
          <w:bCs/>
        </w:rPr>
      </w:pPr>
      <w:r w:rsidRPr="003C6FE5">
        <w:rPr>
          <w:b/>
          <w:bCs/>
        </w:rPr>
        <w:t>Gerbereibesuch</w:t>
      </w:r>
      <w:r>
        <w:rPr>
          <w:b/>
          <w:bCs/>
        </w:rPr>
        <w:t xml:space="preserve"> I ca. 1 Std. I 29</w:t>
      </w:r>
      <w:r w:rsidRPr="000668CE">
        <w:rPr>
          <w:b/>
          <w:bCs/>
        </w:rPr>
        <w:t xml:space="preserve"> €</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7863E3">
        <w:rPr>
          <w:rFonts w:eastAsia="Times New Roman" w:cs="Arial"/>
          <w:b/>
          <w:bCs/>
          <w:color w:val="0070C0"/>
          <w:lang w:eastAsia="de-DE"/>
        </w:rPr>
        <w:t>Sabrina, Serdal, Nadine</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7863E3">
        <w:rPr>
          <w:rFonts w:eastAsia="Times New Roman" w:cs="Arial"/>
          <w:b/>
          <w:bCs/>
          <w:color w:val="FF0000"/>
          <w:lang w:eastAsia="de-DE"/>
        </w:rPr>
        <w:t>Ablauf nach Plan.</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val="it-IT" w:eastAsia="de-DE"/>
        </w:rPr>
      </w:pPr>
    </w:p>
    <w:p w:rsidR="003C6FE5" w:rsidRPr="003C6FE5" w:rsidRDefault="003C6FE5" w:rsidP="003C6FE5">
      <w:pPr>
        <w:spacing w:after="0" w:line="240" w:lineRule="auto"/>
        <w:jc w:val="both"/>
        <w:outlineLvl w:val="3"/>
        <w:rPr>
          <w:b/>
          <w:bCs/>
        </w:rPr>
      </w:pPr>
      <w:r w:rsidRPr="003C6FE5">
        <w:rPr>
          <w:b/>
          <w:bCs/>
        </w:rPr>
        <w:t>Zu Besuch bei Grönländern</w:t>
      </w:r>
      <w:r>
        <w:rPr>
          <w:b/>
          <w:bCs/>
        </w:rPr>
        <w:t xml:space="preserve"> I ca. 1,5 Std. I 35</w:t>
      </w:r>
      <w:r w:rsidRPr="003C6FE5">
        <w:rPr>
          <w:b/>
          <w:bCs/>
        </w:rPr>
        <w:t xml:space="preserve"> €</w:t>
      </w:r>
    </w:p>
    <w:p w:rsidR="003C6FE5" w:rsidRPr="007863E3" w:rsidRDefault="003C6FE5" w:rsidP="003C6FE5">
      <w:pPr>
        <w:spacing w:after="0" w:line="240" w:lineRule="auto"/>
        <w:jc w:val="both"/>
        <w:rPr>
          <w:bCs/>
          <w:color w:val="FF0000"/>
        </w:rPr>
      </w:pPr>
      <w:r w:rsidRPr="003C6FE5">
        <w:rPr>
          <w:bCs/>
        </w:rPr>
        <w:t xml:space="preserve">Spaziergang in den Ort, wo ein grönländisches Privathaus besucht wird (Fußweg bis zu 20 Min.). Sie sind eingeladen zu einem typischen "Kaffeemik" mit Kaffee, Tee und Gebäck. </w:t>
      </w:r>
      <w:r w:rsidRPr="007863E3">
        <w:rPr>
          <w:bCs/>
          <w:color w:val="FF0000"/>
        </w:rPr>
        <w:t xml:space="preserve">Stolz wird von den Einheimischen die grönländische Tracht vorgeführt </w:t>
      </w:r>
      <w:r w:rsidRPr="007863E3">
        <w:rPr>
          <w:bCs/>
          <w:color w:val="FF0000"/>
        </w:rPr>
        <w:lastRenderedPageBreak/>
        <w:t>und in einer beeindruckenden Demonstration gezeigt, welcher Arbeitsaufwand nötig ist, solch ein farbenprächtiges Kostüm auf traditionelle Weise herzustellen.</w:t>
      </w:r>
    </w:p>
    <w:p w:rsidR="003C6FE5" w:rsidRDefault="003C6FE5" w:rsidP="003C6FE5">
      <w:pPr>
        <w:spacing w:after="0" w:line="240" w:lineRule="auto"/>
        <w:jc w:val="both"/>
        <w:rPr>
          <w:bCs/>
        </w:rPr>
      </w:pPr>
      <w:r w:rsidRPr="003C6FE5">
        <w:rPr>
          <w:bCs/>
        </w:rPr>
        <w:t>Bitte beachten: Begrenzte Teilnehmerzahl. Für Gäste mit eingeschränkter Beweglichkeit nicht geeignet.</w:t>
      </w:r>
    </w:p>
    <w:p w:rsidR="003C6FE5" w:rsidRPr="007863E3" w:rsidRDefault="003C6FE5" w:rsidP="003C6FE5">
      <w:pPr>
        <w:spacing w:after="0" w:line="240" w:lineRule="auto"/>
        <w:jc w:val="both"/>
        <w:rPr>
          <w:lang w:val="en-GB"/>
        </w:rPr>
      </w:pPr>
      <w:r w:rsidRPr="007863E3">
        <w:rPr>
          <w:rFonts w:eastAsia="Times New Roman" w:cs="Arial"/>
          <w:b/>
          <w:bCs/>
          <w:color w:val="0070C0"/>
          <w:lang w:val="en-GB" w:eastAsia="de-DE"/>
        </w:rPr>
        <w:t xml:space="preserve">Escort:  </w:t>
      </w:r>
      <w:r w:rsidR="007863E3" w:rsidRPr="007863E3">
        <w:rPr>
          <w:rFonts w:eastAsia="Times New Roman" w:cs="Arial"/>
          <w:b/>
          <w:bCs/>
          <w:color w:val="0070C0"/>
          <w:lang w:val="en-GB" w:eastAsia="de-DE"/>
        </w:rPr>
        <w:t>Serdal, Christiane, Fritzi, Maria, Caro, Linda, Friederike, Hassan, Janine, Anne, Kiona, Sandra, Melina, Nadine, Sabrina</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7863E3">
        <w:rPr>
          <w:rFonts w:eastAsia="Times New Roman" w:cs="Arial"/>
          <w:b/>
          <w:bCs/>
          <w:color w:val="FF0000"/>
          <w:lang w:eastAsia="de-DE"/>
        </w:rPr>
        <w:t xml:space="preserve">Im 2. Haus (Escorts Christiane, Sandra &amp; Friederike) wurde keine traditionelle Kleidung gezeigt. Das verärgerte einige Gäste, da es explizit in der Beschreibung stand. </w:t>
      </w:r>
    </w:p>
    <w:p w:rsidR="007863E3" w:rsidRDefault="007863E3" w:rsidP="003C6FE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Folgende Kabinen beschwerten sich darüber an der Phoenix Information:</w:t>
      </w:r>
    </w:p>
    <w:p w:rsidR="003C6FE5" w:rsidRDefault="007863E3" w:rsidP="003C6FE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#7026 / BN 414586 (Gruppe A)</w:t>
      </w:r>
    </w:p>
    <w:p w:rsidR="007863E3" w:rsidRDefault="007863E3" w:rsidP="003C6FE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#4097 / BN 630317; </w:t>
      </w:r>
      <w:r>
        <w:rPr>
          <w:rFonts w:eastAsia="Times New Roman" w:cs="Arial"/>
          <w:b/>
          <w:bCs/>
          <w:color w:val="FF0000"/>
          <w:lang w:eastAsia="de-DE"/>
        </w:rPr>
        <w:tab/>
        <w:t xml:space="preserve">#5062 / BN 590257; </w:t>
      </w:r>
      <w:r>
        <w:rPr>
          <w:rFonts w:eastAsia="Times New Roman" w:cs="Arial"/>
          <w:b/>
          <w:bCs/>
          <w:color w:val="FF0000"/>
          <w:lang w:eastAsia="de-DE"/>
        </w:rPr>
        <w:tab/>
        <w:t>#5072 / BN 574572     (alle Gruppe C)</w:t>
      </w:r>
    </w:p>
    <w:p w:rsidR="00354244" w:rsidRDefault="00354244" w:rsidP="003C6FE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 Gäste merkten diesen Mangel nicht während des Ausfluges sondern erst danach an. Alle vier Kabinen erhielten ein nettes Schreiben und eine Flasche Sekt.</w:t>
      </w:r>
    </w:p>
    <w:p w:rsidR="007863E3" w:rsidRDefault="007863E3" w:rsidP="003C6FE5">
      <w:pPr>
        <w:spacing w:before="100" w:beforeAutospacing="1" w:after="0" w:line="240" w:lineRule="auto"/>
        <w:contextualSpacing/>
        <w:jc w:val="both"/>
        <w:outlineLvl w:val="3"/>
        <w:rPr>
          <w:rFonts w:eastAsia="Times New Roman" w:cs="Arial"/>
          <w:b/>
          <w:bCs/>
          <w:color w:val="FF0000"/>
          <w:lang w:eastAsia="de-DE"/>
        </w:rPr>
      </w:pPr>
    </w:p>
    <w:p w:rsidR="003C6FE5" w:rsidRPr="003C6FE5" w:rsidRDefault="003C6FE5" w:rsidP="003C6FE5">
      <w:pPr>
        <w:spacing w:after="0" w:line="240" w:lineRule="auto"/>
        <w:jc w:val="both"/>
        <w:outlineLvl w:val="3"/>
        <w:rPr>
          <w:b/>
          <w:bCs/>
        </w:rPr>
      </w:pPr>
      <w:r w:rsidRPr="003C6FE5">
        <w:rPr>
          <w:b/>
          <w:bCs/>
        </w:rPr>
        <w:t>Spaziergang durch Qaqortoq</w:t>
      </w:r>
      <w:r>
        <w:rPr>
          <w:b/>
          <w:bCs/>
        </w:rPr>
        <w:t xml:space="preserve"> I ca. 1,5 Std. I 35</w:t>
      </w:r>
      <w:r w:rsidRPr="003C6FE5">
        <w:rPr>
          <w:b/>
          <w:bCs/>
        </w:rPr>
        <w:t xml:space="preserve"> €</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7863E3">
        <w:rPr>
          <w:rFonts w:eastAsia="Times New Roman" w:cs="Arial"/>
          <w:b/>
          <w:bCs/>
          <w:color w:val="0070C0"/>
          <w:lang w:eastAsia="de-DE"/>
        </w:rPr>
        <w:t>Sandra, Inga, Valeria</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7863E3">
        <w:rPr>
          <w:rFonts w:eastAsia="Times New Roman" w:cs="Arial"/>
          <w:b/>
          <w:bCs/>
          <w:color w:val="FF0000"/>
          <w:lang w:eastAsia="de-DE"/>
        </w:rPr>
        <w:t>Ablauf nach Plan.</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Default="00CD1110" w:rsidP="003C6FE5">
      <w:pPr>
        <w:spacing w:before="100" w:beforeAutospacing="1" w:after="0" w:line="240" w:lineRule="auto"/>
        <w:contextualSpacing/>
        <w:jc w:val="both"/>
        <w:outlineLvl w:val="3"/>
        <w:rPr>
          <w:rFonts w:eastAsia="Times New Roman" w:cs="Arial"/>
          <w:b/>
          <w:bCs/>
          <w:color w:val="FF0000"/>
          <w:lang w:eastAsia="de-DE"/>
        </w:rPr>
      </w:pPr>
      <w:r w:rsidRPr="00CD1110">
        <w:rPr>
          <w:noProof/>
          <w:lang w:val="en-GB" w:eastAsia="en-GB"/>
        </w:rPr>
        <w:lastRenderedPageBreak/>
        <w:drawing>
          <wp:inline distT="0" distB="0" distL="0" distR="0">
            <wp:extent cx="5760720" cy="4840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40689"/>
                    </a:xfrm>
                    <a:prstGeom prst="rect">
                      <a:avLst/>
                    </a:prstGeom>
                    <a:noFill/>
                    <a:ln>
                      <a:noFill/>
                    </a:ln>
                  </pic:spPr>
                </pic:pic>
              </a:graphicData>
            </a:graphic>
          </wp:inline>
        </w:drawing>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Pr="000668CE" w:rsidRDefault="003C6FE5" w:rsidP="003C6FE5">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Mo     27.08</w:t>
      </w:r>
      <w:r w:rsidRPr="000668CE">
        <w:rPr>
          <w:rFonts w:ascii="Arial" w:eastAsia="Times New Roman" w:hAnsi="Arial" w:cs="Arial"/>
          <w:b/>
          <w:sz w:val="32"/>
          <w:u w:val="single"/>
          <w:lang w:val="it-IT" w:eastAsia="de-DE"/>
        </w:rPr>
        <w:t xml:space="preserve">. </w:t>
      </w:r>
      <w:r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Hafnarfjörður </w:t>
      </w:r>
      <w:r w:rsidRPr="003C6FE5">
        <w:rPr>
          <w:rFonts w:ascii="Arial" w:eastAsia="Times New Roman" w:hAnsi="Arial" w:cs="Arial"/>
          <w:b/>
          <w:sz w:val="32"/>
          <w:u w:val="single"/>
          <w:lang w:val="it-IT" w:eastAsia="de-DE"/>
        </w:rPr>
        <w:t>/ Island</w:t>
      </w:r>
      <w:r>
        <w:rPr>
          <w:rFonts w:ascii="Arial" w:eastAsia="Times New Roman" w:hAnsi="Arial" w:cs="Arial"/>
          <w:b/>
          <w:sz w:val="32"/>
          <w:u w:val="single"/>
          <w:lang w:val="it-IT" w:eastAsia="de-DE"/>
        </w:rPr>
        <w:t xml:space="preserve">      </w:t>
      </w:r>
      <w:r w:rsidRPr="003C6FE5">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07:00-17:00 Uhr</w:t>
      </w: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lastRenderedPageBreak/>
        <w:t xml:space="preserve">Hafen: </w:t>
      </w:r>
      <w:r w:rsidR="00770AAD">
        <w:rPr>
          <w:rFonts w:ascii="Arial" w:eastAsia="Times New Roman" w:hAnsi="Arial" w:cs="Arial"/>
          <w:b/>
          <w:bCs/>
          <w:color w:val="215868" w:themeColor="accent5" w:themeShade="80"/>
          <w:lang w:eastAsia="de-DE"/>
        </w:rPr>
        <w:t>An der Pier. Kostenloser Shuttle von der Stadt nach Reykjavik wurde angekündigt, dieser war allerdings nicht besonders verlässlich. Zunächst war er gar nicht vor Ort und später unregelmäßig.</w:t>
      </w:r>
    </w:p>
    <w:p w:rsidR="003C6FE5" w:rsidRPr="000668CE" w:rsidRDefault="003C6FE5" w:rsidP="003C6FE5">
      <w:pPr>
        <w:spacing w:before="100" w:beforeAutospacing="1" w:after="0" w:line="240" w:lineRule="auto"/>
        <w:jc w:val="both"/>
        <w:outlineLvl w:val="3"/>
        <w:rPr>
          <w:b/>
          <w:bCs/>
        </w:rPr>
      </w:pPr>
    </w:p>
    <w:p w:rsidR="003C6FE5" w:rsidRPr="00DF1135" w:rsidRDefault="003C6FE5" w:rsidP="003C6FE5">
      <w:pPr>
        <w:spacing w:after="0" w:line="240" w:lineRule="auto"/>
        <w:jc w:val="both"/>
        <w:outlineLvl w:val="3"/>
        <w:rPr>
          <w:b/>
          <w:bCs/>
          <w:lang w:val="en-GB"/>
        </w:rPr>
      </w:pPr>
      <w:r w:rsidRPr="00DF1135">
        <w:rPr>
          <w:b/>
          <w:bCs/>
          <w:lang w:val="en-GB"/>
        </w:rPr>
        <w:t>Panoramafahrt Reykjavík I ca. 4 Std. I 29 €</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927A13">
        <w:rPr>
          <w:rFonts w:eastAsia="Times New Roman" w:cs="Arial"/>
          <w:b/>
          <w:bCs/>
          <w:color w:val="0070C0"/>
          <w:lang w:eastAsia="de-DE"/>
        </w:rPr>
        <w:t>Caro, Kiona</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927A13">
        <w:rPr>
          <w:rFonts w:eastAsia="Times New Roman" w:cs="Arial"/>
          <w:b/>
          <w:bCs/>
          <w:color w:val="FF0000"/>
          <w:lang w:eastAsia="de-DE"/>
        </w:rPr>
        <w:t>Ablauf nach Plan.</w:t>
      </w:r>
    </w:p>
    <w:p w:rsidR="00927A13" w:rsidRPr="000668CE" w:rsidRDefault="00927A13" w:rsidP="003C6FE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Bus #14 mit Caro: Guide Helgi war sehr monoton, laß sein</w:t>
      </w:r>
      <w:r w:rsidR="00354244">
        <w:rPr>
          <w:rFonts w:eastAsia="Times New Roman" w:cs="Arial"/>
          <w:b/>
          <w:bCs/>
          <w:color w:val="FF0000"/>
          <w:lang w:eastAsia="de-DE"/>
        </w:rPr>
        <w:t>e Texte vom Papier ab und sein D</w:t>
      </w:r>
      <w:r>
        <w:rPr>
          <w:rFonts w:eastAsia="Times New Roman" w:cs="Arial"/>
          <w:b/>
          <w:bCs/>
          <w:color w:val="FF0000"/>
          <w:lang w:eastAsia="de-DE"/>
        </w:rPr>
        <w:t xml:space="preserve">eutsch war nicht besonders gut. </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val="it-IT" w:eastAsia="de-DE"/>
        </w:rPr>
      </w:pPr>
    </w:p>
    <w:p w:rsidR="003C6FE5" w:rsidRPr="003C6FE5" w:rsidRDefault="003C6FE5" w:rsidP="003C6FE5">
      <w:pPr>
        <w:spacing w:after="0" w:line="240" w:lineRule="auto"/>
        <w:jc w:val="both"/>
        <w:outlineLvl w:val="3"/>
        <w:rPr>
          <w:b/>
          <w:bCs/>
        </w:rPr>
      </w:pPr>
      <w:r w:rsidRPr="003C6FE5">
        <w:rPr>
          <w:b/>
          <w:bCs/>
        </w:rPr>
        <w:t>Geothermalfeld Krysuvík und Wikingerschiff</w:t>
      </w:r>
      <w:r>
        <w:rPr>
          <w:b/>
          <w:bCs/>
        </w:rPr>
        <w:t xml:space="preserve"> I ca. 3,5 Std. I 55</w:t>
      </w:r>
      <w:r w:rsidRPr="003C6FE5">
        <w:rPr>
          <w:b/>
          <w:bCs/>
        </w:rPr>
        <w:t xml:space="preserve"> €</w:t>
      </w:r>
    </w:p>
    <w:p w:rsidR="003C6FE5" w:rsidRPr="000668CE" w:rsidRDefault="003C6FE5" w:rsidP="003C6FE5">
      <w:pPr>
        <w:spacing w:after="0" w:line="240" w:lineRule="auto"/>
        <w:jc w:val="both"/>
      </w:pPr>
      <w:r w:rsidRPr="000668CE">
        <w:rPr>
          <w:rFonts w:eastAsia="Times New Roman" w:cs="Arial"/>
          <w:b/>
          <w:bCs/>
          <w:color w:val="0070C0"/>
          <w:lang w:eastAsia="de-DE"/>
        </w:rPr>
        <w:lastRenderedPageBreak/>
        <w:t xml:space="preserve">Escort:  </w:t>
      </w:r>
      <w:r w:rsidR="00927A13">
        <w:rPr>
          <w:rFonts w:eastAsia="Times New Roman" w:cs="Arial"/>
          <w:b/>
          <w:bCs/>
          <w:color w:val="0070C0"/>
          <w:lang w:eastAsia="de-DE"/>
        </w:rPr>
        <w:t>Manon</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927A13">
        <w:rPr>
          <w:rFonts w:eastAsia="Times New Roman" w:cs="Arial"/>
          <w:b/>
          <w:bCs/>
          <w:color w:val="FF0000"/>
          <w:lang w:eastAsia="de-DE"/>
        </w:rPr>
        <w:t xml:space="preserve">Aufgrund des schlechten Wetters lediglich ein kurzer Aufenthalt am Geothermalfeld und dafür ein zusätzlicher Stopp </w:t>
      </w:r>
      <w:r w:rsidR="00927A13" w:rsidRPr="00927A13">
        <w:rPr>
          <w:rFonts w:eastAsia="Times New Roman" w:cs="Arial"/>
          <w:b/>
          <w:bCs/>
          <w:color w:val="FF0000"/>
          <w:lang w:eastAsia="de-DE"/>
        </w:rPr>
        <w:t>am Höfði-Haus</w:t>
      </w:r>
      <w:r w:rsidR="00927A13">
        <w:rPr>
          <w:rFonts w:eastAsia="Times New Roman" w:cs="Arial"/>
          <w:b/>
          <w:bCs/>
          <w:color w:val="FF0000"/>
          <w:lang w:eastAsia="de-DE"/>
        </w:rPr>
        <w:t xml:space="preserve">. </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Pr="003C6FE5" w:rsidRDefault="003C6FE5" w:rsidP="003C6FE5">
      <w:pPr>
        <w:spacing w:after="0" w:line="240" w:lineRule="auto"/>
        <w:jc w:val="both"/>
        <w:outlineLvl w:val="3"/>
        <w:rPr>
          <w:b/>
          <w:bCs/>
        </w:rPr>
      </w:pPr>
      <w:r w:rsidRPr="003C6FE5">
        <w:rPr>
          <w:b/>
          <w:bCs/>
        </w:rPr>
        <w:t>Island vor der Linse</w:t>
      </w:r>
      <w:r>
        <w:rPr>
          <w:b/>
          <w:bCs/>
        </w:rPr>
        <w:t xml:space="preserve"> </w:t>
      </w:r>
      <w:r w:rsidRPr="003C6FE5">
        <w:rPr>
          <w:b/>
          <w:bCs/>
        </w:rPr>
        <w:t xml:space="preserve">I </w:t>
      </w:r>
      <w:r>
        <w:rPr>
          <w:b/>
          <w:bCs/>
        </w:rPr>
        <w:t>ca. 5,5 Std. mit Lunchbox I 79</w:t>
      </w:r>
      <w:r w:rsidRPr="003C6FE5">
        <w:rPr>
          <w:b/>
          <w:bCs/>
        </w:rPr>
        <w:t xml:space="preserve"> €</w:t>
      </w:r>
    </w:p>
    <w:p w:rsidR="003C6FE5" w:rsidRPr="000173EC" w:rsidRDefault="003C6FE5" w:rsidP="003C6FE5">
      <w:pPr>
        <w:spacing w:after="0" w:line="240" w:lineRule="auto"/>
        <w:jc w:val="both"/>
      </w:pPr>
      <w:r w:rsidRPr="000173EC">
        <w:rPr>
          <w:rFonts w:eastAsia="Times New Roman" w:cs="Arial"/>
          <w:b/>
          <w:bCs/>
          <w:color w:val="0070C0"/>
          <w:lang w:eastAsia="de-DE"/>
        </w:rPr>
        <w:t xml:space="preserve">Escort:  </w:t>
      </w:r>
      <w:r w:rsidR="000173EC" w:rsidRPr="000173EC">
        <w:rPr>
          <w:rFonts w:eastAsia="Times New Roman" w:cs="Arial"/>
          <w:b/>
          <w:bCs/>
          <w:color w:val="0070C0"/>
          <w:lang w:eastAsia="de-DE"/>
        </w:rPr>
        <w:t>Nadine</w:t>
      </w:r>
    </w:p>
    <w:p w:rsidR="003C6FE5" w:rsidRPr="000173EC"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173EC">
        <w:rPr>
          <w:rFonts w:eastAsia="Times New Roman" w:cs="Arial"/>
          <w:b/>
          <w:bCs/>
          <w:color w:val="FF0000"/>
          <w:lang w:eastAsia="de-DE"/>
        </w:rPr>
        <w:t xml:space="preserve">Ausflug:  </w:t>
      </w:r>
      <w:r w:rsidR="000173EC" w:rsidRPr="000173EC">
        <w:rPr>
          <w:rFonts w:eastAsia="Times New Roman" w:cs="Arial"/>
          <w:b/>
          <w:bCs/>
          <w:color w:val="FF0000"/>
          <w:lang w:eastAsia="de-DE"/>
        </w:rPr>
        <w:t>Ablauf nach Plan.</w:t>
      </w:r>
    </w:p>
    <w:p w:rsidR="003C6FE5" w:rsidRPr="000173EC"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Pr="003C6FE5" w:rsidRDefault="003C6FE5" w:rsidP="003C6FE5">
      <w:pPr>
        <w:spacing w:after="0" w:line="240" w:lineRule="auto"/>
        <w:jc w:val="both"/>
        <w:outlineLvl w:val="3"/>
        <w:rPr>
          <w:b/>
          <w:bCs/>
          <w:lang w:val="en-US"/>
        </w:rPr>
      </w:pPr>
      <w:r w:rsidRPr="003C6FE5">
        <w:rPr>
          <w:b/>
          <w:bCs/>
          <w:lang w:val="en-US"/>
        </w:rPr>
        <w:t xml:space="preserve">Walsafari I </w:t>
      </w:r>
      <w:r>
        <w:rPr>
          <w:b/>
          <w:bCs/>
          <w:lang w:val="en-US"/>
        </w:rPr>
        <w:t>ca. 4</w:t>
      </w:r>
      <w:r w:rsidRPr="003C6FE5">
        <w:rPr>
          <w:b/>
          <w:bCs/>
          <w:lang w:val="en-US"/>
        </w:rPr>
        <w:t>,5 Std.</w:t>
      </w:r>
      <w:r>
        <w:rPr>
          <w:b/>
          <w:bCs/>
          <w:lang w:val="en-US"/>
        </w:rPr>
        <w:t xml:space="preserve"> I 110</w:t>
      </w:r>
      <w:r w:rsidRPr="003C6FE5">
        <w:rPr>
          <w:b/>
          <w:bCs/>
          <w:lang w:val="en-US"/>
        </w:rPr>
        <w:t xml:space="preserve"> €</w:t>
      </w:r>
    </w:p>
    <w:p w:rsidR="003C6FE5" w:rsidRPr="003C6FE5" w:rsidRDefault="003C6FE5" w:rsidP="003C6FE5">
      <w:pPr>
        <w:spacing w:after="0" w:line="240" w:lineRule="auto"/>
        <w:jc w:val="both"/>
        <w:rPr>
          <w:bCs/>
        </w:rPr>
      </w:pPr>
      <w:r w:rsidRPr="003C6FE5">
        <w:rPr>
          <w:bCs/>
        </w:rP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p>
    <w:p w:rsidR="003C6FE5" w:rsidRDefault="003C6FE5" w:rsidP="003C6FE5">
      <w:pPr>
        <w:spacing w:after="0" w:line="240" w:lineRule="auto"/>
        <w:jc w:val="both"/>
        <w:rPr>
          <w:bCs/>
        </w:rPr>
      </w:pPr>
      <w:r w:rsidRPr="00741F71">
        <w:rPr>
          <w:b/>
          <w:bCs/>
        </w:rPr>
        <w:t>Bitte beachten:</w:t>
      </w:r>
      <w:r w:rsidRPr="003C6FE5">
        <w:rPr>
          <w:bCs/>
        </w:rPr>
        <w:t xml:space="preserve"> Wind- und wetterfeste Kleidung empfohlen. Ausflugsboot nicht exklusiv für Gäste von Phoenix Reisen. Begrenzte Teilnehmerzahl.</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1A5DDE">
        <w:rPr>
          <w:rFonts w:eastAsia="Times New Roman" w:cs="Arial"/>
          <w:b/>
          <w:bCs/>
          <w:color w:val="0070C0"/>
          <w:lang w:eastAsia="de-DE"/>
        </w:rPr>
        <w:t>Jenny</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B07165">
        <w:rPr>
          <w:rFonts w:eastAsia="Times New Roman" w:cs="Arial"/>
          <w:b/>
          <w:bCs/>
          <w:color w:val="FF0000"/>
          <w:lang w:eastAsia="de-DE"/>
        </w:rPr>
        <w:t>Tolles Ausflugsboot und viele Erklärungen (in englischer Sprache). Leider wurde nur ein Mal „Blas“</w:t>
      </w:r>
      <w:r w:rsidR="00354244">
        <w:rPr>
          <w:rFonts w:eastAsia="Times New Roman" w:cs="Arial"/>
          <w:b/>
          <w:bCs/>
          <w:color w:val="FF0000"/>
          <w:lang w:eastAsia="de-DE"/>
        </w:rPr>
        <w:t xml:space="preserve"> und </w:t>
      </w:r>
      <w:r w:rsidR="00B07165">
        <w:rPr>
          <w:rFonts w:eastAsia="Times New Roman" w:cs="Arial"/>
          <w:b/>
          <w:bCs/>
          <w:color w:val="FF0000"/>
          <w:lang w:eastAsia="de-DE"/>
        </w:rPr>
        <w:t>ein kleiner Finnwal</w:t>
      </w:r>
      <w:r w:rsidR="00354244">
        <w:rPr>
          <w:rFonts w:eastAsia="Times New Roman" w:cs="Arial"/>
          <w:b/>
          <w:bCs/>
          <w:color w:val="FF0000"/>
          <w:lang w:eastAsia="de-DE"/>
        </w:rPr>
        <w:t xml:space="preserve"> gesehen</w:t>
      </w:r>
      <w:r w:rsidR="00B07165">
        <w:rPr>
          <w:rFonts w:eastAsia="Times New Roman" w:cs="Arial"/>
          <w:b/>
          <w:bCs/>
          <w:color w:val="FF0000"/>
          <w:lang w:eastAsia="de-DE"/>
        </w:rPr>
        <w:t xml:space="preserve">. Sonst war die Tierwelt recht dürftig. Die Veranstalter des Bootes gaben am Ende Gutscheine aus für eine weitere Walsafari in Akureyri oder Reykjavik innerhalb der nächsten zwei Jahre. Einige Gäste nahmen diesen Gutschein an. Alle Gäste hatten Verständnis und nahmen das Ganze mit Humor </w:t>
      </w:r>
      <w:r w:rsidR="00B07165" w:rsidRPr="00B07165">
        <w:rPr>
          <w:rFonts w:eastAsia="Times New Roman" w:cs="Arial"/>
          <w:b/>
          <w:bCs/>
          <w:color w:val="FF0000"/>
          <w:lang w:eastAsia="de-DE"/>
        </w:rPr>
        <w:sym w:font="Wingdings" w:char="F04A"/>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Pr="003C6FE5" w:rsidRDefault="003C6FE5" w:rsidP="003C6FE5">
      <w:pPr>
        <w:spacing w:after="0" w:line="240" w:lineRule="auto"/>
        <w:jc w:val="both"/>
        <w:outlineLvl w:val="3"/>
        <w:rPr>
          <w:b/>
          <w:bCs/>
        </w:rPr>
      </w:pPr>
      <w:r w:rsidRPr="003C6FE5">
        <w:rPr>
          <w:b/>
          <w:bCs/>
        </w:rPr>
        <w:t>Gullfoss-Wasserfall und Geysir I ca. 9 Std. mit Essen I 119 €</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636BBE">
        <w:rPr>
          <w:rFonts w:eastAsia="Times New Roman" w:cs="Arial"/>
          <w:b/>
          <w:bCs/>
          <w:color w:val="0070C0"/>
          <w:lang w:eastAsia="de-DE"/>
        </w:rPr>
        <w:t>Sabrina, Linda, Friederike, Bernd</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636BBE">
        <w:rPr>
          <w:rFonts w:eastAsia="Times New Roman" w:cs="Arial"/>
          <w:b/>
          <w:bCs/>
          <w:color w:val="FF0000"/>
          <w:lang w:eastAsia="de-DE"/>
        </w:rPr>
        <w:t>Ablauf nach Plan.</w:t>
      </w:r>
    </w:p>
    <w:p w:rsidR="00636BBE" w:rsidRDefault="00636BBE" w:rsidP="003C6FE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Das Ehepaar aus #5086 / BN 679824 (Bus #5 mit Sabrina) regte sicht fürchterlich darüber auf, nicht in der ersten Reihe sitzen zu dürfen. Beide sind gut zu Fuß und der Bus war nicht annähernd voll</w:t>
      </w:r>
      <w:r w:rsidR="000173EC">
        <w:rPr>
          <w:rFonts w:eastAsia="Times New Roman" w:cs="Arial"/>
          <w:b/>
          <w:bCs/>
          <w:color w:val="FF0000"/>
          <w:lang w:eastAsia="de-DE"/>
        </w:rPr>
        <w:t>, sodass jeder genug Platz hatte</w:t>
      </w:r>
      <w:r>
        <w:rPr>
          <w:rFonts w:eastAsia="Times New Roman" w:cs="Arial"/>
          <w:b/>
          <w:bCs/>
          <w:color w:val="FF0000"/>
          <w:lang w:eastAsia="de-DE"/>
        </w:rPr>
        <w:t>. Sie wollen sich auf jeden Fall in Bonn über diesen Missstand beschweren. Bei anderen Reedereien sei das besser geregelt.</w:t>
      </w:r>
    </w:p>
    <w:p w:rsidR="00B07165" w:rsidRPr="000668CE" w:rsidRDefault="00B07165" w:rsidP="003C6FE5">
      <w:pPr>
        <w:spacing w:before="100" w:beforeAutospacing="1" w:after="0" w:line="240" w:lineRule="auto"/>
        <w:contextualSpacing/>
        <w:jc w:val="both"/>
        <w:outlineLvl w:val="3"/>
        <w:rPr>
          <w:rFonts w:eastAsia="Times New Roman" w:cs="Arial"/>
          <w:b/>
          <w:bCs/>
          <w:color w:val="FF0000"/>
          <w:lang w:eastAsia="de-DE"/>
        </w:rPr>
      </w:pPr>
    </w:p>
    <w:p w:rsidR="00741F71" w:rsidRPr="003C6FE5" w:rsidRDefault="00741F71" w:rsidP="00741F71">
      <w:pPr>
        <w:spacing w:after="0" w:line="240" w:lineRule="auto"/>
        <w:jc w:val="both"/>
        <w:outlineLvl w:val="3"/>
        <w:rPr>
          <w:b/>
          <w:bCs/>
        </w:rPr>
      </w:pPr>
      <w:r w:rsidRPr="00741F71">
        <w:rPr>
          <w:b/>
          <w:bCs/>
        </w:rPr>
        <w:t>Baden in der Blauen Lagune</w:t>
      </w:r>
      <w:r>
        <w:rPr>
          <w:b/>
          <w:bCs/>
        </w:rPr>
        <w:t xml:space="preserve"> </w:t>
      </w:r>
      <w:r w:rsidRPr="003C6FE5">
        <w:rPr>
          <w:b/>
          <w:bCs/>
        </w:rPr>
        <w:t xml:space="preserve">I </w:t>
      </w:r>
      <w:r>
        <w:rPr>
          <w:b/>
          <w:bCs/>
        </w:rPr>
        <w:t>ca. 3</w:t>
      </w:r>
      <w:r w:rsidRPr="003C6FE5">
        <w:rPr>
          <w:b/>
          <w:bCs/>
        </w:rPr>
        <w:t xml:space="preserve"> Std. </w:t>
      </w:r>
      <w:r>
        <w:rPr>
          <w:b/>
          <w:bCs/>
        </w:rPr>
        <w:t>I 12</w:t>
      </w:r>
      <w:r w:rsidRPr="003C6FE5">
        <w:rPr>
          <w:b/>
          <w:bCs/>
        </w:rPr>
        <w:t>9 €</w:t>
      </w:r>
    </w:p>
    <w:p w:rsidR="00741F71" w:rsidRPr="000668CE" w:rsidRDefault="00741F71" w:rsidP="00741F71">
      <w:pPr>
        <w:spacing w:after="0" w:line="240" w:lineRule="auto"/>
        <w:jc w:val="both"/>
      </w:pPr>
      <w:r w:rsidRPr="000668CE">
        <w:rPr>
          <w:rFonts w:eastAsia="Times New Roman" w:cs="Arial"/>
          <w:b/>
          <w:bCs/>
          <w:color w:val="0070C0"/>
          <w:lang w:eastAsia="de-DE"/>
        </w:rPr>
        <w:t xml:space="preserve">Escort:  </w:t>
      </w:r>
      <w:r w:rsidR="000173EC">
        <w:rPr>
          <w:rFonts w:eastAsia="Times New Roman" w:cs="Arial"/>
          <w:b/>
          <w:bCs/>
          <w:color w:val="0070C0"/>
          <w:lang w:eastAsia="de-DE"/>
        </w:rPr>
        <w:t>Caro</w:t>
      </w:r>
    </w:p>
    <w:p w:rsidR="00741F71" w:rsidRPr="000668CE" w:rsidRDefault="00741F71" w:rsidP="00741F71">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B07165">
        <w:rPr>
          <w:rFonts w:eastAsia="Times New Roman" w:cs="Arial"/>
          <w:b/>
          <w:bCs/>
          <w:color w:val="FF0000"/>
          <w:lang w:eastAsia="de-DE"/>
        </w:rPr>
        <w:t>Ablauf nach Plan.</w:t>
      </w: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Pr="003C6FE5" w:rsidRDefault="00741F71" w:rsidP="00741F71">
      <w:pPr>
        <w:spacing w:after="0" w:line="240" w:lineRule="auto"/>
        <w:jc w:val="both"/>
        <w:outlineLvl w:val="3"/>
        <w:rPr>
          <w:b/>
          <w:bCs/>
        </w:rPr>
      </w:pPr>
      <w:r w:rsidRPr="00741F71">
        <w:rPr>
          <w:b/>
          <w:bCs/>
        </w:rPr>
        <w:t>Gletscher-Abenteuer</w:t>
      </w:r>
      <w:r>
        <w:rPr>
          <w:b/>
          <w:bCs/>
        </w:rPr>
        <w:t xml:space="preserve"> </w:t>
      </w:r>
      <w:r w:rsidRPr="003C6FE5">
        <w:rPr>
          <w:b/>
          <w:bCs/>
        </w:rPr>
        <w:t xml:space="preserve">I </w:t>
      </w:r>
      <w:r>
        <w:rPr>
          <w:b/>
          <w:bCs/>
        </w:rPr>
        <w:t>ca. 9,5</w:t>
      </w:r>
      <w:r w:rsidRPr="003C6FE5">
        <w:rPr>
          <w:b/>
          <w:bCs/>
        </w:rPr>
        <w:t xml:space="preserve"> Std.</w:t>
      </w:r>
      <w:r>
        <w:rPr>
          <w:b/>
          <w:bCs/>
        </w:rPr>
        <w:t xml:space="preserve"> mit Lunchbox</w:t>
      </w:r>
      <w:r w:rsidRPr="003C6FE5">
        <w:rPr>
          <w:b/>
          <w:bCs/>
        </w:rPr>
        <w:t xml:space="preserve"> </w:t>
      </w:r>
      <w:r>
        <w:rPr>
          <w:b/>
          <w:bCs/>
        </w:rPr>
        <w:t>I 239</w:t>
      </w:r>
      <w:r w:rsidRPr="003C6FE5">
        <w:rPr>
          <w:b/>
          <w:bCs/>
        </w:rPr>
        <w:t xml:space="preserve"> €</w:t>
      </w:r>
    </w:p>
    <w:p w:rsidR="00741F71" w:rsidRPr="000668CE" w:rsidRDefault="00741F71" w:rsidP="00741F71">
      <w:pPr>
        <w:spacing w:after="0" w:line="240" w:lineRule="auto"/>
        <w:jc w:val="both"/>
      </w:pPr>
      <w:r w:rsidRPr="000668CE">
        <w:rPr>
          <w:rFonts w:eastAsia="Times New Roman" w:cs="Arial"/>
          <w:b/>
          <w:bCs/>
          <w:color w:val="0070C0"/>
          <w:lang w:eastAsia="de-DE"/>
        </w:rPr>
        <w:t xml:space="preserve">Escort:  </w:t>
      </w:r>
      <w:r w:rsidR="00927A13">
        <w:rPr>
          <w:rFonts w:eastAsia="Times New Roman" w:cs="Arial"/>
          <w:b/>
          <w:bCs/>
          <w:color w:val="0070C0"/>
          <w:lang w:eastAsia="de-DE"/>
        </w:rPr>
        <w:t>Sandra, Valeria</w:t>
      </w:r>
    </w:p>
    <w:p w:rsidR="00741F71" w:rsidRDefault="00741F71" w:rsidP="00741F71">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927A13">
        <w:rPr>
          <w:rFonts w:eastAsia="Times New Roman" w:cs="Arial"/>
          <w:b/>
          <w:bCs/>
          <w:color w:val="FF0000"/>
          <w:lang w:eastAsia="de-DE"/>
        </w:rPr>
        <w:t>Ablauf (in umgekehrter Reihenfolge) nach Plan.</w:t>
      </w:r>
    </w:p>
    <w:p w:rsidR="00927A13" w:rsidRDefault="00927A13" w:rsidP="00741F71">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Bus #4 mit Sandra: Herr Schnabel-Poeschk (#5087 / BN 485179) beschwerte sich über eine angeblich schlechte Qualität des Guides Gudmund. Escort Sandra und die anderen Gäste konnten das nicht bestätigen.</w:t>
      </w:r>
    </w:p>
    <w:p w:rsidR="00927A13" w:rsidRPr="000668CE" w:rsidRDefault="00927A13" w:rsidP="00741F71">
      <w:pPr>
        <w:spacing w:before="100" w:beforeAutospacing="1" w:after="0" w:line="240" w:lineRule="auto"/>
        <w:contextualSpacing/>
        <w:jc w:val="both"/>
        <w:outlineLvl w:val="3"/>
        <w:rPr>
          <w:rFonts w:eastAsia="Times New Roman" w:cs="Arial"/>
          <w:b/>
          <w:bCs/>
          <w:color w:val="FF0000"/>
          <w:lang w:eastAsia="de-DE"/>
        </w:rPr>
      </w:pPr>
    </w:p>
    <w:p w:rsidR="00741F71" w:rsidRPr="003C6FE5" w:rsidRDefault="00741F71" w:rsidP="00741F71">
      <w:pPr>
        <w:spacing w:after="0" w:line="240" w:lineRule="auto"/>
        <w:jc w:val="both"/>
        <w:outlineLvl w:val="3"/>
        <w:rPr>
          <w:b/>
          <w:bCs/>
        </w:rPr>
      </w:pPr>
      <w:r w:rsidRPr="00741F71">
        <w:rPr>
          <w:b/>
          <w:bCs/>
        </w:rPr>
        <w:t>Das Herz des Gletschers</w:t>
      </w:r>
      <w:r>
        <w:rPr>
          <w:b/>
          <w:bCs/>
        </w:rPr>
        <w:t xml:space="preserve"> </w:t>
      </w:r>
      <w:r w:rsidRPr="003C6FE5">
        <w:rPr>
          <w:b/>
          <w:bCs/>
        </w:rPr>
        <w:t xml:space="preserve">I </w:t>
      </w:r>
      <w:r>
        <w:rPr>
          <w:b/>
          <w:bCs/>
        </w:rPr>
        <w:t>ca. 10</w:t>
      </w:r>
      <w:r w:rsidRPr="003C6FE5">
        <w:rPr>
          <w:b/>
          <w:bCs/>
        </w:rPr>
        <w:t xml:space="preserve"> Std.</w:t>
      </w:r>
      <w:r>
        <w:rPr>
          <w:b/>
          <w:bCs/>
        </w:rPr>
        <w:t xml:space="preserve"> mit Essen</w:t>
      </w:r>
      <w:r w:rsidRPr="003C6FE5">
        <w:rPr>
          <w:b/>
          <w:bCs/>
        </w:rPr>
        <w:t xml:space="preserve"> </w:t>
      </w:r>
      <w:r>
        <w:rPr>
          <w:b/>
          <w:bCs/>
        </w:rPr>
        <w:t>I 330</w:t>
      </w:r>
      <w:r w:rsidRPr="003C6FE5">
        <w:rPr>
          <w:b/>
          <w:bCs/>
        </w:rPr>
        <w:t xml:space="preserve"> €</w:t>
      </w:r>
    </w:p>
    <w:p w:rsidR="00741F71" w:rsidRPr="000668CE" w:rsidRDefault="00741F71" w:rsidP="00741F71">
      <w:pPr>
        <w:spacing w:after="0" w:line="240" w:lineRule="auto"/>
        <w:jc w:val="both"/>
      </w:pPr>
      <w:r w:rsidRPr="000668CE">
        <w:rPr>
          <w:rFonts w:eastAsia="Times New Roman" w:cs="Arial"/>
          <w:b/>
          <w:bCs/>
          <w:color w:val="0070C0"/>
          <w:lang w:eastAsia="de-DE"/>
        </w:rPr>
        <w:t xml:space="preserve">Escort:  </w:t>
      </w:r>
      <w:r w:rsidR="001A5DDE">
        <w:rPr>
          <w:rFonts w:eastAsia="Times New Roman" w:cs="Arial"/>
          <w:b/>
          <w:bCs/>
          <w:color w:val="0070C0"/>
          <w:lang w:eastAsia="de-DE"/>
        </w:rPr>
        <w:t>Serdal, Hassan</w:t>
      </w:r>
    </w:p>
    <w:p w:rsidR="001A5DDE" w:rsidRDefault="00741F71" w:rsidP="00741F71">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1A5DDE">
        <w:rPr>
          <w:rFonts w:eastAsia="Times New Roman" w:cs="Arial"/>
          <w:b/>
          <w:bCs/>
          <w:color w:val="FF0000"/>
          <w:lang w:eastAsia="de-DE"/>
        </w:rPr>
        <w:t>Toller Ausflug, dennoch Kritik:</w:t>
      </w:r>
    </w:p>
    <w:p w:rsidR="001A5DDE" w:rsidRDefault="001A5DDE" w:rsidP="00741F71">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In der Eishöhle mussten unsere Escorts den Guide übersetzen. Die Guides dort waren nicht darauf vorbereitet, dass eine deutsche Gruppe kommen würde. </w:t>
      </w:r>
    </w:p>
    <w:p w:rsidR="001A5DDE" w:rsidRPr="000668CE" w:rsidRDefault="001A5DDE" w:rsidP="00741F71">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Das Restaurant war zu klein für 80 Personen. Es wurde ein kleines Buffet angeboten, welches aus Salat, zwei Suppen und drei Pizzen bestand. Für den recht hohen Ausflugspreis doch etwas dürftig</w:t>
      </w:r>
      <w:r w:rsidR="00C1439D">
        <w:rPr>
          <w:rFonts w:eastAsia="Times New Roman" w:cs="Arial"/>
          <w:b/>
          <w:bCs/>
          <w:color w:val="FF0000"/>
          <w:lang w:eastAsia="de-DE"/>
        </w:rPr>
        <w:t>, allerdings sehr lecker</w:t>
      </w:r>
      <w:r>
        <w:rPr>
          <w:rFonts w:eastAsia="Times New Roman" w:cs="Arial"/>
          <w:b/>
          <w:bCs/>
          <w:color w:val="FF0000"/>
          <w:lang w:eastAsia="de-DE"/>
        </w:rPr>
        <w:t>.</w:t>
      </w: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Default="0074631A" w:rsidP="003C6FE5">
      <w:pPr>
        <w:spacing w:before="100" w:beforeAutospacing="1" w:after="0" w:line="240" w:lineRule="auto"/>
        <w:contextualSpacing/>
        <w:jc w:val="both"/>
        <w:outlineLvl w:val="3"/>
        <w:rPr>
          <w:rFonts w:eastAsia="Times New Roman" w:cs="Arial"/>
          <w:b/>
          <w:bCs/>
          <w:color w:val="FF0000"/>
          <w:lang w:eastAsia="de-DE"/>
        </w:rPr>
      </w:pPr>
      <w:r w:rsidRPr="0074631A">
        <w:rPr>
          <w:noProof/>
          <w:lang w:val="en-GB" w:eastAsia="en-GB"/>
        </w:rPr>
        <w:lastRenderedPageBreak/>
        <w:drawing>
          <wp:inline distT="0" distB="0" distL="0" distR="0">
            <wp:extent cx="5760720" cy="496402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964025"/>
                    </a:xfrm>
                    <a:prstGeom prst="rect">
                      <a:avLst/>
                    </a:prstGeom>
                    <a:noFill/>
                    <a:ln>
                      <a:noFill/>
                    </a:ln>
                  </pic:spPr>
                </pic:pic>
              </a:graphicData>
            </a:graphic>
          </wp:inline>
        </w:drawing>
      </w: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Pr="000668CE" w:rsidRDefault="00741F71" w:rsidP="00741F71">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Mi     29.08</w:t>
      </w:r>
      <w:r w:rsidRPr="000668CE">
        <w:rPr>
          <w:rFonts w:ascii="Arial" w:eastAsia="Times New Roman" w:hAnsi="Arial" w:cs="Arial"/>
          <w:b/>
          <w:sz w:val="32"/>
          <w:u w:val="single"/>
          <w:lang w:val="it-IT" w:eastAsia="de-DE"/>
        </w:rPr>
        <w:t xml:space="preserve">. </w:t>
      </w:r>
      <w:r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Scrabster </w:t>
      </w:r>
      <w:r w:rsidRPr="00741F71">
        <w:rPr>
          <w:rFonts w:ascii="Arial" w:eastAsia="Times New Roman" w:hAnsi="Arial" w:cs="Arial"/>
          <w:b/>
          <w:sz w:val="32"/>
          <w:u w:val="single"/>
          <w:lang w:val="it-IT" w:eastAsia="de-DE"/>
        </w:rPr>
        <w:t xml:space="preserve"> / Großbritannien</w:t>
      </w:r>
      <w:r>
        <w:rPr>
          <w:rFonts w:ascii="Arial" w:eastAsia="Times New Roman" w:hAnsi="Arial" w:cs="Arial"/>
          <w:b/>
          <w:sz w:val="32"/>
          <w:u w:val="single"/>
          <w:lang w:val="it-IT" w:eastAsia="de-DE"/>
        </w:rPr>
        <w:t xml:space="preserve">  14:00-20:00 Uhr</w:t>
      </w:r>
    </w:p>
    <w:p w:rsidR="00741F71" w:rsidRPr="000668CE" w:rsidRDefault="00741F71" w:rsidP="00741F71">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41F71" w:rsidRPr="000668CE" w:rsidRDefault="00741F71" w:rsidP="00741F71">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lastRenderedPageBreak/>
        <w:t xml:space="preserve">Hafen: </w:t>
      </w:r>
      <w:r w:rsidR="00354244">
        <w:rPr>
          <w:rFonts w:ascii="Arial" w:eastAsia="Times New Roman" w:hAnsi="Arial" w:cs="Arial"/>
          <w:b/>
          <w:bCs/>
          <w:color w:val="215868" w:themeColor="accent5" w:themeShade="80"/>
          <w:lang w:eastAsia="de-DE"/>
        </w:rPr>
        <w:t>An der Pier. Kostenfreier Shuttle Bus plus zwei Koordinatoren von der Stadt. Zusätzlich eine Dame von der Touristeninformation</w:t>
      </w:r>
      <w:r w:rsidR="00C1439D">
        <w:rPr>
          <w:rFonts w:ascii="Arial" w:eastAsia="Times New Roman" w:hAnsi="Arial" w:cs="Arial"/>
          <w:b/>
          <w:bCs/>
          <w:color w:val="215868" w:themeColor="accent5" w:themeShade="80"/>
          <w:lang w:eastAsia="de-DE"/>
        </w:rPr>
        <w:t xml:space="preserve"> an Bord</w:t>
      </w:r>
      <w:r w:rsidR="00354244">
        <w:rPr>
          <w:rFonts w:ascii="Arial" w:eastAsia="Times New Roman" w:hAnsi="Arial" w:cs="Arial"/>
          <w:b/>
          <w:bCs/>
          <w:color w:val="215868" w:themeColor="accent5" w:themeShade="80"/>
          <w:lang w:eastAsia="de-DE"/>
        </w:rPr>
        <w:t xml:space="preserve">. </w:t>
      </w:r>
    </w:p>
    <w:p w:rsidR="00741F71" w:rsidRPr="000668CE" w:rsidRDefault="00741F71" w:rsidP="00741F71">
      <w:pPr>
        <w:spacing w:before="100" w:beforeAutospacing="1" w:after="0" w:line="240" w:lineRule="auto"/>
        <w:jc w:val="both"/>
        <w:outlineLvl w:val="3"/>
        <w:rPr>
          <w:b/>
          <w:bCs/>
        </w:rPr>
      </w:pPr>
    </w:p>
    <w:p w:rsidR="00741F71" w:rsidRPr="000668CE" w:rsidRDefault="00741F71" w:rsidP="00741F71">
      <w:pPr>
        <w:spacing w:after="0" w:line="240" w:lineRule="auto"/>
        <w:jc w:val="both"/>
        <w:outlineLvl w:val="3"/>
        <w:rPr>
          <w:b/>
          <w:bCs/>
        </w:rPr>
      </w:pPr>
      <w:r w:rsidRPr="00741F71">
        <w:rPr>
          <w:b/>
          <w:bCs/>
        </w:rPr>
        <w:t>Landschaftsfahrt Nordschottland</w:t>
      </w:r>
      <w:r>
        <w:rPr>
          <w:b/>
          <w:bCs/>
        </w:rPr>
        <w:t xml:space="preserve"> I ca. 3,5 Std. I 59</w:t>
      </w:r>
      <w:r w:rsidRPr="000668CE">
        <w:rPr>
          <w:b/>
          <w:bCs/>
        </w:rPr>
        <w:t xml:space="preserve"> €</w:t>
      </w:r>
    </w:p>
    <w:p w:rsidR="00741F71" w:rsidRPr="00741F71" w:rsidRDefault="00741F71" w:rsidP="00741F71">
      <w:pPr>
        <w:spacing w:after="0" w:line="240" w:lineRule="auto"/>
        <w:jc w:val="both"/>
        <w:rPr>
          <w:bCs/>
        </w:rPr>
      </w:pPr>
      <w:r w:rsidRPr="00741F71">
        <w:rPr>
          <w:bCs/>
        </w:rPr>
        <w:t xml:space="preserve">Während Ihrer Panoramafahrt sehen Sie  die schönsten Aussichtspunkte der Region. </w:t>
      </w:r>
      <w:r w:rsidRPr="00354244">
        <w:rPr>
          <w:bCs/>
          <w:color w:val="FF0000"/>
        </w:rPr>
        <w:t>Erster</w:t>
      </w:r>
      <w:r w:rsidRPr="00741F71">
        <w:rPr>
          <w:bCs/>
        </w:rPr>
        <w:t xml:space="preserve"> Fotostopp bei </w:t>
      </w:r>
      <w:r w:rsidRPr="00354244">
        <w:rPr>
          <w:bCs/>
          <w:color w:val="FF0000"/>
        </w:rPr>
        <w:t>Dunnet-Head</w:t>
      </w:r>
      <w:r w:rsidR="00354244">
        <w:rPr>
          <w:bCs/>
        </w:rPr>
        <w:t xml:space="preserve"> </w:t>
      </w:r>
      <w:r w:rsidR="00354244" w:rsidRPr="00354244">
        <w:rPr>
          <w:bCs/>
          <w:color w:val="FF0000"/>
        </w:rPr>
        <w:t>(</w:t>
      </w:r>
      <w:r w:rsidR="00F97D7A">
        <w:rPr>
          <w:bCs/>
          <w:color w:val="FF0000"/>
        </w:rPr>
        <w:t>1</w:t>
      </w:r>
      <w:r w:rsidR="00354244" w:rsidRPr="00354244">
        <w:rPr>
          <w:bCs/>
          <w:color w:val="FF0000"/>
        </w:rPr>
        <w:t>)</w:t>
      </w:r>
      <w:r w:rsidRPr="00354244">
        <w:rPr>
          <w:bCs/>
          <w:color w:val="FF0000"/>
        </w:rPr>
        <w:t xml:space="preserve">, </w:t>
      </w:r>
      <w:r w:rsidRPr="00741F71">
        <w:rPr>
          <w:bCs/>
        </w:rPr>
        <w:t xml:space="preserve">einer Halbinsel an der Nordküste Schottlands. Die etwa 90 m hohen Klippen bilden den nördlichsten Punkt des britischen Festlandes. Von hier können Sie bei gutem Wetter bis zu den Orkney Inseln schauen. Der nahe gelegene Leuchtturm wurde bereits 1831 errichtet. Von Dunnet-Head fahren Sie weiter in </w:t>
      </w:r>
      <w:r w:rsidRPr="00F97D7A">
        <w:rPr>
          <w:bCs/>
          <w:color w:val="FF0000"/>
        </w:rPr>
        <w:t>den Ort John O'Groats</w:t>
      </w:r>
      <w:r w:rsidR="00F97D7A" w:rsidRPr="00F97D7A">
        <w:rPr>
          <w:bCs/>
          <w:color w:val="FF0000"/>
        </w:rPr>
        <w:t xml:space="preserve"> (</w:t>
      </w:r>
      <w:r w:rsidR="00F97D7A">
        <w:rPr>
          <w:bCs/>
          <w:color w:val="FF0000"/>
        </w:rPr>
        <w:t>2</w:t>
      </w:r>
      <w:r w:rsidR="00F97D7A" w:rsidRPr="00F97D7A">
        <w:rPr>
          <w:bCs/>
          <w:color w:val="FF0000"/>
        </w:rPr>
        <w:t>)</w:t>
      </w:r>
      <w:r w:rsidRPr="00F97D7A">
        <w:rPr>
          <w:bCs/>
          <w:color w:val="FF0000"/>
        </w:rPr>
        <w:t>,</w:t>
      </w:r>
      <w:r w:rsidRPr="00741F71">
        <w:rPr>
          <w:bCs/>
        </w:rPr>
        <w:t xml:space="preserve"> welcher (fälschlicherweise) als nördlichster Punkt Großbritanniens berühmt wurde. Bis heute ist der Ort Maß aller Entfernungen in Großbritannien: "Einmal durch das ganze Land" ist gleichbedeutend mit "Von John O'Groats nach Land's End". Etwas östlich liegt die beeindruckende Landspitze </w:t>
      </w:r>
      <w:r w:rsidRPr="00F97D7A">
        <w:rPr>
          <w:bCs/>
          <w:color w:val="FF0000"/>
        </w:rPr>
        <w:t>Duncansby</w:t>
      </w:r>
      <w:r w:rsidR="00F97D7A" w:rsidRPr="00F97D7A">
        <w:rPr>
          <w:bCs/>
          <w:color w:val="FF0000"/>
        </w:rPr>
        <w:t xml:space="preserve"> (</w:t>
      </w:r>
      <w:r w:rsidR="00F97D7A">
        <w:rPr>
          <w:bCs/>
          <w:color w:val="FF0000"/>
        </w:rPr>
        <w:t>3</w:t>
      </w:r>
      <w:r w:rsidR="00F97D7A" w:rsidRPr="00F97D7A">
        <w:rPr>
          <w:bCs/>
          <w:color w:val="FF0000"/>
        </w:rPr>
        <w:t>)</w:t>
      </w:r>
      <w:r w:rsidRPr="00741F71">
        <w:rPr>
          <w:bCs/>
        </w:rPr>
        <w:t>. Hier können Sie nach einem kurzen Spaziergang den schönen Ausblick auf die spektakulären zerklüfteten Felsformationen und Felsnadeln genießen. In den Klippen nisten während der Sommermonate viele Seevögel, wie z.B. Papageientaucher. Nach einem Fotostopp fahren Sie zurück zum Schiff.</w:t>
      </w:r>
    </w:p>
    <w:p w:rsidR="00741F71" w:rsidRPr="000B7288" w:rsidRDefault="00741F71" w:rsidP="00741F71">
      <w:pPr>
        <w:spacing w:after="0" w:line="240" w:lineRule="auto"/>
        <w:jc w:val="both"/>
      </w:pPr>
      <w:r w:rsidRPr="000B7288">
        <w:rPr>
          <w:rFonts w:eastAsia="Times New Roman" w:cs="Arial"/>
          <w:b/>
          <w:bCs/>
          <w:color w:val="0070C0"/>
          <w:lang w:eastAsia="de-DE"/>
        </w:rPr>
        <w:t xml:space="preserve">Escort:  </w:t>
      </w:r>
      <w:r w:rsidR="00354244" w:rsidRPr="000B7288">
        <w:rPr>
          <w:rFonts w:eastAsia="Times New Roman" w:cs="Arial"/>
          <w:b/>
          <w:bCs/>
          <w:color w:val="0070C0"/>
          <w:lang w:eastAsia="de-DE"/>
        </w:rPr>
        <w:t>Kiona, Serdal, Hassan, Caro, Nadine, Dodo, Friederike, Linda Joan, Michaela, Janine, Valeria</w:t>
      </w:r>
    </w:p>
    <w:p w:rsidR="00741F71" w:rsidRDefault="00741F71" w:rsidP="00741F71">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97D7A">
        <w:rPr>
          <w:rFonts w:eastAsia="Times New Roman" w:cs="Arial"/>
          <w:b/>
          <w:bCs/>
          <w:color w:val="FF0000"/>
          <w:lang w:eastAsia="de-DE"/>
        </w:rPr>
        <w:t>Es waren 11 Busse auf dieser Tour unterwegs.</w:t>
      </w:r>
    </w:p>
    <w:p w:rsidR="00F97D7A" w:rsidRDefault="00F97D7A" w:rsidP="00741F71">
      <w:pPr>
        <w:spacing w:before="100" w:beforeAutospacing="1" w:after="0" w:line="240" w:lineRule="auto"/>
        <w:contextualSpacing/>
        <w:jc w:val="both"/>
        <w:outlineLvl w:val="3"/>
        <w:rPr>
          <w:rFonts w:eastAsia="Times New Roman" w:cs="Arial"/>
          <w:b/>
          <w:bCs/>
          <w:color w:val="FF0000"/>
          <w:lang w:eastAsia="de-DE"/>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134"/>
        <w:gridCol w:w="3185"/>
        <w:gridCol w:w="1134"/>
        <w:gridCol w:w="2693"/>
      </w:tblGrid>
      <w:tr w:rsidR="00F97D7A" w:rsidTr="00F97D7A">
        <w:trPr>
          <w:cantSplit/>
        </w:trPr>
        <w:tc>
          <w:tcPr>
            <w:tcW w:w="1063" w:type="dxa"/>
            <w:shd w:val="clear" w:color="auto" w:fill="E0E0E0"/>
          </w:tcPr>
          <w:p w:rsidR="00F97D7A" w:rsidRPr="00CF5D02" w:rsidRDefault="00F97D7A" w:rsidP="00877093">
            <w:pPr>
              <w:pStyle w:val="Title"/>
              <w:jc w:val="left"/>
              <w:rPr>
                <w:rFonts w:ascii="Calibri" w:hAnsi="Calibri" w:cs="Arial"/>
                <w:b/>
                <w:bCs/>
                <w:noProof/>
                <w:sz w:val="22"/>
                <w:lang w:val="fr-FR"/>
              </w:rPr>
            </w:pPr>
            <w:r w:rsidRPr="00CF5D02">
              <w:rPr>
                <w:rFonts w:ascii="Calibri" w:hAnsi="Calibri" w:cs="Arial"/>
                <w:bCs/>
                <w:noProof/>
                <w:sz w:val="22"/>
                <w:lang w:val="fr-FR"/>
              </w:rPr>
              <w:t>Arrival</w:t>
            </w:r>
          </w:p>
        </w:tc>
        <w:tc>
          <w:tcPr>
            <w:tcW w:w="1134" w:type="dxa"/>
            <w:shd w:val="clear" w:color="auto" w:fill="E0E0E0"/>
          </w:tcPr>
          <w:p w:rsidR="00F97D7A" w:rsidRDefault="00F97D7A" w:rsidP="00877093">
            <w:pPr>
              <w:pStyle w:val="Title"/>
              <w:jc w:val="left"/>
              <w:rPr>
                <w:rFonts w:ascii="Calibri" w:hAnsi="Calibri" w:cs="Arial"/>
                <w:b/>
                <w:bCs/>
                <w:noProof/>
                <w:sz w:val="22"/>
                <w:lang w:val="en-GB"/>
              </w:rPr>
            </w:pPr>
            <w:r>
              <w:rPr>
                <w:rFonts w:ascii="Calibri" w:hAnsi="Calibri" w:cs="Arial"/>
                <w:bCs/>
                <w:noProof/>
                <w:sz w:val="22"/>
                <w:lang w:val="en-GB"/>
              </w:rPr>
              <w:t>Departure</w:t>
            </w:r>
          </w:p>
        </w:tc>
        <w:tc>
          <w:tcPr>
            <w:tcW w:w="3185" w:type="dxa"/>
            <w:shd w:val="clear" w:color="auto" w:fill="E0E0E0"/>
          </w:tcPr>
          <w:p w:rsidR="00F97D7A" w:rsidRDefault="00F97D7A" w:rsidP="00877093">
            <w:pPr>
              <w:pStyle w:val="Title"/>
              <w:jc w:val="left"/>
              <w:rPr>
                <w:rFonts w:ascii="Calibri" w:hAnsi="Calibri" w:cs="Arial"/>
                <w:b/>
                <w:bCs/>
                <w:noProof/>
                <w:sz w:val="22"/>
                <w:lang w:val="en-GB"/>
              </w:rPr>
            </w:pPr>
            <w:r>
              <w:rPr>
                <w:rFonts w:ascii="Calibri" w:hAnsi="Calibri" w:cs="Arial"/>
                <w:bCs/>
                <w:noProof/>
                <w:sz w:val="22"/>
                <w:lang w:val="en-GB"/>
              </w:rPr>
              <w:t>Stop/Visit</w:t>
            </w:r>
          </w:p>
        </w:tc>
        <w:tc>
          <w:tcPr>
            <w:tcW w:w="1134" w:type="dxa"/>
            <w:shd w:val="clear" w:color="auto" w:fill="E0E0E0"/>
          </w:tcPr>
          <w:p w:rsidR="00F97D7A" w:rsidRDefault="00F97D7A" w:rsidP="00877093">
            <w:pPr>
              <w:pStyle w:val="Title"/>
              <w:jc w:val="left"/>
              <w:rPr>
                <w:rFonts w:ascii="Calibri" w:hAnsi="Calibri" w:cs="Arial"/>
                <w:b/>
                <w:bCs/>
                <w:noProof/>
                <w:sz w:val="22"/>
                <w:lang w:val="en-GB"/>
              </w:rPr>
            </w:pPr>
            <w:r>
              <w:rPr>
                <w:rFonts w:ascii="Calibri" w:hAnsi="Calibri" w:cs="Arial"/>
                <w:bCs/>
                <w:noProof/>
                <w:sz w:val="22"/>
                <w:lang w:val="en-GB"/>
              </w:rPr>
              <w:t>Duration</w:t>
            </w:r>
          </w:p>
        </w:tc>
        <w:tc>
          <w:tcPr>
            <w:tcW w:w="2693" w:type="dxa"/>
            <w:shd w:val="clear" w:color="auto" w:fill="E0E0E0"/>
          </w:tcPr>
          <w:p w:rsidR="00F97D7A" w:rsidRDefault="00F97D7A" w:rsidP="00877093">
            <w:pPr>
              <w:pStyle w:val="Title"/>
              <w:jc w:val="left"/>
              <w:rPr>
                <w:rFonts w:ascii="Calibri" w:hAnsi="Calibri" w:cs="Arial"/>
                <w:b/>
                <w:bCs/>
                <w:noProof/>
                <w:sz w:val="22"/>
                <w:lang w:val="en-GB"/>
              </w:rPr>
            </w:pPr>
            <w:r>
              <w:rPr>
                <w:rFonts w:ascii="Calibri" w:hAnsi="Calibri" w:cs="Arial"/>
                <w:bCs/>
                <w:noProof/>
                <w:sz w:val="22"/>
                <w:lang w:val="en-GB"/>
              </w:rPr>
              <w:t>Remarks</w:t>
            </w:r>
          </w:p>
        </w:tc>
      </w:tr>
      <w:tr w:rsidR="00F97D7A" w:rsidRPr="00940E6C" w:rsidTr="00F97D7A">
        <w:trPr>
          <w:cantSplit/>
        </w:trPr>
        <w:tc>
          <w:tcPr>
            <w:tcW w:w="1063" w:type="dxa"/>
          </w:tcPr>
          <w:p w:rsidR="00F97D7A" w:rsidRPr="00940E6C" w:rsidRDefault="00F97D7A" w:rsidP="00877093">
            <w:pPr>
              <w:spacing w:after="0"/>
              <w:rPr>
                <w:rFonts w:ascii="Calibri" w:hAnsi="Calibri"/>
                <w:sz w:val="20"/>
              </w:rPr>
            </w:pPr>
            <w:r w:rsidRPr="00940E6C">
              <w:rPr>
                <w:rFonts w:ascii="Calibri" w:hAnsi="Calibri"/>
                <w:sz w:val="20"/>
              </w:rPr>
              <w:t>00:00</w:t>
            </w:r>
          </w:p>
        </w:tc>
        <w:tc>
          <w:tcPr>
            <w:tcW w:w="1134" w:type="dxa"/>
          </w:tcPr>
          <w:p w:rsidR="00F97D7A" w:rsidRPr="00940E6C" w:rsidRDefault="00F97D7A" w:rsidP="00877093">
            <w:pPr>
              <w:spacing w:after="0"/>
              <w:rPr>
                <w:rFonts w:ascii="Calibri" w:hAnsi="Calibri"/>
                <w:sz w:val="20"/>
              </w:rPr>
            </w:pPr>
            <w:r w:rsidRPr="00940E6C">
              <w:rPr>
                <w:rFonts w:ascii="Calibri" w:hAnsi="Calibri"/>
                <w:sz w:val="20"/>
              </w:rPr>
              <w:t>00:30</w:t>
            </w:r>
          </w:p>
        </w:tc>
        <w:tc>
          <w:tcPr>
            <w:tcW w:w="3185" w:type="dxa"/>
          </w:tcPr>
          <w:p w:rsidR="00F97D7A" w:rsidRPr="00940E6C" w:rsidRDefault="00F97D7A" w:rsidP="00877093">
            <w:pPr>
              <w:spacing w:after="0"/>
              <w:rPr>
                <w:rFonts w:ascii="Calibri" w:hAnsi="Calibri"/>
                <w:sz w:val="20"/>
              </w:rPr>
            </w:pPr>
            <w:r w:rsidRPr="00940E6C">
              <w:rPr>
                <w:rFonts w:ascii="Calibri" w:hAnsi="Calibri"/>
                <w:sz w:val="20"/>
              </w:rPr>
              <w:t>Depart Pier</w:t>
            </w:r>
          </w:p>
        </w:tc>
        <w:tc>
          <w:tcPr>
            <w:tcW w:w="1134" w:type="dxa"/>
          </w:tcPr>
          <w:p w:rsidR="00F97D7A" w:rsidRPr="00940E6C" w:rsidRDefault="00F97D7A" w:rsidP="00877093">
            <w:pPr>
              <w:spacing w:after="0"/>
              <w:rPr>
                <w:rFonts w:ascii="Calibri" w:hAnsi="Calibri"/>
                <w:sz w:val="20"/>
              </w:rPr>
            </w:pPr>
            <w:r w:rsidRPr="00940E6C">
              <w:rPr>
                <w:rFonts w:ascii="Calibri" w:hAnsi="Calibri"/>
                <w:sz w:val="20"/>
              </w:rPr>
              <w:t>30 mins</w:t>
            </w:r>
          </w:p>
        </w:tc>
        <w:tc>
          <w:tcPr>
            <w:tcW w:w="2693" w:type="dxa"/>
          </w:tcPr>
          <w:p w:rsidR="00F97D7A" w:rsidRPr="00940E6C" w:rsidRDefault="00F97D7A" w:rsidP="00877093">
            <w:pPr>
              <w:spacing w:after="0"/>
              <w:rPr>
                <w:rFonts w:ascii="Calibri" w:hAnsi="Calibri"/>
                <w:sz w:val="20"/>
              </w:rPr>
            </w:pPr>
          </w:p>
        </w:tc>
      </w:tr>
      <w:tr w:rsidR="00F97D7A" w:rsidRPr="00940E6C" w:rsidTr="00F97D7A">
        <w:trPr>
          <w:cantSplit/>
        </w:trPr>
        <w:tc>
          <w:tcPr>
            <w:tcW w:w="1063" w:type="dxa"/>
          </w:tcPr>
          <w:p w:rsidR="00F97D7A" w:rsidRPr="00940E6C" w:rsidRDefault="00F97D7A" w:rsidP="00877093">
            <w:pPr>
              <w:spacing w:after="0"/>
              <w:rPr>
                <w:rFonts w:ascii="Calibri" w:hAnsi="Calibri"/>
                <w:sz w:val="20"/>
              </w:rPr>
            </w:pPr>
            <w:r w:rsidRPr="00940E6C">
              <w:rPr>
                <w:rFonts w:ascii="Calibri" w:hAnsi="Calibri"/>
                <w:sz w:val="20"/>
              </w:rPr>
              <w:t>00:30</w:t>
            </w:r>
          </w:p>
        </w:tc>
        <w:tc>
          <w:tcPr>
            <w:tcW w:w="1134" w:type="dxa"/>
          </w:tcPr>
          <w:p w:rsidR="00F97D7A" w:rsidRPr="00940E6C" w:rsidRDefault="00F97D7A" w:rsidP="00877093">
            <w:pPr>
              <w:spacing w:after="0"/>
              <w:rPr>
                <w:rFonts w:ascii="Calibri" w:hAnsi="Calibri"/>
                <w:sz w:val="20"/>
              </w:rPr>
            </w:pPr>
            <w:r w:rsidRPr="00940E6C">
              <w:rPr>
                <w:rFonts w:ascii="Calibri" w:hAnsi="Calibri"/>
                <w:sz w:val="20"/>
              </w:rPr>
              <w:t>00:55</w:t>
            </w:r>
          </w:p>
        </w:tc>
        <w:tc>
          <w:tcPr>
            <w:tcW w:w="3185" w:type="dxa"/>
          </w:tcPr>
          <w:p w:rsidR="00F97D7A" w:rsidRPr="00940E6C" w:rsidRDefault="00F97D7A" w:rsidP="00877093">
            <w:pPr>
              <w:spacing w:after="0"/>
              <w:rPr>
                <w:rFonts w:ascii="Calibri" w:hAnsi="Calibri"/>
                <w:sz w:val="20"/>
              </w:rPr>
            </w:pPr>
            <w:r w:rsidRPr="00940E6C">
              <w:rPr>
                <w:rFonts w:ascii="Calibri" w:hAnsi="Calibri"/>
                <w:sz w:val="20"/>
              </w:rPr>
              <w:t>Visit Dunnet Head</w:t>
            </w:r>
          </w:p>
        </w:tc>
        <w:tc>
          <w:tcPr>
            <w:tcW w:w="1134" w:type="dxa"/>
          </w:tcPr>
          <w:p w:rsidR="00F97D7A" w:rsidRPr="00F97D7A" w:rsidRDefault="00F97D7A" w:rsidP="00877093">
            <w:pPr>
              <w:spacing w:after="0"/>
              <w:rPr>
                <w:rFonts w:ascii="Calibri" w:hAnsi="Calibri"/>
                <w:strike/>
                <w:sz w:val="20"/>
              </w:rPr>
            </w:pPr>
            <w:r w:rsidRPr="00F97D7A">
              <w:rPr>
                <w:rFonts w:ascii="Calibri" w:hAnsi="Calibri"/>
                <w:strike/>
                <w:sz w:val="20"/>
              </w:rPr>
              <w:t>25 mins</w:t>
            </w:r>
          </w:p>
        </w:tc>
        <w:tc>
          <w:tcPr>
            <w:tcW w:w="2693" w:type="dxa"/>
          </w:tcPr>
          <w:p w:rsidR="00F97D7A" w:rsidRPr="00F97D7A" w:rsidRDefault="00F97D7A" w:rsidP="00877093">
            <w:pPr>
              <w:spacing w:after="0"/>
              <w:rPr>
                <w:rFonts w:ascii="Calibri" w:hAnsi="Calibri"/>
                <w:color w:val="FF0000"/>
                <w:sz w:val="20"/>
              </w:rPr>
            </w:pPr>
            <w:r w:rsidRPr="00F97D7A">
              <w:rPr>
                <w:rFonts w:ascii="Calibri" w:hAnsi="Calibri"/>
                <w:color w:val="FF0000"/>
                <w:sz w:val="20"/>
              </w:rPr>
              <w:t>Besser 30 min</w:t>
            </w:r>
          </w:p>
        </w:tc>
      </w:tr>
      <w:tr w:rsidR="00F97D7A" w:rsidRPr="00940E6C" w:rsidTr="00F97D7A">
        <w:trPr>
          <w:cantSplit/>
        </w:trPr>
        <w:tc>
          <w:tcPr>
            <w:tcW w:w="1063" w:type="dxa"/>
          </w:tcPr>
          <w:p w:rsidR="00F97D7A" w:rsidRPr="00940E6C" w:rsidRDefault="00F97D7A" w:rsidP="00877093">
            <w:pPr>
              <w:spacing w:after="0"/>
              <w:rPr>
                <w:rFonts w:ascii="Calibri" w:hAnsi="Calibri"/>
                <w:sz w:val="20"/>
              </w:rPr>
            </w:pPr>
            <w:r w:rsidRPr="00940E6C">
              <w:rPr>
                <w:rFonts w:ascii="Calibri" w:hAnsi="Calibri"/>
                <w:sz w:val="20"/>
              </w:rPr>
              <w:t>00:55</w:t>
            </w:r>
          </w:p>
        </w:tc>
        <w:tc>
          <w:tcPr>
            <w:tcW w:w="1134" w:type="dxa"/>
          </w:tcPr>
          <w:p w:rsidR="00F97D7A" w:rsidRPr="00940E6C" w:rsidRDefault="00F97D7A" w:rsidP="00877093">
            <w:pPr>
              <w:spacing w:after="0"/>
              <w:rPr>
                <w:rFonts w:ascii="Calibri" w:hAnsi="Calibri"/>
                <w:sz w:val="20"/>
              </w:rPr>
            </w:pPr>
            <w:r w:rsidRPr="00940E6C">
              <w:rPr>
                <w:rFonts w:ascii="Calibri" w:hAnsi="Calibri"/>
                <w:sz w:val="20"/>
              </w:rPr>
              <w:t>01:40</w:t>
            </w:r>
          </w:p>
        </w:tc>
        <w:tc>
          <w:tcPr>
            <w:tcW w:w="3185" w:type="dxa"/>
          </w:tcPr>
          <w:p w:rsidR="00F97D7A" w:rsidRPr="00F97D7A" w:rsidRDefault="00F97D7A" w:rsidP="00877093">
            <w:pPr>
              <w:spacing w:after="0"/>
              <w:rPr>
                <w:rFonts w:ascii="Calibri" w:hAnsi="Calibri"/>
                <w:sz w:val="20"/>
                <w:lang w:val="en-GB"/>
              </w:rPr>
            </w:pPr>
            <w:r w:rsidRPr="00F97D7A">
              <w:rPr>
                <w:rFonts w:ascii="Calibri" w:hAnsi="Calibri"/>
                <w:sz w:val="20"/>
                <w:lang w:val="en-GB"/>
              </w:rPr>
              <w:t>Drive to John O Groats</w:t>
            </w:r>
          </w:p>
        </w:tc>
        <w:tc>
          <w:tcPr>
            <w:tcW w:w="1134" w:type="dxa"/>
          </w:tcPr>
          <w:p w:rsidR="00F97D7A" w:rsidRPr="00940E6C" w:rsidRDefault="00F97D7A" w:rsidP="00877093">
            <w:pPr>
              <w:spacing w:after="0"/>
              <w:rPr>
                <w:rFonts w:ascii="Calibri" w:hAnsi="Calibri"/>
                <w:sz w:val="20"/>
              </w:rPr>
            </w:pPr>
            <w:r w:rsidRPr="00940E6C">
              <w:rPr>
                <w:rFonts w:ascii="Calibri" w:hAnsi="Calibri"/>
                <w:sz w:val="20"/>
              </w:rPr>
              <w:t>45 mins</w:t>
            </w:r>
          </w:p>
        </w:tc>
        <w:tc>
          <w:tcPr>
            <w:tcW w:w="2693" w:type="dxa"/>
          </w:tcPr>
          <w:p w:rsidR="00F97D7A" w:rsidRPr="00F97D7A" w:rsidRDefault="00F97D7A" w:rsidP="00877093">
            <w:pPr>
              <w:spacing w:after="0"/>
              <w:rPr>
                <w:rFonts w:ascii="Calibri" w:hAnsi="Calibri"/>
                <w:color w:val="FF0000"/>
                <w:sz w:val="20"/>
                <w:lang w:val="en-GB"/>
              </w:rPr>
            </w:pPr>
          </w:p>
        </w:tc>
      </w:tr>
      <w:tr w:rsidR="00F97D7A" w:rsidRPr="00940E6C" w:rsidTr="00F97D7A">
        <w:trPr>
          <w:cantSplit/>
        </w:trPr>
        <w:tc>
          <w:tcPr>
            <w:tcW w:w="1063"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01:40</w:t>
            </w:r>
          </w:p>
        </w:tc>
        <w:tc>
          <w:tcPr>
            <w:tcW w:w="1134"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02:15</w:t>
            </w:r>
          </w:p>
        </w:tc>
        <w:tc>
          <w:tcPr>
            <w:tcW w:w="3185" w:type="dxa"/>
          </w:tcPr>
          <w:p w:rsidR="00F97D7A" w:rsidRPr="00F97D7A" w:rsidRDefault="00F97D7A" w:rsidP="00877093">
            <w:pPr>
              <w:spacing w:after="0"/>
              <w:rPr>
                <w:rFonts w:ascii="Calibri" w:hAnsi="Calibri"/>
                <w:sz w:val="20"/>
                <w:lang w:val="en-GB"/>
              </w:rPr>
            </w:pPr>
            <w:r w:rsidRPr="00F97D7A">
              <w:rPr>
                <w:rFonts w:ascii="Calibri" w:hAnsi="Calibri"/>
                <w:sz w:val="20"/>
                <w:lang w:val="en-GB"/>
              </w:rPr>
              <w:t>Visit John O Groats</w:t>
            </w:r>
          </w:p>
        </w:tc>
        <w:tc>
          <w:tcPr>
            <w:tcW w:w="1134" w:type="dxa"/>
          </w:tcPr>
          <w:p w:rsidR="00F97D7A" w:rsidRPr="00F97D7A" w:rsidRDefault="00F97D7A" w:rsidP="00877093">
            <w:pPr>
              <w:spacing w:after="0"/>
              <w:rPr>
                <w:rFonts w:ascii="Calibri" w:hAnsi="Calibri"/>
                <w:strike/>
                <w:sz w:val="20"/>
                <w:lang w:val="en-GB"/>
              </w:rPr>
            </w:pPr>
            <w:r w:rsidRPr="00F97D7A">
              <w:rPr>
                <w:rFonts w:ascii="Calibri" w:hAnsi="Calibri"/>
                <w:strike/>
                <w:sz w:val="20"/>
                <w:lang w:val="en-GB"/>
              </w:rPr>
              <w:t>35 mins</w:t>
            </w:r>
          </w:p>
        </w:tc>
        <w:tc>
          <w:tcPr>
            <w:tcW w:w="2693" w:type="dxa"/>
          </w:tcPr>
          <w:p w:rsidR="00F97D7A" w:rsidRPr="00F97D7A" w:rsidRDefault="00F97D7A" w:rsidP="00877093">
            <w:pPr>
              <w:spacing w:after="0"/>
              <w:rPr>
                <w:rFonts w:ascii="Calibri" w:hAnsi="Calibri"/>
                <w:color w:val="FF0000"/>
                <w:sz w:val="20"/>
                <w:lang w:val="en-GB"/>
              </w:rPr>
            </w:pPr>
            <w:r w:rsidRPr="00F97D7A">
              <w:rPr>
                <w:rFonts w:ascii="Calibri" w:hAnsi="Calibri"/>
                <w:color w:val="FF0000"/>
                <w:sz w:val="20"/>
                <w:lang w:val="en-GB"/>
              </w:rPr>
              <w:t>Max. 30 min</w:t>
            </w:r>
          </w:p>
        </w:tc>
      </w:tr>
      <w:tr w:rsidR="00F97D7A" w:rsidRPr="00940E6C" w:rsidTr="00F97D7A">
        <w:trPr>
          <w:cantSplit/>
        </w:trPr>
        <w:tc>
          <w:tcPr>
            <w:tcW w:w="1063"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02:15</w:t>
            </w:r>
          </w:p>
        </w:tc>
        <w:tc>
          <w:tcPr>
            <w:tcW w:w="1134"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02:25</w:t>
            </w:r>
          </w:p>
        </w:tc>
        <w:tc>
          <w:tcPr>
            <w:tcW w:w="3185" w:type="dxa"/>
          </w:tcPr>
          <w:p w:rsidR="00F97D7A" w:rsidRPr="00F97D7A" w:rsidRDefault="00F97D7A" w:rsidP="00877093">
            <w:pPr>
              <w:spacing w:after="0"/>
              <w:rPr>
                <w:rFonts w:ascii="Calibri" w:hAnsi="Calibri"/>
                <w:sz w:val="20"/>
                <w:lang w:val="en-GB"/>
              </w:rPr>
            </w:pPr>
            <w:r w:rsidRPr="00F97D7A">
              <w:rPr>
                <w:rFonts w:ascii="Calibri" w:hAnsi="Calibri"/>
                <w:sz w:val="20"/>
                <w:lang w:val="en-GB"/>
              </w:rPr>
              <w:t>Transfer to Duncansby Head</w:t>
            </w:r>
          </w:p>
        </w:tc>
        <w:tc>
          <w:tcPr>
            <w:tcW w:w="1134" w:type="dxa"/>
          </w:tcPr>
          <w:p w:rsidR="00F97D7A" w:rsidRPr="00F97D7A" w:rsidRDefault="00F97D7A" w:rsidP="00877093">
            <w:pPr>
              <w:spacing w:after="0"/>
              <w:rPr>
                <w:rFonts w:ascii="Calibri" w:hAnsi="Calibri"/>
                <w:sz w:val="20"/>
                <w:lang w:val="en-GB"/>
              </w:rPr>
            </w:pPr>
            <w:r w:rsidRPr="00F97D7A">
              <w:rPr>
                <w:rFonts w:ascii="Calibri" w:hAnsi="Calibri"/>
                <w:sz w:val="20"/>
                <w:lang w:val="en-GB"/>
              </w:rPr>
              <w:t>10 mins</w:t>
            </w:r>
          </w:p>
        </w:tc>
        <w:tc>
          <w:tcPr>
            <w:tcW w:w="2693" w:type="dxa"/>
          </w:tcPr>
          <w:p w:rsidR="00F97D7A" w:rsidRPr="00F97D7A" w:rsidRDefault="00F97D7A" w:rsidP="00877093">
            <w:pPr>
              <w:spacing w:after="0"/>
              <w:rPr>
                <w:rFonts w:ascii="Calibri" w:hAnsi="Calibri"/>
                <w:color w:val="FF0000"/>
                <w:sz w:val="20"/>
                <w:lang w:val="en-GB"/>
              </w:rPr>
            </w:pPr>
          </w:p>
        </w:tc>
      </w:tr>
      <w:tr w:rsidR="00F97D7A" w:rsidRPr="00940E6C" w:rsidTr="00F97D7A">
        <w:trPr>
          <w:cantSplit/>
        </w:trPr>
        <w:tc>
          <w:tcPr>
            <w:tcW w:w="1063"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02:25</w:t>
            </w:r>
          </w:p>
        </w:tc>
        <w:tc>
          <w:tcPr>
            <w:tcW w:w="1134"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02:45</w:t>
            </w:r>
          </w:p>
        </w:tc>
        <w:tc>
          <w:tcPr>
            <w:tcW w:w="3185" w:type="dxa"/>
          </w:tcPr>
          <w:p w:rsidR="00F97D7A" w:rsidRPr="00F97D7A" w:rsidRDefault="00F97D7A" w:rsidP="00877093">
            <w:pPr>
              <w:spacing w:after="0"/>
              <w:rPr>
                <w:rFonts w:ascii="Calibri" w:hAnsi="Calibri"/>
                <w:sz w:val="20"/>
                <w:lang w:val="en-GB"/>
              </w:rPr>
            </w:pPr>
            <w:r w:rsidRPr="00F97D7A">
              <w:rPr>
                <w:rFonts w:ascii="Calibri" w:hAnsi="Calibri"/>
                <w:sz w:val="20"/>
                <w:lang w:val="en-GB"/>
              </w:rPr>
              <w:t>Visit Duncansby Head</w:t>
            </w:r>
          </w:p>
        </w:tc>
        <w:tc>
          <w:tcPr>
            <w:tcW w:w="1134" w:type="dxa"/>
          </w:tcPr>
          <w:p w:rsidR="00F97D7A" w:rsidRPr="00F97D7A" w:rsidRDefault="00F97D7A" w:rsidP="00877093">
            <w:pPr>
              <w:spacing w:after="0"/>
              <w:rPr>
                <w:rFonts w:ascii="Calibri" w:hAnsi="Calibri"/>
                <w:strike/>
                <w:sz w:val="20"/>
              </w:rPr>
            </w:pPr>
            <w:r w:rsidRPr="00F97D7A">
              <w:rPr>
                <w:rFonts w:ascii="Calibri" w:hAnsi="Calibri"/>
                <w:strike/>
                <w:sz w:val="20"/>
                <w:lang w:val="en-GB"/>
              </w:rPr>
              <w:t xml:space="preserve">20 </w:t>
            </w:r>
            <w:r w:rsidRPr="00F97D7A">
              <w:rPr>
                <w:rFonts w:ascii="Calibri" w:hAnsi="Calibri"/>
                <w:strike/>
                <w:sz w:val="20"/>
              </w:rPr>
              <w:t>mins</w:t>
            </w:r>
          </w:p>
        </w:tc>
        <w:tc>
          <w:tcPr>
            <w:tcW w:w="2693" w:type="dxa"/>
          </w:tcPr>
          <w:p w:rsidR="00F97D7A" w:rsidRPr="00F97D7A" w:rsidRDefault="00F97D7A" w:rsidP="00877093">
            <w:pPr>
              <w:spacing w:after="0"/>
              <w:rPr>
                <w:rFonts w:ascii="Calibri" w:hAnsi="Calibri"/>
                <w:color w:val="FF0000"/>
                <w:sz w:val="20"/>
                <w:lang w:val="en-GB"/>
              </w:rPr>
            </w:pPr>
            <w:r w:rsidRPr="00F97D7A">
              <w:rPr>
                <w:rFonts w:ascii="Calibri" w:hAnsi="Calibri"/>
                <w:color w:val="FF0000"/>
                <w:sz w:val="20"/>
                <w:lang w:val="en-GB"/>
              </w:rPr>
              <w:t>Mind. 50 min</w:t>
            </w:r>
          </w:p>
        </w:tc>
      </w:tr>
      <w:tr w:rsidR="00F97D7A" w:rsidRPr="00940E6C" w:rsidTr="00F97D7A">
        <w:trPr>
          <w:cantSplit/>
        </w:trPr>
        <w:tc>
          <w:tcPr>
            <w:tcW w:w="1063"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02:45</w:t>
            </w:r>
          </w:p>
        </w:tc>
        <w:tc>
          <w:tcPr>
            <w:tcW w:w="1134" w:type="dxa"/>
          </w:tcPr>
          <w:p w:rsidR="00F97D7A" w:rsidRPr="00940E6C" w:rsidRDefault="00F97D7A" w:rsidP="00877093">
            <w:pPr>
              <w:spacing w:after="0"/>
              <w:rPr>
                <w:rFonts w:ascii="Calibri" w:hAnsi="Calibri"/>
                <w:sz w:val="20"/>
                <w:lang w:val="en-GB"/>
              </w:rPr>
            </w:pPr>
            <w:r w:rsidRPr="00940E6C">
              <w:rPr>
                <w:rFonts w:ascii="Calibri" w:hAnsi="Calibri"/>
                <w:sz w:val="20"/>
                <w:lang w:val="en-GB"/>
              </w:rPr>
              <w:t>03:45</w:t>
            </w:r>
          </w:p>
        </w:tc>
        <w:tc>
          <w:tcPr>
            <w:tcW w:w="3185" w:type="dxa"/>
          </w:tcPr>
          <w:p w:rsidR="00F97D7A" w:rsidRPr="00F97D7A" w:rsidRDefault="00F97D7A" w:rsidP="00877093">
            <w:pPr>
              <w:spacing w:after="0"/>
              <w:rPr>
                <w:rFonts w:ascii="Calibri" w:hAnsi="Calibri"/>
                <w:sz w:val="20"/>
                <w:lang w:val="en-GB"/>
              </w:rPr>
            </w:pPr>
            <w:r w:rsidRPr="00F97D7A">
              <w:rPr>
                <w:rFonts w:ascii="Calibri" w:hAnsi="Calibri"/>
                <w:sz w:val="20"/>
                <w:lang w:val="en-GB"/>
              </w:rPr>
              <w:t xml:space="preserve"> Return to the Pier</w:t>
            </w:r>
          </w:p>
        </w:tc>
        <w:tc>
          <w:tcPr>
            <w:tcW w:w="1134" w:type="dxa"/>
          </w:tcPr>
          <w:p w:rsidR="00F97D7A" w:rsidRPr="00F97D7A" w:rsidRDefault="00F97D7A" w:rsidP="00877093">
            <w:pPr>
              <w:spacing w:after="0"/>
              <w:rPr>
                <w:rFonts w:ascii="Calibri" w:hAnsi="Calibri"/>
                <w:sz w:val="20"/>
                <w:lang w:val="en-GB"/>
              </w:rPr>
            </w:pPr>
            <w:r w:rsidRPr="00F97D7A">
              <w:rPr>
                <w:rFonts w:ascii="Calibri" w:hAnsi="Calibri"/>
                <w:sz w:val="20"/>
                <w:lang w:val="en-GB"/>
              </w:rPr>
              <w:t>1h</w:t>
            </w:r>
          </w:p>
        </w:tc>
        <w:tc>
          <w:tcPr>
            <w:tcW w:w="2693" w:type="dxa"/>
          </w:tcPr>
          <w:p w:rsidR="00F97D7A" w:rsidRPr="00940E6C" w:rsidRDefault="00F97D7A" w:rsidP="00877093">
            <w:pPr>
              <w:spacing w:after="0"/>
              <w:rPr>
                <w:rFonts w:ascii="Calibri" w:hAnsi="Calibri"/>
                <w:sz w:val="20"/>
                <w:lang w:val="en-GB"/>
              </w:rPr>
            </w:pPr>
          </w:p>
        </w:tc>
      </w:tr>
    </w:tbl>
    <w:p w:rsidR="00F97D7A" w:rsidRPr="0047588A" w:rsidRDefault="00F97D7A" w:rsidP="00741F71">
      <w:pPr>
        <w:spacing w:before="100" w:beforeAutospacing="1" w:after="0" w:line="240" w:lineRule="auto"/>
        <w:contextualSpacing/>
        <w:jc w:val="both"/>
        <w:outlineLvl w:val="3"/>
        <w:rPr>
          <w:rFonts w:eastAsia="Times New Roman" w:cs="Arial"/>
          <w:b/>
          <w:bCs/>
          <w:color w:val="FF0000"/>
          <w:sz w:val="2"/>
          <w:lang w:val="en-GB" w:eastAsia="de-DE"/>
        </w:rPr>
      </w:pPr>
    </w:p>
    <w:p w:rsidR="00F97D7A" w:rsidRPr="00BC6801" w:rsidRDefault="00BC6801" w:rsidP="00F97D7A">
      <w:pPr>
        <w:pStyle w:val="ListParagraph"/>
        <w:numPr>
          <w:ilvl w:val="0"/>
          <w:numId w:val="7"/>
        </w:numPr>
        <w:spacing w:before="100" w:beforeAutospacing="1" w:after="0" w:line="240" w:lineRule="auto"/>
        <w:jc w:val="both"/>
        <w:outlineLvl w:val="3"/>
        <w:rPr>
          <w:rFonts w:eastAsia="Times New Roman" w:cs="Arial"/>
          <w:b/>
          <w:bCs/>
          <w:color w:val="FF0000"/>
          <w:lang w:eastAsia="de-DE"/>
        </w:rPr>
      </w:pPr>
      <w:r w:rsidRPr="00BC6801">
        <w:rPr>
          <w:rFonts w:eastAsia="Times New Roman" w:cs="Arial"/>
          <w:b/>
          <w:bCs/>
          <w:color w:val="FF0000"/>
          <w:lang w:eastAsia="de-DE"/>
        </w:rPr>
        <w:lastRenderedPageBreak/>
        <w:t>30 Min reichen aus</w:t>
      </w:r>
      <w:r w:rsidR="007F7475">
        <w:rPr>
          <w:rFonts w:eastAsia="Times New Roman" w:cs="Arial"/>
          <w:b/>
          <w:bCs/>
          <w:color w:val="FF0000"/>
          <w:lang w:eastAsia="de-DE"/>
        </w:rPr>
        <w:t>,</w:t>
      </w:r>
      <w:r w:rsidRPr="00BC6801">
        <w:rPr>
          <w:rFonts w:eastAsia="Times New Roman" w:cs="Arial"/>
          <w:b/>
          <w:bCs/>
          <w:color w:val="FF0000"/>
          <w:lang w:eastAsia="de-DE"/>
        </w:rPr>
        <w:t xml:space="preserve"> um entsprechend Fotos zu machen.</w:t>
      </w:r>
    </w:p>
    <w:p w:rsidR="00BC6801" w:rsidRDefault="00BC6801" w:rsidP="00F97D7A">
      <w:pPr>
        <w:pStyle w:val="ListParagraph"/>
        <w:numPr>
          <w:ilvl w:val="0"/>
          <w:numId w:val="7"/>
        </w:numPr>
        <w:spacing w:before="100" w:beforeAutospacing="1" w:after="0" w:line="240" w:lineRule="auto"/>
        <w:jc w:val="both"/>
        <w:outlineLvl w:val="3"/>
        <w:rPr>
          <w:rFonts w:eastAsia="Times New Roman" w:cs="Arial"/>
          <w:b/>
          <w:bCs/>
          <w:color w:val="FF0000"/>
          <w:lang w:eastAsia="de-DE"/>
        </w:rPr>
      </w:pPr>
      <w:r>
        <w:rPr>
          <w:rFonts w:eastAsia="Times New Roman" w:cs="Arial"/>
          <w:b/>
          <w:bCs/>
          <w:color w:val="FF0000"/>
          <w:lang w:eastAsia="de-DE"/>
        </w:rPr>
        <w:t>John O Groats ist eine Anreihung von Souvenirgeschäften. Es gibt nur eine Toilette, die zudem nicht kostenfrei ist.</w:t>
      </w:r>
      <w:r w:rsidR="007F7475">
        <w:rPr>
          <w:rFonts w:eastAsia="Times New Roman" w:cs="Arial"/>
          <w:b/>
          <w:bCs/>
          <w:color w:val="FF0000"/>
          <w:lang w:eastAsia="de-DE"/>
        </w:rPr>
        <w:t xml:space="preserve"> Einige Busse hielten sich dort, aufgrund der Menge an Bussen und unterschiedlichen Zeitplänen</w:t>
      </w:r>
      <w:r w:rsidR="00BE444B">
        <w:rPr>
          <w:rFonts w:eastAsia="Times New Roman" w:cs="Arial"/>
          <w:b/>
          <w:bCs/>
          <w:color w:val="FF0000"/>
          <w:lang w:eastAsia="de-DE"/>
        </w:rPr>
        <w:t xml:space="preserve"> der Agentur</w:t>
      </w:r>
      <w:r w:rsidR="007F7475">
        <w:rPr>
          <w:rFonts w:eastAsia="Times New Roman" w:cs="Arial"/>
          <w:b/>
          <w:bCs/>
          <w:color w:val="FF0000"/>
          <w:lang w:eastAsia="de-DE"/>
        </w:rPr>
        <w:t xml:space="preserve"> bis zu einer Stunde auf</w:t>
      </w:r>
      <w:r w:rsidR="00BE444B">
        <w:rPr>
          <w:rFonts w:eastAsia="Times New Roman" w:cs="Arial"/>
          <w:b/>
          <w:bCs/>
          <w:color w:val="FF0000"/>
          <w:lang w:eastAsia="de-DE"/>
        </w:rPr>
        <w:t>, was einige Gäste verärgerte und eher den Eindruck einer Kaffeefahrt als einer Landschaftsfahrt hinterließ</w:t>
      </w:r>
      <w:r w:rsidR="007F7475">
        <w:rPr>
          <w:rFonts w:eastAsia="Times New Roman" w:cs="Arial"/>
          <w:b/>
          <w:bCs/>
          <w:color w:val="FF0000"/>
          <w:lang w:eastAsia="de-DE"/>
        </w:rPr>
        <w:t xml:space="preserve">. </w:t>
      </w:r>
    </w:p>
    <w:p w:rsidR="0047588A" w:rsidRDefault="0047588A" w:rsidP="0047588A">
      <w:pPr>
        <w:pStyle w:val="ListParagraph"/>
        <w:numPr>
          <w:ilvl w:val="0"/>
          <w:numId w:val="7"/>
        </w:numPr>
        <w:spacing w:before="100" w:beforeAutospacing="1" w:after="0" w:line="240" w:lineRule="auto"/>
        <w:jc w:val="both"/>
        <w:outlineLvl w:val="3"/>
        <w:rPr>
          <w:rFonts w:eastAsia="Times New Roman" w:cs="Arial"/>
          <w:b/>
          <w:bCs/>
          <w:color w:val="FF0000"/>
          <w:lang w:eastAsia="de-DE"/>
        </w:rPr>
      </w:pPr>
      <w:r>
        <w:rPr>
          <w:rFonts w:eastAsia="Times New Roman" w:cs="Arial"/>
          <w:b/>
          <w:bCs/>
          <w:color w:val="FF0000"/>
          <w:lang w:eastAsia="de-DE"/>
        </w:rPr>
        <w:t xml:space="preserve">Schnelle </w:t>
      </w:r>
      <w:r w:rsidR="00BC6801">
        <w:rPr>
          <w:rFonts w:eastAsia="Times New Roman" w:cs="Arial"/>
          <w:b/>
          <w:bCs/>
          <w:color w:val="FF0000"/>
          <w:lang w:eastAsia="de-DE"/>
        </w:rPr>
        <w:t xml:space="preserve">Gäste müssen </w:t>
      </w:r>
      <w:r>
        <w:rPr>
          <w:rFonts w:eastAsia="Times New Roman" w:cs="Arial"/>
          <w:b/>
          <w:bCs/>
          <w:color w:val="FF0000"/>
          <w:lang w:eastAsia="de-DE"/>
        </w:rPr>
        <w:t>ca 10 min zum Endpunkt laufen, wenn dann noch Fotos gemacht werden sollen ist die Zeit viel zu knapp. Die Escorts waren sich einig</w:t>
      </w:r>
      <w:r w:rsidR="007F7475">
        <w:rPr>
          <w:rFonts w:eastAsia="Times New Roman" w:cs="Arial"/>
          <w:b/>
          <w:bCs/>
          <w:color w:val="FF0000"/>
          <w:lang w:eastAsia="de-DE"/>
        </w:rPr>
        <w:t>,</w:t>
      </w:r>
      <w:r>
        <w:rPr>
          <w:rFonts w:eastAsia="Times New Roman" w:cs="Arial"/>
          <w:b/>
          <w:bCs/>
          <w:color w:val="FF0000"/>
          <w:lang w:eastAsia="de-DE"/>
        </w:rPr>
        <w:t xml:space="preserve"> dass hier über 45 min nötig sind. </w:t>
      </w:r>
    </w:p>
    <w:p w:rsidR="0047588A" w:rsidRDefault="0047588A" w:rsidP="0047588A">
      <w:pPr>
        <w:spacing w:before="100" w:beforeAutospacing="1" w:after="0" w:line="240" w:lineRule="auto"/>
        <w:ind w:left="360"/>
        <w:jc w:val="both"/>
        <w:outlineLvl w:val="3"/>
        <w:rPr>
          <w:rFonts w:eastAsia="Times New Roman" w:cs="Arial"/>
          <w:b/>
          <w:bCs/>
          <w:color w:val="FF0000"/>
          <w:lang w:eastAsia="de-DE"/>
        </w:rPr>
      </w:pPr>
      <w:r>
        <w:rPr>
          <w:rFonts w:eastAsia="Times New Roman" w:cs="Arial"/>
          <w:b/>
          <w:bCs/>
          <w:color w:val="FF0000"/>
          <w:lang w:eastAsia="de-DE"/>
        </w:rPr>
        <w:t xml:space="preserve">Eventuell ist es möglich, den Ausflug um eine halbe Stunde zu verlängern. Das würde die Tour erlebnisreicher machen. </w:t>
      </w:r>
    </w:p>
    <w:p w:rsidR="007F7475" w:rsidRDefault="007F7475" w:rsidP="007F7475">
      <w:pPr>
        <w:spacing w:before="100" w:beforeAutospacing="1" w:after="0" w:line="240" w:lineRule="auto"/>
        <w:jc w:val="both"/>
        <w:outlineLvl w:val="3"/>
        <w:rPr>
          <w:rFonts w:eastAsia="Times New Roman" w:cs="Arial"/>
          <w:b/>
          <w:bCs/>
          <w:color w:val="FF0000"/>
          <w:lang w:eastAsia="de-DE"/>
        </w:rPr>
      </w:pPr>
      <w:r>
        <w:rPr>
          <w:rFonts w:eastAsia="Times New Roman" w:cs="Arial"/>
          <w:b/>
          <w:bCs/>
          <w:color w:val="FF0000"/>
          <w:lang w:eastAsia="de-DE"/>
        </w:rPr>
        <w:t xml:space="preserve">Sonstige Anmerkungen: </w:t>
      </w:r>
    </w:p>
    <w:p w:rsidR="007F7475" w:rsidRDefault="007F7475" w:rsidP="007F7475">
      <w:pPr>
        <w:spacing w:before="100" w:beforeAutospacing="1" w:after="0" w:line="240" w:lineRule="auto"/>
        <w:jc w:val="both"/>
        <w:outlineLvl w:val="3"/>
        <w:rPr>
          <w:rFonts w:eastAsia="Times New Roman" w:cs="Arial"/>
          <w:b/>
          <w:bCs/>
          <w:color w:val="FF0000"/>
          <w:lang w:eastAsia="de-DE"/>
        </w:rPr>
      </w:pPr>
      <w:r>
        <w:rPr>
          <w:rFonts w:eastAsia="Times New Roman" w:cs="Arial"/>
          <w:b/>
          <w:bCs/>
          <w:color w:val="FF0000"/>
          <w:lang w:eastAsia="de-DE"/>
        </w:rPr>
        <w:t>Bus #7 mit Janine: Guide Lynn Forrester war sehr schlecht vorbereitet und gab wenige Informationen.</w:t>
      </w:r>
    </w:p>
    <w:p w:rsidR="00BE444B" w:rsidRPr="0047588A" w:rsidRDefault="00BE444B" w:rsidP="007F7475">
      <w:pPr>
        <w:spacing w:before="100" w:beforeAutospacing="1" w:after="0" w:line="240" w:lineRule="auto"/>
        <w:jc w:val="both"/>
        <w:outlineLvl w:val="3"/>
        <w:rPr>
          <w:rFonts w:eastAsia="Times New Roman" w:cs="Arial"/>
          <w:b/>
          <w:bCs/>
          <w:color w:val="FF0000"/>
          <w:lang w:eastAsia="de-DE"/>
        </w:rPr>
      </w:pPr>
      <w:r>
        <w:rPr>
          <w:rFonts w:eastAsia="Times New Roman" w:cs="Arial"/>
          <w:b/>
          <w:bCs/>
          <w:color w:val="FF0000"/>
          <w:lang w:eastAsia="de-DE"/>
        </w:rPr>
        <w:t>Bus #12 mit Friederike: Gäste aus #5038 / BN 519984 waren unglücklich über die zeitliche Einteilung und forderten ihr Geld zurück. Da der Ausflug aber wie ausgeschrieben stattfand, erfolgte keine Rückerstattung.</w:t>
      </w:r>
    </w:p>
    <w:p w:rsidR="00741F71" w:rsidRPr="0047588A" w:rsidRDefault="00741F71" w:rsidP="00741F71">
      <w:pPr>
        <w:spacing w:before="100" w:beforeAutospacing="1" w:after="0" w:line="240" w:lineRule="auto"/>
        <w:contextualSpacing/>
        <w:jc w:val="both"/>
        <w:outlineLvl w:val="3"/>
        <w:rPr>
          <w:rFonts w:eastAsia="Times New Roman" w:cs="Arial"/>
          <w:b/>
          <w:bCs/>
          <w:color w:val="FF0000"/>
          <w:lang w:eastAsia="de-DE"/>
        </w:rPr>
      </w:pPr>
    </w:p>
    <w:p w:rsidR="00741F71" w:rsidRPr="00741F71" w:rsidRDefault="00741F71" w:rsidP="00741F71">
      <w:pPr>
        <w:spacing w:after="0" w:line="240" w:lineRule="auto"/>
        <w:jc w:val="both"/>
        <w:outlineLvl w:val="3"/>
        <w:rPr>
          <w:b/>
          <w:bCs/>
          <w:lang w:val="en-US"/>
        </w:rPr>
      </w:pPr>
      <w:r w:rsidRPr="00741F71">
        <w:rPr>
          <w:b/>
          <w:bCs/>
          <w:lang w:val="en-US"/>
        </w:rPr>
        <w:t xml:space="preserve">Castle of Mey </w:t>
      </w:r>
      <w:r>
        <w:rPr>
          <w:b/>
          <w:bCs/>
          <w:lang w:val="en-US"/>
        </w:rPr>
        <w:t>I ca. 4 Std. I 79</w:t>
      </w:r>
      <w:r w:rsidRPr="00741F71">
        <w:rPr>
          <w:b/>
          <w:bCs/>
          <w:lang w:val="en-US"/>
        </w:rPr>
        <w:t xml:space="preserve"> €</w:t>
      </w:r>
    </w:p>
    <w:p w:rsidR="00741F71" w:rsidRPr="000668CE" w:rsidRDefault="00741F71" w:rsidP="00741F71">
      <w:pPr>
        <w:spacing w:after="0" w:line="240" w:lineRule="auto"/>
        <w:jc w:val="both"/>
      </w:pPr>
      <w:r w:rsidRPr="000668CE">
        <w:rPr>
          <w:rFonts w:eastAsia="Times New Roman" w:cs="Arial"/>
          <w:b/>
          <w:bCs/>
          <w:color w:val="0070C0"/>
          <w:lang w:eastAsia="de-DE"/>
        </w:rPr>
        <w:t xml:space="preserve">Escort:  </w:t>
      </w:r>
      <w:r w:rsidR="00354244">
        <w:rPr>
          <w:rFonts w:eastAsia="Times New Roman" w:cs="Arial"/>
          <w:b/>
          <w:bCs/>
          <w:color w:val="0070C0"/>
          <w:lang w:eastAsia="de-DE"/>
        </w:rPr>
        <w:t>Sabrina, Fritzi, Bernd</w:t>
      </w:r>
    </w:p>
    <w:p w:rsidR="00741F71" w:rsidRPr="000668CE" w:rsidRDefault="00741F71" w:rsidP="00741F71">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BE444B">
        <w:rPr>
          <w:rFonts w:eastAsia="Times New Roman" w:cs="Arial"/>
          <w:b/>
          <w:bCs/>
          <w:color w:val="FF0000"/>
          <w:lang w:eastAsia="de-DE"/>
        </w:rPr>
        <w:t>Ablauf nach Plan. Der „free-flow“ im Schloss kam sehr gut bei den Gästen an.</w:t>
      </w:r>
    </w:p>
    <w:p w:rsidR="00741F71" w:rsidRDefault="00741F71" w:rsidP="00741F71">
      <w:pPr>
        <w:spacing w:before="100" w:beforeAutospacing="1" w:after="0" w:line="240" w:lineRule="auto"/>
        <w:contextualSpacing/>
        <w:jc w:val="both"/>
        <w:outlineLvl w:val="3"/>
        <w:rPr>
          <w:rFonts w:eastAsia="Times New Roman" w:cs="Arial"/>
          <w:b/>
          <w:bCs/>
          <w:color w:val="FF0000"/>
          <w:lang w:eastAsia="de-DE"/>
        </w:rPr>
      </w:pPr>
    </w:p>
    <w:p w:rsidR="00741F71" w:rsidRDefault="00741F71" w:rsidP="00741F71">
      <w:pPr>
        <w:spacing w:before="100" w:beforeAutospacing="1" w:after="0" w:line="240" w:lineRule="auto"/>
        <w:contextualSpacing/>
        <w:jc w:val="both"/>
        <w:outlineLvl w:val="3"/>
        <w:rPr>
          <w:rFonts w:eastAsia="Times New Roman" w:cs="Arial"/>
          <w:b/>
          <w:bCs/>
          <w:color w:val="FF0000"/>
          <w:lang w:eastAsia="de-DE"/>
        </w:rPr>
      </w:pPr>
    </w:p>
    <w:p w:rsidR="00741F71" w:rsidRDefault="00FD02E1" w:rsidP="003C6FE5">
      <w:pPr>
        <w:spacing w:before="100" w:beforeAutospacing="1" w:after="0" w:line="240" w:lineRule="auto"/>
        <w:contextualSpacing/>
        <w:jc w:val="both"/>
        <w:outlineLvl w:val="3"/>
        <w:rPr>
          <w:rFonts w:eastAsia="Times New Roman" w:cs="Arial"/>
          <w:b/>
          <w:bCs/>
          <w:color w:val="FF0000"/>
          <w:lang w:eastAsia="de-DE"/>
        </w:rPr>
      </w:pPr>
      <w:r w:rsidRPr="00FD02E1">
        <w:rPr>
          <w:noProof/>
          <w:lang w:val="en-GB" w:eastAsia="en-GB"/>
        </w:rPr>
        <w:drawing>
          <wp:inline distT="0" distB="0" distL="0" distR="0">
            <wp:extent cx="5760720" cy="258754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87543"/>
                    </a:xfrm>
                    <a:prstGeom prst="rect">
                      <a:avLst/>
                    </a:prstGeom>
                    <a:noFill/>
                    <a:ln>
                      <a:noFill/>
                    </a:ln>
                  </pic:spPr>
                </pic:pic>
              </a:graphicData>
            </a:graphic>
          </wp:inline>
        </w:drawing>
      </w:r>
      <w:bookmarkStart w:id="0" w:name="_GoBack"/>
      <w:bookmarkEnd w:id="0"/>
    </w:p>
    <w:p w:rsidR="00C1439D" w:rsidRDefault="00C1439D" w:rsidP="003C6FE5">
      <w:pPr>
        <w:spacing w:before="100" w:beforeAutospacing="1" w:after="0" w:line="240" w:lineRule="auto"/>
        <w:contextualSpacing/>
        <w:jc w:val="both"/>
        <w:outlineLvl w:val="3"/>
        <w:rPr>
          <w:rFonts w:eastAsia="Times New Roman" w:cs="Arial"/>
          <w:b/>
          <w:bCs/>
          <w:color w:val="FF0000"/>
          <w:lang w:eastAsia="de-DE"/>
        </w:rPr>
      </w:pPr>
    </w:p>
    <w:p w:rsidR="00C1439D" w:rsidRDefault="00C1439D" w:rsidP="003C6FE5">
      <w:pPr>
        <w:spacing w:before="100" w:beforeAutospacing="1" w:after="0" w:line="240" w:lineRule="auto"/>
        <w:contextualSpacing/>
        <w:jc w:val="both"/>
        <w:outlineLvl w:val="3"/>
        <w:rPr>
          <w:rFonts w:eastAsia="Times New Roman" w:cs="Arial"/>
          <w:b/>
          <w:bCs/>
          <w:color w:val="FF0000"/>
          <w:lang w:eastAsia="de-DE"/>
        </w:rPr>
      </w:pPr>
    </w:p>
    <w:p w:rsidR="00C1439D" w:rsidRDefault="00C1439D" w:rsidP="003C6FE5">
      <w:pPr>
        <w:spacing w:before="100" w:beforeAutospacing="1" w:after="0" w:line="240" w:lineRule="auto"/>
        <w:contextualSpacing/>
        <w:jc w:val="both"/>
        <w:outlineLvl w:val="3"/>
        <w:rPr>
          <w:rFonts w:eastAsia="Times New Roman" w:cs="Arial"/>
          <w:b/>
          <w:bCs/>
          <w:color w:val="FF0000"/>
          <w:lang w:eastAsia="de-DE"/>
        </w:rPr>
      </w:pPr>
    </w:p>
    <w:p w:rsidR="00C1439D" w:rsidRPr="00C1439D" w:rsidRDefault="00C1439D" w:rsidP="003C6FE5">
      <w:pPr>
        <w:spacing w:before="100" w:beforeAutospacing="1" w:after="0" w:line="240" w:lineRule="auto"/>
        <w:contextualSpacing/>
        <w:jc w:val="both"/>
        <w:outlineLvl w:val="3"/>
        <w:rPr>
          <w:rFonts w:eastAsia="Times New Roman" w:cs="Arial"/>
          <w:b/>
          <w:bCs/>
          <w:lang w:eastAsia="de-DE"/>
        </w:rPr>
      </w:pPr>
      <w:r w:rsidRPr="00C1439D">
        <w:rPr>
          <w:rFonts w:eastAsia="Times New Roman" w:cs="Arial"/>
          <w:b/>
          <w:bCs/>
          <w:lang w:eastAsia="de-DE"/>
        </w:rPr>
        <w:t>Liebe Grüße</w:t>
      </w:r>
    </w:p>
    <w:p w:rsidR="00C1439D" w:rsidRPr="00C1439D" w:rsidRDefault="00C1439D" w:rsidP="003C6FE5">
      <w:pPr>
        <w:spacing w:before="100" w:beforeAutospacing="1" w:after="0" w:line="240" w:lineRule="auto"/>
        <w:contextualSpacing/>
        <w:jc w:val="both"/>
        <w:outlineLvl w:val="3"/>
        <w:rPr>
          <w:rFonts w:eastAsia="Times New Roman" w:cs="Arial"/>
          <w:b/>
          <w:bCs/>
          <w:lang w:eastAsia="de-DE"/>
        </w:rPr>
      </w:pPr>
      <w:r w:rsidRPr="00C1439D">
        <w:rPr>
          <w:rFonts w:eastAsia="Times New Roman" w:cs="Arial"/>
          <w:b/>
          <w:bCs/>
          <w:lang w:eastAsia="de-DE"/>
        </w:rPr>
        <w:t>Jenny und Silke</w:t>
      </w:r>
    </w:p>
    <w:sectPr w:rsidR="00C1439D" w:rsidRPr="00C1439D"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45D" w:rsidRDefault="00D4045D" w:rsidP="00EE45B6">
      <w:pPr>
        <w:spacing w:after="0" w:line="240" w:lineRule="auto"/>
      </w:pPr>
      <w:r>
        <w:separator/>
      </w:r>
    </w:p>
  </w:endnote>
  <w:endnote w:type="continuationSeparator" w:id="0">
    <w:p w:rsidR="00D4045D" w:rsidRDefault="00D4045D"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45D" w:rsidRDefault="00D4045D" w:rsidP="00EE45B6">
      <w:pPr>
        <w:spacing w:after="0" w:line="240" w:lineRule="auto"/>
      </w:pPr>
      <w:r>
        <w:separator/>
      </w:r>
    </w:p>
  </w:footnote>
  <w:footnote w:type="continuationSeparator" w:id="0">
    <w:p w:rsidR="00D4045D" w:rsidRDefault="00D4045D"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1546E67"/>
    <w:multiLevelType w:val="hybridMultilevel"/>
    <w:tmpl w:val="DC847368"/>
    <w:lvl w:ilvl="0" w:tplc="7F845E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18E7"/>
    <w:rsid w:val="00013E98"/>
    <w:rsid w:val="00014DE4"/>
    <w:rsid w:val="000173EC"/>
    <w:rsid w:val="00020427"/>
    <w:rsid w:val="000209A4"/>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3EC2"/>
    <w:rsid w:val="00097F7B"/>
    <w:rsid w:val="000A064D"/>
    <w:rsid w:val="000A2786"/>
    <w:rsid w:val="000A31A5"/>
    <w:rsid w:val="000A5DEF"/>
    <w:rsid w:val="000A652A"/>
    <w:rsid w:val="000B2A64"/>
    <w:rsid w:val="000B4182"/>
    <w:rsid w:val="000B7288"/>
    <w:rsid w:val="000B7489"/>
    <w:rsid w:val="000C56C2"/>
    <w:rsid w:val="000D4805"/>
    <w:rsid w:val="000D68C0"/>
    <w:rsid w:val="000F0FBC"/>
    <w:rsid w:val="000F6144"/>
    <w:rsid w:val="000F674F"/>
    <w:rsid w:val="000F7DA3"/>
    <w:rsid w:val="00101D54"/>
    <w:rsid w:val="00102273"/>
    <w:rsid w:val="00112AB7"/>
    <w:rsid w:val="00116A2B"/>
    <w:rsid w:val="0012179C"/>
    <w:rsid w:val="0012312C"/>
    <w:rsid w:val="00125359"/>
    <w:rsid w:val="001256F0"/>
    <w:rsid w:val="001271A9"/>
    <w:rsid w:val="00127928"/>
    <w:rsid w:val="0012795B"/>
    <w:rsid w:val="00131A3C"/>
    <w:rsid w:val="00133310"/>
    <w:rsid w:val="00133395"/>
    <w:rsid w:val="00133E1D"/>
    <w:rsid w:val="00136F06"/>
    <w:rsid w:val="00143E4F"/>
    <w:rsid w:val="00145B4F"/>
    <w:rsid w:val="00147A38"/>
    <w:rsid w:val="0015110F"/>
    <w:rsid w:val="00152C37"/>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5DDE"/>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317E"/>
    <w:rsid w:val="001F4F47"/>
    <w:rsid w:val="00201388"/>
    <w:rsid w:val="00206D37"/>
    <w:rsid w:val="00211549"/>
    <w:rsid w:val="00211D90"/>
    <w:rsid w:val="00212AE3"/>
    <w:rsid w:val="002238D9"/>
    <w:rsid w:val="0022408B"/>
    <w:rsid w:val="0023035C"/>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6FAB"/>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17672"/>
    <w:rsid w:val="00323A70"/>
    <w:rsid w:val="003318E3"/>
    <w:rsid w:val="00335ADB"/>
    <w:rsid w:val="00337157"/>
    <w:rsid w:val="003513A0"/>
    <w:rsid w:val="00352369"/>
    <w:rsid w:val="00354244"/>
    <w:rsid w:val="0035644E"/>
    <w:rsid w:val="00357D28"/>
    <w:rsid w:val="00360408"/>
    <w:rsid w:val="00360767"/>
    <w:rsid w:val="0036238F"/>
    <w:rsid w:val="00364405"/>
    <w:rsid w:val="003801C7"/>
    <w:rsid w:val="0038040B"/>
    <w:rsid w:val="003805BF"/>
    <w:rsid w:val="003815BB"/>
    <w:rsid w:val="00383C72"/>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7AB9"/>
    <w:rsid w:val="004103F4"/>
    <w:rsid w:val="00414131"/>
    <w:rsid w:val="00421FAF"/>
    <w:rsid w:val="00424641"/>
    <w:rsid w:val="00433882"/>
    <w:rsid w:val="00433AD8"/>
    <w:rsid w:val="00433FA0"/>
    <w:rsid w:val="00436E17"/>
    <w:rsid w:val="00440E8F"/>
    <w:rsid w:val="004411F6"/>
    <w:rsid w:val="00444C61"/>
    <w:rsid w:val="00445CC2"/>
    <w:rsid w:val="00445DC3"/>
    <w:rsid w:val="00446470"/>
    <w:rsid w:val="00447498"/>
    <w:rsid w:val="0045031F"/>
    <w:rsid w:val="00450AAB"/>
    <w:rsid w:val="00453168"/>
    <w:rsid w:val="004543AA"/>
    <w:rsid w:val="00456FB1"/>
    <w:rsid w:val="004605E3"/>
    <w:rsid w:val="00464678"/>
    <w:rsid w:val="0047588A"/>
    <w:rsid w:val="00475B33"/>
    <w:rsid w:val="0047715C"/>
    <w:rsid w:val="0048685F"/>
    <w:rsid w:val="0049156B"/>
    <w:rsid w:val="00493A1E"/>
    <w:rsid w:val="00495417"/>
    <w:rsid w:val="004A3BC1"/>
    <w:rsid w:val="004B0CA9"/>
    <w:rsid w:val="004B35D5"/>
    <w:rsid w:val="004B3EDB"/>
    <w:rsid w:val="004D045D"/>
    <w:rsid w:val="004D2568"/>
    <w:rsid w:val="004D30BB"/>
    <w:rsid w:val="004E67A4"/>
    <w:rsid w:val="004F070F"/>
    <w:rsid w:val="004F13A3"/>
    <w:rsid w:val="004F1F97"/>
    <w:rsid w:val="004F2488"/>
    <w:rsid w:val="004F2A00"/>
    <w:rsid w:val="004F34F2"/>
    <w:rsid w:val="00512258"/>
    <w:rsid w:val="00512F67"/>
    <w:rsid w:val="005155AB"/>
    <w:rsid w:val="005268E7"/>
    <w:rsid w:val="00536A9B"/>
    <w:rsid w:val="00537113"/>
    <w:rsid w:val="005372D3"/>
    <w:rsid w:val="0054066F"/>
    <w:rsid w:val="005412EB"/>
    <w:rsid w:val="00541D8A"/>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6B97"/>
    <w:rsid w:val="005A7576"/>
    <w:rsid w:val="005B0682"/>
    <w:rsid w:val="005B19A8"/>
    <w:rsid w:val="005B4D3A"/>
    <w:rsid w:val="005B50EC"/>
    <w:rsid w:val="005B5764"/>
    <w:rsid w:val="005B6797"/>
    <w:rsid w:val="005C145A"/>
    <w:rsid w:val="005C2137"/>
    <w:rsid w:val="005C2A71"/>
    <w:rsid w:val="005C4BDB"/>
    <w:rsid w:val="005C4F69"/>
    <w:rsid w:val="005D3BDF"/>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789B"/>
    <w:rsid w:val="00630F16"/>
    <w:rsid w:val="00632DD9"/>
    <w:rsid w:val="00636BBE"/>
    <w:rsid w:val="00637B37"/>
    <w:rsid w:val="00641F7F"/>
    <w:rsid w:val="006477CB"/>
    <w:rsid w:val="006559C0"/>
    <w:rsid w:val="00660C7C"/>
    <w:rsid w:val="00661638"/>
    <w:rsid w:val="006675D2"/>
    <w:rsid w:val="0067058E"/>
    <w:rsid w:val="00671BE9"/>
    <w:rsid w:val="006722F1"/>
    <w:rsid w:val="00675531"/>
    <w:rsid w:val="006762B8"/>
    <w:rsid w:val="0068009A"/>
    <w:rsid w:val="00684E23"/>
    <w:rsid w:val="006902F3"/>
    <w:rsid w:val="00691E45"/>
    <w:rsid w:val="006940C2"/>
    <w:rsid w:val="006A4EC8"/>
    <w:rsid w:val="006A76F5"/>
    <w:rsid w:val="006B79B6"/>
    <w:rsid w:val="006C4E5D"/>
    <w:rsid w:val="006C5C58"/>
    <w:rsid w:val="006C63ED"/>
    <w:rsid w:val="006D3A81"/>
    <w:rsid w:val="006E24B3"/>
    <w:rsid w:val="006E28EA"/>
    <w:rsid w:val="006E2CFF"/>
    <w:rsid w:val="006E360F"/>
    <w:rsid w:val="006E43A4"/>
    <w:rsid w:val="006F3BB9"/>
    <w:rsid w:val="006F4AC7"/>
    <w:rsid w:val="006F5A8C"/>
    <w:rsid w:val="007001F0"/>
    <w:rsid w:val="00703F1A"/>
    <w:rsid w:val="0070643E"/>
    <w:rsid w:val="0070684B"/>
    <w:rsid w:val="007104F5"/>
    <w:rsid w:val="007127EC"/>
    <w:rsid w:val="0073224E"/>
    <w:rsid w:val="00732A3B"/>
    <w:rsid w:val="00734B84"/>
    <w:rsid w:val="00734D82"/>
    <w:rsid w:val="00735D01"/>
    <w:rsid w:val="00741F71"/>
    <w:rsid w:val="007435E8"/>
    <w:rsid w:val="007438F4"/>
    <w:rsid w:val="00745D2E"/>
    <w:rsid w:val="0074631A"/>
    <w:rsid w:val="0074646E"/>
    <w:rsid w:val="00747684"/>
    <w:rsid w:val="00751912"/>
    <w:rsid w:val="00751DC4"/>
    <w:rsid w:val="00756358"/>
    <w:rsid w:val="0076295F"/>
    <w:rsid w:val="00767DFF"/>
    <w:rsid w:val="0077006E"/>
    <w:rsid w:val="0077071C"/>
    <w:rsid w:val="00770AAD"/>
    <w:rsid w:val="007737A5"/>
    <w:rsid w:val="007779ED"/>
    <w:rsid w:val="007863E3"/>
    <w:rsid w:val="007910D7"/>
    <w:rsid w:val="00791B08"/>
    <w:rsid w:val="00792D7E"/>
    <w:rsid w:val="00792EF1"/>
    <w:rsid w:val="007A2578"/>
    <w:rsid w:val="007A50B4"/>
    <w:rsid w:val="007A5158"/>
    <w:rsid w:val="007A6230"/>
    <w:rsid w:val="007B0497"/>
    <w:rsid w:val="007B118D"/>
    <w:rsid w:val="007B616F"/>
    <w:rsid w:val="007C1567"/>
    <w:rsid w:val="007C2693"/>
    <w:rsid w:val="007C69F0"/>
    <w:rsid w:val="007C6F93"/>
    <w:rsid w:val="007C6FE4"/>
    <w:rsid w:val="007C7C46"/>
    <w:rsid w:val="007D3877"/>
    <w:rsid w:val="007D4B97"/>
    <w:rsid w:val="007E37E4"/>
    <w:rsid w:val="007E3B4E"/>
    <w:rsid w:val="007F5021"/>
    <w:rsid w:val="007F576A"/>
    <w:rsid w:val="007F7475"/>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433F9"/>
    <w:rsid w:val="008559B7"/>
    <w:rsid w:val="00863378"/>
    <w:rsid w:val="00864BAD"/>
    <w:rsid w:val="008664B3"/>
    <w:rsid w:val="008665AD"/>
    <w:rsid w:val="008748DE"/>
    <w:rsid w:val="00876032"/>
    <w:rsid w:val="008775FC"/>
    <w:rsid w:val="00877A79"/>
    <w:rsid w:val="00881E0B"/>
    <w:rsid w:val="00884A93"/>
    <w:rsid w:val="00884C25"/>
    <w:rsid w:val="00886009"/>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D4749"/>
    <w:rsid w:val="008E0918"/>
    <w:rsid w:val="008E34B7"/>
    <w:rsid w:val="008F1595"/>
    <w:rsid w:val="008F235D"/>
    <w:rsid w:val="008F5165"/>
    <w:rsid w:val="008F5FD4"/>
    <w:rsid w:val="009055C3"/>
    <w:rsid w:val="009112DE"/>
    <w:rsid w:val="0091356B"/>
    <w:rsid w:val="00920A95"/>
    <w:rsid w:val="00922B2D"/>
    <w:rsid w:val="00925CB2"/>
    <w:rsid w:val="00926D50"/>
    <w:rsid w:val="00927A13"/>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C0F50"/>
    <w:rsid w:val="009D2F62"/>
    <w:rsid w:val="009E550A"/>
    <w:rsid w:val="009E5586"/>
    <w:rsid w:val="009F0C15"/>
    <w:rsid w:val="009F100B"/>
    <w:rsid w:val="009F3323"/>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1D75"/>
    <w:rsid w:val="00A42483"/>
    <w:rsid w:val="00A43AFC"/>
    <w:rsid w:val="00A43B46"/>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07165"/>
    <w:rsid w:val="00B1220E"/>
    <w:rsid w:val="00B210AA"/>
    <w:rsid w:val="00B21790"/>
    <w:rsid w:val="00B22740"/>
    <w:rsid w:val="00B248CA"/>
    <w:rsid w:val="00B25E79"/>
    <w:rsid w:val="00B26122"/>
    <w:rsid w:val="00B4033E"/>
    <w:rsid w:val="00B403B1"/>
    <w:rsid w:val="00B434A2"/>
    <w:rsid w:val="00B451A4"/>
    <w:rsid w:val="00B524EE"/>
    <w:rsid w:val="00B545DD"/>
    <w:rsid w:val="00B5633E"/>
    <w:rsid w:val="00B656D8"/>
    <w:rsid w:val="00B65DFE"/>
    <w:rsid w:val="00B70A22"/>
    <w:rsid w:val="00B70A65"/>
    <w:rsid w:val="00B73691"/>
    <w:rsid w:val="00B7488C"/>
    <w:rsid w:val="00B770C8"/>
    <w:rsid w:val="00B77B02"/>
    <w:rsid w:val="00B80104"/>
    <w:rsid w:val="00B82D10"/>
    <w:rsid w:val="00B82D60"/>
    <w:rsid w:val="00B85A77"/>
    <w:rsid w:val="00B90CEF"/>
    <w:rsid w:val="00B9148D"/>
    <w:rsid w:val="00B92A31"/>
    <w:rsid w:val="00B950EE"/>
    <w:rsid w:val="00BB0496"/>
    <w:rsid w:val="00BB0C76"/>
    <w:rsid w:val="00BB2AB9"/>
    <w:rsid w:val="00BC03AF"/>
    <w:rsid w:val="00BC07EC"/>
    <w:rsid w:val="00BC6801"/>
    <w:rsid w:val="00BC729F"/>
    <w:rsid w:val="00BD3660"/>
    <w:rsid w:val="00BD5A51"/>
    <w:rsid w:val="00BE444B"/>
    <w:rsid w:val="00BF100A"/>
    <w:rsid w:val="00BF13FE"/>
    <w:rsid w:val="00BF3CE3"/>
    <w:rsid w:val="00BF5B7E"/>
    <w:rsid w:val="00BF605D"/>
    <w:rsid w:val="00C06A12"/>
    <w:rsid w:val="00C06AE4"/>
    <w:rsid w:val="00C11D51"/>
    <w:rsid w:val="00C1401F"/>
    <w:rsid w:val="00C141F5"/>
    <w:rsid w:val="00C1439D"/>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1BF7"/>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A2A45"/>
    <w:rsid w:val="00CB0A5A"/>
    <w:rsid w:val="00CB2AB6"/>
    <w:rsid w:val="00CC22EE"/>
    <w:rsid w:val="00CC5056"/>
    <w:rsid w:val="00CD0234"/>
    <w:rsid w:val="00CD1110"/>
    <w:rsid w:val="00CD200F"/>
    <w:rsid w:val="00CD24AA"/>
    <w:rsid w:val="00CD2745"/>
    <w:rsid w:val="00CD7E9D"/>
    <w:rsid w:val="00CE15F9"/>
    <w:rsid w:val="00CE1B99"/>
    <w:rsid w:val="00CE67CD"/>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05B3"/>
    <w:rsid w:val="00D244DD"/>
    <w:rsid w:val="00D24B4D"/>
    <w:rsid w:val="00D24BE6"/>
    <w:rsid w:val="00D279C8"/>
    <w:rsid w:val="00D3052F"/>
    <w:rsid w:val="00D3285D"/>
    <w:rsid w:val="00D3388E"/>
    <w:rsid w:val="00D4045D"/>
    <w:rsid w:val="00D4356D"/>
    <w:rsid w:val="00D457BB"/>
    <w:rsid w:val="00D50185"/>
    <w:rsid w:val="00D567B3"/>
    <w:rsid w:val="00D5773C"/>
    <w:rsid w:val="00D5786B"/>
    <w:rsid w:val="00D669E0"/>
    <w:rsid w:val="00D7258F"/>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1135"/>
    <w:rsid w:val="00DF299E"/>
    <w:rsid w:val="00DF2E54"/>
    <w:rsid w:val="00DF36E4"/>
    <w:rsid w:val="00DF37CA"/>
    <w:rsid w:val="00DF5F27"/>
    <w:rsid w:val="00DF727F"/>
    <w:rsid w:val="00DF77B4"/>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36A06"/>
    <w:rsid w:val="00E42CB3"/>
    <w:rsid w:val="00E43A3C"/>
    <w:rsid w:val="00E4520A"/>
    <w:rsid w:val="00E4768D"/>
    <w:rsid w:val="00E54F04"/>
    <w:rsid w:val="00E571A4"/>
    <w:rsid w:val="00E5750A"/>
    <w:rsid w:val="00E57D4E"/>
    <w:rsid w:val="00E60C1B"/>
    <w:rsid w:val="00E61177"/>
    <w:rsid w:val="00E7059E"/>
    <w:rsid w:val="00E720F1"/>
    <w:rsid w:val="00E743A1"/>
    <w:rsid w:val="00E81067"/>
    <w:rsid w:val="00E81AA7"/>
    <w:rsid w:val="00E86B64"/>
    <w:rsid w:val="00E90847"/>
    <w:rsid w:val="00E978EE"/>
    <w:rsid w:val="00EA26F3"/>
    <w:rsid w:val="00EA31DA"/>
    <w:rsid w:val="00EB0E7B"/>
    <w:rsid w:val="00EC163C"/>
    <w:rsid w:val="00EC5056"/>
    <w:rsid w:val="00EC63C8"/>
    <w:rsid w:val="00EC7810"/>
    <w:rsid w:val="00ED03A6"/>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4637"/>
    <w:rsid w:val="00F45B09"/>
    <w:rsid w:val="00F4770B"/>
    <w:rsid w:val="00F47995"/>
    <w:rsid w:val="00F47FDE"/>
    <w:rsid w:val="00F512D7"/>
    <w:rsid w:val="00F5267E"/>
    <w:rsid w:val="00F63375"/>
    <w:rsid w:val="00F65BD5"/>
    <w:rsid w:val="00F66EA7"/>
    <w:rsid w:val="00F6705E"/>
    <w:rsid w:val="00F67C2D"/>
    <w:rsid w:val="00F708D1"/>
    <w:rsid w:val="00F70EB9"/>
    <w:rsid w:val="00F75178"/>
    <w:rsid w:val="00F81823"/>
    <w:rsid w:val="00F818B3"/>
    <w:rsid w:val="00F824AA"/>
    <w:rsid w:val="00F830DC"/>
    <w:rsid w:val="00F84AE5"/>
    <w:rsid w:val="00F87264"/>
    <w:rsid w:val="00F874FE"/>
    <w:rsid w:val="00F94D3A"/>
    <w:rsid w:val="00F964FA"/>
    <w:rsid w:val="00F978F9"/>
    <w:rsid w:val="00F97D7A"/>
    <w:rsid w:val="00FB74FF"/>
    <w:rsid w:val="00FC1267"/>
    <w:rsid w:val="00FC30F9"/>
    <w:rsid w:val="00FC3B52"/>
    <w:rsid w:val="00FC7780"/>
    <w:rsid w:val="00FD02E1"/>
    <w:rsid w:val="00FD0A60"/>
    <w:rsid w:val="00FD3180"/>
    <w:rsid w:val="00FD4BF6"/>
    <w:rsid w:val="00FD537D"/>
    <w:rsid w:val="00FD6AE5"/>
    <w:rsid w:val="00FE1B71"/>
    <w:rsid w:val="00FE55E2"/>
    <w:rsid w:val="00FE7B4A"/>
    <w:rsid w:val="00FF0B31"/>
    <w:rsid w:val="00FF481E"/>
    <w:rsid w:val="00FF58E1"/>
    <w:rsid w:val="00FF5C9F"/>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E9D"/>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F71"/>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326339">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518">
      <w:bodyDiv w:val="1"/>
      <w:marLeft w:val="0"/>
      <w:marRight w:val="0"/>
      <w:marTop w:val="0"/>
      <w:marBottom w:val="0"/>
      <w:divBdr>
        <w:top w:val="none" w:sz="0" w:space="0" w:color="auto"/>
        <w:left w:val="none" w:sz="0" w:space="0" w:color="auto"/>
        <w:bottom w:val="none" w:sz="0" w:space="0" w:color="auto"/>
        <w:right w:val="none" w:sz="0" w:space="0" w:color="auto"/>
      </w:divBdr>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871055">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582233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32564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0540">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647">
      <w:bodyDiv w:val="1"/>
      <w:marLeft w:val="0"/>
      <w:marRight w:val="0"/>
      <w:marTop w:val="0"/>
      <w:marBottom w:val="0"/>
      <w:divBdr>
        <w:top w:val="none" w:sz="0" w:space="0" w:color="auto"/>
        <w:left w:val="none" w:sz="0" w:space="0" w:color="auto"/>
        <w:bottom w:val="none" w:sz="0" w:space="0" w:color="auto"/>
        <w:right w:val="none" w:sz="0" w:space="0" w:color="auto"/>
      </w:divBdr>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3393497">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5217">
      <w:bodyDiv w:val="1"/>
      <w:marLeft w:val="0"/>
      <w:marRight w:val="0"/>
      <w:marTop w:val="0"/>
      <w:marBottom w:val="0"/>
      <w:divBdr>
        <w:top w:val="none" w:sz="0" w:space="0" w:color="auto"/>
        <w:left w:val="none" w:sz="0" w:space="0" w:color="auto"/>
        <w:bottom w:val="none" w:sz="0" w:space="0" w:color="auto"/>
        <w:right w:val="none" w:sz="0" w:space="0" w:color="auto"/>
      </w:divBdr>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5838">
      <w:bodyDiv w:val="1"/>
      <w:marLeft w:val="0"/>
      <w:marRight w:val="0"/>
      <w:marTop w:val="0"/>
      <w:marBottom w:val="0"/>
      <w:divBdr>
        <w:top w:val="none" w:sz="0" w:space="0" w:color="auto"/>
        <w:left w:val="none" w:sz="0" w:space="0" w:color="auto"/>
        <w:bottom w:val="none" w:sz="0" w:space="0" w:color="auto"/>
        <w:right w:val="none" w:sz="0" w:space="0" w:color="auto"/>
      </w:divBdr>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88108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3689600">
      <w:bodyDiv w:val="1"/>
      <w:marLeft w:val="0"/>
      <w:marRight w:val="0"/>
      <w:marTop w:val="0"/>
      <w:marBottom w:val="0"/>
      <w:divBdr>
        <w:top w:val="none" w:sz="0" w:space="0" w:color="auto"/>
        <w:left w:val="none" w:sz="0" w:space="0" w:color="auto"/>
        <w:bottom w:val="none" w:sz="0" w:space="0" w:color="auto"/>
        <w:right w:val="none" w:sz="0" w:space="0" w:color="auto"/>
      </w:divBdr>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8540">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E523-F125-44CB-B1AC-2BEF0A87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3411</Words>
  <Characters>19448</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cp:revision>
  <dcterms:created xsi:type="dcterms:W3CDTF">2018-08-30T15:59:00Z</dcterms:created>
  <dcterms:modified xsi:type="dcterms:W3CDTF">2018-08-30T15:59:00Z</dcterms:modified>
</cp:coreProperties>
</file>