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447585DA" w:rsidR="00DE4DFD" w:rsidRDefault="00B54DDE" w:rsidP="00E4415A">
      <w:pPr>
        <w:pStyle w:val="Title"/>
        <w:ind w:left="-142"/>
        <w:rPr>
          <w:sz w:val="36"/>
          <w:szCs w:val="36"/>
        </w:rPr>
      </w:pPr>
      <w:r>
        <w:rPr>
          <w:sz w:val="36"/>
          <w:szCs w:val="36"/>
        </w:rPr>
        <w:t xml:space="preserve"> </w:t>
      </w:r>
      <w:r w:rsidR="003B182B">
        <w:rPr>
          <w:sz w:val="36"/>
          <w:szCs w:val="36"/>
        </w:rPr>
        <w:tab/>
      </w:r>
      <w:r w:rsidR="003B182B">
        <w:rPr>
          <w:sz w:val="36"/>
          <w:szCs w:val="36"/>
        </w:rPr>
        <w:tab/>
      </w:r>
      <w:r w:rsidR="003B182B">
        <w:rPr>
          <w:sz w:val="36"/>
          <w:szCs w:val="36"/>
        </w:rPr>
        <w:tab/>
        <w:t xml:space="preserve">   </w:t>
      </w:r>
      <w:r w:rsidR="00DE4DFD" w:rsidRPr="00CE19BA">
        <w:rPr>
          <w:sz w:val="36"/>
          <w:szCs w:val="36"/>
        </w:rPr>
        <w:t xml:space="preserve">LANDGANGSINFORMATIONEN </w:t>
      </w:r>
      <w:r w:rsidR="00EB617A" w:rsidRPr="00EB617A">
        <w:rPr>
          <w:sz w:val="36"/>
          <w:szCs w:val="36"/>
        </w:rPr>
        <w:t xml:space="preserve">SANTA CRUZ </w:t>
      </w:r>
      <w:r w:rsidR="00EB617A">
        <w:rPr>
          <w:sz w:val="36"/>
          <w:szCs w:val="36"/>
        </w:rPr>
        <w:t>DE</w:t>
      </w:r>
      <w:r w:rsidR="00EB617A" w:rsidRPr="00EB617A">
        <w:rPr>
          <w:sz w:val="36"/>
          <w:szCs w:val="36"/>
        </w:rPr>
        <w:t xml:space="preserve"> LA PALMA / SPANIEN</w:t>
      </w:r>
    </w:p>
    <w:p w14:paraId="141B2013" w14:textId="6E561E31"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9350"/>
      </w:tblGrid>
      <w:tr w:rsidR="0036101B" w:rsidRPr="00DF769F" w14:paraId="1016AAC3" w14:textId="77777777" w:rsidTr="00DF769F">
        <w:trPr>
          <w:trHeight w:val="371"/>
        </w:trPr>
        <w:tc>
          <w:tcPr>
            <w:tcW w:w="1737" w:type="dxa"/>
          </w:tcPr>
          <w:p w14:paraId="6FAA36CA" w14:textId="241C4006" w:rsidR="00E339EB" w:rsidRPr="00DF769F" w:rsidRDefault="00EB617A" w:rsidP="00EB617A">
            <w:pPr>
              <w:rPr>
                <w:rFonts w:asciiTheme="minorHAnsi" w:hAnsiTheme="minorHAnsi" w:cs="Arial"/>
                <w:b/>
                <w:sz w:val="25"/>
                <w:szCs w:val="25"/>
              </w:rPr>
            </w:pPr>
            <w:r w:rsidRPr="00DF769F">
              <w:rPr>
                <w:rFonts w:asciiTheme="minorHAnsi" w:hAnsiTheme="minorHAnsi" w:cs="Arial"/>
                <w:b/>
                <w:sz w:val="25"/>
                <w:szCs w:val="25"/>
              </w:rPr>
              <w:t>Dienstag</w:t>
            </w:r>
            <w:r w:rsidR="00E339EB" w:rsidRPr="00DF769F">
              <w:rPr>
                <w:rFonts w:asciiTheme="minorHAnsi" w:hAnsiTheme="minorHAnsi" w:cs="Arial"/>
                <w:b/>
                <w:sz w:val="25"/>
                <w:szCs w:val="25"/>
              </w:rPr>
              <w:t>,</w:t>
            </w:r>
          </w:p>
          <w:p w14:paraId="7004E4EE" w14:textId="6C87EDAE" w:rsidR="00E339EB" w:rsidRPr="00DF769F" w:rsidRDefault="000D6A92" w:rsidP="00EB617A">
            <w:pPr>
              <w:spacing w:after="120"/>
              <w:rPr>
                <w:rFonts w:asciiTheme="minorHAnsi" w:hAnsiTheme="minorHAnsi" w:cs="Arial"/>
                <w:b/>
                <w:sz w:val="25"/>
                <w:szCs w:val="25"/>
              </w:rPr>
            </w:pPr>
            <w:r w:rsidRPr="00DF769F">
              <w:rPr>
                <w:rFonts w:asciiTheme="minorHAnsi" w:hAnsiTheme="minorHAnsi" w:cs="Arial"/>
                <w:b/>
                <w:sz w:val="25"/>
                <w:szCs w:val="25"/>
              </w:rPr>
              <w:t>1</w:t>
            </w:r>
            <w:r w:rsidR="00EB617A" w:rsidRPr="00DF769F">
              <w:rPr>
                <w:rFonts w:asciiTheme="minorHAnsi" w:hAnsiTheme="minorHAnsi" w:cs="Arial"/>
                <w:b/>
                <w:sz w:val="25"/>
                <w:szCs w:val="25"/>
              </w:rPr>
              <w:t>9</w:t>
            </w:r>
            <w:r w:rsidR="00925DCC" w:rsidRPr="00DF769F">
              <w:rPr>
                <w:rFonts w:asciiTheme="minorHAnsi" w:hAnsiTheme="minorHAnsi" w:cs="Arial"/>
                <w:b/>
                <w:sz w:val="25"/>
                <w:szCs w:val="25"/>
              </w:rPr>
              <w:t>.</w:t>
            </w:r>
            <w:r w:rsidR="00E4415A" w:rsidRPr="00DF769F">
              <w:rPr>
                <w:rFonts w:asciiTheme="minorHAnsi" w:hAnsiTheme="minorHAnsi" w:cs="Arial"/>
                <w:b/>
                <w:sz w:val="25"/>
                <w:szCs w:val="25"/>
              </w:rPr>
              <w:t>1</w:t>
            </w:r>
            <w:r w:rsidRPr="00DF769F">
              <w:rPr>
                <w:rFonts w:asciiTheme="minorHAnsi" w:hAnsiTheme="minorHAnsi" w:cs="Arial"/>
                <w:b/>
                <w:sz w:val="25"/>
                <w:szCs w:val="25"/>
              </w:rPr>
              <w:t>1</w:t>
            </w:r>
            <w:r w:rsidR="00E339EB" w:rsidRPr="00DF769F">
              <w:rPr>
                <w:rFonts w:asciiTheme="minorHAnsi" w:hAnsiTheme="minorHAnsi" w:cs="Arial"/>
                <w:b/>
                <w:sz w:val="25"/>
                <w:szCs w:val="25"/>
              </w:rPr>
              <w:t>.202</w:t>
            </w:r>
            <w:r w:rsidR="00193AF7" w:rsidRPr="00DF769F">
              <w:rPr>
                <w:rFonts w:asciiTheme="minorHAnsi" w:hAnsiTheme="minorHAnsi" w:cs="Arial"/>
                <w:b/>
                <w:sz w:val="25"/>
                <w:szCs w:val="25"/>
              </w:rPr>
              <w:t>4</w:t>
            </w:r>
          </w:p>
          <w:p w14:paraId="06CF80EA" w14:textId="77777777" w:rsidR="0036101B" w:rsidRPr="00DF769F" w:rsidRDefault="0036101B" w:rsidP="00EB617A">
            <w:pPr>
              <w:spacing w:before="120" w:after="120"/>
              <w:rPr>
                <w:rFonts w:ascii="Arial" w:hAnsi="Arial" w:cs="Arial"/>
                <w:b/>
                <w:sz w:val="25"/>
                <w:szCs w:val="25"/>
              </w:rPr>
            </w:pPr>
          </w:p>
          <w:p w14:paraId="1E5BCAF1" w14:textId="77777777" w:rsidR="00A80DAA" w:rsidRPr="00DF769F" w:rsidRDefault="00A80DAA" w:rsidP="00EB617A">
            <w:pPr>
              <w:spacing w:before="120" w:after="120"/>
              <w:rPr>
                <w:rFonts w:ascii="Arial" w:hAnsi="Arial" w:cs="Arial"/>
                <w:b/>
                <w:sz w:val="25"/>
                <w:szCs w:val="25"/>
              </w:rPr>
            </w:pPr>
          </w:p>
        </w:tc>
        <w:tc>
          <w:tcPr>
            <w:tcW w:w="9350" w:type="dxa"/>
          </w:tcPr>
          <w:p w14:paraId="5C53657E" w14:textId="5B7E5128" w:rsidR="007B6E58" w:rsidRPr="00DF769F" w:rsidRDefault="00EB617A" w:rsidP="00EB617A">
            <w:pPr>
              <w:jc w:val="both"/>
              <w:rPr>
                <w:rFonts w:ascii="Calibri" w:hAnsi="Calibri" w:cs="Arial"/>
                <w:color w:val="000000" w:themeColor="text1"/>
                <w:sz w:val="25"/>
                <w:szCs w:val="25"/>
              </w:rPr>
            </w:pPr>
            <w:r w:rsidRPr="00DF769F">
              <w:rPr>
                <w:rFonts w:ascii="Calibri" w:hAnsi="Calibri" w:cs="Arial"/>
                <w:b/>
                <w:bCs/>
                <w:color w:val="000000" w:themeColor="text1"/>
                <w:sz w:val="25"/>
                <w:szCs w:val="25"/>
              </w:rPr>
              <w:t>Santa Cruz</w:t>
            </w:r>
            <w:r w:rsidR="00C06468" w:rsidRPr="00DF769F">
              <w:rPr>
                <w:rFonts w:ascii="Calibri" w:hAnsi="Calibri" w:cs="Arial"/>
                <w:color w:val="000000" w:themeColor="text1"/>
                <w:sz w:val="25"/>
                <w:szCs w:val="25"/>
              </w:rPr>
              <w:t xml:space="preserve"> </w:t>
            </w:r>
            <w:r w:rsidRPr="00DF769F">
              <w:rPr>
                <w:rFonts w:ascii="Calibri" w:hAnsi="Calibri" w:cs="Arial"/>
                <w:color w:val="000000" w:themeColor="text1"/>
                <w:sz w:val="25"/>
                <w:szCs w:val="25"/>
              </w:rPr>
              <w:t>ist der Hauptort der kanarischen Insel La Palma, auch als die „Grüne Insel“ bekannt. Unterhalb der bewaldeten Berghänge der Ausläufer von Cumbre Nueva und Cumbre Vieja erstreckt sich die charmante Kleinstadt auf einem schmalen Landstrich zwischen einer alten Caldera und dem Meer. Wie fast alle Hafenstädte des Archipels erlangte auch Santa Cruz wirtschaftliche Bedeutung als Stationshafen auf den Handelswegen zwischen Europa und Amerika, wodurch ein gewisser Wohlstand Einzug hielt, der anhand der prächtigen Bebauung im Altstadtkern auch heute noch erkennbar ist.</w:t>
            </w:r>
          </w:p>
          <w:p w14:paraId="428554E5" w14:textId="624D948B" w:rsidR="00C06468" w:rsidRPr="00DF769F" w:rsidRDefault="00C06468" w:rsidP="00EB617A">
            <w:pPr>
              <w:jc w:val="both"/>
              <w:rPr>
                <w:rFonts w:ascii="Calibri" w:hAnsi="Calibri" w:cs="Arial"/>
                <w:color w:val="000000" w:themeColor="text1"/>
                <w:sz w:val="25"/>
                <w:szCs w:val="25"/>
              </w:rPr>
            </w:pPr>
          </w:p>
        </w:tc>
      </w:tr>
      <w:tr w:rsidR="00EC6E30" w:rsidRPr="00DF769F" w14:paraId="00C92E9C" w14:textId="77777777" w:rsidTr="00DF769F">
        <w:trPr>
          <w:trHeight w:val="909"/>
        </w:trPr>
        <w:tc>
          <w:tcPr>
            <w:tcW w:w="1737" w:type="dxa"/>
          </w:tcPr>
          <w:p w14:paraId="5C91D8D6" w14:textId="561A6403" w:rsidR="00DF2E90" w:rsidRPr="00DF769F" w:rsidRDefault="00967F54" w:rsidP="00EB617A">
            <w:pPr>
              <w:rPr>
                <w:rFonts w:ascii="Calibri" w:hAnsi="Calibri" w:cs="Arial"/>
                <w:b/>
                <w:sz w:val="25"/>
                <w:szCs w:val="25"/>
              </w:rPr>
            </w:pPr>
            <w:r w:rsidRPr="00DF769F">
              <w:rPr>
                <w:rFonts w:ascii="Calibri" w:hAnsi="Calibri" w:cs="Arial"/>
                <w:b/>
                <w:sz w:val="25"/>
                <w:szCs w:val="25"/>
              </w:rPr>
              <w:t>Pier:</w:t>
            </w:r>
          </w:p>
          <w:p w14:paraId="135E7691" w14:textId="77777777" w:rsidR="00DC76C9" w:rsidRPr="00DF769F" w:rsidRDefault="00DC76C9" w:rsidP="00EB617A">
            <w:pPr>
              <w:rPr>
                <w:rFonts w:ascii="Calibri" w:eastAsia="Calibri" w:hAnsi="Calibri" w:cs="Arial"/>
                <w:b/>
                <w:sz w:val="25"/>
                <w:szCs w:val="25"/>
                <w:lang w:eastAsia="en-GB"/>
              </w:rPr>
            </w:pPr>
          </w:p>
          <w:p w14:paraId="05857B80" w14:textId="77777777" w:rsidR="00671677" w:rsidRDefault="00671677" w:rsidP="00EB617A">
            <w:pPr>
              <w:rPr>
                <w:rFonts w:ascii="Calibri" w:eastAsia="Calibri" w:hAnsi="Calibri" w:cs="Arial"/>
                <w:b/>
                <w:sz w:val="25"/>
                <w:szCs w:val="25"/>
                <w:lang w:eastAsia="en-GB"/>
              </w:rPr>
            </w:pPr>
          </w:p>
          <w:p w14:paraId="7972D4A9" w14:textId="77777777" w:rsidR="003B182B" w:rsidRPr="00DF769F" w:rsidRDefault="003B182B" w:rsidP="00EB617A">
            <w:pPr>
              <w:rPr>
                <w:rFonts w:ascii="Calibri" w:eastAsia="Calibri" w:hAnsi="Calibri" w:cs="Arial"/>
                <w:b/>
                <w:sz w:val="25"/>
                <w:szCs w:val="25"/>
                <w:lang w:eastAsia="en-GB"/>
              </w:rPr>
            </w:pPr>
          </w:p>
          <w:p w14:paraId="703E2599" w14:textId="71A6052D" w:rsidR="00DF2E90" w:rsidRPr="00DF769F" w:rsidRDefault="00E339EB" w:rsidP="00EB617A">
            <w:pPr>
              <w:rPr>
                <w:rFonts w:ascii="Calibri" w:eastAsia="Calibri" w:hAnsi="Calibri" w:cs="Arial"/>
                <w:b/>
                <w:sz w:val="25"/>
                <w:szCs w:val="25"/>
                <w:lang w:eastAsia="en-GB"/>
              </w:rPr>
            </w:pPr>
            <w:r w:rsidRPr="00DF769F">
              <w:rPr>
                <w:rFonts w:ascii="Calibri" w:eastAsia="Calibri" w:hAnsi="Calibri" w:cs="Arial"/>
                <w:b/>
                <w:sz w:val="25"/>
                <w:szCs w:val="25"/>
                <w:lang w:eastAsia="en-GB"/>
              </w:rPr>
              <w:t>Taxi:</w:t>
            </w:r>
          </w:p>
          <w:p w14:paraId="5C6E9E79" w14:textId="77777777" w:rsidR="00671677" w:rsidRPr="00DF769F" w:rsidRDefault="00671677" w:rsidP="00EB617A">
            <w:pPr>
              <w:rPr>
                <w:rFonts w:ascii="Calibri" w:eastAsia="Calibri" w:hAnsi="Calibri" w:cs="Arial"/>
                <w:b/>
                <w:sz w:val="25"/>
                <w:szCs w:val="25"/>
                <w:lang w:eastAsia="en-GB"/>
              </w:rPr>
            </w:pPr>
          </w:p>
          <w:p w14:paraId="391EEEDD" w14:textId="77777777" w:rsidR="009E7C16" w:rsidRPr="00DF769F" w:rsidRDefault="009E7C16" w:rsidP="00EB617A">
            <w:pPr>
              <w:rPr>
                <w:rFonts w:ascii="Calibri" w:eastAsia="Calibri" w:hAnsi="Calibri" w:cs="Arial"/>
                <w:b/>
                <w:sz w:val="25"/>
                <w:szCs w:val="25"/>
                <w:lang w:eastAsia="en-GB"/>
              </w:rPr>
            </w:pPr>
          </w:p>
          <w:p w14:paraId="099C680E" w14:textId="6C75E4F6" w:rsidR="008D1776" w:rsidRPr="00DF769F" w:rsidRDefault="008D1776" w:rsidP="00EB617A">
            <w:pPr>
              <w:rPr>
                <w:rFonts w:ascii="Calibri" w:eastAsia="Calibri" w:hAnsi="Calibri" w:cs="Arial"/>
                <w:b/>
                <w:sz w:val="25"/>
                <w:szCs w:val="25"/>
                <w:lang w:eastAsia="en-GB"/>
              </w:rPr>
            </w:pPr>
            <w:r w:rsidRPr="00DF769F">
              <w:rPr>
                <w:rFonts w:ascii="Calibri" w:eastAsia="Calibri" w:hAnsi="Calibri" w:cs="Arial"/>
                <w:b/>
                <w:sz w:val="25"/>
                <w:szCs w:val="25"/>
                <w:lang w:eastAsia="en-GB"/>
              </w:rPr>
              <w:t>Tourist-Info:</w:t>
            </w:r>
          </w:p>
          <w:p w14:paraId="11B3F517" w14:textId="77777777" w:rsidR="008D1776" w:rsidRPr="00DF769F" w:rsidRDefault="008D1776" w:rsidP="00EB617A">
            <w:pPr>
              <w:rPr>
                <w:rFonts w:ascii="Calibri" w:eastAsia="Calibri" w:hAnsi="Calibri" w:cs="Arial"/>
                <w:b/>
                <w:sz w:val="25"/>
                <w:szCs w:val="25"/>
                <w:lang w:eastAsia="en-GB"/>
              </w:rPr>
            </w:pPr>
          </w:p>
          <w:p w14:paraId="4B36A4C4" w14:textId="77777777" w:rsidR="000D6A92" w:rsidRPr="00DF769F" w:rsidRDefault="000D6A92" w:rsidP="00EB617A">
            <w:pPr>
              <w:rPr>
                <w:rFonts w:ascii="Calibri" w:eastAsia="Calibri" w:hAnsi="Calibri" w:cs="Arial"/>
                <w:b/>
                <w:sz w:val="25"/>
                <w:szCs w:val="25"/>
                <w:lang w:eastAsia="en-GB"/>
              </w:rPr>
            </w:pPr>
          </w:p>
          <w:p w14:paraId="1886047D" w14:textId="0A3B4A02" w:rsidR="00A801EC" w:rsidRPr="00DF769F" w:rsidRDefault="00C81BC3" w:rsidP="00EB617A">
            <w:pPr>
              <w:rPr>
                <w:rFonts w:ascii="Calibri" w:eastAsia="Calibri" w:hAnsi="Calibri" w:cs="Arial"/>
                <w:b/>
                <w:sz w:val="25"/>
                <w:szCs w:val="25"/>
                <w:lang w:eastAsia="en-GB"/>
              </w:rPr>
            </w:pPr>
            <w:r w:rsidRPr="00DF769F">
              <w:rPr>
                <w:rFonts w:asciiTheme="minorHAnsi" w:eastAsia="Calibri" w:hAnsiTheme="minorHAnsi" w:cs="Arial"/>
                <w:b/>
                <w:sz w:val="25"/>
                <w:szCs w:val="25"/>
                <w:lang w:eastAsia="en-GB"/>
              </w:rPr>
              <w:t>Währung</w:t>
            </w:r>
            <w:r w:rsidR="00DF2E90" w:rsidRPr="00DF769F">
              <w:rPr>
                <w:rFonts w:asciiTheme="minorHAnsi" w:eastAsia="Calibri" w:hAnsiTheme="minorHAnsi" w:cs="Arial"/>
                <w:b/>
                <w:sz w:val="25"/>
                <w:szCs w:val="25"/>
                <w:lang w:eastAsia="en-GB"/>
              </w:rPr>
              <w:t>:</w:t>
            </w:r>
          </w:p>
          <w:p w14:paraId="6958707C" w14:textId="21969D10" w:rsidR="00DF2E90" w:rsidRPr="00DF769F" w:rsidRDefault="00DF2E90" w:rsidP="00EB617A">
            <w:pPr>
              <w:rPr>
                <w:rFonts w:asciiTheme="minorHAnsi" w:eastAsia="Calibri" w:hAnsiTheme="minorHAnsi" w:cs="Arial"/>
                <w:b/>
                <w:sz w:val="25"/>
                <w:szCs w:val="25"/>
                <w:lang w:eastAsia="en-GB"/>
              </w:rPr>
            </w:pPr>
          </w:p>
          <w:p w14:paraId="6866DBC4" w14:textId="7F2B7E72" w:rsidR="0056212D" w:rsidRPr="00DF769F" w:rsidRDefault="0056212D" w:rsidP="00EB617A">
            <w:pPr>
              <w:rPr>
                <w:rFonts w:asciiTheme="minorHAnsi" w:eastAsia="Calibri" w:hAnsiTheme="minorHAnsi" w:cs="Arial"/>
                <w:b/>
                <w:sz w:val="25"/>
                <w:szCs w:val="25"/>
                <w:lang w:eastAsia="en-GB"/>
              </w:rPr>
            </w:pPr>
            <w:r w:rsidRPr="00DF769F">
              <w:rPr>
                <w:rFonts w:asciiTheme="minorHAnsi" w:eastAsia="Calibri" w:hAnsiTheme="minorHAnsi" w:cs="Arial"/>
                <w:b/>
                <w:sz w:val="25"/>
                <w:szCs w:val="25"/>
                <w:lang w:eastAsia="en-GB"/>
              </w:rPr>
              <w:t>Sehenswertes:</w:t>
            </w:r>
          </w:p>
          <w:p w14:paraId="7A7FDA68" w14:textId="77777777" w:rsidR="00C71823" w:rsidRPr="00DF769F" w:rsidRDefault="00C71823" w:rsidP="00EB617A">
            <w:pPr>
              <w:rPr>
                <w:rFonts w:asciiTheme="minorHAnsi" w:eastAsia="Calibri" w:hAnsiTheme="minorHAnsi" w:cs="Arial"/>
                <w:b/>
                <w:sz w:val="25"/>
                <w:szCs w:val="25"/>
                <w:lang w:eastAsia="en-GB"/>
              </w:rPr>
            </w:pPr>
          </w:p>
          <w:p w14:paraId="2D383EC6" w14:textId="7DA9E264" w:rsidR="00E9236A" w:rsidRPr="00DF769F" w:rsidRDefault="00E9236A" w:rsidP="00EB617A">
            <w:pPr>
              <w:rPr>
                <w:rFonts w:asciiTheme="minorHAnsi" w:hAnsiTheme="minorHAnsi" w:cs="Arial"/>
                <w:b/>
                <w:sz w:val="25"/>
                <w:szCs w:val="25"/>
              </w:rPr>
            </w:pPr>
          </w:p>
          <w:p w14:paraId="61CCF2F7" w14:textId="0FD8466F" w:rsidR="00E9236A" w:rsidRPr="00DF769F" w:rsidRDefault="00E9236A" w:rsidP="00EB617A">
            <w:pPr>
              <w:rPr>
                <w:rFonts w:asciiTheme="minorHAnsi" w:hAnsiTheme="minorHAnsi" w:cs="Arial"/>
                <w:b/>
                <w:sz w:val="25"/>
                <w:szCs w:val="25"/>
              </w:rPr>
            </w:pPr>
          </w:p>
          <w:p w14:paraId="47EDCB5C" w14:textId="1CAD3211" w:rsidR="00E9236A" w:rsidRPr="00DF769F" w:rsidRDefault="00E9236A" w:rsidP="00EB617A">
            <w:pPr>
              <w:rPr>
                <w:rFonts w:asciiTheme="minorHAnsi" w:hAnsiTheme="minorHAnsi" w:cs="Arial"/>
                <w:b/>
                <w:sz w:val="25"/>
                <w:szCs w:val="25"/>
              </w:rPr>
            </w:pPr>
          </w:p>
          <w:p w14:paraId="07922487" w14:textId="77777777" w:rsidR="007B6E58" w:rsidRPr="00DF769F" w:rsidRDefault="007B6E58" w:rsidP="00EB617A">
            <w:pPr>
              <w:rPr>
                <w:rFonts w:asciiTheme="minorHAnsi" w:hAnsiTheme="minorHAnsi" w:cs="Arial"/>
                <w:b/>
                <w:sz w:val="25"/>
                <w:szCs w:val="25"/>
              </w:rPr>
            </w:pPr>
          </w:p>
          <w:p w14:paraId="1462FD71" w14:textId="77777777" w:rsidR="007B6E58" w:rsidRPr="00DF769F" w:rsidRDefault="007B6E58" w:rsidP="00EB617A">
            <w:pPr>
              <w:rPr>
                <w:rFonts w:asciiTheme="minorHAnsi" w:hAnsiTheme="minorHAnsi" w:cs="Arial"/>
                <w:b/>
                <w:sz w:val="25"/>
                <w:szCs w:val="25"/>
              </w:rPr>
            </w:pPr>
          </w:p>
          <w:p w14:paraId="33C8F359" w14:textId="77777777" w:rsidR="007B6E58" w:rsidRPr="00DF769F" w:rsidRDefault="007B6E58" w:rsidP="00EB617A">
            <w:pPr>
              <w:rPr>
                <w:rFonts w:asciiTheme="minorHAnsi" w:hAnsiTheme="minorHAnsi" w:cs="Arial"/>
                <w:b/>
                <w:sz w:val="25"/>
                <w:szCs w:val="25"/>
              </w:rPr>
            </w:pPr>
          </w:p>
          <w:p w14:paraId="2404F147" w14:textId="77777777" w:rsidR="007B6E58" w:rsidRPr="00DF769F" w:rsidRDefault="007B6E58" w:rsidP="00EB617A">
            <w:pPr>
              <w:rPr>
                <w:rFonts w:asciiTheme="minorHAnsi" w:hAnsiTheme="minorHAnsi" w:cs="Arial"/>
                <w:b/>
                <w:sz w:val="25"/>
                <w:szCs w:val="25"/>
              </w:rPr>
            </w:pPr>
          </w:p>
          <w:p w14:paraId="2691D982" w14:textId="77777777" w:rsidR="007B6E58" w:rsidRPr="00DF769F" w:rsidRDefault="007B6E58" w:rsidP="00EB617A">
            <w:pPr>
              <w:rPr>
                <w:rFonts w:asciiTheme="minorHAnsi" w:hAnsiTheme="minorHAnsi" w:cs="Arial"/>
                <w:b/>
                <w:sz w:val="25"/>
                <w:szCs w:val="25"/>
              </w:rPr>
            </w:pPr>
          </w:p>
          <w:p w14:paraId="1B254DE4" w14:textId="77777777" w:rsidR="007B6E58" w:rsidRPr="00DF769F" w:rsidRDefault="007B6E58" w:rsidP="00EB617A">
            <w:pPr>
              <w:rPr>
                <w:rFonts w:asciiTheme="minorHAnsi" w:hAnsiTheme="minorHAnsi" w:cs="Arial"/>
                <w:b/>
                <w:sz w:val="25"/>
                <w:szCs w:val="25"/>
              </w:rPr>
            </w:pPr>
          </w:p>
          <w:p w14:paraId="3E88CDBF" w14:textId="77777777" w:rsidR="007B6E58" w:rsidRPr="00DF769F" w:rsidRDefault="007B6E58" w:rsidP="00EB617A">
            <w:pPr>
              <w:rPr>
                <w:rFonts w:asciiTheme="minorHAnsi" w:hAnsiTheme="minorHAnsi" w:cs="Arial"/>
                <w:b/>
                <w:sz w:val="25"/>
                <w:szCs w:val="25"/>
              </w:rPr>
            </w:pPr>
          </w:p>
          <w:p w14:paraId="2EAA6384" w14:textId="77777777" w:rsidR="007B6E58" w:rsidRPr="00DF769F" w:rsidRDefault="007B6E58" w:rsidP="00EB617A">
            <w:pPr>
              <w:rPr>
                <w:rFonts w:asciiTheme="minorHAnsi" w:hAnsiTheme="minorHAnsi" w:cs="Arial"/>
                <w:b/>
                <w:sz w:val="25"/>
                <w:szCs w:val="25"/>
              </w:rPr>
            </w:pPr>
          </w:p>
          <w:p w14:paraId="1771B073" w14:textId="77777777" w:rsidR="007B6E58" w:rsidRPr="00DF769F" w:rsidRDefault="007B6E58" w:rsidP="00EB617A">
            <w:pPr>
              <w:rPr>
                <w:rFonts w:asciiTheme="minorHAnsi" w:hAnsiTheme="minorHAnsi" w:cs="Arial"/>
                <w:b/>
                <w:sz w:val="25"/>
                <w:szCs w:val="25"/>
              </w:rPr>
            </w:pPr>
          </w:p>
          <w:p w14:paraId="102A5531" w14:textId="77777777" w:rsidR="007B6E58" w:rsidRPr="00DF769F" w:rsidRDefault="007B6E58" w:rsidP="00EB617A">
            <w:pPr>
              <w:rPr>
                <w:rFonts w:asciiTheme="minorHAnsi" w:hAnsiTheme="minorHAnsi" w:cs="Arial"/>
                <w:b/>
                <w:sz w:val="25"/>
                <w:szCs w:val="25"/>
              </w:rPr>
            </w:pPr>
          </w:p>
          <w:p w14:paraId="46F6BD5D" w14:textId="77777777" w:rsidR="007B6E58" w:rsidRPr="00DF769F" w:rsidRDefault="007B6E58" w:rsidP="00EB617A">
            <w:pPr>
              <w:rPr>
                <w:rFonts w:asciiTheme="minorHAnsi" w:hAnsiTheme="minorHAnsi" w:cs="Arial"/>
                <w:b/>
                <w:sz w:val="25"/>
                <w:szCs w:val="25"/>
              </w:rPr>
            </w:pPr>
          </w:p>
          <w:p w14:paraId="089F5A06" w14:textId="0BE9A009" w:rsidR="00E9236A" w:rsidRPr="00DF769F" w:rsidRDefault="00E9236A" w:rsidP="00EB617A">
            <w:pPr>
              <w:rPr>
                <w:rFonts w:asciiTheme="minorHAnsi" w:hAnsiTheme="minorHAnsi" w:cs="Arial"/>
                <w:b/>
                <w:sz w:val="25"/>
                <w:szCs w:val="25"/>
              </w:rPr>
            </w:pPr>
          </w:p>
          <w:p w14:paraId="644D443C" w14:textId="1FD11EDE" w:rsidR="00E9236A" w:rsidRPr="00DF769F" w:rsidRDefault="00E9236A" w:rsidP="00EB617A">
            <w:pPr>
              <w:rPr>
                <w:rFonts w:asciiTheme="minorHAnsi" w:hAnsiTheme="minorHAnsi" w:cs="Arial"/>
                <w:b/>
                <w:sz w:val="25"/>
                <w:szCs w:val="25"/>
              </w:rPr>
            </w:pPr>
          </w:p>
          <w:p w14:paraId="033FAA83" w14:textId="37F927CD" w:rsidR="00E9236A" w:rsidRPr="00DF769F" w:rsidRDefault="00E9236A" w:rsidP="00EB617A">
            <w:pPr>
              <w:rPr>
                <w:rFonts w:asciiTheme="minorHAnsi" w:hAnsiTheme="minorHAnsi" w:cs="Arial"/>
                <w:b/>
                <w:sz w:val="25"/>
                <w:szCs w:val="25"/>
              </w:rPr>
            </w:pPr>
          </w:p>
          <w:p w14:paraId="3C7D089B" w14:textId="6630755A" w:rsidR="00E9236A" w:rsidRPr="00DF769F" w:rsidRDefault="00E9236A" w:rsidP="00EB617A">
            <w:pPr>
              <w:rPr>
                <w:rFonts w:asciiTheme="minorHAnsi" w:hAnsiTheme="minorHAnsi" w:cs="Arial"/>
                <w:b/>
                <w:sz w:val="25"/>
                <w:szCs w:val="25"/>
              </w:rPr>
            </w:pPr>
          </w:p>
          <w:p w14:paraId="15AC7854" w14:textId="5E03F0C7" w:rsidR="00E9236A" w:rsidRPr="00DF769F" w:rsidRDefault="00E9236A" w:rsidP="00EB617A">
            <w:pPr>
              <w:rPr>
                <w:rFonts w:asciiTheme="minorHAnsi" w:hAnsiTheme="minorHAnsi" w:cs="Arial"/>
                <w:b/>
                <w:sz w:val="25"/>
                <w:szCs w:val="25"/>
              </w:rPr>
            </w:pPr>
          </w:p>
          <w:p w14:paraId="1490F819" w14:textId="77FB4E15" w:rsidR="00E9236A" w:rsidRPr="00DF769F" w:rsidRDefault="00E9236A" w:rsidP="00EB617A">
            <w:pPr>
              <w:rPr>
                <w:rFonts w:asciiTheme="minorHAnsi" w:hAnsiTheme="minorHAnsi" w:cs="Arial"/>
                <w:b/>
                <w:sz w:val="25"/>
                <w:szCs w:val="25"/>
              </w:rPr>
            </w:pPr>
          </w:p>
          <w:p w14:paraId="188A98CC" w14:textId="07B856A6" w:rsidR="00E9236A" w:rsidRPr="00DF769F" w:rsidRDefault="00E9236A" w:rsidP="00EB617A">
            <w:pPr>
              <w:rPr>
                <w:rFonts w:asciiTheme="minorHAnsi" w:hAnsiTheme="minorHAnsi" w:cs="Arial"/>
                <w:b/>
                <w:sz w:val="25"/>
                <w:szCs w:val="25"/>
              </w:rPr>
            </w:pPr>
          </w:p>
          <w:p w14:paraId="1814890D" w14:textId="248B2ED5" w:rsidR="00A801EC" w:rsidRPr="00DF769F" w:rsidRDefault="00A801EC" w:rsidP="00EB617A">
            <w:pPr>
              <w:rPr>
                <w:rFonts w:asciiTheme="minorHAnsi" w:hAnsiTheme="minorHAnsi" w:cs="Arial"/>
                <w:b/>
                <w:sz w:val="25"/>
                <w:szCs w:val="25"/>
              </w:rPr>
            </w:pPr>
          </w:p>
          <w:p w14:paraId="66DA8160" w14:textId="08D9F532" w:rsidR="009F4D77" w:rsidRPr="00DF769F" w:rsidRDefault="00DF769F" w:rsidP="00EB617A">
            <w:pPr>
              <w:rPr>
                <w:rFonts w:asciiTheme="minorHAnsi" w:hAnsiTheme="minorHAnsi" w:cs="Arial"/>
                <w:b/>
                <w:sz w:val="25"/>
                <w:szCs w:val="25"/>
              </w:rPr>
            </w:pPr>
            <w:r w:rsidRPr="00DF769F">
              <w:rPr>
                <w:rFonts w:ascii="Calibri" w:hAnsi="Calibri" w:cs="Calibri"/>
                <w:noProof/>
                <w:sz w:val="25"/>
                <w:szCs w:val="25"/>
              </w:rPr>
              <w:lastRenderedPageBreak/>
              <w:drawing>
                <wp:anchor distT="0" distB="0" distL="114300" distR="114300" simplePos="0" relativeHeight="251826176" behindDoc="1" locked="0" layoutInCell="1" allowOverlap="1" wp14:anchorId="472CBEBF" wp14:editId="79746B00">
                  <wp:simplePos x="0" y="0"/>
                  <wp:positionH relativeFrom="column">
                    <wp:posOffset>356717</wp:posOffset>
                  </wp:positionH>
                  <wp:positionV relativeFrom="paragraph">
                    <wp:posOffset>147042</wp:posOffset>
                  </wp:positionV>
                  <wp:extent cx="6334633" cy="8472696"/>
                  <wp:effectExtent l="0" t="0" r="9525" b="5080"/>
                  <wp:wrapNone/>
                  <wp:docPr id="18905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8954" name=""/>
                          <pic:cNvPicPr/>
                        </pic:nvPicPr>
                        <pic:blipFill>
                          <a:blip r:embed="rId8">
                            <a:extLst>
                              <a:ext uri="{28A0092B-C50C-407E-A947-70E740481C1C}">
                                <a14:useLocalDpi xmlns:a14="http://schemas.microsoft.com/office/drawing/2010/main" val="0"/>
                              </a:ext>
                            </a:extLst>
                          </a:blip>
                          <a:stretch>
                            <a:fillRect/>
                          </a:stretch>
                        </pic:blipFill>
                        <pic:spPr>
                          <a:xfrm>
                            <a:off x="0" y="0"/>
                            <a:ext cx="6334633" cy="8472696"/>
                          </a:xfrm>
                          <a:prstGeom prst="rect">
                            <a:avLst/>
                          </a:prstGeom>
                        </pic:spPr>
                      </pic:pic>
                    </a:graphicData>
                  </a:graphic>
                  <wp14:sizeRelH relativeFrom="page">
                    <wp14:pctWidth>0</wp14:pctWidth>
                  </wp14:sizeRelH>
                  <wp14:sizeRelV relativeFrom="page">
                    <wp14:pctHeight>0</wp14:pctHeight>
                  </wp14:sizeRelV>
                </wp:anchor>
              </w:drawing>
            </w:r>
          </w:p>
          <w:p w14:paraId="67A22EEB" w14:textId="212F26CE" w:rsidR="003F21B2" w:rsidRPr="00DF769F" w:rsidRDefault="003F21B2" w:rsidP="00EB617A">
            <w:pPr>
              <w:rPr>
                <w:rFonts w:asciiTheme="minorHAnsi" w:hAnsiTheme="minorHAnsi" w:cs="Arial"/>
                <w:b/>
                <w:sz w:val="25"/>
                <w:szCs w:val="25"/>
              </w:rPr>
            </w:pPr>
          </w:p>
          <w:p w14:paraId="53EECE8D" w14:textId="41E48239" w:rsidR="003F21B2" w:rsidRPr="00DF769F" w:rsidRDefault="003F21B2" w:rsidP="00EB617A">
            <w:pPr>
              <w:rPr>
                <w:rFonts w:asciiTheme="minorHAnsi" w:hAnsiTheme="minorHAnsi" w:cs="Arial"/>
                <w:b/>
                <w:sz w:val="25"/>
                <w:szCs w:val="25"/>
              </w:rPr>
            </w:pPr>
          </w:p>
          <w:p w14:paraId="0B76E79E" w14:textId="218D84FE" w:rsidR="003F21B2" w:rsidRPr="00DF769F" w:rsidRDefault="003F21B2" w:rsidP="00EB617A">
            <w:pPr>
              <w:rPr>
                <w:rFonts w:asciiTheme="minorHAnsi" w:hAnsiTheme="minorHAnsi" w:cs="Arial"/>
                <w:b/>
                <w:sz w:val="25"/>
                <w:szCs w:val="25"/>
              </w:rPr>
            </w:pPr>
          </w:p>
          <w:p w14:paraId="6BA05D8E" w14:textId="05AD4C8A" w:rsidR="003F21B2" w:rsidRPr="00DF769F" w:rsidRDefault="003F21B2" w:rsidP="00EB617A">
            <w:pPr>
              <w:rPr>
                <w:rFonts w:asciiTheme="minorHAnsi" w:hAnsiTheme="minorHAnsi" w:cs="Arial"/>
                <w:b/>
                <w:sz w:val="25"/>
                <w:szCs w:val="25"/>
              </w:rPr>
            </w:pPr>
          </w:p>
          <w:p w14:paraId="02320388" w14:textId="7B7578D0" w:rsidR="003F21B2" w:rsidRPr="00DF769F" w:rsidRDefault="00DF769F" w:rsidP="00EB617A">
            <w:pPr>
              <w:rPr>
                <w:rFonts w:asciiTheme="minorHAnsi" w:hAnsiTheme="minorHAnsi" w:cs="Arial"/>
                <w:b/>
                <w:sz w:val="25"/>
                <w:szCs w:val="25"/>
              </w:rPr>
            </w:pPr>
            <w:r>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0CB7728D">
                      <wp:simplePos x="0" y="0"/>
                      <wp:positionH relativeFrom="column">
                        <wp:posOffset>5497525</wp:posOffset>
                      </wp:positionH>
                      <wp:positionV relativeFrom="paragraph">
                        <wp:posOffset>271145</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Rectangle 4" o:spid="_x0000_s1026" style="position:absolute;margin-left:432.9pt;margin-top:21.3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p>
          <w:p w14:paraId="53BE1E18" w14:textId="5F4D5BAC" w:rsidR="003F21B2" w:rsidRPr="00DF769F" w:rsidRDefault="003F21B2" w:rsidP="00EB617A">
            <w:pPr>
              <w:rPr>
                <w:rFonts w:asciiTheme="minorHAnsi" w:hAnsiTheme="minorHAnsi" w:cs="Arial"/>
                <w:b/>
                <w:sz w:val="25"/>
                <w:szCs w:val="25"/>
              </w:rPr>
            </w:pPr>
          </w:p>
          <w:p w14:paraId="3F956692" w14:textId="7CF38AF7" w:rsidR="003F21B2" w:rsidRPr="00DF769F" w:rsidRDefault="003F21B2" w:rsidP="00EB617A">
            <w:pPr>
              <w:rPr>
                <w:rFonts w:asciiTheme="minorHAnsi" w:hAnsiTheme="minorHAnsi" w:cs="Arial"/>
                <w:b/>
                <w:sz w:val="25"/>
                <w:szCs w:val="25"/>
              </w:rPr>
            </w:pPr>
          </w:p>
          <w:p w14:paraId="618CD670" w14:textId="74396D01" w:rsidR="00A80DAA" w:rsidRPr="00DF769F" w:rsidRDefault="00A80DAA" w:rsidP="00EB617A">
            <w:pPr>
              <w:rPr>
                <w:rFonts w:asciiTheme="minorHAnsi" w:hAnsiTheme="minorHAnsi" w:cs="Arial"/>
                <w:b/>
                <w:sz w:val="25"/>
                <w:szCs w:val="25"/>
              </w:rPr>
            </w:pPr>
          </w:p>
          <w:p w14:paraId="730B7A00" w14:textId="0224A614" w:rsidR="00A80DAA" w:rsidRPr="00DF769F" w:rsidRDefault="00A80DAA" w:rsidP="00EB617A">
            <w:pPr>
              <w:rPr>
                <w:rFonts w:asciiTheme="minorHAnsi" w:hAnsiTheme="minorHAnsi" w:cs="Arial"/>
                <w:b/>
                <w:sz w:val="25"/>
                <w:szCs w:val="25"/>
              </w:rPr>
            </w:pPr>
          </w:p>
          <w:p w14:paraId="1B1E14E6" w14:textId="5C7CF6A3" w:rsidR="00967E5F" w:rsidRPr="00DF769F" w:rsidRDefault="00967E5F" w:rsidP="00EB617A">
            <w:pPr>
              <w:rPr>
                <w:rFonts w:ascii="Calibri" w:hAnsi="Calibri" w:cs="Arial"/>
                <w:b/>
                <w:sz w:val="25"/>
                <w:szCs w:val="25"/>
              </w:rPr>
            </w:pPr>
          </w:p>
        </w:tc>
        <w:tc>
          <w:tcPr>
            <w:tcW w:w="9350" w:type="dxa"/>
            <w:shd w:val="clear" w:color="auto" w:fill="auto"/>
          </w:tcPr>
          <w:p w14:paraId="5A2BB5F3" w14:textId="78750EBA" w:rsidR="00B54DDE" w:rsidRPr="00DF769F" w:rsidRDefault="00B54DDE" w:rsidP="00EB617A">
            <w:pPr>
              <w:jc w:val="both"/>
              <w:rPr>
                <w:rFonts w:ascii="Calibri" w:hAnsi="Calibri" w:cs="Calibri"/>
                <w:sz w:val="25"/>
                <w:szCs w:val="25"/>
              </w:rPr>
            </w:pPr>
            <w:r w:rsidRPr="00DF769F">
              <w:rPr>
                <w:rFonts w:ascii="Calibri" w:eastAsia="Arial Unicode MS" w:hAnsi="Calibri" w:cs="Arial"/>
                <w:sz w:val="25"/>
                <w:szCs w:val="25"/>
              </w:rPr>
              <w:lastRenderedPageBreak/>
              <w:t xml:space="preserve">MS Amadea </w:t>
            </w:r>
            <w:r w:rsidRPr="00DF769F">
              <w:rPr>
                <w:rFonts w:ascii="Calibri" w:hAnsi="Calibri" w:cs="Calibri"/>
                <w:sz w:val="25"/>
                <w:szCs w:val="25"/>
              </w:rPr>
              <w:t xml:space="preserve">liegt </w:t>
            </w:r>
            <w:r w:rsidR="008D52F6" w:rsidRPr="00DF769F">
              <w:rPr>
                <w:rFonts w:ascii="Calibri" w:hAnsi="Calibri" w:cs="Calibri"/>
                <w:sz w:val="25"/>
                <w:szCs w:val="25"/>
              </w:rPr>
              <w:t xml:space="preserve">im Santa Cruz de La Palma Port, an der </w:t>
            </w:r>
            <w:r w:rsidR="008D52F6" w:rsidRPr="00DF769F">
              <w:rPr>
                <w:rFonts w:ascii="Calibri" w:hAnsi="Calibri" w:cs="Calibri"/>
                <w:b/>
                <w:bCs/>
                <w:sz w:val="25"/>
                <w:szCs w:val="25"/>
              </w:rPr>
              <w:t>Dique Estee</w:t>
            </w:r>
            <w:r w:rsidR="008D52F6" w:rsidRPr="00DF769F">
              <w:rPr>
                <w:rFonts w:ascii="Calibri" w:hAnsi="Calibri" w:cs="Calibri"/>
                <w:sz w:val="25"/>
                <w:szCs w:val="25"/>
              </w:rPr>
              <w:t xml:space="preserve">. </w:t>
            </w:r>
            <w:r w:rsidR="00EB617A" w:rsidRPr="00DF769F">
              <w:rPr>
                <w:rFonts w:ascii="Calibri" w:hAnsi="Calibri" w:cs="Calibri"/>
                <w:sz w:val="25"/>
                <w:szCs w:val="25"/>
              </w:rPr>
              <w:t xml:space="preserve">Von unserem Liegeplatz aus gelangt man zu Fuß oder mit dem Fahrrad ins rund 700 m </w:t>
            </w:r>
            <w:r w:rsidR="003B182B">
              <w:rPr>
                <w:rFonts w:ascii="Calibri" w:hAnsi="Calibri" w:cs="Calibri"/>
                <w:sz w:val="25"/>
                <w:szCs w:val="25"/>
              </w:rPr>
              <w:t>bis</w:t>
            </w:r>
            <w:r w:rsidR="008D52F6" w:rsidRPr="00DF769F">
              <w:rPr>
                <w:rFonts w:ascii="Calibri" w:hAnsi="Calibri" w:cs="Calibri"/>
                <w:sz w:val="25"/>
                <w:szCs w:val="25"/>
              </w:rPr>
              <w:t xml:space="preserve"> 1 km </w:t>
            </w:r>
            <w:r w:rsidR="00EB617A" w:rsidRPr="00DF769F">
              <w:rPr>
                <w:rFonts w:ascii="Calibri" w:hAnsi="Calibri" w:cs="Calibri"/>
                <w:sz w:val="25"/>
                <w:szCs w:val="25"/>
              </w:rPr>
              <w:t>entfernte Stadtzentrum</w:t>
            </w:r>
            <w:r w:rsidR="003B182B">
              <w:rPr>
                <w:rFonts w:ascii="Calibri" w:hAnsi="Calibri" w:cs="Calibri"/>
                <w:sz w:val="25"/>
                <w:szCs w:val="25"/>
              </w:rPr>
              <w:t>.</w:t>
            </w:r>
          </w:p>
          <w:p w14:paraId="6C8A6D52" w14:textId="77777777" w:rsidR="00B54DDE" w:rsidRPr="00DF769F" w:rsidRDefault="00B54DDE" w:rsidP="00EB617A">
            <w:pPr>
              <w:jc w:val="both"/>
              <w:rPr>
                <w:rFonts w:ascii="Calibri" w:hAnsi="Calibri" w:cs="Calibri"/>
                <w:sz w:val="25"/>
                <w:szCs w:val="25"/>
              </w:rPr>
            </w:pPr>
          </w:p>
          <w:p w14:paraId="66BB22B1" w14:textId="0F63B4D0" w:rsidR="00B54DDE" w:rsidRPr="00DF769F" w:rsidRDefault="00C06468" w:rsidP="00EB617A">
            <w:pPr>
              <w:jc w:val="both"/>
              <w:rPr>
                <w:rFonts w:ascii="Calibri" w:eastAsia="Arial Unicode MS" w:hAnsi="Calibri" w:cs="Arial"/>
                <w:sz w:val="25"/>
                <w:szCs w:val="25"/>
              </w:rPr>
            </w:pPr>
            <w:r w:rsidRPr="00DF769F">
              <w:rPr>
                <w:rFonts w:ascii="Calibri" w:eastAsia="Arial Unicode MS" w:hAnsi="Calibri" w:cs="Arial"/>
                <w:sz w:val="25"/>
                <w:szCs w:val="25"/>
              </w:rPr>
              <w:t>Taxis</w:t>
            </w:r>
            <w:r w:rsidR="008D52F6" w:rsidRPr="00DF769F">
              <w:rPr>
                <w:rFonts w:ascii="Calibri" w:eastAsia="Arial Unicode MS" w:hAnsi="Calibri" w:cs="Arial"/>
                <w:sz w:val="25"/>
                <w:szCs w:val="25"/>
              </w:rPr>
              <w:t xml:space="preserve"> stehen voraussichtlich am Hafenausgang bereit</w:t>
            </w:r>
            <w:r w:rsidRPr="00DF769F">
              <w:rPr>
                <w:rFonts w:ascii="Calibri" w:eastAsia="Arial Unicode MS" w:hAnsi="Calibri" w:cs="Arial"/>
                <w:sz w:val="25"/>
                <w:szCs w:val="25"/>
              </w:rPr>
              <w:t xml:space="preserve"> </w:t>
            </w:r>
            <w:r w:rsidR="008D52F6" w:rsidRPr="00DF769F">
              <w:rPr>
                <w:rFonts w:ascii="Calibri" w:eastAsia="Arial Unicode MS" w:hAnsi="Calibri" w:cs="Arial"/>
                <w:sz w:val="25"/>
                <w:szCs w:val="25"/>
              </w:rPr>
              <w:t xml:space="preserve">oder können gerufen werden unter </w:t>
            </w:r>
            <w:r w:rsidR="008D52F6" w:rsidRPr="00DF769F">
              <w:rPr>
                <w:rFonts w:ascii="Calibri" w:eastAsia="Arial Unicode MS" w:hAnsi="Calibri" w:cs="Arial"/>
                <w:sz w:val="25"/>
                <w:szCs w:val="25"/>
              </w:rPr>
              <w:br/>
              <w:t>+34 922 41 43 55.</w:t>
            </w:r>
          </w:p>
          <w:p w14:paraId="0FC92B49" w14:textId="77777777" w:rsidR="00C06468" w:rsidRPr="00DF769F" w:rsidRDefault="00C06468" w:rsidP="00EB617A">
            <w:pPr>
              <w:jc w:val="both"/>
              <w:rPr>
                <w:rFonts w:ascii="Calibri" w:eastAsia="Arial Unicode MS" w:hAnsi="Calibri" w:cs="Arial"/>
                <w:sz w:val="25"/>
                <w:szCs w:val="25"/>
              </w:rPr>
            </w:pPr>
          </w:p>
          <w:p w14:paraId="0FE2146A" w14:textId="5890AF0F" w:rsidR="00B54DDE" w:rsidRPr="00DF769F" w:rsidRDefault="008D52F6" w:rsidP="00EB617A">
            <w:pPr>
              <w:jc w:val="both"/>
              <w:rPr>
                <w:rFonts w:ascii="Calibri" w:hAnsi="Calibri" w:cs="Calibri"/>
                <w:sz w:val="25"/>
                <w:szCs w:val="25"/>
              </w:rPr>
            </w:pPr>
            <w:r w:rsidRPr="00DF769F">
              <w:rPr>
                <w:rFonts w:ascii="Calibri" w:hAnsi="Calibri" w:cs="Calibri"/>
                <w:sz w:val="25"/>
                <w:szCs w:val="25"/>
              </w:rPr>
              <w:t xml:space="preserve">Das </w:t>
            </w:r>
            <w:r w:rsidRPr="00DF769F">
              <w:rPr>
                <w:rFonts w:ascii="Calibri" w:hAnsi="Calibri" w:cs="Calibri"/>
                <w:b/>
                <w:bCs/>
                <w:sz w:val="25"/>
                <w:szCs w:val="25"/>
              </w:rPr>
              <w:t>Oficina de Información Turística (i)</w:t>
            </w:r>
            <w:r w:rsidRPr="00DF769F">
              <w:rPr>
                <w:rFonts w:ascii="Calibri" w:hAnsi="Calibri" w:cs="Calibri"/>
                <w:sz w:val="25"/>
                <w:szCs w:val="25"/>
              </w:rPr>
              <w:t xml:space="preserve"> befindet sich gleich nach dem Hafenausgang hinter dem Kreisverkehr, am Pl. de la Constitución (08.30-19.30 Uhr).</w:t>
            </w:r>
          </w:p>
          <w:p w14:paraId="1858AD18" w14:textId="77777777" w:rsidR="008D52F6" w:rsidRPr="00DF769F" w:rsidRDefault="008D52F6" w:rsidP="00EB617A">
            <w:pPr>
              <w:jc w:val="both"/>
              <w:rPr>
                <w:rFonts w:ascii="Calibri" w:hAnsi="Calibri" w:cs="Calibri"/>
                <w:sz w:val="25"/>
                <w:szCs w:val="25"/>
              </w:rPr>
            </w:pPr>
          </w:p>
          <w:p w14:paraId="2EEBD758" w14:textId="213A7297" w:rsidR="00B54DDE" w:rsidRPr="00DF769F" w:rsidRDefault="00EB617A" w:rsidP="00EB617A">
            <w:pPr>
              <w:jc w:val="both"/>
              <w:rPr>
                <w:rFonts w:ascii="Calibri" w:hAnsi="Calibri" w:cs="Calibri"/>
                <w:b/>
                <w:sz w:val="25"/>
                <w:szCs w:val="25"/>
              </w:rPr>
            </w:pPr>
            <w:r w:rsidRPr="00DF769F">
              <w:rPr>
                <w:rFonts w:ascii="Calibri" w:hAnsi="Calibri" w:cs="Calibri"/>
                <w:sz w:val="25"/>
                <w:szCs w:val="25"/>
              </w:rPr>
              <w:t>In Spanien zahlt man mit Euro.</w:t>
            </w:r>
          </w:p>
          <w:p w14:paraId="28B1081D" w14:textId="77777777" w:rsidR="00B54DDE" w:rsidRPr="00DF769F" w:rsidRDefault="00B54DDE" w:rsidP="00EB617A">
            <w:pPr>
              <w:jc w:val="both"/>
              <w:rPr>
                <w:rFonts w:ascii="Calibri" w:hAnsi="Calibri" w:cs="Calibri"/>
                <w:sz w:val="25"/>
                <w:szCs w:val="25"/>
              </w:rPr>
            </w:pPr>
            <w:r w:rsidRPr="00DF769F">
              <w:rPr>
                <w:rFonts w:ascii="Calibri" w:hAnsi="Calibri" w:cs="Calibri"/>
                <w:sz w:val="25"/>
                <w:szCs w:val="25"/>
              </w:rPr>
              <w:t xml:space="preserve">       </w:t>
            </w:r>
          </w:p>
          <w:p w14:paraId="598C6B66" w14:textId="14C10E13" w:rsidR="00EB617A" w:rsidRPr="00DF769F" w:rsidRDefault="00EB617A" w:rsidP="00EB617A">
            <w:pPr>
              <w:jc w:val="both"/>
              <w:rPr>
                <w:rFonts w:ascii="Calibri" w:hAnsi="Calibri" w:cs="Arial"/>
                <w:sz w:val="25"/>
                <w:szCs w:val="25"/>
              </w:rPr>
            </w:pPr>
            <w:r w:rsidRPr="00DF769F">
              <w:rPr>
                <w:rFonts w:ascii="Calibri" w:hAnsi="Calibri" w:cs="Arial"/>
                <w:sz w:val="25"/>
                <w:szCs w:val="25"/>
              </w:rPr>
              <w:t xml:space="preserve">Vor dem Stadtzentrum erstreckt sich der von der Lava schwarz-sandige </w:t>
            </w:r>
            <w:r w:rsidRPr="00DF769F">
              <w:rPr>
                <w:rFonts w:ascii="Calibri" w:hAnsi="Calibri" w:cs="Arial"/>
                <w:b/>
                <w:sz w:val="25"/>
                <w:szCs w:val="25"/>
              </w:rPr>
              <w:t>Strand</w:t>
            </w:r>
            <w:r w:rsidR="008D52F6" w:rsidRPr="00DF769F">
              <w:rPr>
                <w:rFonts w:ascii="Calibri" w:hAnsi="Calibri" w:cs="Arial"/>
                <w:b/>
                <w:sz w:val="25"/>
                <w:szCs w:val="25"/>
              </w:rPr>
              <w:t xml:space="preserve"> (0)</w:t>
            </w:r>
            <w:r w:rsidRPr="00DF769F">
              <w:rPr>
                <w:rFonts w:ascii="Calibri" w:hAnsi="Calibri" w:cs="Arial"/>
                <w:sz w:val="25"/>
                <w:szCs w:val="25"/>
              </w:rPr>
              <w:t xml:space="preserve">, gesäumt von der </w:t>
            </w:r>
            <w:r w:rsidRPr="00DF769F">
              <w:rPr>
                <w:rFonts w:ascii="Calibri" w:hAnsi="Calibri" w:cs="Arial"/>
                <w:b/>
                <w:sz w:val="25"/>
                <w:szCs w:val="25"/>
              </w:rPr>
              <w:t>Promenadenstraße Avenida Maritima</w:t>
            </w:r>
            <w:r w:rsidRPr="00DF769F">
              <w:rPr>
                <w:rFonts w:ascii="Calibri" w:hAnsi="Calibri" w:cs="Arial"/>
                <w:sz w:val="25"/>
                <w:szCs w:val="25"/>
              </w:rPr>
              <w:t xml:space="preserve">, die zum Flanieren einlädt, und an der einige der </w:t>
            </w:r>
            <w:r w:rsidRPr="00DF769F">
              <w:rPr>
                <w:rFonts w:ascii="Calibri" w:hAnsi="Calibri" w:cs="Arial"/>
                <w:b/>
                <w:bCs/>
                <w:sz w:val="25"/>
                <w:szCs w:val="25"/>
              </w:rPr>
              <w:t>farbenprächtigen Reihenhäuser</w:t>
            </w:r>
            <w:r w:rsidRPr="00DF769F">
              <w:rPr>
                <w:rFonts w:ascii="Calibri" w:hAnsi="Calibri" w:cs="Arial"/>
                <w:sz w:val="25"/>
                <w:szCs w:val="25"/>
              </w:rPr>
              <w:t xml:space="preserve"> mit den kunstvoll verzierten </w:t>
            </w:r>
            <w:r w:rsidRPr="00DF769F">
              <w:rPr>
                <w:rFonts w:ascii="Calibri" w:hAnsi="Calibri" w:cs="Arial"/>
                <w:b/>
                <w:bCs/>
                <w:sz w:val="25"/>
                <w:szCs w:val="25"/>
              </w:rPr>
              <w:t>Holzbalkonen</w:t>
            </w:r>
            <w:r w:rsidR="008D52F6" w:rsidRPr="00DF769F">
              <w:rPr>
                <w:rFonts w:ascii="Calibri" w:hAnsi="Calibri" w:cs="Arial"/>
                <w:b/>
                <w:bCs/>
                <w:sz w:val="25"/>
                <w:szCs w:val="25"/>
              </w:rPr>
              <w:t xml:space="preserve"> (1)</w:t>
            </w:r>
            <w:r w:rsidRPr="00DF769F">
              <w:rPr>
                <w:rFonts w:ascii="Calibri" w:hAnsi="Calibri" w:cs="Arial"/>
                <w:sz w:val="25"/>
                <w:szCs w:val="25"/>
              </w:rPr>
              <w:t xml:space="preserve"> zu entdecken sind.</w:t>
            </w:r>
            <w:r w:rsidR="008D52F6" w:rsidRPr="00DF769F">
              <w:rPr>
                <w:rFonts w:ascii="Calibri" w:hAnsi="Calibri" w:cs="Arial"/>
                <w:sz w:val="25"/>
                <w:szCs w:val="25"/>
              </w:rPr>
              <w:t xml:space="preserve"> Ein weiterer Strand befindet sich südlich des Hafens.</w:t>
            </w:r>
          </w:p>
          <w:p w14:paraId="74A65256" w14:textId="50F66901" w:rsidR="00EB617A" w:rsidRPr="00DF769F" w:rsidRDefault="00EB617A" w:rsidP="00EB617A">
            <w:pPr>
              <w:jc w:val="both"/>
              <w:rPr>
                <w:rFonts w:ascii="Calibri" w:hAnsi="Calibri" w:cs="Arial"/>
                <w:sz w:val="25"/>
                <w:szCs w:val="25"/>
              </w:rPr>
            </w:pPr>
            <w:r w:rsidRPr="00DF769F">
              <w:rPr>
                <w:rFonts w:ascii="Calibri" w:hAnsi="Calibri" w:cs="Arial"/>
                <w:sz w:val="25"/>
                <w:szCs w:val="25"/>
              </w:rPr>
              <w:t xml:space="preserve">Am Ende der Promenade prangt die </w:t>
            </w:r>
            <w:r w:rsidRPr="00DF769F">
              <w:rPr>
                <w:rFonts w:ascii="Calibri" w:hAnsi="Calibri" w:cs="Arial"/>
                <w:b/>
                <w:sz w:val="25"/>
                <w:szCs w:val="25"/>
              </w:rPr>
              <w:t>Festungsruine Castillo de Santa Catalina</w:t>
            </w:r>
            <w:r w:rsidR="00DF769F">
              <w:rPr>
                <w:rFonts w:ascii="Calibri" w:hAnsi="Calibri" w:cs="Arial"/>
                <w:b/>
                <w:sz w:val="25"/>
                <w:szCs w:val="25"/>
              </w:rPr>
              <w:t xml:space="preserve"> (2)</w:t>
            </w:r>
            <w:r w:rsidRPr="00DF769F">
              <w:rPr>
                <w:rFonts w:ascii="Calibri" w:hAnsi="Calibri" w:cs="Arial"/>
                <w:b/>
                <w:sz w:val="25"/>
                <w:szCs w:val="25"/>
              </w:rPr>
              <w:t xml:space="preserve"> </w:t>
            </w:r>
            <w:r w:rsidRPr="00DF769F">
              <w:rPr>
                <w:rFonts w:ascii="Calibri" w:hAnsi="Calibri" w:cs="Arial"/>
                <w:sz w:val="25"/>
                <w:szCs w:val="25"/>
              </w:rPr>
              <w:t xml:space="preserve">sowie etwas erhöht </w:t>
            </w:r>
            <w:r w:rsidR="00DF769F">
              <w:rPr>
                <w:rFonts w:ascii="Calibri" w:hAnsi="Calibri" w:cs="Arial"/>
                <w:sz w:val="25"/>
                <w:szCs w:val="25"/>
              </w:rPr>
              <w:t xml:space="preserve">und jenseits des Flusses </w:t>
            </w:r>
            <w:r w:rsidRPr="00DF769F">
              <w:rPr>
                <w:rFonts w:ascii="Calibri" w:hAnsi="Calibri" w:cs="Arial"/>
                <w:sz w:val="25"/>
                <w:szCs w:val="25"/>
              </w:rPr>
              <w:t xml:space="preserve">die sorgsam restaurierte </w:t>
            </w:r>
            <w:r w:rsidRPr="00DF769F">
              <w:rPr>
                <w:rFonts w:ascii="Calibri" w:hAnsi="Calibri" w:cs="Arial"/>
                <w:b/>
                <w:sz w:val="25"/>
                <w:szCs w:val="25"/>
              </w:rPr>
              <w:t>Bastion Castillo de La Virgen</w:t>
            </w:r>
            <w:r w:rsidR="00DF769F">
              <w:rPr>
                <w:rFonts w:ascii="Calibri" w:hAnsi="Calibri" w:cs="Arial"/>
                <w:b/>
                <w:sz w:val="25"/>
                <w:szCs w:val="25"/>
              </w:rPr>
              <w:t xml:space="preserve"> (3)</w:t>
            </w:r>
            <w:r w:rsidRPr="00DF769F">
              <w:rPr>
                <w:rFonts w:ascii="Calibri" w:hAnsi="Calibri" w:cs="Arial"/>
                <w:sz w:val="25"/>
                <w:szCs w:val="25"/>
              </w:rPr>
              <w:t>, die herrliche Ausblicke über die Stadt ermöglicht.</w:t>
            </w:r>
          </w:p>
          <w:p w14:paraId="6ACFEB5F" w14:textId="26D688C7" w:rsidR="00EB617A" w:rsidRPr="00DF769F" w:rsidRDefault="00EB617A" w:rsidP="00EB617A">
            <w:pPr>
              <w:jc w:val="both"/>
              <w:rPr>
                <w:rFonts w:ascii="Calibri" w:hAnsi="Calibri" w:cs="Arial"/>
                <w:sz w:val="25"/>
                <w:szCs w:val="25"/>
              </w:rPr>
            </w:pPr>
            <w:r w:rsidRPr="00DF769F">
              <w:rPr>
                <w:rFonts w:ascii="Calibri" w:hAnsi="Calibri" w:cs="Arial"/>
                <w:sz w:val="25"/>
                <w:szCs w:val="25"/>
              </w:rPr>
              <w:t xml:space="preserve">Parallel zur Uferpromenade verläuft die </w:t>
            </w:r>
            <w:r w:rsidRPr="00DF769F">
              <w:rPr>
                <w:rFonts w:ascii="Calibri" w:hAnsi="Calibri" w:cs="Arial"/>
                <w:b/>
                <w:sz w:val="25"/>
                <w:szCs w:val="25"/>
              </w:rPr>
              <w:t>Fußgängerzone Calle O`Daly</w:t>
            </w:r>
            <w:r w:rsidRPr="00DF769F">
              <w:rPr>
                <w:rFonts w:ascii="Calibri" w:hAnsi="Calibri" w:cs="Arial"/>
                <w:sz w:val="25"/>
                <w:szCs w:val="25"/>
              </w:rPr>
              <w:t xml:space="preserve"> mit einladender </w:t>
            </w:r>
            <w:r w:rsidRPr="00DF769F">
              <w:rPr>
                <w:rFonts w:ascii="Calibri" w:hAnsi="Calibri" w:cs="Arial"/>
                <w:b/>
                <w:sz w:val="25"/>
                <w:szCs w:val="25"/>
              </w:rPr>
              <w:t>Gastronomie</w:t>
            </w:r>
            <w:r w:rsidRPr="00DF769F">
              <w:rPr>
                <w:rFonts w:ascii="Calibri" w:hAnsi="Calibri" w:cs="Arial"/>
                <w:sz w:val="25"/>
                <w:szCs w:val="25"/>
              </w:rPr>
              <w:t xml:space="preserve"> und vielen </w:t>
            </w:r>
            <w:r w:rsidRPr="00DF769F">
              <w:rPr>
                <w:rFonts w:ascii="Calibri" w:hAnsi="Calibri" w:cs="Arial"/>
                <w:b/>
                <w:sz w:val="25"/>
                <w:szCs w:val="25"/>
              </w:rPr>
              <w:t>Einkaufsmöglichkeiten</w:t>
            </w:r>
            <w:r w:rsidRPr="00DF769F">
              <w:rPr>
                <w:rFonts w:ascii="Calibri" w:hAnsi="Calibri" w:cs="Arial"/>
                <w:sz w:val="25"/>
                <w:szCs w:val="25"/>
              </w:rPr>
              <w:t xml:space="preserve">. Der historische </w:t>
            </w:r>
            <w:r w:rsidRPr="00DF769F">
              <w:rPr>
                <w:rFonts w:ascii="Calibri" w:hAnsi="Calibri" w:cs="Arial"/>
                <w:b/>
                <w:sz w:val="25"/>
                <w:szCs w:val="25"/>
              </w:rPr>
              <w:t>Altstadtkern</w:t>
            </w:r>
            <w:r w:rsidRPr="00DF769F">
              <w:rPr>
                <w:rFonts w:ascii="Calibri" w:hAnsi="Calibri" w:cs="Arial"/>
                <w:sz w:val="25"/>
                <w:szCs w:val="25"/>
              </w:rPr>
              <w:t xml:space="preserve">, der als kunsthistorisches Denkmal geschützt ist, schmiegt sich um die </w:t>
            </w:r>
            <w:r w:rsidRPr="00DF769F">
              <w:rPr>
                <w:rFonts w:ascii="Calibri" w:hAnsi="Calibri" w:cs="Arial"/>
                <w:b/>
                <w:sz w:val="25"/>
                <w:szCs w:val="25"/>
              </w:rPr>
              <w:t>Plaza de España</w:t>
            </w:r>
            <w:r w:rsidR="008D52F6" w:rsidRPr="00DF769F">
              <w:rPr>
                <w:rFonts w:ascii="Calibri" w:hAnsi="Calibri" w:cs="Arial"/>
                <w:b/>
                <w:sz w:val="25"/>
                <w:szCs w:val="25"/>
              </w:rPr>
              <w:t xml:space="preserve"> (</w:t>
            </w:r>
            <w:r w:rsidR="00DF769F">
              <w:rPr>
                <w:rFonts w:ascii="Calibri" w:hAnsi="Calibri" w:cs="Arial"/>
                <w:b/>
                <w:sz w:val="25"/>
                <w:szCs w:val="25"/>
              </w:rPr>
              <w:t>4</w:t>
            </w:r>
            <w:r w:rsidR="008D52F6" w:rsidRPr="00DF769F">
              <w:rPr>
                <w:rFonts w:ascii="Calibri" w:hAnsi="Calibri" w:cs="Arial"/>
                <w:b/>
                <w:sz w:val="25"/>
                <w:szCs w:val="25"/>
              </w:rPr>
              <w:t>)</w:t>
            </w:r>
            <w:r w:rsidRPr="00DF769F">
              <w:rPr>
                <w:rFonts w:ascii="Calibri" w:hAnsi="Calibri" w:cs="Arial"/>
                <w:sz w:val="25"/>
                <w:szCs w:val="25"/>
              </w:rPr>
              <w:t xml:space="preserve">, an der sich die </w:t>
            </w:r>
            <w:r w:rsidRPr="00DF769F">
              <w:rPr>
                <w:rFonts w:ascii="Calibri" w:hAnsi="Calibri" w:cs="Arial"/>
                <w:b/>
                <w:sz w:val="25"/>
                <w:szCs w:val="25"/>
              </w:rPr>
              <w:t>Kirche Parroquia Matriz de El Salvador</w:t>
            </w:r>
            <w:r w:rsidRPr="00DF769F">
              <w:rPr>
                <w:rFonts w:ascii="Calibri" w:hAnsi="Calibri" w:cs="Arial"/>
                <w:sz w:val="25"/>
                <w:szCs w:val="25"/>
              </w:rPr>
              <w:t xml:space="preserve"> erhebt sowie das </w:t>
            </w:r>
            <w:r w:rsidRPr="00DF769F">
              <w:rPr>
                <w:rFonts w:ascii="Calibri" w:hAnsi="Calibri" w:cs="Arial"/>
                <w:b/>
                <w:sz w:val="25"/>
                <w:szCs w:val="25"/>
              </w:rPr>
              <w:t>Rathaus</w:t>
            </w:r>
            <w:r w:rsidRPr="00DF769F">
              <w:rPr>
                <w:rFonts w:ascii="Calibri" w:hAnsi="Calibri" w:cs="Arial"/>
                <w:sz w:val="25"/>
                <w:szCs w:val="25"/>
              </w:rPr>
              <w:t xml:space="preserve"> im Renaissance-Stil zu finden ist. Um den Platz herum sind weitere kleine </w:t>
            </w:r>
            <w:r w:rsidRPr="00DF769F">
              <w:rPr>
                <w:rFonts w:ascii="Calibri" w:hAnsi="Calibri" w:cs="Arial"/>
                <w:b/>
                <w:sz w:val="25"/>
                <w:szCs w:val="25"/>
              </w:rPr>
              <w:t>Geschäfte</w:t>
            </w:r>
            <w:r w:rsidRPr="00DF769F">
              <w:rPr>
                <w:rFonts w:ascii="Calibri" w:hAnsi="Calibri" w:cs="Arial"/>
                <w:sz w:val="25"/>
                <w:szCs w:val="25"/>
              </w:rPr>
              <w:t xml:space="preserve">, </w:t>
            </w:r>
            <w:r w:rsidRPr="00DF769F">
              <w:rPr>
                <w:rFonts w:ascii="Calibri" w:hAnsi="Calibri" w:cs="Arial"/>
                <w:b/>
                <w:sz w:val="25"/>
                <w:szCs w:val="25"/>
              </w:rPr>
              <w:t>Restaurants</w:t>
            </w:r>
            <w:r w:rsidRPr="00DF769F">
              <w:rPr>
                <w:rFonts w:ascii="Calibri" w:hAnsi="Calibri" w:cs="Arial"/>
                <w:sz w:val="25"/>
                <w:szCs w:val="25"/>
              </w:rPr>
              <w:t xml:space="preserve">, </w:t>
            </w:r>
            <w:r w:rsidRPr="00DF769F">
              <w:rPr>
                <w:rFonts w:ascii="Calibri" w:hAnsi="Calibri" w:cs="Arial"/>
                <w:b/>
                <w:sz w:val="25"/>
                <w:szCs w:val="25"/>
              </w:rPr>
              <w:t>Cafés</w:t>
            </w:r>
            <w:r w:rsidRPr="00DF769F">
              <w:rPr>
                <w:rFonts w:ascii="Calibri" w:hAnsi="Calibri" w:cs="Arial"/>
                <w:sz w:val="25"/>
                <w:szCs w:val="25"/>
              </w:rPr>
              <w:t xml:space="preserve"> und </w:t>
            </w:r>
            <w:r w:rsidRPr="00DF769F">
              <w:rPr>
                <w:rFonts w:ascii="Calibri" w:hAnsi="Calibri" w:cs="Arial"/>
                <w:b/>
                <w:sz w:val="25"/>
                <w:szCs w:val="25"/>
              </w:rPr>
              <w:t xml:space="preserve">Bars </w:t>
            </w:r>
            <w:r w:rsidRPr="00DF769F">
              <w:rPr>
                <w:rFonts w:ascii="Calibri" w:hAnsi="Calibri" w:cs="Arial"/>
                <w:sz w:val="25"/>
                <w:szCs w:val="25"/>
              </w:rPr>
              <w:t>untergebracht. In den abzweigenden Gassen sind die historischen, bunten Reihenhäuser zu bewundern.</w:t>
            </w:r>
          </w:p>
          <w:p w14:paraId="2D16224F" w14:textId="233EC437" w:rsidR="00EB617A" w:rsidRPr="00DF769F" w:rsidRDefault="00EB617A" w:rsidP="00EB617A">
            <w:pPr>
              <w:jc w:val="both"/>
              <w:rPr>
                <w:rFonts w:ascii="Calibri" w:hAnsi="Calibri" w:cs="Arial"/>
                <w:sz w:val="25"/>
                <w:szCs w:val="25"/>
              </w:rPr>
            </w:pPr>
            <w:r w:rsidRPr="00DF769F">
              <w:rPr>
                <w:rFonts w:ascii="Calibri" w:hAnsi="Calibri" w:cs="Arial"/>
                <w:sz w:val="25"/>
                <w:szCs w:val="25"/>
              </w:rPr>
              <w:t xml:space="preserve">Südwestlich eröffnet sich die </w:t>
            </w:r>
            <w:r w:rsidRPr="00DF769F">
              <w:rPr>
                <w:rFonts w:ascii="Calibri" w:hAnsi="Calibri" w:cs="Arial"/>
                <w:b/>
                <w:sz w:val="25"/>
                <w:szCs w:val="25"/>
              </w:rPr>
              <w:t>Plaza de Santo Domingo</w:t>
            </w:r>
            <w:r w:rsidR="008D52F6" w:rsidRPr="00DF769F">
              <w:rPr>
                <w:rFonts w:ascii="Calibri" w:hAnsi="Calibri" w:cs="Arial"/>
                <w:b/>
                <w:sz w:val="25"/>
                <w:szCs w:val="25"/>
              </w:rPr>
              <w:t xml:space="preserve"> (</w:t>
            </w:r>
            <w:r w:rsidR="00DF769F">
              <w:rPr>
                <w:rFonts w:ascii="Calibri" w:hAnsi="Calibri" w:cs="Arial"/>
                <w:b/>
                <w:sz w:val="25"/>
                <w:szCs w:val="25"/>
              </w:rPr>
              <w:t>5</w:t>
            </w:r>
            <w:r w:rsidR="008D52F6" w:rsidRPr="00DF769F">
              <w:rPr>
                <w:rFonts w:ascii="Calibri" w:hAnsi="Calibri" w:cs="Arial"/>
                <w:b/>
                <w:sz w:val="25"/>
                <w:szCs w:val="25"/>
              </w:rPr>
              <w:t>)</w:t>
            </w:r>
            <w:r w:rsidRPr="00DF769F">
              <w:rPr>
                <w:rFonts w:ascii="Calibri" w:hAnsi="Calibri" w:cs="Arial"/>
                <w:sz w:val="25"/>
                <w:szCs w:val="25"/>
              </w:rPr>
              <w:t xml:space="preserve">, an der das zehneckige </w:t>
            </w:r>
            <w:r w:rsidRPr="00DF769F">
              <w:rPr>
                <w:rFonts w:ascii="Calibri" w:hAnsi="Calibri" w:cs="Arial"/>
                <w:bCs/>
                <w:sz w:val="25"/>
                <w:szCs w:val="25"/>
              </w:rPr>
              <w:t>Theatergebäude</w:t>
            </w:r>
            <w:r w:rsidRPr="00DF769F">
              <w:rPr>
                <w:rFonts w:ascii="Calibri" w:hAnsi="Calibri" w:cs="Arial"/>
                <w:b/>
                <w:sz w:val="25"/>
                <w:szCs w:val="25"/>
              </w:rPr>
              <w:t xml:space="preserve"> Teatro Circo de Marte </w:t>
            </w:r>
            <w:r w:rsidRPr="00DF769F">
              <w:rPr>
                <w:rFonts w:ascii="Calibri" w:hAnsi="Calibri" w:cs="Arial"/>
                <w:sz w:val="25"/>
                <w:szCs w:val="25"/>
              </w:rPr>
              <w:t xml:space="preserve">beeindruckt, 1871 für Hahnenkämpfe konzipiert, heute als Konzertsaal genutzt. Zudem steht dort das </w:t>
            </w:r>
            <w:r w:rsidRPr="00DF769F">
              <w:rPr>
                <w:rFonts w:ascii="Calibri" w:hAnsi="Calibri" w:cs="Arial"/>
                <w:bCs/>
                <w:sz w:val="25"/>
                <w:szCs w:val="25"/>
              </w:rPr>
              <w:t>Gotteshaus</w:t>
            </w:r>
            <w:r w:rsidRPr="00DF769F">
              <w:rPr>
                <w:rFonts w:ascii="Calibri" w:hAnsi="Calibri" w:cs="Arial"/>
                <w:b/>
                <w:sz w:val="25"/>
                <w:szCs w:val="25"/>
              </w:rPr>
              <w:t xml:space="preserve"> Iglesia de Santo Domingo</w:t>
            </w:r>
            <w:r w:rsidRPr="00DF769F">
              <w:rPr>
                <w:rFonts w:ascii="Calibri" w:hAnsi="Calibri" w:cs="Arial"/>
                <w:sz w:val="25"/>
                <w:szCs w:val="25"/>
              </w:rPr>
              <w:t>.</w:t>
            </w:r>
          </w:p>
          <w:p w14:paraId="3FFBA3FF" w14:textId="4C78EB4E" w:rsidR="008D52F6" w:rsidRPr="00DF769F" w:rsidRDefault="008D52F6" w:rsidP="008D52F6">
            <w:pPr>
              <w:jc w:val="both"/>
              <w:rPr>
                <w:rFonts w:ascii="Calibri" w:hAnsi="Calibri" w:cs="Arial"/>
                <w:sz w:val="25"/>
                <w:szCs w:val="25"/>
              </w:rPr>
            </w:pPr>
            <w:r w:rsidRPr="00DF769F">
              <w:rPr>
                <w:rFonts w:ascii="Calibri" w:hAnsi="Calibri" w:cs="Arial"/>
                <w:sz w:val="25"/>
                <w:szCs w:val="25"/>
              </w:rPr>
              <w:t xml:space="preserve">Mit der Kirche </w:t>
            </w:r>
            <w:r w:rsidRPr="00DF769F">
              <w:rPr>
                <w:rFonts w:ascii="Calibri" w:hAnsi="Calibri" w:cs="Arial"/>
                <w:b/>
                <w:bCs/>
                <w:sz w:val="25"/>
                <w:szCs w:val="25"/>
              </w:rPr>
              <w:t>Iglesia de San Francisco</w:t>
            </w:r>
            <w:r w:rsidRPr="00DF769F">
              <w:rPr>
                <w:rFonts w:ascii="Calibri" w:hAnsi="Calibri" w:cs="Arial"/>
                <w:sz w:val="25"/>
                <w:szCs w:val="25"/>
              </w:rPr>
              <w:t xml:space="preserve"> thront ein weiterer Sakralbau an der </w:t>
            </w:r>
            <w:r w:rsidRPr="00DF769F">
              <w:rPr>
                <w:rFonts w:ascii="Calibri" w:hAnsi="Calibri" w:cs="Arial"/>
                <w:b/>
                <w:bCs/>
                <w:sz w:val="25"/>
                <w:szCs w:val="25"/>
              </w:rPr>
              <w:t>Plaza de San Francisco</w:t>
            </w:r>
            <w:r w:rsidRPr="00DF769F">
              <w:rPr>
                <w:rFonts w:ascii="Calibri" w:hAnsi="Calibri" w:cs="Arial"/>
                <w:sz w:val="25"/>
                <w:szCs w:val="25"/>
              </w:rPr>
              <w:t xml:space="preserve"> </w:t>
            </w:r>
            <w:r w:rsidRPr="00DF769F">
              <w:rPr>
                <w:rFonts w:ascii="Calibri" w:hAnsi="Calibri" w:cs="Arial"/>
                <w:b/>
                <w:bCs/>
                <w:sz w:val="25"/>
                <w:szCs w:val="25"/>
              </w:rPr>
              <w:t>(</w:t>
            </w:r>
            <w:r w:rsidR="00DF769F">
              <w:rPr>
                <w:rFonts w:ascii="Calibri" w:hAnsi="Calibri" w:cs="Arial"/>
                <w:b/>
                <w:bCs/>
                <w:sz w:val="25"/>
                <w:szCs w:val="25"/>
              </w:rPr>
              <w:t>6</w:t>
            </w:r>
            <w:r w:rsidRPr="00DF769F">
              <w:rPr>
                <w:rFonts w:ascii="Calibri" w:hAnsi="Calibri" w:cs="Arial"/>
                <w:b/>
                <w:bCs/>
                <w:sz w:val="25"/>
                <w:szCs w:val="25"/>
              </w:rPr>
              <w:t>)</w:t>
            </w:r>
            <w:r w:rsidRPr="00DF769F">
              <w:rPr>
                <w:rFonts w:ascii="Calibri" w:hAnsi="Calibri" w:cs="Arial"/>
                <w:sz w:val="25"/>
                <w:szCs w:val="25"/>
              </w:rPr>
              <w:t>, einst zugehörig zum Kloster Real Convento de la Inmaculada Concepción.</w:t>
            </w:r>
          </w:p>
          <w:p w14:paraId="33C07AD7" w14:textId="3D760EAF" w:rsidR="00EB617A" w:rsidRPr="00DF769F" w:rsidRDefault="00EB617A" w:rsidP="00EB617A">
            <w:pPr>
              <w:jc w:val="both"/>
              <w:rPr>
                <w:rFonts w:ascii="Calibri" w:hAnsi="Calibri" w:cs="Arial"/>
                <w:sz w:val="25"/>
                <w:szCs w:val="25"/>
              </w:rPr>
            </w:pPr>
            <w:r w:rsidRPr="00DF769F">
              <w:rPr>
                <w:rFonts w:ascii="Calibri" w:hAnsi="Calibri" w:cs="Arial"/>
                <w:sz w:val="25"/>
                <w:szCs w:val="25"/>
              </w:rPr>
              <w:t xml:space="preserve">An der Stirnseite der begrünten </w:t>
            </w:r>
            <w:r w:rsidRPr="00DF769F">
              <w:rPr>
                <w:rFonts w:ascii="Calibri" w:hAnsi="Calibri" w:cs="Arial"/>
                <w:b/>
                <w:sz w:val="25"/>
                <w:szCs w:val="25"/>
              </w:rPr>
              <w:t>Plaza de la Alamed</w:t>
            </w:r>
            <w:r w:rsidR="00DF769F" w:rsidRPr="00DF769F">
              <w:rPr>
                <w:rFonts w:ascii="Calibri" w:hAnsi="Calibri" w:cs="Arial"/>
                <w:b/>
                <w:sz w:val="25"/>
                <w:szCs w:val="25"/>
              </w:rPr>
              <w:t>a (</w:t>
            </w:r>
            <w:r w:rsidR="00DF769F">
              <w:rPr>
                <w:rFonts w:ascii="Calibri" w:hAnsi="Calibri" w:cs="Arial"/>
                <w:b/>
                <w:sz w:val="25"/>
                <w:szCs w:val="25"/>
              </w:rPr>
              <w:t>7</w:t>
            </w:r>
            <w:r w:rsidR="00DF769F" w:rsidRPr="00DF769F">
              <w:rPr>
                <w:rFonts w:ascii="Calibri" w:hAnsi="Calibri" w:cs="Arial"/>
                <w:b/>
                <w:sz w:val="25"/>
                <w:szCs w:val="25"/>
              </w:rPr>
              <w:t xml:space="preserve">) </w:t>
            </w:r>
            <w:r w:rsidRPr="00DF769F">
              <w:rPr>
                <w:rFonts w:ascii="Calibri" w:hAnsi="Calibri" w:cs="Arial"/>
                <w:sz w:val="25"/>
                <w:szCs w:val="25"/>
              </w:rPr>
              <w:t xml:space="preserve">thront die </w:t>
            </w:r>
            <w:r w:rsidRPr="00DF769F">
              <w:rPr>
                <w:rFonts w:ascii="Calibri" w:hAnsi="Calibri" w:cs="Arial"/>
                <w:b/>
                <w:sz w:val="25"/>
                <w:szCs w:val="25"/>
              </w:rPr>
              <w:t>Santa Maria</w:t>
            </w:r>
            <w:r w:rsidRPr="00DF769F">
              <w:rPr>
                <w:rFonts w:ascii="Calibri" w:hAnsi="Calibri" w:cs="Arial"/>
                <w:sz w:val="25"/>
                <w:szCs w:val="25"/>
              </w:rPr>
              <w:t xml:space="preserve">, das Flaggschiff von Christoph Columbus, mit dem er nach Amerika segelte, als originalgetreuer Nachbau. In ihm ist das </w:t>
            </w:r>
            <w:r w:rsidRPr="00DF769F">
              <w:rPr>
                <w:rFonts w:ascii="Calibri" w:hAnsi="Calibri" w:cs="Arial"/>
                <w:b/>
                <w:sz w:val="25"/>
                <w:szCs w:val="25"/>
              </w:rPr>
              <w:t>Schifffahrtsmuseum</w:t>
            </w:r>
            <w:r w:rsidRPr="00DF769F">
              <w:rPr>
                <w:rFonts w:ascii="Calibri" w:hAnsi="Calibri" w:cs="Arial"/>
                <w:sz w:val="25"/>
                <w:szCs w:val="25"/>
              </w:rPr>
              <w:t xml:space="preserve"> eingerichtet (10.00-18.00 Uhr, € 4,50).</w:t>
            </w:r>
          </w:p>
          <w:p w14:paraId="0B84CD6B" w14:textId="157F7B6B" w:rsidR="00B54DDE" w:rsidRPr="00DF769F" w:rsidRDefault="00B54DDE" w:rsidP="00EB617A">
            <w:pPr>
              <w:jc w:val="both"/>
              <w:rPr>
                <w:rFonts w:ascii="Calibri" w:eastAsia="Arial Unicode MS" w:hAnsi="Calibri" w:cs="Arial"/>
                <w:sz w:val="25"/>
                <w:szCs w:val="25"/>
              </w:rPr>
            </w:pPr>
          </w:p>
        </w:tc>
      </w:tr>
    </w:tbl>
    <w:p w14:paraId="410DB4A5" w14:textId="4AD08179" w:rsidR="000E38EE" w:rsidRPr="000324FF" w:rsidRDefault="002A3892" w:rsidP="00E339EB">
      <w:pPr>
        <w:ind w:left="-567" w:right="-566"/>
        <w:rPr>
          <w:rFonts w:ascii="Arial" w:hAnsi="Arial" w:cs="Arial"/>
          <w:sz w:val="22"/>
          <w:szCs w:val="22"/>
        </w:rPr>
      </w:pPr>
      <w:r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2EB48F9D">
                <wp:simplePos x="0" y="0"/>
                <wp:positionH relativeFrom="margin">
                  <wp:posOffset>5745607</wp:posOffset>
                </wp:positionH>
                <wp:positionV relativeFrom="paragraph">
                  <wp:posOffset>411201</wp:posOffset>
                </wp:positionV>
                <wp:extent cx="241539" cy="24535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27" style="position:absolute;left:0;text-align:left;margin-left:452.4pt;margin-top:32.4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Sj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28224" behindDoc="0" locked="0" layoutInCell="1" allowOverlap="1" wp14:anchorId="133D6478" wp14:editId="3EE30F93">
                <wp:simplePos x="0" y="0"/>
                <wp:positionH relativeFrom="column">
                  <wp:posOffset>4165930</wp:posOffset>
                </wp:positionH>
                <wp:positionV relativeFrom="paragraph">
                  <wp:posOffset>3003525</wp:posOffset>
                </wp:positionV>
                <wp:extent cx="241539" cy="245350"/>
                <wp:effectExtent l="0" t="0" r="25400" b="21590"/>
                <wp:wrapNone/>
                <wp:docPr id="170542204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AB0ADC" w14:textId="77777777" w:rsidR="00DF769F" w:rsidRPr="00451F02" w:rsidRDefault="00DF769F" w:rsidP="00DF769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D6478" id="_x0000_s1028" style="position:absolute;left:0;text-align:left;margin-left:328.05pt;margin-top:236.5pt;width:19pt;height:19.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" fillcolor="white [3212]" strokecolor="#091723 [484]" strokeweight="1pt">
                <v:textbox>
                  <w:txbxContent>
                    <w:p w14:paraId="48AB0ADC" w14:textId="77777777" w:rsidR="00DF769F" w:rsidRPr="00451F02" w:rsidRDefault="00DF769F" w:rsidP="00DF769F">
                      <w:pPr>
                        <w:jc w:val="center"/>
                        <w:rPr>
                          <w:b/>
                          <w:bCs/>
                          <w:color w:val="000000" w:themeColor="text1"/>
                          <w:lang w:val="en-GB"/>
                        </w:rPr>
                      </w:pPr>
                      <w:r>
                        <w:rPr>
                          <w:b/>
                          <w:bCs/>
                          <w:color w:val="000000" w:themeColor="text1"/>
                          <w:lang w:val="en-GB"/>
                        </w:rPr>
                        <w:t>0</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08252CE2">
                <wp:simplePos x="0" y="0"/>
                <wp:positionH relativeFrom="column">
                  <wp:posOffset>1724914</wp:posOffset>
                </wp:positionH>
                <wp:positionV relativeFrom="paragraph">
                  <wp:posOffset>6255131</wp:posOffset>
                </wp:positionV>
                <wp:extent cx="241539" cy="245350"/>
                <wp:effectExtent l="0" t="0" r="25400" b="21590"/>
                <wp:wrapNone/>
                <wp:docPr id="594744913"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29" style="position:absolute;left:0;text-align:left;margin-left:135.8pt;margin-top:492.55pt;width:19pt;height:19.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Vj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" fillcolor="white [3212]" strokecolor="#091723 [484]" strokeweight="1pt">
                <v:textbo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2A0ED094">
                <wp:simplePos x="0" y="0"/>
                <wp:positionH relativeFrom="column">
                  <wp:posOffset>2962503</wp:posOffset>
                </wp:positionH>
                <wp:positionV relativeFrom="paragraph">
                  <wp:posOffset>2447316</wp:posOffset>
                </wp:positionV>
                <wp:extent cx="241539" cy="245350"/>
                <wp:effectExtent l="0" t="0" r="25400" b="21590"/>
                <wp:wrapNone/>
                <wp:docPr id="175874395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2B397E0B" w:rsidR="00DE78CF" w:rsidRPr="00451F02" w:rsidRDefault="00DF769F" w:rsidP="00DE78CF">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0" style="position:absolute;left:0;text-align:left;margin-left:233.25pt;margin-top:192.7pt;width:19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50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" fillcolor="white [3212]" strokecolor="#091723 [484]" strokeweight="1pt">
                <v:textbox>
                  <w:txbxContent>
                    <w:p w14:paraId="1B3845DB" w14:textId="2B397E0B" w:rsidR="00DE78CF" w:rsidRPr="00451F02" w:rsidRDefault="00DF769F" w:rsidP="00DE78CF">
                      <w:pPr>
                        <w:jc w:val="center"/>
                        <w:rPr>
                          <w:b/>
                          <w:bCs/>
                          <w:color w:val="000000" w:themeColor="text1"/>
                          <w:lang w:val="en-GB"/>
                        </w:rPr>
                      </w:pPr>
                      <w:r>
                        <w:rPr>
                          <w:b/>
                          <w:bCs/>
                          <w:color w:val="000000" w:themeColor="text1"/>
                          <w:lang w:val="en-GB"/>
                        </w:rPr>
                        <w:t>4</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2293ABCA">
                <wp:simplePos x="0" y="0"/>
                <wp:positionH relativeFrom="column">
                  <wp:posOffset>5163185</wp:posOffset>
                </wp:positionH>
                <wp:positionV relativeFrom="paragraph">
                  <wp:posOffset>3810</wp:posOffset>
                </wp:positionV>
                <wp:extent cx="241300" cy="24511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1" style="position:absolute;left:0;text-align:left;margin-left:406.55pt;margin-top:.3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05906925">
                <wp:simplePos x="0" y="0"/>
                <wp:positionH relativeFrom="column">
                  <wp:posOffset>4685335</wp:posOffset>
                </wp:positionH>
                <wp:positionV relativeFrom="paragraph">
                  <wp:posOffset>241935</wp:posOffset>
                </wp:positionV>
                <wp:extent cx="241539" cy="245350"/>
                <wp:effectExtent l="0" t="0" r="25400" b="21590"/>
                <wp:wrapNone/>
                <wp:docPr id="137921898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2" style="position:absolute;left:0;text-align:left;margin-left:368.9pt;margin-top:19.05pt;width:19pt;height:19.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0egIAAFcFAAAOAAAAZHJzL2Uyb0RvYy54bWysVM1u2zAMvg/YOwi6r7bTpFuDOkXQosOA&#10;og3aDj0rshQLkEVNUmJnTz9KdpysK3YYdrFJkfz4z6vrrtFkJ5xXYEpanOWUCMOhUmZT0u8vd5++&#10;UOIDMxXTYERJ98LT68XHD1etnYsJ1KAr4QiCGD9vbUnrEOw8yzyvRcP8GVhhUCjBNSwg6zZZ5ViL&#10;6I3OJnl+kb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518852A6">
                <wp:simplePos x="0" y="0"/>
                <wp:positionH relativeFrom="column">
                  <wp:posOffset>2851862</wp:posOffset>
                </wp:positionH>
                <wp:positionV relativeFrom="paragraph">
                  <wp:posOffset>2847263</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3" style="position:absolute;left:0;text-align:left;margin-left:224.55pt;margin-top:224.2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53335CDF">
                <wp:simplePos x="0" y="0"/>
                <wp:positionH relativeFrom="column">
                  <wp:posOffset>4262527</wp:posOffset>
                </wp:positionH>
                <wp:positionV relativeFrom="paragraph">
                  <wp:posOffset>1594891</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4" style="position:absolute;left:0;text-align:left;margin-left:335.65pt;margin-top:125.6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DF769F">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13382FA7">
                <wp:simplePos x="0" y="0"/>
                <wp:positionH relativeFrom="column">
                  <wp:posOffset>2671903</wp:posOffset>
                </wp:positionH>
                <wp:positionV relativeFrom="paragraph">
                  <wp:posOffset>3678682</wp:posOffset>
                </wp:positionV>
                <wp:extent cx="241539" cy="245350"/>
                <wp:effectExtent l="0" t="0" r="25400" b="21590"/>
                <wp:wrapNone/>
                <wp:docPr id="127367959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5" style="position:absolute;left:0;text-align:left;margin-left:210.4pt;margin-top:289.65pt;width:19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EW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DF769F">
        <w:rPr>
          <w:rFonts w:ascii="Arial" w:eastAsia="Calibri" w:hAnsi="Arial" w:cs="Arial"/>
          <w:noProof/>
          <w:sz w:val="22"/>
          <w:szCs w:val="22"/>
        </w:rPr>
        <mc:AlternateContent>
          <mc:Choice Requires="wps">
            <w:drawing>
              <wp:anchor distT="0" distB="0" distL="114300" distR="114300" simplePos="0" relativeHeight="251691007" behindDoc="0" locked="0" layoutInCell="1" allowOverlap="1" wp14:anchorId="20179824" wp14:editId="78E36279">
                <wp:simplePos x="0" y="0"/>
                <wp:positionH relativeFrom="column">
                  <wp:posOffset>2879420</wp:posOffset>
                </wp:positionH>
                <wp:positionV relativeFrom="paragraph">
                  <wp:posOffset>6325870</wp:posOffset>
                </wp:positionV>
                <wp:extent cx="358445" cy="117043"/>
                <wp:effectExtent l="0" t="0" r="60960" b="73660"/>
                <wp:wrapNone/>
                <wp:docPr id="808264160" name="Straight Arrow Connector 1"/>
                <wp:cNvGraphicFramePr/>
                <a:graphic xmlns:a="http://schemas.openxmlformats.org/drawingml/2006/main">
                  <a:graphicData uri="http://schemas.microsoft.com/office/word/2010/wordprocessingShape">
                    <wps:wsp>
                      <wps:cNvCnPr/>
                      <wps:spPr>
                        <a:xfrm>
                          <a:off x="0" y="0"/>
                          <a:ext cx="358445" cy="117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A354D0" id="_x0000_t32" coordsize="21600,21600" o:spt="32" o:oned="t" path="m,l21600,21600e" filled="f">
                <v:path arrowok="t" fillok="f" o:connecttype="none"/>
                <o:lock v:ext="edit" shapetype="t"/>
              </v:shapetype>
              <v:shape id="Straight Arrow Connector 1" o:spid="_x0000_s1026" type="#_x0000_t32" style="position:absolute;margin-left:226.75pt;margin-top:498.1pt;width:28.2pt;height:9.2pt;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" strokecolor="black [3200]" strokeweight="1.5pt">
                <v:stroke endarrow="block" joinstyle="miter"/>
              </v:shape>
            </w:pict>
          </mc:Fallback>
        </mc:AlternateContent>
      </w:r>
      <w:r w:rsidR="00DF769F"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1D113AC9">
                <wp:simplePos x="0" y="0"/>
                <wp:positionH relativeFrom="margin">
                  <wp:posOffset>2018055</wp:posOffset>
                </wp:positionH>
                <wp:positionV relativeFrom="page">
                  <wp:posOffset>9179281</wp:posOffset>
                </wp:positionV>
                <wp:extent cx="971550" cy="255270"/>
                <wp:effectExtent l="0" t="0" r="19050" b="114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36" type="#_x0000_t202" style="position:absolute;left:0;text-align:left;margin-left:158.9pt;margin-top:722.8pt;width:76.5pt;height:20.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DF769F"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148414BC">
                <wp:simplePos x="0" y="0"/>
                <wp:positionH relativeFrom="page">
                  <wp:posOffset>672998</wp:posOffset>
                </wp:positionH>
                <wp:positionV relativeFrom="margin">
                  <wp:posOffset>9007043</wp:posOffset>
                </wp:positionV>
                <wp:extent cx="6355080" cy="628650"/>
                <wp:effectExtent l="0" t="0" r="2667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628650"/>
                        </a:xfrm>
                        <a:prstGeom prst="rect">
                          <a:avLst/>
                        </a:prstGeom>
                        <a:solidFill>
                          <a:srgbClr val="FFFFFF"/>
                        </a:solidFill>
                        <a:ln w="9525">
                          <a:solidFill>
                            <a:srgbClr val="000000"/>
                          </a:solidFill>
                          <a:miter lim="800000"/>
                          <a:headEnd/>
                          <a:tailEnd/>
                        </a:ln>
                      </wps:spPr>
                      <wps:txbx>
                        <w:txbxContent>
                          <w:p w14:paraId="54ED20BE" w14:textId="395B2CDF"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 xml:space="preserve">er ab Seite </w:t>
                            </w:r>
                            <w:r w:rsidR="008D52F6">
                              <w:rPr>
                                <w:rFonts w:asciiTheme="minorHAnsi" w:hAnsiTheme="minorHAnsi" w:cs="Arial"/>
                                <w:sz w:val="22"/>
                              </w:rPr>
                              <w:t>104</w:t>
                            </w:r>
                            <w:r w:rsidRPr="00B304DB">
                              <w:rPr>
                                <w:rFonts w:asciiTheme="minorHAnsi" w:hAnsiTheme="minorHAnsi" w:cs="Arial"/>
                                <w:sz w:val="22"/>
                              </w:rPr>
                              <w:t>!</w:t>
                            </w:r>
                          </w:p>
                          <w:p w14:paraId="4230DC50" w14:textId="59BBCBBA"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8D52F6">
                              <w:rPr>
                                <w:rFonts w:asciiTheme="minorHAnsi" w:hAnsiTheme="minorHAnsi" w:cs="Arial"/>
                                <w:b/>
                                <w:sz w:val="22"/>
                              </w:rPr>
                              <w:t>La Palma</w:t>
                            </w:r>
                            <w:r w:rsidRPr="00B304DB">
                              <w:rPr>
                                <w:rFonts w:asciiTheme="minorHAnsi" w:hAnsiTheme="minorHAnsi" w:cs="Arial"/>
                                <w:b/>
                                <w:sz w:val="22"/>
                              </w:rPr>
                              <w:t>!</w:t>
                            </w:r>
                          </w:p>
                          <w:p w14:paraId="13025C72" w14:textId="5F16BD21"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7" type="#_x0000_t202" style="position:absolute;left:0;text-align:left;margin-left:53pt;margin-top:709.2pt;width:500.4pt;height:49.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p2FA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">
                <v:textbox>
                  <w:txbxContent>
                    <w:p w14:paraId="54ED20BE" w14:textId="395B2CDF" w:rsidR="00887543"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Reiseführ</w:t>
                      </w:r>
                      <w:r w:rsidRPr="00B304DB">
                        <w:rPr>
                          <w:rFonts w:asciiTheme="minorHAnsi" w:hAnsiTheme="minorHAnsi" w:cs="Arial"/>
                          <w:sz w:val="22"/>
                        </w:rPr>
                        <w:t xml:space="preserve">er ab Seite </w:t>
                      </w:r>
                      <w:r w:rsidR="008D52F6">
                        <w:rPr>
                          <w:rFonts w:asciiTheme="minorHAnsi" w:hAnsiTheme="minorHAnsi" w:cs="Arial"/>
                          <w:sz w:val="22"/>
                        </w:rPr>
                        <w:t>104</w:t>
                      </w:r>
                      <w:r w:rsidRPr="00B304DB">
                        <w:rPr>
                          <w:rFonts w:asciiTheme="minorHAnsi" w:hAnsiTheme="minorHAnsi" w:cs="Arial"/>
                          <w:sz w:val="22"/>
                        </w:rPr>
                        <w:t>!</w:t>
                      </w:r>
                    </w:p>
                    <w:p w14:paraId="4230DC50" w14:textId="59BBCBBA"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D55E3F" w:rsidRPr="00B304DB">
                        <w:rPr>
                          <w:rFonts w:asciiTheme="minorHAnsi" w:hAnsiTheme="minorHAnsi" w:cs="Arial"/>
                          <w:b/>
                          <w:sz w:val="22"/>
                        </w:rPr>
                        <w:t xml:space="preserve">auf </w:t>
                      </w:r>
                      <w:r w:rsidR="008D52F6">
                        <w:rPr>
                          <w:rFonts w:asciiTheme="minorHAnsi" w:hAnsiTheme="minorHAnsi" w:cs="Arial"/>
                          <w:b/>
                          <w:sz w:val="22"/>
                        </w:rPr>
                        <w:t>La Palma</w:t>
                      </w:r>
                      <w:r w:rsidRPr="00B304DB">
                        <w:rPr>
                          <w:rFonts w:asciiTheme="minorHAnsi" w:hAnsiTheme="minorHAnsi" w:cs="Arial"/>
                          <w:b/>
                          <w:sz w:val="22"/>
                        </w:rPr>
                        <w:t>!</w:t>
                      </w:r>
                    </w:p>
                    <w:p w14:paraId="13025C72" w14:textId="5F16BD21"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page" anchory="margin"/>
              </v:shape>
            </w:pict>
          </mc:Fallback>
        </mc:AlternateContent>
      </w:r>
      <w:r w:rsidR="0044280E"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394028CB">
                <wp:simplePos x="0" y="0"/>
                <wp:positionH relativeFrom="column">
                  <wp:posOffset>2556007</wp:posOffset>
                </wp:positionH>
                <wp:positionV relativeFrom="paragraph">
                  <wp:posOffset>7816359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8" style="position:absolute;left:0;text-align:left;margin-left:201.25pt;margin-top:615.4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ij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9"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cDHwIAADc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NXK4CSYD5wrqE5KOTJEfvjwk0IL9QUmPXVxS9/3ArKBEvddYrVWW&#10;56Ht4yJfvEaWxF5HqusI0xylSuopGadbH59KBGfusao7GQFfnEyesTsj9+klhfa/Xsddl/e++Qk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v21wM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3892"/>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B53"/>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182B"/>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D52F6"/>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A595E"/>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DF769F"/>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617A"/>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457</Words>
  <Characters>2610</Characters>
  <Application>Microsoft Office Word</Application>
  <DocSecurity>0</DocSecurity>
  <Lines>21</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4</cp:revision>
  <cp:lastPrinted>2019-05-19T10:40:00Z</cp:lastPrinted>
  <dcterms:created xsi:type="dcterms:W3CDTF">2024-10-11T06:16:00Z</dcterms:created>
  <dcterms:modified xsi:type="dcterms:W3CDTF">2024-11-18T12:11:00Z</dcterms:modified>
</cp:coreProperties>
</file>