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E05C13" w:rsidRDefault="00B103B6" w:rsidP="00CE19BA">
      <w:pPr>
        <w:pStyle w:val="Title"/>
        <w:rPr>
          <w:sz w:val="16"/>
          <w:szCs w:val="16"/>
        </w:rPr>
      </w:pPr>
      <w:r>
        <w:t xml:space="preserve">    </w:t>
      </w:r>
      <w:r w:rsidR="00CE19BA">
        <w:tab/>
      </w:r>
      <w:r w:rsidR="00CE19BA">
        <w:tab/>
        <w:t xml:space="preserve">  </w:t>
      </w:r>
    </w:p>
    <w:p w14:paraId="18C68CFA" w14:textId="06BE87BA" w:rsidR="00DE4DFD" w:rsidRDefault="00DE4DFD" w:rsidP="00DF2E90">
      <w:pPr>
        <w:pStyle w:val="Title"/>
        <w:ind w:left="1701"/>
        <w:rPr>
          <w:sz w:val="36"/>
          <w:szCs w:val="36"/>
        </w:rPr>
      </w:pPr>
      <w:r w:rsidRPr="00CE19BA">
        <w:rPr>
          <w:sz w:val="36"/>
          <w:szCs w:val="36"/>
        </w:rPr>
        <w:t xml:space="preserve">LANDGANGSINFORMATIONEN </w:t>
      </w:r>
      <w:r w:rsidR="00DC76C9">
        <w:rPr>
          <w:sz w:val="36"/>
          <w:szCs w:val="36"/>
        </w:rPr>
        <w:t>TURKU / FINNLAND</w:t>
      </w:r>
    </w:p>
    <w:p w14:paraId="141B2013" w14:textId="51303A37" w:rsidR="00CE19BA" w:rsidRPr="00EE70B9" w:rsidRDefault="00326E00" w:rsidP="00CE19BA">
      <w:pPr>
        <w:rPr>
          <w:sz w:val="6"/>
          <w:szCs w:val="6"/>
        </w:rPr>
      </w:pPr>
      <w:r>
        <w:rPr>
          <w:noProof/>
        </w:rPr>
        <w:drawing>
          <wp:anchor distT="0" distB="0" distL="114300" distR="114300" simplePos="0" relativeHeight="251791360" behindDoc="1" locked="0" layoutInCell="1" allowOverlap="1" wp14:anchorId="5772A4D9" wp14:editId="3E8A9190">
            <wp:simplePos x="0" y="0"/>
            <wp:positionH relativeFrom="margin">
              <wp:posOffset>-338786</wp:posOffset>
            </wp:positionH>
            <wp:positionV relativeFrom="paragraph">
              <wp:posOffset>8457565</wp:posOffset>
            </wp:positionV>
            <wp:extent cx="1467485" cy="922020"/>
            <wp:effectExtent l="0" t="0" r="0" b="0"/>
            <wp:wrapNone/>
            <wp:docPr id="1153600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467485" cy="9220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183FA357" w:rsidR="00E339EB" w:rsidRPr="00C33663" w:rsidRDefault="00DC76C9" w:rsidP="00DF2E90">
            <w:pPr>
              <w:rPr>
                <w:rFonts w:asciiTheme="minorHAnsi" w:hAnsiTheme="minorHAnsi" w:cs="Arial"/>
                <w:b/>
                <w:sz w:val="22"/>
                <w:szCs w:val="22"/>
              </w:rPr>
            </w:pPr>
            <w:r>
              <w:rPr>
                <w:rFonts w:asciiTheme="minorHAnsi" w:hAnsiTheme="minorHAnsi" w:cs="Arial"/>
                <w:b/>
                <w:sz w:val="22"/>
                <w:szCs w:val="22"/>
              </w:rPr>
              <w:t>Montag</w:t>
            </w:r>
            <w:r w:rsidR="00E339EB">
              <w:rPr>
                <w:rFonts w:asciiTheme="minorHAnsi" w:hAnsiTheme="minorHAnsi" w:cs="Arial"/>
                <w:b/>
                <w:sz w:val="22"/>
                <w:szCs w:val="22"/>
              </w:rPr>
              <w:t>,</w:t>
            </w:r>
          </w:p>
          <w:p w14:paraId="7004E4EE" w14:textId="6AD09840" w:rsidR="00E339EB" w:rsidRDefault="00D12A93" w:rsidP="00DF2E90">
            <w:pPr>
              <w:spacing w:after="120"/>
              <w:rPr>
                <w:rFonts w:asciiTheme="minorHAnsi" w:hAnsiTheme="minorHAnsi" w:cs="Arial"/>
                <w:b/>
                <w:sz w:val="22"/>
                <w:szCs w:val="22"/>
              </w:rPr>
            </w:pPr>
            <w:r>
              <w:rPr>
                <w:rFonts w:asciiTheme="minorHAnsi" w:hAnsiTheme="minorHAnsi" w:cs="Arial"/>
                <w:b/>
                <w:sz w:val="22"/>
                <w:szCs w:val="22"/>
              </w:rPr>
              <w:t>0</w:t>
            </w:r>
            <w:r w:rsidR="00DC76C9">
              <w:rPr>
                <w:rFonts w:asciiTheme="minorHAnsi" w:hAnsiTheme="minorHAnsi" w:cs="Arial"/>
                <w:b/>
                <w:sz w:val="22"/>
                <w:szCs w:val="22"/>
              </w:rPr>
              <w:t>8</w:t>
            </w:r>
            <w:r w:rsidR="00925DCC">
              <w:rPr>
                <w:rFonts w:asciiTheme="minorHAnsi" w:hAnsiTheme="minorHAnsi" w:cs="Arial"/>
                <w:b/>
                <w:sz w:val="22"/>
                <w:szCs w:val="22"/>
              </w:rPr>
              <w:t>.0</w:t>
            </w:r>
            <w:r>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61827602" w:rsidR="00925DCC" w:rsidRDefault="00DC76C9" w:rsidP="000A527C">
            <w:pPr>
              <w:jc w:val="both"/>
              <w:rPr>
                <w:rFonts w:ascii="Calibri" w:hAnsi="Calibri" w:cs="Arial"/>
                <w:sz w:val="22"/>
                <w:szCs w:val="22"/>
              </w:rPr>
            </w:pPr>
            <w:r w:rsidRPr="00DC76C9">
              <w:rPr>
                <w:rFonts w:ascii="Calibri" w:hAnsi="Calibri" w:cs="Arial"/>
                <w:b/>
                <w:bCs/>
                <w:sz w:val="22"/>
                <w:szCs w:val="22"/>
              </w:rPr>
              <w:t>Turku</w:t>
            </w:r>
            <w:r w:rsidRPr="00DC76C9">
              <w:rPr>
                <w:rFonts w:ascii="Calibri" w:hAnsi="Calibri" w:cs="Arial"/>
                <w:sz w:val="22"/>
                <w:szCs w:val="22"/>
              </w:rPr>
              <w:t xml:space="preserve"> liegt in der südwestfinnischen Landschaft Varsinais-Suomi an der Mündung des Flusses Aurajoki in die Ostsee. Die Stadt war von der Gründung im 13. bis ins 19. Jahrhundert die wichtigste Stadt des Landes. Heute ist Turku mit rund 200.000 Einwohnern die sechstgrößte Stadt und Zentrum des drittgrößten Ballungsraumes Finnlands. Sie ist Sitz des Erzbistums Evangelisch-Lutherische Kirche Finnlands und der Universität Turku. Des Weiteren ist Turku die Heimat einer der größten Werften Europas, der </w:t>
            </w:r>
            <w:r w:rsidRPr="00696711">
              <w:rPr>
                <w:rFonts w:ascii="Calibri" w:hAnsi="Calibri" w:cs="Arial"/>
                <w:b/>
                <w:bCs/>
                <w:sz w:val="22"/>
                <w:szCs w:val="22"/>
              </w:rPr>
              <w:t>Meyer Turku Oy</w:t>
            </w:r>
            <w:r w:rsidRPr="00DC76C9">
              <w:rPr>
                <w:rFonts w:ascii="Calibri" w:hAnsi="Calibri" w:cs="Arial"/>
                <w:sz w:val="22"/>
                <w:szCs w:val="22"/>
              </w:rPr>
              <w:t xml:space="preserve">. Hier werden neben Fährschiffen </w:t>
            </w:r>
            <w:r>
              <w:rPr>
                <w:rFonts w:ascii="Calibri" w:hAnsi="Calibri" w:cs="Arial"/>
                <w:sz w:val="22"/>
                <w:szCs w:val="22"/>
              </w:rPr>
              <w:t xml:space="preserve">auch </w:t>
            </w:r>
            <w:r w:rsidRPr="00DC76C9">
              <w:rPr>
                <w:rFonts w:ascii="Calibri" w:hAnsi="Calibri" w:cs="Arial"/>
                <w:sz w:val="22"/>
                <w:szCs w:val="22"/>
              </w:rPr>
              <w:t xml:space="preserve">die großen Kreuzfahrtschiffe der Postpanamax-Klasse gebaut. Zum Beispiel hat sich das Unternehmen einen Namen mit dem Bau der </w:t>
            </w:r>
            <w:r>
              <w:rPr>
                <w:rFonts w:ascii="Calibri" w:hAnsi="Calibri" w:cs="Arial"/>
                <w:sz w:val="22"/>
                <w:szCs w:val="22"/>
              </w:rPr>
              <w:t>Icon</w:t>
            </w:r>
            <w:r w:rsidRPr="00DC76C9">
              <w:rPr>
                <w:rFonts w:ascii="Calibri" w:hAnsi="Calibri" w:cs="Arial"/>
                <w:sz w:val="22"/>
                <w:szCs w:val="22"/>
              </w:rPr>
              <w:t xml:space="preserve"> of the Seas, dem </w:t>
            </w:r>
            <w:r>
              <w:rPr>
                <w:rFonts w:ascii="Calibri" w:hAnsi="Calibri" w:cs="Arial"/>
                <w:sz w:val="22"/>
                <w:szCs w:val="22"/>
              </w:rPr>
              <w:t xml:space="preserve">aktuell </w:t>
            </w:r>
            <w:r w:rsidRPr="00DC76C9">
              <w:rPr>
                <w:rFonts w:ascii="Calibri" w:hAnsi="Calibri" w:cs="Arial"/>
                <w:sz w:val="22"/>
                <w:szCs w:val="22"/>
              </w:rPr>
              <w:t>größten Kreuzfahrtschiff der Welt, gemacht.</w:t>
            </w:r>
          </w:p>
          <w:p w14:paraId="428554E5" w14:textId="1425A2D7" w:rsidR="00D12A93" w:rsidRPr="00EE70B9" w:rsidRDefault="00D12A93" w:rsidP="000A527C">
            <w:pPr>
              <w:jc w:val="both"/>
              <w:rPr>
                <w:rFonts w:ascii="Calibri" w:hAnsi="Calibri" w:cs="Arial"/>
                <w:color w:val="000000" w:themeColor="text1"/>
                <w:sz w:val="12"/>
                <w:szCs w:val="12"/>
              </w:rPr>
            </w:pPr>
          </w:p>
        </w:tc>
      </w:tr>
      <w:tr w:rsidR="00EC6E30" w:rsidRPr="00E97046" w14:paraId="00C92E9C" w14:textId="77777777" w:rsidTr="00F05706">
        <w:trPr>
          <w:trHeight w:val="909"/>
        </w:trPr>
        <w:tc>
          <w:tcPr>
            <w:tcW w:w="1703" w:type="dxa"/>
          </w:tcPr>
          <w:p w14:paraId="5C91D8D6" w14:textId="0B30747F" w:rsidR="00DF2E90" w:rsidRPr="00DC76C9" w:rsidRDefault="00967F54" w:rsidP="00E339EB">
            <w:pPr>
              <w:rPr>
                <w:rFonts w:ascii="Calibri" w:hAnsi="Calibri" w:cs="Arial"/>
                <w:b/>
                <w:sz w:val="22"/>
                <w:szCs w:val="22"/>
              </w:rPr>
            </w:pPr>
            <w:r w:rsidRPr="00DC76C9">
              <w:rPr>
                <w:rFonts w:ascii="Calibri" w:hAnsi="Calibri" w:cs="Arial"/>
                <w:b/>
                <w:sz w:val="22"/>
                <w:szCs w:val="22"/>
              </w:rPr>
              <w:t>Pier:</w:t>
            </w:r>
          </w:p>
          <w:p w14:paraId="135E7691" w14:textId="77777777" w:rsidR="00DC76C9" w:rsidRDefault="00DC76C9" w:rsidP="00E339EB">
            <w:pPr>
              <w:rPr>
                <w:rFonts w:ascii="Calibri" w:eastAsia="Calibri" w:hAnsi="Calibri" w:cs="Arial"/>
                <w:b/>
                <w:sz w:val="22"/>
                <w:szCs w:val="22"/>
                <w:lang w:eastAsia="en-GB"/>
              </w:rPr>
            </w:pPr>
          </w:p>
          <w:p w14:paraId="0F2B4FA2" w14:textId="2ADBF8A9" w:rsidR="00DC76C9" w:rsidRDefault="00DC76C9" w:rsidP="00E339EB">
            <w:pPr>
              <w:rPr>
                <w:rFonts w:ascii="Calibri" w:eastAsia="Calibri" w:hAnsi="Calibri" w:cs="Arial"/>
                <w:b/>
                <w:sz w:val="22"/>
                <w:szCs w:val="22"/>
                <w:lang w:eastAsia="en-GB"/>
              </w:rPr>
            </w:pPr>
          </w:p>
          <w:p w14:paraId="4690F15A" w14:textId="52D7FF44" w:rsidR="00DC76C9" w:rsidRDefault="00DC76C9" w:rsidP="00E339EB">
            <w:pPr>
              <w:rPr>
                <w:rFonts w:ascii="Calibri" w:eastAsia="Calibri" w:hAnsi="Calibri" w:cs="Arial"/>
                <w:b/>
                <w:sz w:val="22"/>
                <w:szCs w:val="22"/>
                <w:lang w:eastAsia="en-GB"/>
              </w:rPr>
            </w:pPr>
            <w:r>
              <w:rPr>
                <w:rFonts w:ascii="Calibri" w:eastAsia="Calibri" w:hAnsi="Calibri" w:cs="Arial"/>
                <w:b/>
                <w:sz w:val="22"/>
                <w:szCs w:val="22"/>
                <w:lang w:eastAsia="en-GB"/>
              </w:rPr>
              <w:t>Shuttle:</w:t>
            </w:r>
          </w:p>
          <w:p w14:paraId="22CDB40C" w14:textId="77777777" w:rsidR="00DC76C9" w:rsidRDefault="00DC76C9" w:rsidP="00E339EB">
            <w:pPr>
              <w:rPr>
                <w:rFonts w:ascii="Calibri" w:eastAsia="Calibri" w:hAnsi="Calibri" w:cs="Arial"/>
                <w:b/>
                <w:sz w:val="22"/>
                <w:szCs w:val="22"/>
                <w:lang w:eastAsia="en-GB"/>
              </w:rPr>
            </w:pPr>
          </w:p>
          <w:p w14:paraId="180128C1" w14:textId="77777777" w:rsidR="00DC76C9" w:rsidRDefault="00DC76C9" w:rsidP="00E339EB">
            <w:pPr>
              <w:rPr>
                <w:rFonts w:ascii="Calibri" w:eastAsia="Calibri" w:hAnsi="Calibri" w:cs="Arial"/>
                <w:b/>
                <w:sz w:val="22"/>
                <w:szCs w:val="22"/>
                <w:lang w:eastAsia="en-GB"/>
              </w:rPr>
            </w:pPr>
          </w:p>
          <w:p w14:paraId="368B2CA5" w14:textId="77777777" w:rsidR="00DC76C9" w:rsidRDefault="00DC76C9" w:rsidP="00E339EB">
            <w:pPr>
              <w:rPr>
                <w:rFonts w:ascii="Calibri" w:eastAsia="Calibri" w:hAnsi="Calibri" w:cs="Arial"/>
                <w:b/>
                <w:sz w:val="22"/>
                <w:szCs w:val="22"/>
                <w:lang w:eastAsia="en-GB"/>
              </w:rPr>
            </w:pPr>
          </w:p>
          <w:p w14:paraId="6ED86631" w14:textId="77777777" w:rsidR="00DC76C9" w:rsidRPr="00DC76C9" w:rsidRDefault="00DC76C9" w:rsidP="00E339EB">
            <w:pPr>
              <w:rPr>
                <w:rFonts w:ascii="Calibri" w:eastAsia="Calibri" w:hAnsi="Calibri" w:cs="Arial"/>
                <w:b/>
                <w:sz w:val="22"/>
                <w:szCs w:val="22"/>
                <w:lang w:eastAsia="en-GB"/>
              </w:rPr>
            </w:pPr>
          </w:p>
          <w:p w14:paraId="703E2599" w14:textId="71A6052D" w:rsidR="00DF2E90" w:rsidRPr="00DC76C9" w:rsidRDefault="00E339EB" w:rsidP="00E339EB">
            <w:pPr>
              <w:rPr>
                <w:rFonts w:ascii="Calibri" w:hAnsi="Calibri" w:cs="Arial"/>
                <w:b/>
                <w:sz w:val="22"/>
                <w:szCs w:val="22"/>
              </w:rPr>
            </w:pPr>
            <w:r w:rsidRPr="00DC76C9">
              <w:rPr>
                <w:rFonts w:ascii="Calibri" w:eastAsia="Calibri" w:hAnsi="Calibri" w:cs="Arial"/>
                <w:b/>
                <w:sz w:val="22"/>
                <w:szCs w:val="22"/>
                <w:lang w:eastAsia="en-GB"/>
              </w:rPr>
              <w:t>Taxi:</w:t>
            </w:r>
          </w:p>
          <w:p w14:paraId="6529A8BD" w14:textId="77777777" w:rsidR="00DF2E90" w:rsidRPr="00DC76C9" w:rsidRDefault="00DF2E90" w:rsidP="00E339EB">
            <w:pPr>
              <w:rPr>
                <w:rFonts w:ascii="Calibri" w:eastAsia="Calibri" w:hAnsi="Calibri" w:cs="Arial"/>
                <w:b/>
                <w:sz w:val="22"/>
                <w:szCs w:val="22"/>
                <w:lang w:eastAsia="en-GB"/>
              </w:rPr>
            </w:pPr>
          </w:p>
          <w:p w14:paraId="4702D98B" w14:textId="1B3541CA" w:rsidR="00DF2E90" w:rsidRPr="00DC76C9" w:rsidRDefault="00C81BC3" w:rsidP="00E339EB">
            <w:pPr>
              <w:rPr>
                <w:rFonts w:ascii="Calibri" w:eastAsia="Calibri" w:hAnsi="Calibri" w:cs="Arial"/>
                <w:b/>
                <w:sz w:val="22"/>
                <w:szCs w:val="22"/>
                <w:lang w:eastAsia="en-GB"/>
              </w:rPr>
            </w:pPr>
            <w:r w:rsidRPr="00DC76C9">
              <w:rPr>
                <w:rFonts w:ascii="Calibri" w:eastAsia="Calibri" w:hAnsi="Calibri" w:cs="Arial"/>
                <w:b/>
                <w:sz w:val="22"/>
                <w:szCs w:val="22"/>
                <w:lang w:eastAsia="en-GB"/>
              </w:rPr>
              <w:t>Tourist-Info:</w:t>
            </w:r>
          </w:p>
          <w:p w14:paraId="1F92DF0F" w14:textId="5033FCA2" w:rsidR="00DF2E90" w:rsidRDefault="00DF2E90" w:rsidP="00E339EB">
            <w:pPr>
              <w:rPr>
                <w:rFonts w:asciiTheme="minorHAnsi" w:eastAsia="Calibri" w:hAnsiTheme="minorHAnsi" w:cs="Arial"/>
                <w:b/>
                <w:sz w:val="22"/>
                <w:szCs w:val="22"/>
                <w:lang w:eastAsia="en-GB"/>
              </w:rPr>
            </w:pPr>
          </w:p>
          <w:p w14:paraId="397F8CEA" w14:textId="77777777" w:rsidR="004E2751" w:rsidRPr="00DC76C9" w:rsidRDefault="004E2751" w:rsidP="00E339EB">
            <w:pPr>
              <w:rPr>
                <w:rFonts w:asciiTheme="minorHAnsi" w:eastAsia="Calibri" w:hAnsiTheme="minorHAnsi" w:cs="Arial"/>
                <w:b/>
                <w:sz w:val="22"/>
                <w:szCs w:val="22"/>
                <w:lang w:eastAsia="en-GB"/>
              </w:rPr>
            </w:pPr>
          </w:p>
          <w:p w14:paraId="1886047D" w14:textId="0A3B4A02" w:rsidR="00A801EC" w:rsidRPr="00DC76C9" w:rsidRDefault="00C81BC3" w:rsidP="00E339EB">
            <w:pPr>
              <w:rPr>
                <w:rFonts w:ascii="Calibri" w:eastAsia="Calibri" w:hAnsi="Calibri" w:cs="Arial"/>
                <w:b/>
                <w:sz w:val="22"/>
                <w:szCs w:val="22"/>
                <w:lang w:eastAsia="en-GB"/>
              </w:rPr>
            </w:pPr>
            <w:r w:rsidRPr="00DC76C9">
              <w:rPr>
                <w:rFonts w:asciiTheme="minorHAnsi" w:eastAsia="Calibri" w:hAnsiTheme="minorHAnsi" w:cs="Arial"/>
                <w:b/>
                <w:sz w:val="22"/>
                <w:szCs w:val="22"/>
                <w:lang w:eastAsia="en-GB"/>
              </w:rPr>
              <w:t>Währung</w:t>
            </w:r>
            <w:r w:rsidR="00DF2E90" w:rsidRPr="00DC76C9">
              <w:rPr>
                <w:rFonts w:asciiTheme="minorHAnsi" w:eastAsia="Calibri" w:hAnsiTheme="minorHAnsi" w:cs="Arial"/>
                <w:b/>
                <w:sz w:val="22"/>
                <w:szCs w:val="22"/>
                <w:lang w:eastAsia="en-GB"/>
              </w:rPr>
              <w:t>:</w:t>
            </w:r>
          </w:p>
          <w:p w14:paraId="6958707C" w14:textId="21969D10" w:rsidR="00DF2E90" w:rsidRPr="00DC76C9" w:rsidRDefault="00DF2E90" w:rsidP="00E339EB">
            <w:pPr>
              <w:rPr>
                <w:rFonts w:asciiTheme="minorHAnsi" w:eastAsia="Calibri" w:hAnsiTheme="minorHAnsi" w:cs="Arial"/>
                <w:b/>
                <w:sz w:val="22"/>
                <w:szCs w:val="22"/>
                <w:lang w:eastAsia="en-GB"/>
              </w:rPr>
            </w:pPr>
          </w:p>
          <w:p w14:paraId="6866DBC4" w14:textId="7F2B7E72" w:rsidR="0056212D" w:rsidRPr="00DC76C9" w:rsidRDefault="0056212D" w:rsidP="00E339EB">
            <w:pPr>
              <w:rPr>
                <w:rFonts w:asciiTheme="minorHAnsi" w:eastAsia="Calibri" w:hAnsiTheme="minorHAnsi" w:cs="Arial"/>
                <w:b/>
                <w:sz w:val="22"/>
                <w:szCs w:val="22"/>
                <w:lang w:eastAsia="en-GB"/>
              </w:rPr>
            </w:pPr>
            <w:r w:rsidRPr="00DC76C9">
              <w:rPr>
                <w:rFonts w:asciiTheme="minorHAnsi" w:eastAsia="Calibri" w:hAnsiTheme="minorHAnsi" w:cs="Arial"/>
                <w:b/>
                <w:sz w:val="22"/>
                <w:szCs w:val="22"/>
                <w:lang w:eastAsia="en-GB"/>
              </w:rPr>
              <w:t>Sehenswertes:</w:t>
            </w:r>
          </w:p>
          <w:p w14:paraId="7A7FDA68" w14:textId="77777777" w:rsidR="00C71823" w:rsidRPr="00DC76C9" w:rsidRDefault="00C71823" w:rsidP="00E339EB">
            <w:pPr>
              <w:rPr>
                <w:rFonts w:asciiTheme="minorHAnsi" w:eastAsia="Calibri" w:hAnsiTheme="minorHAnsi" w:cs="Arial"/>
                <w:b/>
                <w:sz w:val="22"/>
                <w:szCs w:val="22"/>
                <w:lang w:eastAsia="en-GB"/>
              </w:rPr>
            </w:pPr>
          </w:p>
          <w:p w14:paraId="2D383EC6" w14:textId="7DA9E264" w:rsidR="00E9236A" w:rsidRPr="00DC76C9" w:rsidRDefault="00E9236A" w:rsidP="00E339EB">
            <w:pPr>
              <w:rPr>
                <w:rFonts w:asciiTheme="minorHAnsi" w:hAnsiTheme="minorHAnsi" w:cs="Arial"/>
                <w:b/>
                <w:sz w:val="22"/>
                <w:szCs w:val="22"/>
              </w:rPr>
            </w:pPr>
          </w:p>
          <w:p w14:paraId="61CCF2F7" w14:textId="0FD8466F" w:rsidR="00E9236A" w:rsidRPr="00DC76C9" w:rsidRDefault="00E9236A" w:rsidP="00E339EB">
            <w:pPr>
              <w:rPr>
                <w:rFonts w:asciiTheme="minorHAnsi" w:hAnsiTheme="minorHAnsi" w:cs="Arial"/>
                <w:b/>
                <w:sz w:val="22"/>
                <w:szCs w:val="22"/>
              </w:rPr>
            </w:pPr>
          </w:p>
          <w:p w14:paraId="47EDCB5C" w14:textId="1CAD3211" w:rsidR="00E9236A" w:rsidRPr="00DC76C9" w:rsidRDefault="00E9236A" w:rsidP="00E339EB">
            <w:pPr>
              <w:rPr>
                <w:rFonts w:asciiTheme="minorHAnsi" w:hAnsiTheme="minorHAnsi" w:cs="Arial"/>
                <w:b/>
                <w:sz w:val="22"/>
                <w:szCs w:val="22"/>
              </w:rPr>
            </w:pPr>
          </w:p>
          <w:p w14:paraId="089F5A06" w14:textId="0BE9A009" w:rsidR="00E9236A" w:rsidRPr="00DC76C9" w:rsidRDefault="00E9236A" w:rsidP="00E339EB">
            <w:pPr>
              <w:rPr>
                <w:rFonts w:asciiTheme="minorHAnsi" w:hAnsiTheme="minorHAnsi" w:cs="Arial"/>
                <w:b/>
                <w:sz w:val="22"/>
                <w:szCs w:val="22"/>
              </w:rPr>
            </w:pPr>
          </w:p>
          <w:p w14:paraId="644D443C" w14:textId="1FD11EDE" w:rsidR="00E9236A" w:rsidRPr="00DC76C9" w:rsidRDefault="00E9236A" w:rsidP="00E339EB">
            <w:pPr>
              <w:rPr>
                <w:rFonts w:asciiTheme="minorHAnsi" w:hAnsiTheme="minorHAnsi" w:cs="Arial"/>
                <w:b/>
                <w:sz w:val="22"/>
                <w:szCs w:val="22"/>
              </w:rPr>
            </w:pPr>
          </w:p>
          <w:p w14:paraId="033FAA83" w14:textId="37F927CD" w:rsidR="00E9236A" w:rsidRPr="00DC76C9" w:rsidRDefault="00E9236A" w:rsidP="00E339EB">
            <w:pPr>
              <w:rPr>
                <w:rFonts w:asciiTheme="minorHAnsi" w:hAnsiTheme="minorHAnsi" w:cs="Arial"/>
                <w:b/>
                <w:sz w:val="22"/>
                <w:szCs w:val="22"/>
              </w:rPr>
            </w:pPr>
          </w:p>
          <w:p w14:paraId="3C7D089B" w14:textId="6630755A" w:rsidR="00E9236A" w:rsidRPr="00DC76C9" w:rsidRDefault="00E9236A" w:rsidP="00E339EB">
            <w:pPr>
              <w:rPr>
                <w:rFonts w:asciiTheme="minorHAnsi" w:hAnsiTheme="minorHAnsi" w:cs="Arial"/>
                <w:b/>
                <w:sz w:val="22"/>
                <w:szCs w:val="22"/>
              </w:rPr>
            </w:pPr>
          </w:p>
          <w:p w14:paraId="23BFF1D0" w14:textId="045F4F6C" w:rsidR="00E9236A" w:rsidRPr="00DC76C9" w:rsidRDefault="00E9236A" w:rsidP="00E339EB">
            <w:pPr>
              <w:rPr>
                <w:rFonts w:asciiTheme="minorHAnsi" w:hAnsiTheme="minorHAnsi" w:cs="Arial"/>
                <w:b/>
                <w:sz w:val="22"/>
                <w:szCs w:val="22"/>
              </w:rPr>
            </w:pPr>
          </w:p>
          <w:p w14:paraId="15AC7854" w14:textId="5E03F0C7" w:rsidR="00E9236A" w:rsidRPr="00DC76C9" w:rsidRDefault="00E9236A" w:rsidP="00E339EB">
            <w:pPr>
              <w:rPr>
                <w:rFonts w:asciiTheme="minorHAnsi" w:hAnsiTheme="minorHAnsi" w:cs="Arial"/>
                <w:b/>
                <w:sz w:val="22"/>
                <w:szCs w:val="22"/>
              </w:rPr>
            </w:pPr>
          </w:p>
          <w:p w14:paraId="1490F819" w14:textId="77FB4E15" w:rsidR="00E9236A" w:rsidRPr="00DC76C9" w:rsidRDefault="00E9236A" w:rsidP="00E339EB">
            <w:pPr>
              <w:rPr>
                <w:rFonts w:asciiTheme="minorHAnsi" w:hAnsiTheme="minorHAnsi" w:cs="Arial"/>
                <w:b/>
                <w:sz w:val="22"/>
                <w:szCs w:val="22"/>
              </w:rPr>
            </w:pPr>
          </w:p>
          <w:p w14:paraId="188A98CC" w14:textId="07B856A6" w:rsidR="00E9236A" w:rsidRPr="00DC76C9" w:rsidRDefault="00E9236A" w:rsidP="00E339EB">
            <w:pPr>
              <w:rPr>
                <w:rFonts w:asciiTheme="minorHAnsi" w:hAnsiTheme="minorHAnsi" w:cs="Arial"/>
                <w:b/>
                <w:sz w:val="22"/>
                <w:szCs w:val="22"/>
              </w:rPr>
            </w:pPr>
          </w:p>
          <w:p w14:paraId="1814890D" w14:textId="248B2ED5" w:rsidR="00A801EC" w:rsidRPr="00DC76C9" w:rsidRDefault="00A801EC" w:rsidP="00E339EB">
            <w:pPr>
              <w:rPr>
                <w:rFonts w:asciiTheme="minorHAnsi" w:hAnsiTheme="minorHAnsi" w:cs="Arial"/>
                <w:b/>
                <w:sz w:val="22"/>
                <w:szCs w:val="22"/>
              </w:rPr>
            </w:pPr>
          </w:p>
          <w:p w14:paraId="66DA8160" w14:textId="13A3B3F3" w:rsidR="009F4D77" w:rsidRPr="00DC76C9" w:rsidRDefault="009F4D77" w:rsidP="00E339EB">
            <w:pPr>
              <w:rPr>
                <w:rFonts w:asciiTheme="minorHAnsi" w:hAnsiTheme="minorHAnsi" w:cs="Arial"/>
                <w:b/>
                <w:sz w:val="22"/>
                <w:szCs w:val="22"/>
              </w:rPr>
            </w:pPr>
          </w:p>
          <w:p w14:paraId="67A22EEB" w14:textId="212F26CE" w:rsidR="003F21B2" w:rsidRPr="00DC76C9" w:rsidRDefault="003F21B2" w:rsidP="00E339EB">
            <w:pPr>
              <w:rPr>
                <w:rFonts w:asciiTheme="minorHAnsi" w:hAnsiTheme="minorHAnsi" w:cs="Arial"/>
                <w:b/>
                <w:sz w:val="22"/>
                <w:szCs w:val="22"/>
              </w:rPr>
            </w:pPr>
          </w:p>
          <w:p w14:paraId="53EECE8D" w14:textId="41E48239" w:rsidR="003F21B2" w:rsidRPr="00DC76C9" w:rsidRDefault="003F21B2" w:rsidP="00E339EB">
            <w:pPr>
              <w:rPr>
                <w:rFonts w:asciiTheme="minorHAnsi" w:hAnsiTheme="minorHAnsi" w:cs="Arial"/>
                <w:b/>
                <w:sz w:val="22"/>
                <w:szCs w:val="22"/>
              </w:rPr>
            </w:pPr>
          </w:p>
          <w:p w14:paraId="0B76E79E" w14:textId="218D84FE" w:rsidR="003F21B2" w:rsidRPr="00DC76C9" w:rsidRDefault="003F21B2" w:rsidP="00E339EB">
            <w:pPr>
              <w:rPr>
                <w:rFonts w:asciiTheme="minorHAnsi" w:hAnsiTheme="minorHAnsi" w:cs="Arial"/>
                <w:b/>
                <w:sz w:val="22"/>
                <w:szCs w:val="22"/>
              </w:rPr>
            </w:pPr>
          </w:p>
          <w:p w14:paraId="6BA05D8E" w14:textId="00605F86" w:rsidR="003F21B2" w:rsidRPr="00DC76C9" w:rsidRDefault="003F21B2" w:rsidP="00E339EB">
            <w:pPr>
              <w:rPr>
                <w:rFonts w:asciiTheme="minorHAnsi" w:hAnsiTheme="minorHAnsi" w:cs="Arial"/>
                <w:b/>
                <w:sz w:val="22"/>
                <w:szCs w:val="22"/>
              </w:rPr>
            </w:pPr>
          </w:p>
          <w:p w14:paraId="02320388" w14:textId="0302E135" w:rsidR="003F21B2" w:rsidRPr="00DC76C9" w:rsidRDefault="003F21B2" w:rsidP="00E339EB">
            <w:pPr>
              <w:rPr>
                <w:rFonts w:asciiTheme="minorHAnsi" w:hAnsiTheme="minorHAnsi" w:cs="Arial"/>
                <w:b/>
                <w:sz w:val="22"/>
                <w:szCs w:val="22"/>
              </w:rPr>
            </w:pPr>
          </w:p>
          <w:p w14:paraId="53BE1E18" w14:textId="7CBEFA2E" w:rsidR="003F21B2" w:rsidRPr="00DC76C9" w:rsidRDefault="003F21B2" w:rsidP="00E339EB">
            <w:pPr>
              <w:rPr>
                <w:rFonts w:asciiTheme="minorHAnsi" w:hAnsiTheme="minorHAnsi" w:cs="Arial"/>
                <w:b/>
                <w:sz w:val="22"/>
                <w:szCs w:val="22"/>
              </w:rPr>
            </w:pPr>
          </w:p>
          <w:p w14:paraId="3F956692" w14:textId="663D8F3B" w:rsidR="003F21B2" w:rsidRPr="00DC76C9" w:rsidRDefault="003F21B2" w:rsidP="00E339EB">
            <w:pPr>
              <w:rPr>
                <w:rFonts w:asciiTheme="minorHAnsi" w:hAnsiTheme="minorHAnsi" w:cs="Arial"/>
                <w:b/>
                <w:sz w:val="22"/>
                <w:szCs w:val="22"/>
              </w:rPr>
            </w:pPr>
          </w:p>
          <w:p w14:paraId="618CD670" w14:textId="0563EB54" w:rsidR="00A80DAA" w:rsidRPr="00DC76C9" w:rsidRDefault="00A80DAA" w:rsidP="00E339EB">
            <w:pPr>
              <w:rPr>
                <w:rFonts w:asciiTheme="minorHAnsi" w:hAnsiTheme="minorHAnsi" w:cs="Arial"/>
                <w:b/>
                <w:sz w:val="22"/>
                <w:szCs w:val="22"/>
              </w:rPr>
            </w:pPr>
          </w:p>
          <w:p w14:paraId="730B7A00" w14:textId="03F10A99" w:rsidR="00A80DAA" w:rsidRPr="00DC76C9" w:rsidRDefault="00A80DAA" w:rsidP="00E339EB">
            <w:pPr>
              <w:rPr>
                <w:rFonts w:asciiTheme="minorHAnsi" w:hAnsiTheme="minorHAnsi" w:cs="Arial"/>
                <w:b/>
                <w:sz w:val="22"/>
                <w:szCs w:val="22"/>
              </w:rPr>
            </w:pPr>
          </w:p>
          <w:p w14:paraId="1A5440BF" w14:textId="4E1CD7F5" w:rsidR="00A80DAA" w:rsidRPr="00DC76C9" w:rsidRDefault="00A80DAA" w:rsidP="00E339EB">
            <w:pPr>
              <w:rPr>
                <w:rFonts w:asciiTheme="minorHAnsi" w:hAnsiTheme="minorHAnsi" w:cs="Arial"/>
                <w:b/>
                <w:sz w:val="22"/>
                <w:szCs w:val="22"/>
              </w:rPr>
            </w:pPr>
          </w:p>
          <w:p w14:paraId="655108AE" w14:textId="6768A216" w:rsidR="00853B9E" w:rsidRPr="00DC76C9" w:rsidRDefault="00853B9E" w:rsidP="00E339EB">
            <w:pPr>
              <w:rPr>
                <w:rFonts w:asciiTheme="minorHAnsi" w:hAnsiTheme="minorHAnsi" w:cs="Arial"/>
                <w:b/>
                <w:sz w:val="22"/>
                <w:szCs w:val="22"/>
              </w:rPr>
            </w:pPr>
          </w:p>
          <w:p w14:paraId="70C6F125" w14:textId="77777777" w:rsidR="00967E5F" w:rsidRPr="00DC76C9" w:rsidRDefault="00967E5F" w:rsidP="00E339EB">
            <w:pPr>
              <w:rPr>
                <w:rFonts w:ascii="Calibri" w:hAnsi="Calibri" w:cs="Arial"/>
                <w:b/>
                <w:sz w:val="22"/>
                <w:szCs w:val="22"/>
              </w:rPr>
            </w:pPr>
          </w:p>
          <w:p w14:paraId="1B1E14E6" w14:textId="2DE60CC6" w:rsidR="00967E5F" w:rsidRPr="00DC76C9" w:rsidRDefault="00967E5F" w:rsidP="00E339EB">
            <w:pPr>
              <w:rPr>
                <w:rFonts w:ascii="Calibri" w:hAnsi="Calibri" w:cs="Arial"/>
                <w:b/>
                <w:sz w:val="22"/>
                <w:szCs w:val="22"/>
              </w:rPr>
            </w:pPr>
          </w:p>
        </w:tc>
        <w:tc>
          <w:tcPr>
            <w:tcW w:w="9384" w:type="dxa"/>
            <w:shd w:val="clear" w:color="auto" w:fill="auto"/>
          </w:tcPr>
          <w:p w14:paraId="0C9B3633" w14:textId="6ABC2B07" w:rsidR="008302AF" w:rsidRPr="00DC76C9" w:rsidRDefault="00925DCC" w:rsidP="00925DCC">
            <w:pPr>
              <w:jc w:val="both"/>
              <w:rPr>
                <w:rFonts w:ascii="Calibri" w:hAnsi="Calibri"/>
                <w:sz w:val="22"/>
                <w:szCs w:val="22"/>
              </w:rPr>
            </w:pPr>
            <w:r w:rsidRPr="00DC76C9">
              <w:rPr>
                <w:rFonts w:ascii="Calibri" w:hAnsi="Calibri"/>
                <w:sz w:val="22"/>
                <w:szCs w:val="22"/>
              </w:rPr>
              <w:t xml:space="preserve">MS Amadea </w:t>
            </w:r>
            <w:r w:rsidR="00D12A93" w:rsidRPr="00DC76C9">
              <w:rPr>
                <w:rFonts w:ascii="Calibri" w:hAnsi="Calibri"/>
                <w:sz w:val="22"/>
                <w:szCs w:val="22"/>
              </w:rPr>
              <w:t xml:space="preserve">liegt im Hafen </w:t>
            </w:r>
            <w:r w:rsidR="008302AF" w:rsidRPr="00DC76C9">
              <w:rPr>
                <w:rFonts w:ascii="Calibri" w:hAnsi="Calibri"/>
                <w:sz w:val="22"/>
                <w:szCs w:val="22"/>
              </w:rPr>
              <w:t>von</w:t>
            </w:r>
            <w:r w:rsidR="00DC3A03" w:rsidRPr="00DC76C9">
              <w:rPr>
                <w:rFonts w:ascii="Calibri" w:hAnsi="Calibri"/>
                <w:sz w:val="22"/>
                <w:szCs w:val="22"/>
              </w:rPr>
              <w:t xml:space="preserve"> </w:t>
            </w:r>
            <w:r w:rsidR="00DC76C9" w:rsidRPr="00DC76C9">
              <w:rPr>
                <w:rFonts w:ascii="Calibri" w:hAnsi="Calibri"/>
                <w:sz w:val="22"/>
                <w:szCs w:val="22"/>
              </w:rPr>
              <w:t>Turku, Kuljetuskatu 4,</w:t>
            </w:r>
            <w:r w:rsidR="007C4263" w:rsidRPr="00DC76C9">
              <w:rPr>
                <w:rFonts w:ascii="Calibri" w:hAnsi="Calibri"/>
                <w:sz w:val="22"/>
                <w:szCs w:val="22"/>
              </w:rPr>
              <w:t xml:space="preserve"> an der </w:t>
            </w:r>
            <w:r w:rsidR="00DC76C9" w:rsidRPr="00DC76C9">
              <w:rPr>
                <w:rFonts w:ascii="Calibri" w:hAnsi="Calibri"/>
                <w:sz w:val="22"/>
                <w:szCs w:val="22"/>
              </w:rPr>
              <w:t>Berth 23</w:t>
            </w:r>
            <w:r w:rsidR="007C4263" w:rsidRPr="00DC76C9">
              <w:rPr>
                <w:rFonts w:ascii="Calibri" w:hAnsi="Calibri"/>
                <w:sz w:val="22"/>
                <w:szCs w:val="22"/>
              </w:rPr>
              <w:t xml:space="preserve">. Das Zentrum </w:t>
            </w:r>
            <w:r w:rsidR="00DC76C9" w:rsidRPr="00DC76C9">
              <w:rPr>
                <w:rFonts w:ascii="Calibri" w:hAnsi="Calibri"/>
                <w:sz w:val="22"/>
                <w:szCs w:val="22"/>
              </w:rPr>
              <w:t>ist ca. 3,5 km vom Hafen entfernt</w:t>
            </w:r>
            <w:r w:rsidR="007C4263" w:rsidRPr="00DC76C9">
              <w:rPr>
                <w:rFonts w:ascii="Calibri" w:hAnsi="Calibri"/>
                <w:sz w:val="22"/>
                <w:szCs w:val="22"/>
              </w:rPr>
              <w:t>.</w:t>
            </w:r>
          </w:p>
          <w:p w14:paraId="540D5060" w14:textId="77777777" w:rsidR="008302AF" w:rsidRPr="00DC76C9" w:rsidRDefault="008302AF" w:rsidP="00925DCC">
            <w:pPr>
              <w:jc w:val="both"/>
              <w:rPr>
                <w:rFonts w:ascii="Calibri" w:eastAsia="Arial Unicode MS" w:hAnsi="Calibri" w:cs="Arial"/>
                <w:color w:val="000000" w:themeColor="text1"/>
                <w:sz w:val="22"/>
                <w:szCs w:val="22"/>
              </w:rPr>
            </w:pPr>
          </w:p>
          <w:p w14:paraId="334664FF" w14:textId="7EC5B677" w:rsidR="00DC76C9" w:rsidRPr="00DC76C9" w:rsidRDefault="00DC76C9" w:rsidP="00DC76C9">
            <w:pPr>
              <w:jc w:val="both"/>
              <w:rPr>
                <w:rFonts w:ascii="Calibri" w:eastAsia="Arial Unicode MS" w:hAnsi="Calibri" w:cs="Arial"/>
                <w:color w:val="FF0000"/>
                <w:sz w:val="22"/>
                <w:szCs w:val="22"/>
              </w:rPr>
            </w:pPr>
            <w:r w:rsidRPr="00DC76C9">
              <w:rPr>
                <w:rFonts w:ascii="Calibri" w:eastAsia="Arial Unicode MS" w:hAnsi="Calibri" w:cs="Arial"/>
                <w:color w:val="000000" w:themeColor="text1"/>
                <w:sz w:val="22"/>
                <w:szCs w:val="22"/>
              </w:rPr>
              <w:t>Im Hafengebiet darf nicht gelaufen werden. Der Hafen stellt daher kostenfreie Pendelbusse,</w:t>
            </w:r>
            <w:r w:rsidR="00326E00">
              <w:rPr>
                <w:rFonts w:ascii="Calibri" w:eastAsia="Arial Unicode MS" w:hAnsi="Calibri" w:cs="Arial"/>
                <w:color w:val="000000" w:themeColor="text1"/>
                <w:sz w:val="22"/>
                <w:szCs w:val="22"/>
              </w:rPr>
              <w:t xml:space="preserve"> </w:t>
            </w:r>
            <w:r w:rsidR="00326E00">
              <w:rPr>
                <w:rFonts w:ascii="Calibri" w:eastAsia="Arial Unicode MS" w:hAnsi="Calibri" w:cs="Arial"/>
                <w:color w:val="000000" w:themeColor="text1"/>
                <w:sz w:val="22"/>
                <w:szCs w:val="22"/>
              </w:rPr>
              <w:br/>
            </w:r>
            <w:r w:rsidRPr="00DC76C9">
              <w:rPr>
                <w:rFonts w:ascii="Calibri" w:eastAsia="Arial Unicode MS" w:hAnsi="Calibri" w:cs="Arial"/>
                <w:color w:val="000000" w:themeColor="text1"/>
                <w:sz w:val="22"/>
                <w:szCs w:val="22"/>
              </w:rPr>
              <w:t xml:space="preserve">die regelmäßig zwischen dem Schiff, der </w:t>
            </w:r>
            <w:r w:rsidRPr="00DC76C9">
              <w:rPr>
                <w:rFonts w:ascii="Calibri" w:eastAsia="Arial Unicode MS" w:hAnsi="Calibri" w:cs="Arial"/>
                <w:b/>
                <w:bCs/>
                <w:color w:val="000000" w:themeColor="text1"/>
                <w:sz w:val="22"/>
                <w:szCs w:val="22"/>
              </w:rPr>
              <w:t>Burg zu Turku</w:t>
            </w:r>
            <w:r w:rsidRPr="00DC76C9">
              <w:rPr>
                <w:rFonts w:ascii="Calibri" w:eastAsia="Arial Unicode MS" w:hAnsi="Calibri" w:cs="Arial"/>
                <w:color w:val="000000" w:themeColor="text1"/>
                <w:sz w:val="22"/>
                <w:szCs w:val="22"/>
              </w:rPr>
              <w:t xml:space="preserve"> (1. Stopp) und der </w:t>
            </w:r>
            <w:r w:rsidRPr="00DC76C9">
              <w:rPr>
                <w:rFonts w:ascii="Calibri" w:eastAsia="Arial Unicode MS" w:hAnsi="Calibri" w:cs="Arial"/>
                <w:b/>
                <w:bCs/>
                <w:color w:val="000000" w:themeColor="text1"/>
                <w:sz w:val="22"/>
                <w:szCs w:val="22"/>
              </w:rPr>
              <w:t>Innenstadt, Linnankatu 16</w:t>
            </w:r>
            <w:r w:rsidRPr="00DC76C9">
              <w:rPr>
                <w:rFonts w:ascii="Calibri" w:eastAsia="Arial Unicode MS" w:hAnsi="Calibri" w:cs="Arial"/>
                <w:color w:val="000000" w:themeColor="text1"/>
                <w:sz w:val="22"/>
                <w:szCs w:val="22"/>
              </w:rPr>
              <w:t xml:space="preserve"> (2. Stopp) verkehren. </w:t>
            </w:r>
            <w:r w:rsidRPr="00DC76C9">
              <w:rPr>
                <w:rFonts w:ascii="Calibri" w:eastAsia="Arial Unicode MS" w:hAnsi="Calibri" w:cs="Arial"/>
                <w:b/>
                <w:bCs/>
                <w:color w:val="000000" w:themeColor="text1"/>
                <w:sz w:val="22"/>
                <w:szCs w:val="22"/>
              </w:rPr>
              <w:t>Letzte Rückfahrt vo</w:t>
            </w:r>
            <w:r w:rsidR="00326E00">
              <w:rPr>
                <w:rFonts w:ascii="Calibri" w:eastAsia="Arial Unicode MS" w:hAnsi="Calibri" w:cs="Arial"/>
                <w:b/>
                <w:bCs/>
                <w:color w:val="000000" w:themeColor="text1"/>
                <w:sz w:val="22"/>
                <w:szCs w:val="22"/>
              </w:rPr>
              <w:t>n</w:t>
            </w:r>
            <w:r w:rsidRPr="00DC76C9">
              <w:rPr>
                <w:rFonts w:ascii="Calibri" w:eastAsia="Arial Unicode MS" w:hAnsi="Calibri" w:cs="Arial"/>
                <w:b/>
                <w:bCs/>
                <w:color w:val="000000" w:themeColor="text1"/>
                <w:sz w:val="22"/>
                <w:szCs w:val="22"/>
              </w:rPr>
              <w:t xml:space="preserve"> </w:t>
            </w:r>
            <w:r w:rsidR="00326E00">
              <w:rPr>
                <w:rFonts w:ascii="Calibri" w:eastAsia="Arial Unicode MS" w:hAnsi="Calibri" w:cs="Arial"/>
                <w:b/>
                <w:bCs/>
                <w:color w:val="000000" w:themeColor="text1"/>
                <w:sz w:val="22"/>
                <w:szCs w:val="22"/>
              </w:rPr>
              <w:t>der Innenstadt</w:t>
            </w:r>
            <w:r w:rsidRPr="00DC76C9">
              <w:rPr>
                <w:rFonts w:ascii="Calibri" w:eastAsia="Arial Unicode MS" w:hAnsi="Calibri" w:cs="Arial"/>
                <w:b/>
                <w:bCs/>
                <w:color w:val="000000" w:themeColor="text1"/>
                <w:sz w:val="22"/>
                <w:szCs w:val="22"/>
              </w:rPr>
              <w:t>:</w:t>
            </w:r>
            <w:r w:rsidRPr="00DC76C9">
              <w:rPr>
                <w:rFonts w:ascii="Calibri" w:eastAsia="Arial Unicode MS" w:hAnsi="Calibri" w:cs="Arial"/>
                <w:color w:val="000000" w:themeColor="text1"/>
                <w:sz w:val="22"/>
                <w:szCs w:val="22"/>
              </w:rPr>
              <w:t xml:space="preserve"> </w:t>
            </w:r>
            <w:r w:rsidRPr="00326E00">
              <w:rPr>
                <w:rFonts w:ascii="Calibri" w:eastAsia="Arial Unicode MS" w:hAnsi="Calibri" w:cs="Arial"/>
                <w:sz w:val="22"/>
                <w:szCs w:val="22"/>
              </w:rPr>
              <w:t>16.</w:t>
            </w:r>
            <w:r w:rsidR="00326E00" w:rsidRPr="00326E00">
              <w:rPr>
                <w:rFonts w:ascii="Calibri" w:eastAsia="Arial Unicode MS" w:hAnsi="Calibri" w:cs="Arial"/>
                <w:sz w:val="22"/>
                <w:szCs w:val="22"/>
              </w:rPr>
              <w:t>4</w:t>
            </w:r>
            <w:r w:rsidRPr="00326E00">
              <w:rPr>
                <w:rFonts w:ascii="Calibri" w:eastAsia="Arial Unicode MS" w:hAnsi="Calibri" w:cs="Arial"/>
                <w:sz w:val="22"/>
                <w:szCs w:val="22"/>
              </w:rPr>
              <w:t>0 Uhr</w:t>
            </w:r>
            <w:r w:rsidR="00326E00" w:rsidRPr="00326E00">
              <w:rPr>
                <w:rFonts w:ascii="Calibri" w:eastAsia="Arial Unicode MS" w:hAnsi="Calibri" w:cs="Arial"/>
                <w:sz w:val="22"/>
                <w:szCs w:val="22"/>
              </w:rPr>
              <w:t xml:space="preserve"> / </w:t>
            </w:r>
            <w:r w:rsidR="00326E00" w:rsidRPr="00326E00">
              <w:rPr>
                <w:rFonts w:ascii="Calibri" w:eastAsia="Arial Unicode MS" w:hAnsi="Calibri" w:cs="Arial"/>
                <w:b/>
                <w:bCs/>
                <w:sz w:val="22"/>
                <w:szCs w:val="22"/>
              </w:rPr>
              <w:t>von Turku-Burg:</w:t>
            </w:r>
            <w:r w:rsidR="00326E00" w:rsidRPr="00326E00">
              <w:rPr>
                <w:rFonts w:ascii="Calibri" w:eastAsia="Arial Unicode MS" w:hAnsi="Calibri" w:cs="Arial"/>
                <w:sz w:val="22"/>
                <w:szCs w:val="22"/>
              </w:rPr>
              <w:t xml:space="preserve"> 16.50 Uhr</w:t>
            </w:r>
          </w:p>
          <w:p w14:paraId="6B08A051" w14:textId="72A7B4FC" w:rsidR="00DC76C9" w:rsidRPr="00DC76C9" w:rsidRDefault="007F755B" w:rsidP="00DC76C9">
            <w:pPr>
              <w:jc w:val="both"/>
              <w:rPr>
                <w:rFonts w:ascii="Calibri" w:eastAsia="Arial Unicode MS" w:hAnsi="Calibri" w:cs="Arial"/>
                <w:color w:val="000000" w:themeColor="text1"/>
                <w:sz w:val="22"/>
                <w:szCs w:val="22"/>
              </w:rPr>
            </w:pPr>
            <w:r>
              <w:rPr>
                <w:rFonts w:ascii="Calibri" w:eastAsia="Arial Unicode MS" w:hAnsi="Calibri" w:cs="Arial"/>
                <w:color w:val="000000" w:themeColor="text1"/>
                <w:sz w:val="22"/>
                <w:szCs w:val="22"/>
              </w:rPr>
              <w:t>W</w:t>
            </w:r>
            <w:r w:rsidR="00DC76C9" w:rsidRPr="00DC76C9">
              <w:rPr>
                <w:rFonts w:ascii="Calibri" w:eastAsia="Arial Unicode MS" w:hAnsi="Calibri" w:cs="Arial"/>
                <w:color w:val="000000" w:themeColor="text1"/>
                <w:sz w:val="22"/>
                <w:szCs w:val="22"/>
              </w:rPr>
              <w:t>eitere</w:t>
            </w:r>
            <w:r>
              <w:rPr>
                <w:rFonts w:ascii="Calibri" w:eastAsia="Arial Unicode MS" w:hAnsi="Calibri" w:cs="Arial"/>
                <w:color w:val="000000" w:themeColor="text1"/>
                <w:sz w:val="22"/>
                <w:szCs w:val="22"/>
              </w:rPr>
              <w:t>,</w:t>
            </w:r>
            <w:r w:rsidR="00DC76C9" w:rsidRPr="00DC76C9">
              <w:rPr>
                <w:rFonts w:ascii="Calibri" w:eastAsia="Arial Unicode MS" w:hAnsi="Calibri" w:cs="Arial"/>
                <w:color w:val="000000" w:themeColor="text1"/>
                <w:sz w:val="22"/>
                <w:szCs w:val="22"/>
              </w:rPr>
              <w:t xml:space="preserve"> genaue Abfahrtszeiten erhalten Sie an der Rezeption.</w:t>
            </w:r>
          </w:p>
          <w:p w14:paraId="356E7EF0" w14:textId="77777777" w:rsidR="00DC76C9" w:rsidRPr="00DC76C9" w:rsidRDefault="00DC76C9" w:rsidP="00DC76C9">
            <w:pPr>
              <w:jc w:val="both"/>
              <w:rPr>
                <w:rFonts w:ascii="Calibri" w:eastAsia="Arial Unicode MS" w:hAnsi="Calibri" w:cs="Arial"/>
                <w:color w:val="000000" w:themeColor="text1"/>
                <w:sz w:val="22"/>
                <w:szCs w:val="22"/>
              </w:rPr>
            </w:pPr>
          </w:p>
          <w:p w14:paraId="226DCFC3" w14:textId="2E9D6321" w:rsidR="008302AF" w:rsidRPr="00DC76C9" w:rsidRDefault="00925DCC" w:rsidP="00D12A93">
            <w:pPr>
              <w:jc w:val="both"/>
              <w:rPr>
                <w:rFonts w:ascii="Calibri" w:eastAsia="Arial Unicode MS" w:hAnsi="Calibri" w:cs="Arial"/>
                <w:color w:val="000000" w:themeColor="text1"/>
                <w:sz w:val="22"/>
                <w:szCs w:val="22"/>
              </w:rPr>
            </w:pPr>
            <w:r w:rsidRPr="00DC76C9">
              <w:rPr>
                <w:rFonts w:ascii="Calibri" w:eastAsia="Arial Unicode MS" w:hAnsi="Calibri" w:cs="Arial"/>
                <w:color w:val="000000" w:themeColor="text1"/>
                <w:sz w:val="22"/>
                <w:szCs w:val="22"/>
              </w:rPr>
              <w:t xml:space="preserve">Am Hafenausgang </w:t>
            </w:r>
            <w:r w:rsidR="00127AC4" w:rsidRPr="00DC76C9">
              <w:rPr>
                <w:rFonts w:ascii="Calibri" w:eastAsia="Arial Unicode MS" w:hAnsi="Calibri" w:cs="Arial"/>
                <w:color w:val="000000" w:themeColor="text1"/>
                <w:sz w:val="22"/>
                <w:szCs w:val="22"/>
              </w:rPr>
              <w:t xml:space="preserve">stehen voraussichtlich Taxen bereit. </w:t>
            </w:r>
          </w:p>
          <w:p w14:paraId="3F96BEE1" w14:textId="454F9BC1" w:rsidR="008302AF" w:rsidRPr="00DC76C9" w:rsidRDefault="008302AF" w:rsidP="00D12A93">
            <w:pPr>
              <w:jc w:val="both"/>
              <w:rPr>
                <w:rFonts w:ascii="Calibri" w:eastAsia="Arial Unicode MS" w:hAnsi="Calibri" w:cs="Arial"/>
                <w:color w:val="000000" w:themeColor="text1"/>
                <w:sz w:val="22"/>
                <w:szCs w:val="22"/>
              </w:rPr>
            </w:pPr>
          </w:p>
          <w:p w14:paraId="1A3E98A2" w14:textId="201E24A2" w:rsidR="00925DCC" w:rsidRPr="00DC76C9" w:rsidRDefault="00DC3A03" w:rsidP="00DC76C9">
            <w:pPr>
              <w:jc w:val="both"/>
              <w:rPr>
                <w:rFonts w:ascii="Calibri" w:eastAsia="Arial Unicode MS" w:hAnsi="Calibri" w:cs="Arial"/>
                <w:color w:val="000000" w:themeColor="text1"/>
                <w:sz w:val="22"/>
                <w:szCs w:val="22"/>
              </w:rPr>
            </w:pPr>
            <w:r w:rsidRPr="00DC76C9">
              <w:rPr>
                <w:rFonts w:ascii="Calibri" w:eastAsia="Arial Unicode MS" w:hAnsi="Calibri" w:cs="Arial"/>
                <w:color w:val="000000" w:themeColor="text1"/>
                <w:sz w:val="22"/>
                <w:szCs w:val="22"/>
              </w:rPr>
              <w:t xml:space="preserve">Die Touristen-Information </w:t>
            </w:r>
            <w:r w:rsidR="00DC76C9" w:rsidRPr="004E2751">
              <w:rPr>
                <w:rFonts w:ascii="Calibri" w:eastAsia="Arial Unicode MS" w:hAnsi="Calibri" w:cs="Arial"/>
                <w:sz w:val="22"/>
                <w:szCs w:val="22"/>
              </w:rPr>
              <w:t>befindet sich direkt am 2. Stopp des Pendelbusses, Ecke</w:t>
            </w:r>
            <w:r w:rsidR="00DC76C9" w:rsidRPr="004E2751">
              <w:t xml:space="preserve"> </w:t>
            </w:r>
            <w:r w:rsidR="00DC76C9" w:rsidRPr="004E2751">
              <w:rPr>
                <w:rFonts w:ascii="Calibri" w:eastAsia="Arial Unicode MS" w:hAnsi="Calibri" w:cs="Arial"/>
                <w:sz w:val="22"/>
                <w:szCs w:val="22"/>
              </w:rPr>
              <w:t>Linnankatu x Aurakatu / -gatan (</w:t>
            </w:r>
            <w:r w:rsidR="004E2751" w:rsidRPr="004E2751">
              <w:rPr>
                <w:rFonts w:ascii="Calibri" w:eastAsia="Arial Unicode MS" w:hAnsi="Calibri" w:cs="Arial"/>
                <w:sz w:val="22"/>
                <w:szCs w:val="22"/>
              </w:rPr>
              <w:t>10.00-17.00 Uhr</w:t>
            </w:r>
            <w:r w:rsidR="00DC76C9" w:rsidRPr="004E2751">
              <w:rPr>
                <w:rFonts w:ascii="Calibri" w:eastAsia="Arial Unicode MS" w:hAnsi="Calibri" w:cs="Arial"/>
                <w:sz w:val="22"/>
                <w:szCs w:val="22"/>
              </w:rPr>
              <w:t>).</w:t>
            </w:r>
          </w:p>
          <w:p w14:paraId="184412EE" w14:textId="77777777" w:rsidR="00DC3A03" w:rsidRPr="00DC76C9" w:rsidRDefault="00DC3A03" w:rsidP="00127AC4">
            <w:pPr>
              <w:jc w:val="both"/>
              <w:rPr>
                <w:rFonts w:ascii="Calibri" w:hAnsi="Calibri"/>
                <w:color w:val="000000" w:themeColor="text1"/>
                <w:sz w:val="22"/>
                <w:szCs w:val="22"/>
              </w:rPr>
            </w:pPr>
          </w:p>
          <w:p w14:paraId="5D597E28" w14:textId="77777777" w:rsidR="00DC76C9" w:rsidRPr="008302AF" w:rsidRDefault="00DC76C9" w:rsidP="00DC76C9">
            <w:pPr>
              <w:jc w:val="both"/>
              <w:rPr>
                <w:rFonts w:ascii="Calibri" w:hAnsi="Calibri"/>
                <w:sz w:val="22"/>
                <w:szCs w:val="22"/>
              </w:rPr>
            </w:pPr>
            <w:r>
              <w:rPr>
                <w:rFonts w:ascii="Calibri" w:hAnsi="Calibri"/>
                <w:color w:val="000000" w:themeColor="text1"/>
                <w:sz w:val="22"/>
                <w:szCs w:val="22"/>
              </w:rPr>
              <w:t>In Finnland zahlt man mit Euro oder bevorzugt mit Kreditkarte.</w:t>
            </w:r>
          </w:p>
          <w:p w14:paraId="4B612642" w14:textId="5B694668" w:rsidR="00D12A93" w:rsidRPr="00DC76C9" w:rsidRDefault="00D12A93" w:rsidP="00D12A93">
            <w:pPr>
              <w:jc w:val="both"/>
              <w:rPr>
                <w:rFonts w:ascii="Calibri" w:eastAsia="Arial Unicode MS" w:hAnsi="Calibri" w:cs="Arial"/>
                <w:sz w:val="22"/>
                <w:szCs w:val="22"/>
              </w:rPr>
            </w:pPr>
          </w:p>
          <w:p w14:paraId="2623BBBC" w14:textId="1D2C919C" w:rsidR="00DC76C9" w:rsidRDefault="00DC76C9" w:rsidP="00B103B6">
            <w:pPr>
              <w:jc w:val="both"/>
              <w:rPr>
                <w:rFonts w:ascii="Calibri" w:eastAsia="Arial Unicode MS" w:hAnsi="Calibri" w:cs="Arial"/>
                <w:sz w:val="22"/>
                <w:szCs w:val="22"/>
              </w:rPr>
            </w:pPr>
            <w:r w:rsidRPr="00DC76C9">
              <w:rPr>
                <w:rFonts w:ascii="Calibri" w:eastAsia="Arial Unicode MS" w:hAnsi="Calibri" w:cs="Arial"/>
                <w:sz w:val="22"/>
                <w:szCs w:val="22"/>
              </w:rPr>
              <w:t xml:space="preserve">Die </w:t>
            </w:r>
            <w:r w:rsidRPr="00DC76C9">
              <w:rPr>
                <w:rFonts w:ascii="Calibri" w:eastAsia="Arial Unicode MS" w:hAnsi="Calibri" w:cs="Arial"/>
                <w:b/>
                <w:bCs/>
                <w:sz w:val="22"/>
                <w:szCs w:val="22"/>
              </w:rPr>
              <w:t>Turku-Burg</w:t>
            </w:r>
            <w:r w:rsidRPr="00DC76C9">
              <w:rPr>
                <w:rFonts w:ascii="Calibri" w:eastAsia="Arial Unicode MS" w:hAnsi="Calibri" w:cs="Arial"/>
                <w:sz w:val="22"/>
                <w:szCs w:val="22"/>
              </w:rPr>
              <w:t xml:space="preserve"> </w:t>
            </w:r>
            <w:r>
              <w:rPr>
                <w:rFonts w:ascii="Calibri" w:eastAsia="Arial Unicode MS" w:hAnsi="Calibri" w:cs="Arial"/>
                <w:sz w:val="22"/>
                <w:szCs w:val="22"/>
              </w:rPr>
              <w:t>(</w:t>
            </w:r>
            <w:r w:rsidR="007F755B" w:rsidRPr="007F755B">
              <w:rPr>
                <w:rFonts w:ascii="Calibri" w:eastAsia="Arial Unicode MS" w:hAnsi="Calibri" w:cs="Arial"/>
                <w:b/>
                <w:bCs/>
                <w:sz w:val="22"/>
                <w:szCs w:val="22"/>
              </w:rPr>
              <w:t>[1]</w:t>
            </w:r>
            <w:r w:rsidR="007F755B" w:rsidRPr="007F755B">
              <w:rPr>
                <w:rFonts w:ascii="Calibri" w:eastAsia="Arial Unicode MS" w:hAnsi="Calibri" w:cs="Arial"/>
                <w:sz w:val="22"/>
                <w:szCs w:val="22"/>
              </w:rPr>
              <w:t>,</w:t>
            </w:r>
            <w:r w:rsidR="007F755B" w:rsidRPr="007F755B">
              <w:rPr>
                <w:rFonts w:ascii="Calibri" w:eastAsia="Arial Unicode MS" w:hAnsi="Calibri" w:cs="Arial"/>
                <w:b/>
                <w:bCs/>
                <w:sz w:val="22"/>
                <w:szCs w:val="22"/>
              </w:rPr>
              <w:t xml:space="preserve"> </w:t>
            </w:r>
            <w:r>
              <w:rPr>
                <w:rFonts w:ascii="Calibri" w:eastAsia="Arial Unicode MS" w:hAnsi="Calibri" w:cs="Arial"/>
                <w:sz w:val="22"/>
                <w:szCs w:val="22"/>
              </w:rPr>
              <w:t xml:space="preserve">1. Stopp des Pendelbusses) </w:t>
            </w:r>
            <w:r w:rsidRPr="00DC76C9">
              <w:rPr>
                <w:rFonts w:ascii="Calibri" w:eastAsia="Arial Unicode MS" w:hAnsi="Calibri" w:cs="Arial"/>
                <w:sz w:val="22"/>
                <w:szCs w:val="22"/>
              </w:rPr>
              <w:t>erhebt sich nur unweit des Hafens am nördlichen Ufer des Aurajoki und ist das größte erhaltene, mittelalterliche Bauwerk Finnlands</w:t>
            </w:r>
            <w:r>
              <w:rPr>
                <w:rFonts w:ascii="Calibri" w:eastAsia="Arial Unicode MS" w:hAnsi="Calibri" w:cs="Arial"/>
                <w:sz w:val="22"/>
                <w:szCs w:val="22"/>
              </w:rPr>
              <w:t>. Z</w:t>
            </w:r>
            <w:r w:rsidRPr="00DC76C9">
              <w:rPr>
                <w:rFonts w:ascii="Calibri" w:eastAsia="Arial Unicode MS" w:hAnsi="Calibri" w:cs="Arial"/>
                <w:sz w:val="22"/>
                <w:szCs w:val="22"/>
              </w:rPr>
              <w:t xml:space="preserve">ugleich </w:t>
            </w:r>
            <w:r>
              <w:rPr>
                <w:rFonts w:ascii="Calibri" w:eastAsia="Arial Unicode MS" w:hAnsi="Calibri" w:cs="Arial"/>
                <w:sz w:val="22"/>
                <w:szCs w:val="22"/>
              </w:rPr>
              <w:t xml:space="preserve">ist sie </w:t>
            </w:r>
            <w:r w:rsidRPr="00DC76C9">
              <w:rPr>
                <w:rFonts w:ascii="Calibri" w:eastAsia="Arial Unicode MS" w:hAnsi="Calibri" w:cs="Arial"/>
                <w:sz w:val="22"/>
                <w:szCs w:val="22"/>
              </w:rPr>
              <w:t xml:space="preserve">eines der wenigen Beispiele für die Festungsarchitektur des Landes. Das Bollwerk wurde wahrscheinlich um 1280 gegründet, mehrfach umgebaut und erhielt im 16. Jahrhundert durch den Bau der Vorburg im Renaissance-Stil seine heutige Form. Im Inneren beherbergt die Zitadelle das </w:t>
            </w:r>
            <w:r w:rsidRPr="00DC76C9">
              <w:rPr>
                <w:rFonts w:ascii="Calibri" w:eastAsia="Arial Unicode MS" w:hAnsi="Calibri" w:cs="Arial"/>
                <w:b/>
                <w:bCs/>
                <w:sz w:val="22"/>
                <w:szCs w:val="22"/>
              </w:rPr>
              <w:t>Historische Museum</w:t>
            </w:r>
            <w:r w:rsidRPr="00DC76C9">
              <w:rPr>
                <w:rFonts w:ascii="Calibri" w:eastAsia="Arial Unicode MS" w:hAnsi="Calibri" w:cs="Arial"/>
                <w:sz w:val="22"/>
                <w:szCs w:val="22"/>
              </w:rPr>
              <w:t xml:space="preserve"> der Stadt</w:t>
            </w:r>
            <w:r>
              <w:rPr>
                <w:rFonts w:ascii="Calibri" w:eastAsia="Arial Unicode MS" w:hAnsi="Calibri" w:cs="Arial"/>
                <w:sz w:val="22"/>
                <w:szCs w:val="22"/>
              </w:rPr>
              <w:t xml:space="preserve"> (10.00-18.00 Uhr, ca. 11 €)</w:t>
            </w:r>
            <w:r w:rsidRPr="00DC76C9">
              <w:rPr>
                <w:rFonts w:ascii="Calibri" w:eastAsia="Arial Unicode MS" w:hAnsi="Calibri" w:cs="Arial"/>
                <w:sz w:val="22"/>
                <w:szCs w:val="22"/>
              </w:rPr>
              <w:t>.</w:t>
            </w:r>
          </w:p>
          <w:p w14:paraId="219160E2" w14:textId="24163B23" w:rsidR="00DC76C9" w:rsidRDefault="00DC76C9" w:rsidP="00B103B6">
            <w:pPr>
              <w:jc w:val="both"/>
              <w:rPr>
                <w:rFonts w:ascii="Calibri" w:eastAsia="Arial Unicode MS" w:hAnsi="Calibri" w:cs="Arial"/>
                <w:sz w:val="22"/>
                <w:szCs w:val="22"/>
              </w:rPr>
            </w:pPr>
            <w:r w:rsidRPr="00DC76C9">
              <w:rPr>
                <w:rFonts w:ascii="Calibri" w:eastAsia="Arial Unicode MS" w:hAnsi="Calibri" w:cs="Arial"/>
                <w:sz w:val="22"/>
                <w:szCs w:val="22"/>
              </w:rPr>
              <w:t>Die Straßen</w:t>
            </w:r>
            <w:r>
              <w:rPr>
                <w:rFonts w:ascii="Calibri" w:eastAsia="Arial Unicode MS" w:hAnsi="Calibri" w:cs="Arial"/>
                <w:sz w:val="22"/>
                <w:szCs w:val="22"/>
              </w:rPr>
              <w:t xml:space="preserve"> der </w:t>
            </w:r>
            <w:r w:rsidRPr="00DC76C9">
              <w:rPr>
                <w:rFonts w:ascii="Calibri" w:eastAsia="Arial Unicode MS" w:hAnsi="Calibri" w:cs="Arial"/>
                <w:b/>
                <w:bCs/>
                <w:sz w:val="22"/>
                <w:szCs w:val="22"/>
              </w:rPr>
              <w:t>Innenstadt</w:t>
            </w:r>
            <w:r>
              <w:rPr>
                <w:rFonts w:ascii="Calibri" w:eastAsia="Arial Unicode MS" w:hAnsi="Calibri" w:cs="Arial"/>
                <w:sz w:val="22"/>
                <w:szCs w:val="22"/>
              </w:rPr>
              <w:t xml:space="preserve"> um die </w:t>
            </w:r>
            <w:r w:rsidRPr="00DC76C9">
              <w:rPr>
                <w:rFonts w:ascii="Calibri" w:eastAsia="Arial Unicode MS" w:hAnsi="Calibri" w:cs="Arial"/>
                <w:b/>
                <w:bCs/>
                <w:sz w:val="22"/>
                <w:szCs w:val="22"/>
              </w:rPr>
              <w:t>Linnankatu</w:t>
            </w:r>
            <w:r>
              <w:rPr>
                <w:rFonts w:ascii="Calibri" w:eastAsia="Arial Unicode MS" w:hAnsi="Calibri" w:cs="Arial"/>
                <w:sz w:val="22"/>
                <w:szCs w:val="22"/>
              </w:rPr>
              <w:t xml:space="preserve"> herum </w:t>
            </w:r>
            <w:r w:rsidRPr="007F755B">
              <w:rPr>
                <w:rFonts w:ascii="Calibri" w:eastAsia="Arial Unicode MS" w:hAnsi="Calibri" w:cs="Arial"/>
                <w:sz w:val="22"/>
                <w:szCs w:val="22"/>
              </w:rPr>
              <w:t>(</w:t>
            </w:r>
            <w:r w:rsidR="007F755B" w:rsidRPr="007F755B">
              <w:rPr>
                <w:rFonts w:ascii="Calibri" w:eastAsia="Arial Unicode MS" w:hAnsi="Calibri" w:cs="Arial"/>
                <w:b/>
                <w:bCs/>
                <w:sz w:val="22"/>
                <w:szCs w:val="22"/>
              </w:rPr>
              <w:t>[2]</w:t>
            </w:r>
            <w:r w:rsidR="007F755B">
              <w:rPr>
                <w:rFonts w:ascii="Calibri" w:eastAsia="Arial Unicode MS" w:hAnsi="Calibri" w:cs="Arial"/>
                <w:sz w:val="22"/>
                <w:szCs w:val="22"/>
              </w:rPr>
              <w:t xml:space="preserve">, </w:t>
            </w:r>
            <w:r>
              <w:rPr>
                <w:rFonts w:ascii="Calibri" w:eastAsia="Arial Unicode MS" w:hAnsi="Calibri" w:cs="Arial"/>
                <w:sz w:val="22"/>
                <w:szCs w:val="22"/>
              </w:rPr>
              <w:t>2. Stopp des Pendelbusses)</w:t>
            </w:r>
            <w:r w:rsidRPr="00DC76C9">
              <w:rPr>
                <w:rFonts w:ascii="Calibri" w:eastAsia="Arial Unicode MS" w:hAnsi="Calibri" w:cs="Arial"/>
                <w:sz w:val="22"/>
                <w:szCs w:val="22"/>
              </w:rPr>
              <w:t xml:space="preserve"> bieten viele Möglichkeiten für Einkäufe aller Art </w:t>
            </w:r>
            <w:r>
              <w:rPr>
                <w:rFonts w:ascii="Calibri" w:eastAsia="Arial Unicode MS" w:hAnsi="Calibri" w:cs="Arial"/>
                <w:sz w:val="22"/>
                <w:szCs w:val="22"/>
              </w:rPr>
              <w:t>sowie</w:t>
            </w:r>
            <w:r w:rsidRPr="00DC76C9">
              <w:rPr>
                <w:rFonts w:ascii="Calibri" w:eastAsia="Arial Unicode MS" w:hAnsi="Calibri" w:cs="Arial"/>
                <w:sz w:val="22"/>
                <w:szCs w:val="22"/>
              </w:rPr>
              <w:t xml:space="preserve"> Restaurant- bzw. Café- oder Pub-Besuche.</w:t>
            </w:r>
          </w:p>
          <w:p w14:paraId="7FD22CE2" w14:textId="0BAAD85C" w:rsidR="00DC76C9" w:rsidRDefault="00DC76C9" w:rsidP="00B103B6">
            <w:pPr>
              <w:jc w:val="both"/>
              <w:rPr>
                <w:rFonts w:ascii="Calibri" w:eastAsia="Arial Unicode MS" w:hAnsi="Calibri" w:cs="Arial"/>
                <w:sz w:val="22"/>
                <w:szCs w:val="22"/>
              </w:rPr>
            </w:pPr>
            <w:r>
              <w:rPr>
                <w:rFonts w:ascii="Calibri" w:eastAsia="Arial Unicode MS" w:hAnsi="Calibri" w:cs="Arial"/>
                <w:sz w:val="22"/>
                <w:szCs w:val="22"/>
              </w:rPr>
              <w:t>A</w:t>
            </w:r>
            <w:r w:rsidRPr="00DC76C9">
              <w:rPr>
                <w:rFonts w:ascii="Calibri" w:eastAsia="Arial Unicode MS" w:hAnsi="Calibri" w:cs="Arial"/>
                <w:sz w:val="22"/>
                <w:szCs w:val="22"/>
              </w:rPr>
              <w:t xml:space="preserve">n der </w:t>
            </w:r>
            <w:r w:rsidRPr="00DC76C9">
              <w:rPr>
                <w:rFonts w:ascii="Calibri" w:eastAsia="Arial Unicode MS" w:hAnsi="Calibri" w:cs="Arial"/>
                <w:b/>
                <w:bCs/>
                <w:sz w:val="22"/>
                <w:szCs w:val="22"/>
              </w:rPr>
              <w:t>Aurakatu</w:t>
            </w:r>
            <w:r w:rsidRPr="00DC76C9">
              <w:rPr>
                <w:rFonts w:ascii="Calibri" w:eastAsia="Arial Unicode MS" w:hAnsi="Calibri" w:cs="Arial"/>
                <w:sz w:val="22"/>
                <w:szCs w:val="22"/>
              </w:rPr>
              <w:t xml:space="preserve"> liegt der </w:t>
            </w:r>
            <w:r w:rsidRPr="00DC76C9">
              <w:rPr>
                <w:rFonts w:ascii="Calibri" w:eastAsia="Arial Unicode MS" w:hAnsi="Calibri" w:cs="Arial"/>
                <w:b/>
                <w:bCs/>
                <w:sz w:val="22"/>
                <w:szCs w:val="22"/>
              </w:rPr>
              <w:t>Marktplatz Kauppatori</w:t>
            </w:r>
            <w:r w:rsidR="007F755B">
              <w:rPr>
                <w:rFonts w:ascii="Calibri" w:eastAsia="Arial Unicode MS" w:hAnsi="Calibri" w:cs="Arial"/>
                <w:b/>
                <w:bCs/>
                <w:sz w:val="22"/>
                <w:szCs w:val="22"/>
              </w:rPr>
              <w:t xml:space="preserve"> [3]</w:t>
            </w:r>
            <w:r w:rsidRPr="00DC76C9">
              <w:rPr>
                <w:rFonts w:ascii="Calibri" w:eastAsia="Arial Unicode MS" w:hAnsi="Calibri" w:cs="Arial"/>
                <w:sz w:val="22"/>
                <w:szCs w:val="22"/>
              </w:rPr>
              <w:t xml:space="preserve"> mit vielen Souvenirständen und Imbissbuden, sowie der </w:t>
            </w:r>
            <w:r w:rsidRPr="00DC76C9">
              <w:rPr>
                <w:rFonts w:ascii="Calibri" w:eastAsia="Arial Unicode MS" w:hAnsi="Calibri" w:cs="Arial"/>
                <w:b/>
                <w:bCs/>
                <w:sz w:val="22"/>
                <w:szCs w:val="22"/>
              </w:rPr>
              <w:t>Markthalle</w:t>
            </w:r>
            <w:r w:rsidRPr="00DC76C9">
              <w:rPr>
                <w:rFonts w:ascii="Calibri" w:eastAsia="Arial Unicode MS" w:hAnsi="Calibri" w:cs="Arial"/>
                <w:sz w:val="22"/>
                <w:szCs w:val="22"/>
              </w:rPr>
              <w:t>, in der man neben lokalen südwestfinnischen Spezialitäten</w:t>
            </w:r>
            <w:r>
              <w:rPr>
                <w:rFonts w:ascii="Calibri" w:eastAsia="Arial Unicode MS" w:hAnsi="Calibri" w:cs="Arial"/>
                <w:sz w:val="22"/>
                <w:szCs w:val="22"/>
              </w:rPr>
              <w:t xml:space="preserve"> -</w:t>
            </w:r>
            <w:r w:rsidRPr="00DC76C9">
              <w:rPr>
                <w:rFonts w:ascii="Calibri" w:eastAsia="Arial Unicode MS" w:hAnsi="Calibri" w:cs="Arial"/>
                <w:sz w:val="22"/>
                <w:szCs w:val="22"/>
              </w:rPr>
              <w:t xml:space="preserve"> wie traditionellem Brot, Fisch oder auch Pferdewürstchen</w:t>
            </w:r>
            <w:r>
              <w:rPr>
                <w:rFonts w:ascii="Calibri" w:eastAsia="Arial Unicode MS" w:hAnsi="Calibri" w:cs="Arial"/>
                <w:sz w:val="22"/>
                <w:szCs w:val="22"/>
              </w:rPr>
              <w:t xml:space="preserve"> –</w:t>
            </w:r>
            <w:r w:rsidRPr="00DC76C9">
              <w:rPr>
                <w:rFonts w:ascii="Calibri" w:eastAsia="Arial Unicode MS" w:hAnsi="Calibri" w:cs="Arial"/>
                <w:sz w:val="22"/>
                <w:szCs w:val="22"/>
              </w:rPr>
              <w:t xml:space="preserve"> Blumenläden</w:t>
            </w:r>
            <w:r>
              <w:rPr>
                <w:rFonts w:ascii="Calibri" w:eastAsia="Arial Unicode MS" w:hAnsi="Calibri" w:cs="Arial"/>
                <w:sz w:val="22"/>
                <w:szCs w:val="22"/>
              </w:rPr>
              <w:t xml:space="preserve"> und</w:t>
            </w:r>
            <w:r w:rsidRPr="00DC76C9">
              <w:rPr>
                <w:rFonts w:ascii="Calibri" w:eastAsia="Arial Unicode MS" w:hAnsi="Calibri" w:cs="Arial"/>
                <w:sz w:val="22"/>
                <w:szCs w:val="22"/>
              </w:rPr>
              <w:t xml:space="preserve"> Café</w:t>
            </w:r>
            <w:r>
              <w:rPr>
                <w:rFonts w:ascii="Calibri" w:eastAsia="Arial Unicode MS" w:hAnsi="Calibri" w:cs="Arial"/>
                <w:sz w:val="22"/>
                <w:szCs w:val="22"/>
              </w:rPr>
              <w:t>s</w:t>
            </w:r>
            <w:r w:rsidRPr="00DC76C9">
              <w:rPr>
                <w:rFonts w:ascii="Calibri" w:eastAsia="Arial Unicode MS" w:hAnsi="Calibri" w:cs="Arial"/>
                <w:sz w:val="22"/>
                <w:szCs w:val="22"/>
              </w:rPr>
              <w:t xml:space="preserve"> finden kann. An der Stirnseite des Platzes befindet sich die </w:t>
            </w:r>
            <w:r w:rsidRPr="00DC76C9">
              <w:rPr>
                <w:rFonts w:ascii="Calibri" w:eastAsia="Arial Unicode MS" w:hAnsi="Calibri" w:cs="Arial"/>
                <w:b/>
                <w:bCs/>
                <w:sz w:val="22"/>
                <w:szCs w:val="22"/>
              </w:rPr>
              <w:t>orthodoxe Kaiserin-Alexandra-Märtyrerinnen</w:t>
            </w:r>
            <w:r>
              <w:rPr>
                <w:rFonts w:ascii="Calibri" w:eastAsia="Arial Unicode MS" w:hAnsi="Calibri" w:cs="Arial"/>
                <w:b/>
                <w:bCs/>
                <w:sz w:val="22"/>
                <w:szCs w:val="22"/>
              </w:rPr>
              <w:t>-K</w:t>
            </w:r>
            <w:r w:rsidRPr="00DC76C9">
              <w:rPr>
                <w:rFonts w:ascii="Calibri" w:eastAsia="Arial Unicode MS" w:hAnsi="Calibri" w:cs="Arial"/>
                <w:b/>
                <w:bCs/>
                <w:sz w:val="22"/>
                <w:szCs w:val="22"/>
              </w:rPr>
              <w:t>irche</w:t>
            </w:r>
            <w:r w:rsidRPr="00DC76C9">
              <w:rPr>
                <w:rFonts w:ascii="Calibri" w:eastAsia="Arial Unicode MS" w:hAnsi="Calibri" w:cs="Arial"/>
                <w:sz w:val="22"/>
                <w:szCs w:val="22"/>
              </w:rPr>
              <w:t xml:space="preserve">, eine klassizistische Rundkirche, erbaut um 1840 nach </w:t>
            </w:r>
            <w:r>
              <w:rPr>
                <w:rFonts w:ascii="Calibri" w:eastAsia="Arial Unicode MS" w:hAnsi="Calibri" w:cs="Arial"/>
                <w:sz w:val="22"/>
                <w:szCs w:val="22"/>
              </w:rPr>
              <w:t xml:space="preserve">den </w:t>
            </w:r>
            <w:r w:rsidRPr="00DC76C9">
              <w:rPr>
                <w:rFonts w:ascii="Calibri" w:eastAsia="Arial Unicode MS" w:hAnsi="Calibri" w:cs="Arial"/>
                <w:sz w:val="22"/>
                <w:szCs w:val="22"/>
              </w:rPr>
              <w:t>Plänen Carl Ludwig Engels.</w:t>
            </w:r>
          </w:p>
          <w:p w14:paraId="4479B5B8" w14:textId="4037DA57" w:rsidR="004E2751" w:rsidRDefault="00DC76C9" w:rsidP="004E2751">
            <w:pPr>
              <w:jc w:val="both"/>
              <w:rPr>
                <w:rFonts w:ascii="Calibri" w:eastAsia="Arial Unicode MS" w:hAnsi="Calibri" w:cs="Arial"/>
                <w:sz w:val="22"/>
                <w:szCs w:val="22"/>
              </w:rPr>
            </w:pPr>
            <w:r w:rsidRPr="00DC76C9">
              <w:rPr>
                <w:rFonts w:ascii="Calibri" w:eastAsia="Arial Unicode MS" w:hAnsi="Calibri" w:cs="Arial"/>
                <w:sz w:val="22"/>
                <w:szCs w:val="22"/>
              </w:rPr>
              <w:t xml:space="preserve">Folgt man der Aurakatu südwärts gelangt man zur </w:t>
            </w:r>
            <w:r w:rsidRPr="00DC76C9">
              <w:rPr>
                <w:rFonts w:ascii="Calibri" w:eastAsia="Arial Unicode MS" w:hAnsi="Calibri" w:cs="Arial"/>
                <w:b/>
                <w:bCs/>
                <w:sz w:val="22"/>
                <w:szCs w:val="22"/>
              </w:rPr>
              <w:t>Uferpromenade</w:t>
            </w:r>
            <w:r w:rsidRPr="00DC76C9">
              <w:rPr>
                <w:rFonts w:ascii="Calibri" w:eastAsia="Arial Unicode MS" w:hAnsi="Calibri" w:cs="Arial"/>
                <w:sz w:val="22"/>
                <w:szCs w:val="22"/>
              </w:rPr>
              <w:t xml:space="preserve"> am Fluss </w:t>
            </w:r>
            <w:r w:rsidRPr="00DC76C9">
              <w:rPr>
                <w:rFonts w:ascii="Calibri" w:eastAsia="Arial Unicode MS" w:hAnsi="Calibri" w:cs="Arial"/>
                <w:b/>
                <w:bCs/>
                <w:sz w:val="22"/>
                <w:szCs w:val="22"/>
              </w:rPr>
              <w:t>Aurajoki</w:t>
            </w:r>
            <w:r w:rsidRPr="00DC76C9">
              <w:rPr>
                <w:rFonts w:ascii="Calibri" w:eastAsia="Arial Unicode MS" w:hAnsi="Calibri" w:cs="Arial"/>
                <w:sz w:val="22"/>
                <w:szCs w:val="22"/>
              </w:rPr>
              <w:t xml:space="preserve"> mit weiterer Gastronomie, sowie ein paar </w:t>
            </w:r>
            <w:r w:rsidRPr="00DC76C9">
              <w:rPr>
                <w:rFonts w:ascii="Calibri" w:eastAsia="Arial Unicode MS" w:hAnsi="Calibri" w:cs="Arial"/>
                <w:b/>
                <w:bCs/>
                <w:sz w:val="22"/>
                <w:szCs w:val="22"/>
              </w:rPr>
              <w:t>Museumsschiffen</w:t>
            </w:r>
            <w:r w:rsidRPr="00DC76C9">
              <w:rPr>
                <w:rFonts w:ascii="Calibri" w:eastAsia="Arial Unicode MS" w:hAnsi="Calibri" w:cs="Arial"/>
                <w:sz w:val="22"/>
                <w:szCs w:val="22"/>
              </w:rPr>
              <w:t xml:space="preserve"> flussabwärts. Zudem lädt sie zu Spaziergängen ein</w:t>
            </w:r>
            <w:r>
              <w:rPr>
                <w:rFonts w:ascii="Calibri" w:eastAsia="Arial Unicode MS" w:hAnsi="Calibri" w:cs="Arial"/>
                <w:sz w:val="22"/>
                <w:szCs w:val="22"/>
              </w:rPr>
              <w:t xml:space="preserve">. Geht man </w:t>
            </w:r>
            <w:r w:rsidRPr="00DC76C9">
              <w:rPr>
                <w:rFonts w:ascii="Calibri" w:eastAsia="Arial Unicode MS" w:hAnsi="Calibri" w:cs="Arial"/>
                <w:sz w:val="22"/>
                <w:szCs w:val="22"/>
              </w:rPr>
              <w:t xml:space="preserve">über die </w:t>
            </w:r>
            <w:r w:rsidRPr="00DC76C9">
              <w:rPr>
                <w:rFonts w:ascii="Calibri" w:eastAsia="Arial Unicode MS" w:hAnsi="Calibri" w:cs="Arial"/>
                <w:b/>
                <w:bCs/>
                <w:sz w:val="22"/>
                <w:szCs w:val="22"/>
              </w:rPr>
              <w:t>Brücke Auransilta</w:t>
            </w:r>
            <w:r w:rsidR="007F755B">
              <w:rPr>
                <w:rFonts w:ascii="Calibri" w:eastAsia="Arial Unicode MS" w:hAnsi="Calibri" w:cs="Arial"/>
                <w:b/>
                <w:bCs/>
                <w:sz w:val="22"/>
                <w:szCs w:val="22"/>
              </w:rPr>
              <w:t xml:space="preserve"> [4]</w:t>
            </w:r>
            <w:r w:rsidRPr="00DC76C9">
              <w:rPr>
                <w:rFonts w:ascii="Calibri" w:eastAsia="Arial Unicode MS" w:hAnsi="Calibri" w:cs="Arial"/>
                <w:sz w:val="22"/>
                <w:szCs w:val="22"/>
              </w:rPr>
              <w:t xml:space="preserve">, </w:t>
            </w:r>
            <w:r>
              <w:rPr>
                <w:rFonts w:ascii="Calibri" w:eastAsia="Arial Unicode MS" w:hAnsi="Calibri" w:cs="Arial"/>
                <w:sz w:val="22"/>
                <w:szCs w:val="22"/>
              </w:rPr>
              <w:t>kommt man zum</w:t>
            </w:r>
            <w:r w:rsidRPr="00DC76C9">
              <w:rPr>
                <w:rFonts w:ascii="Calibri" w:eastAsia="Arial Unicode MS" w:hAnsi="Calibri" w:cs="Arial"/>
                <w:sz w:val="22"/>
                <w:szCs w:val="22"/>
              </w:rPr>
              <w:t xml:space="preserve"> </w:t>
            </w:r>
            <w:r w:rsidRPr="00DC76C9">
              <w:rPr>
                <w:rFonts w:ascii="Calibri" w:eastAsia="Arial Unicode MS" w:hAnsi="Calibri" w:cs="Arial"/>
                <w:b/>
                <w:bCs/>
                <w:sz w:val="22"/>
                <w:szCs w:val="22"/>
              </w:rPr>
              <w:t>Stadthügel Samppalinnan Vuori</w:t>
            </w:r>
            <w:r w:rsidRPr="00DC76C9">
              <w:rPr>
                <w:rFonts w:ascii="Calibri" w:eastAsia="Arial Unicode MS" w:hAnsi="Calibri" w:cs="Arial"/>
                <w:sz w:val="22"/>
                <w:szCs w:val="22"/>
              </w:rPr>
              <w:t xml:space="preserve">, um den sich eine einladende </w:t>
            </w:r>
            <w:r w:rsidRPr="00DC76C9">
              <w:rPr>
                <w:rFonts w:ascii="Calibri" w:eastAsia="Arial Unicode MS" w:hAnsi="Calibri" w:cs="Arial"/>
                <w:b/>
                <w:bCs/>
                <w:sz w:val="22"/>
                <w:szCs w:val="22"/>
              </w:rPr>
              <w:t>Waldparkanlage</w:t>
            </w:r>
            <w:r w:rsidRPr="00DC76C9">
              <w:rPr>
                <w:rFonts w:ascii="Calibri" w:eastAsia="Arial Unicode MS" w:hAnsi="Calibri" w:cs="Arial"/>
                <w:sz w:val="22"/>
                <w:szCs w:val="22"/>
              </w:rPr>
              <w:t xml:space="preserve"> erstreckt.</w:t>
            </w:r>
            <w:r w:rsidR="007F755B">
              <w:rPr>
                <w:rFonts w:ascii="Calibri" w:eastAsia="Arial Unicode MS" w:hAnsi="Calibri" w:cs="Arial"/>
                <w:sz w:val="22"/>
                <w:szCs w:val="22"/>
              </w:rPr>
              <w:t xml:space="preserve"> Geht man auf der gegenüberliegenden Uferseite n</w:t>
            </w:r>
            <w:r w:rsidR="004E2751" w:rsidRPr="004E2751">
              <w:rPr>
                <w:rFonts w:ascii="Calibri" w:eastAsia="Arial Unicode MS" w:hAnsi="Calibri" w:cs="Arial"/>
                <w:sz w:val="22"/>
                <w:szCs w:val="22"/>
              </w:rPr>
              <w:t xml:space="preserve">ach links, entlang der </w:t>
            </w:r>
            <w:r w:rsidR="004E2751" w:rsidRPr="004E2751">
              <w:rPr>
                <w:rFonts w:ascii="Calibri" w:eastAsia="Arial Unicode MS" w:hAnsi="Calibri" w:cs="Arial"/>
                <w:b/>
                <w:bCs/>
                <w:sz w:val="22"/>
                <w:szCs w:val="22"/>
              </w:rPr>
              <w:t>Hämeenkatu</w:t>
            </w:r>
            <w:r w:rsidR="004E2751" w:rsidRPr="004E2751">
              <w:rPr>
                <w:rFonts w:ascii="Calibri" w:eastAsia="Arial Unicode MS" w:hAnsi="Calibri" w:cs="Arial"/>
                <w:sz w:val="22"/>
                <w:szCs w:val="22"/>
              </w:rPr>
              <w:t xml:space="preserve"> oder</w:t>
            </w:r>
            <w:r w:rsidR="007F755B">
              <w:rPr>
                <w:rFonts w:ascii="Calibri" w:eastAsia="Arial Unicode MS" w:hAnsi="Calibri" w:cs="Arial"/>
                <w:sz w:val="22"/>
                <w:szCs w:val="22"/>
              </w:rPr>
              <w:t xml:space="preserve"> eben direkt</w:t>
            </w:r>
            <w:r w:rsidR="004E2751" w:rsidRPr="004E2751">
              <w:rPr>
                <w:rFonts w:ascii="Calibri" w:eastAsia="Arial Unicode MS" w:hAnsi="Calibri" w:cs="Arial"/>
                <w:sz w:val="22"/>
                <w:szCs w:val="22"/>
              </w:rPr>
              <w:t xml:space="preserve"> am Ufer, </w:t>
            </w:r>
            <w:r w:rsidR="004E2751">
              <w:rPr>
                <w:rFonts w:ascii="Calibri" w:eastAsia="Arial Unicode MS" w:hAnsi="Calibri" w:cs="Arial"/>
                <w:sz w:val="22"/>
                <w:szCs w:val="22"/>
              </w:rPr>
              <w:t xml:space="preserve">kommt man </w:t>
            </w:r>
            <w:r w:rsidR="007F755B">
              <w:rPr>
                <w:rFonts w:ascii="Calibri" w:eastAsia="Arial Unicode MS" w:hAnsi="Calibri" w:cs="Arial"/>
                <w:sz w:val="22"/>
                <w:szCs w:val="22"/>
              </w:rPr>
              <w:t xml:space="preserve">unmittelbar </w:t>
            </w:r>
            <w:r w:rsidR="004E2751" w:rsidRPr="004E2751">
              <w:rPr>
                <w:rFonts w:ascii="Calibri" w:eastAsia="Arial Unicode MS" w:hAnsi="Calibri" w:cs="Arial"/>
                <w:sz w:val="22"/>
                <w:szCs w:val="22"/>
              </w:rPr>
              <w:t xml:space="preserve">zum </w:t>
            </w:r>
            <w:r w:rsidR="004E2751" w:rsidRPr="004E2751">
              <w:rPr>
                <w:rFonts w:ascii="Calibri" w:eastAsia="Arial Unicode MS" w:hAnsi="Calibri" w:cs="Arial"/>
                <w:b/>
                <w:bCs/>
                <w:sz w:val="22"/>
                <w:szCs w:val="22"/>
              </w:rPr>
              <w:t>Kulturzentrum</w:t>
            </w:r>
            <w:r w:rsidR="004E2751" w:rsidRPr="004E2751">
              <w:rPr>
                <w:rFonts w:ascii="Calibri" w:eastAsia="Arial Unicode MS" w:hAnsi="Calibri" w:cs="Arial"/>
                <w:sz w:val="22"/>
                <w:szCs w:val="22"/>
              </w:rPr>
              <w:t xml:space="preserve"> am </w:t>
            </w:r>
            <w:r w:rsidR="004E2751" w:rsidRPr="004E2751">
              <w:rPr>
                <w:rFonts w:ascii="Calibri" w:eastAsia="Arial Unicode MS" w:hAnsi="Calibri" w:cs="Arial"/>
                <w:b/>
                <w:bCs/>
                <w:sz w:val="22"/>
                <w:szCs w:val="22"/>
              </w:rPr>
              <w:t>Großen Alten Markt</w:t>
            </w:r>
            <w:r w:rsidR="004E2751" w:rsidRPr="004E2751">
              <w:rPr>
                <w:rFonts w:ascii="Calibri" w:eastAsia="Arial Unicode MS" w:hAnsi="Calibri" w:cs="Arial"/>
                <w:sz w:val="22"/>
                <w:szCs w:val="22"/>
              </w:rPr>
              <w:t xml:space="preserve"> und zum </w:t>
            </w:r>
            <w:r w:rsidR="004E2751" w:rsidRPr="004E2751">
              <w:rPr>
                <w:rFonts w:ascii="Calibri" w:eastAsia="Arial Unicode MS" w:hAnsi="Calibri" w:cs="Arial"/>
                <w:b/>
                <w:bCs/>
                <w:sz w:val="22"/>
                <w:szCs w:val="22"/>
              </w:rPr>
              <w:t>Dom</w:t>
            </w:r>
            <w:r w:rsidR="004E2751" w:rsidRPr="004E2751">
              <w:rPr>
                <w:rFonts w:ascii="Calibri" w:eastAsia="Arial Unicode MS" w:hAnsi="Calibri" w:cs="Arial"/>
                <w:sz w:val="22"/>
                <w:szCs w:val="22"/>
              </w:rPr>
              <w:t>. Der Dom von Turku ist das Wahrzeichen der Stadt und als Sitz des Erzbischofs von Turku die Hauptkirche der Evangelisch-Lutherischen Kirche Finnlands</w:t>
            </w:r>
            <w:r w:rsidR="004E2751">
              <w:rPr>
                <w:rFonts w:ascii="Calibri" w:eastAsia="Arial Unicode MS" w:hAnsi="Calibri" w:cs="Arial"/>
                <w:sz w:val="22"/>
                <w:szCs w:val="22"/>
              </w:rPr>
              <w:t xml:space="preserve"> (</w:t>
            </w:r>
            <w:r w:rsidR="004E2751" w:rsidRPr="004E2751">
              <w:rPr>
                <w:rFonts w:ascii="Calibri" w:eastAsia="Arial Unicode MS" w:hAnsi="Calibri" w:cs="Arial"/>
                <w:sz w:val="22"/>
                <w:szCs w:val="22"/>
              </w:rPr>
              <w:t>09.00</w:t>
            </w:r>
            <w:r w:rsidR="004E2751">
              <w:rPr>
                <w:rFonts w:ascii="Calibri" w:eastAsia="Arial Unicode MS" w:hAnsi="Calibri" w:cs="Arial"/>
                <w:sz w:val="22"/>
                <w:szCs w:val="22"/>
              </w:rPr>
              <w:t>-</w:t>
            </w:r>
            <w:r w:rsidR="004E2751" w:rsidRPr="004E2751">
              <w:rPr>
                <w:rFonts w:ascii="Calibri" w:eastAsia="Arial Unicode MS" w:hAnsi="Calibri" w:cs="Arial"/>
                <w:sz w:val="22"/>
                <w:szCs w:val="22"/>
              </w:rPr>
              <w:t xml:space="preserve">18.00 Uhr, Eintritt </w:t>
            </w:r>
            <w:r w:rsidR="004E2751">
              <w:rPr>
                <w:rFonts w:ascii="Calibri" w:eastAsia="Arial Unicode MS" w:hAnsi="Calibri" w:cs="Arial"/>
                <w:sz w:val="22"/>
                <w:szCs w:val="22"/>
              </w:rPr>
              <w:t xml:space="preserve">zur Kirche </w:t>
            </w:r>
            <w:r w:rsidR="004E2751" w:rsidRPr="004E2751">
              <w:rPr>
                <w:rFonts w:ascii="Calibri" w:eastAsia="Arial Unicode MS" w:hAnsi="Calibri" w:cs="Arial"/>
                <w:sz w:val="22"/>
                <w:szCs w:val="22"/>
              </w:rPr>
              <w:t xml:space="preserve">frei, Eintritt </w:t>
            </w:r>
            <w:r w:rsidR="004E2751">
              <w:rPr>
                <w:rFonts w:ascii="Calibri" w:eastAsia="Arial Unicode MS" w:hAnsi="Calibri" w:cs="Arial"/>
                <w:sz w:val="22"/>
                <w:szCs w:val="22"/>
              </w:rPr>
              <w:t xml:space="preserve">für das </w:t>
            </w:r>
            <w:r w:rsidR="004E2751" w:rsidRPr="004E2751">
              <w:rPr>
                <w:rFonts w:ascii="Calibri" w:eastAsia="Arial Unicode MS" w:hAnsi="Calibri" w:cs="Arial"/>
                <w:b/>
                <w:bCs/>
                <w:sz w:val="22"/>
                <w:szCs w:val="22"/>
              </w:rPr>
              <w:t>Dom-Museum</w:t>
            </w:r>
            <w:r w:rsidR="004E2751" w:rsidRPr="004E2751">
              <w:rPr>
                <w:rFonts w:ascii="Calibri" w:eastAsia="Arial Unicode MS" w:hAnsi="Calibri" w:cs="Arial"/>
                <w:sz w:val="22"/>
                <w:szCs w:val="22"/>
              </w:rPr>
              <w:t xml:space="preserve"> 2 €</w:t>
            </w:r>
            <w:r w:rsidR="004E2751">
              <w:rPr>
                <w:rFonts w:ascii="Calibri" w:eastAsia="Arial Unicode MS" w:hAnsi="Calibri" w:cs="Arial"/>
                <w:sz w:val="22"/>
                <w:szCs w:val="22"/>
              </w:rPr>
              <w:t>)</w:t>
            </w:r>
            <w:r w:rsidR="004E2751" w:rsidRPr="004E2751">
              <w:rPr>
                <w:rFonts w:ascii="Calibri" w:eastAsia="Arial Unicode MS" w:hAnsi="Calibri" w:cs="Arial"/>
                <w:sz w:val="22"/>
                <w:szCs w:val="22"/>
              </w:rPr>
              <w:t>.</w:t>
            </w:r>
          </w:p>
          <w:p w14:paraId="595DD5E2" w14:textId="0736E4C0" w:rsidR="007F755B" w:rsidRDefault="002D13EA" w:rsidP="004E2751">
            <w:pPr>
              <w:jc w:val="both"/>
              <w:rPr>
                <w:rFonts w:ascii="Calibri" w:eastAsia="Arial Unicode MS" w:hAnsi="Calibri" w:cs="Arial"/>
                <w:sz w:val="22"/>
                <w:szCs w:val="22"/>
              </w:rPr>
            </w:pPr>
            <w:r>
              <w:rPr>
                <w:rFonts w:ascii="Calibri" w:eastAsia="Arial Unicode MS" w:hAnsi="Calibri" w:cs="Arial"/>
                <w:sz w:val="22"/>
                <w:szCs w:val="22"/>
              </w:rPr>
              <w:t xml:space="preserve">Ca. 15 km westlich von Turku liegt </w:t>
            </w:r>
            <w:r w:rsidRPr="002D13EA">
              <w:rPr>
                <w:rFonts w:ascii="Calibri" w:eastAsia="Arial Unicode MS" w:hAnsi="Calibri" w:cs="Arial"/>
                <w:b/>
                <w:bCs/>
                <w:sz w:val="22"/>
                <w:szCs w:val="22"/>
              </w:rPr>
              <w:t>Naantali</w:t>
            </w:r>
            <w:r>
              <w:rPr>
                <w:rFonts w:ascii="Calibri" w:eastAsia="Arial Unicode MS" w:hAnsi="Calibri" w:cs="Arial"/>
                <w:sz w:val="22"/>
                <w:szCs w:val="22"/>
              </w:rPr>
              <w:t>, eine Stadt, s</w:t>
            </w:r>
            <w:r w:rsidRPr="002D13EA">
              <w:rPr>
                <w:rFonts w:ascii="Calibri" w:eastAsia="Arial Unicode MS" w:hAnsi="Calibri" w:cs="Arial"/>
                <w:sz w:val="22"/>
                <w:szCs w:val="22"/>
              </w:rPr>
              <w:t xml:space="preserve">o schön, dass auch der finnische Präsident seine Sommer hier </w:t>
            </w:r>
            <w:r>
              <w:rPr>
                <w:rFonts w:ascii="Calibri" w:eastAsia="Arial Unicode MS" w:hAnsi="Calibri" w:cs="Arial"/>
                <w:sz w:val="22"/>
                <w:szCs w:val="22"/>
              </w:rPr>
              <w:t>i</w:t>
            </w:r>
            <w:r w:rsidRPr="002D13EA">
              <w:rPr>
                <w:rFonts w:ascii="Calibri" w:eastAsia="Arial Unicode MS" w:hAnsi="Calibri" w:cs="Arial"/>
                <w:sz w:val="22"/>
                <w:szCs w:val="22"/>
              </w:rPr>
              <w:t xml:space="preserve">n der </w:t>
            </w:r>
            <w:r w:rsidRPr="002D13EA">
              <w:rPr>
                <w:rFonts w:ascii="Calibri" w:eastAsia="Arial Unicode MS" w:hAnsi="Calibri" w:cs="Arial"/>
                <w:b/>
                <w:bCs/>
                <w:sz w:val="22"/>
                <w:szCs w:val="22"/>
              </w:rPr>
              <w:t>Villa Kultaranta</w:t>
            </w:r>
            <w:r>
              <w:rPr>
                <w:rFonts w:ascii="Calibri" w:eastAsia="Arial Unicode MS" w:hAnsi="Calibri" w:cs="Arial"/>
                <w:b/>
                <w:bCs/>
                <w:sz w:val="22"/>
                <w:szCs w:val="22"/>
              </w:rPr>
              <w:t xml:space="preserve"> </w:t>
            </w:r>
            <w:r w:rsidRPr="002D13EA">
              <w:rPr>
                <w:rFonts w:ascii="Calibri" w:eastAsia="Arial Unicode MS" w:hAnsi="Calibri" w:cs="Arial"/>
                <w:sz w:val="22"/>
                <w:szCs w:val="22"/>
              </w:rPr>
              <w:t>verbringt</w:t>
            </w:r>
            <w:r>
              <w:rPr>
                <w:rFonts w:ascii="Calibri" w:eastAsia="Arial Unicode MS" w:hAnsi="Calibri" w:cs="Arial"/>
                <w:sz w:val="22"/>
                <w:szCs w:val="22"/>
              </w:rPr>
              <w:t xml:space="preserve">. </w:t>
            </w:r>
            <w:r w:rsidRPr="002D13EA">
              <w:rPr>
                <w:rFonts w:ascii="Calibri" w:eastAsia="Arial Unicode MS" w:hAnsi="Calibri" w:cs="Arial"/>
                <w:sz w:val="22"/>
                <w:szCs w:val="22"/>
              </w:rPr>
              <w:t xml:space="preserve">Einen besonderen Charme strahlt auch die </w:t>
            </w:r>
            <w:r w:rsidRPr="002D13EA">
              <w:rPr>
                <w:rFonts w:ascii="Calibri" w:eastAsia="Arial Unicode MS" w:hAnsi="Calibri" w:cs="Arial"/>
                <w:b/>
                <w:bCs/>
                <w:sz w:val="22"/>
                <w:szCs w:val="22"/>
              </w:rPr>
              <w:t>Altstadt</w:t>
            </w:r>
            <w:r w:rsidRPr="002D13EA">
              <w:rPr>
                <w:rFonts w:ascii="Calibri" w:eastAsia="Arial Unicode MS" w:hAnsi="Calibri" w:cs="Arial"/>
                <w:sz w:val="22"/>
                <w:szCs w:val="22"/>
              </w:rPr>
              <w:t xml:space="preserve"> aus: Durch schmale Gassen geht es über </w:t>
            </w:r>
            <w:r w:rsidRPr="002D13EA">
              <w:rPr>
                <w:rFonts w:ascii="Calibri" w:eastAsia="Arial Unicode MS" w:hAnsi="Calibri" w:cs="Arial"/>
                <w:b/>
                <w:bCs/>
                <w:sz w:val="22"/>
                <w:szCs w:val="22"/>
              </w:rPr>
              <w:t>Galerien</w:t>
            </w:r>
            <w:r w:rsidRPr="002D13EA">
              <w:rPr>
                <w:rFonts w:ascii="Calibri" w:eastAsia="Arial Unicode MS" w:hAnsi="Calibri" w:cs="Arial"/>
                <w:sz w:val="22"/>
                <w:szCs w:val="22"/>
              </w:rPr>
              <w:t xml:space="preserve">, Boutiquen und Cafés in bunt gestrichenen </w:t>
            </w:r>
            <w:r w:rsidRPr="002D13EA">
              <w:rPr>
                <w:rFonts w:ascii="Calibri" w:eastAsia="Arial Unicode MS" w:hAnsi="Calibri" w:cs="Arial"/>
                <w:b/>
                <w:bCs/>
                <w:sz w:val="22"/>
                <w:szCs w:val="22"/>
              </w:rPr>
              <w:t>Holzhäusern</w:t>
            </w:r>
            <w:r w:rsidRPr="002D13EA">
              <w:rPr>
                <w:rFonts w:ascii="Calibri" w:eastAsia="Arial Unicode MS" w:hAnsi="Calibri" w:cs="Arial"/>
                <w:sz w:val="22"/>
                <w:szCs w:val="22"/>
              </w:rPr>
              <w:t xml:space="preserve"> hin zum </w:t>
            </w:r>
            <w:r w:rsidRPr="002D13EA">
              <w:rPr>
                <w:rFonts w:ascii="Calibri" w:eastAsia="Arial Unicode MS" w:hAnsi="Calibri" w:cs="Arial"/>
                <w:b/>
                <w:bCs/>
                <w:sz w:val="22"/>
                <w:szCs w:val="22"/>
              </w:rPr>
              <w:t>Jachthafen</w:t>
            </w:r>
            <w:r w:rsidRPr="002D13EA">
              <w:rPr>
                <w:rFonts w:ascii="Calibri" w:eastAsia="Arial Unicode MS" w:hAnsi="Calibri" w:cs="Arial"/>
                <w:sz w:val="22"/>
                <w:szCs w:val="22"/>
              </w:rPr>
              <w:t xml:space="preserve">, an dem nostalgische Segelboote liegen. Die Landschaft und die Schären rund um Naantali können am besten bei einem </w:t>
            </w:r>
            <w:r w:rsidRPr="002D13EA">
              <w:rPr>
                <w:rFonts w:ascii="Calibri" w:eastAsia="Arial Unicode MS" w:hAnsi="Calibri" w:cs="Arial"/>
                <w:b/>
                <w:bCs/>
                <w:sz w:val="22"/>
                <w:szCs w:val="22"/>
              </w:rPr>
              <w:t>Schiffsausflug</w:t>
            </w:r>
            <w:r w:rsidRPr="002D13EA">
              <w:rPr>
                <w:rFonts w:ascii="Calibri" w:eastAsia="Arial Unicode MS" w:hAnsi="Calibri" w:cs="Arial"/>
                <w:sz w:val="22"/>
                <w:szCs w:val="22"/>
              </w:rPr>
              <w:t xml:space="preserve"> erkundet werden.</w:t>
            </w:r>
            <w:r>
              <w:rPr>
                <w:rFonts w:ascii="Calibri" w:eastAsia="Arial Unicode MS" w:hAnsi="Calibri" w:cs="Arial"/>
                <w:sz w:val="22"/>
                <w:szCs w:val="22"/>
              </w:rPr>
              <w:t xml:space="preserve"> 1993 wurde in Naantali der Freizeitpark </w:t>
            </w:r>
            <w:r w:rsidR="00326E00" w:rsidRPr="00326E00">
              <w:rPr>
                <w:rFonts w:ascii="Calibri" w:eastAsia="Arial Unicode MS" w:hAnsi="Calibri" w:cs="Arial"/>
                <w:b/>
                <w:bCs/>
                <w:sz w:val="22"/>
                <w:szCs w:val="22"/>
              </w:rPr>
              <w:t>Muumimaailma - Moomin World</w:t>
            </w:r>
            <w:r>
              <w:rPr>
                <w:rFonts w:ascii="Calibri" w:eastAsia="Arial Unicode MS" w:hAnsi="Calibri" w:cs="Arial"/>
                <w:sz w:val="22"/>
                <w:szCs w:val="22"/>
              </w:rPr>
              <w:t xml:space="preserve"> eröffnet</w:t>
            </w:r>
            <w:r w:rsidR="00326E00">
              <w:rPr>
                <w:rFonts w:ascii="Calibri" w:eastAsia="Arial Unicode MS" w:hAnsi="Calibri" w:cs="Arial"/>
                <w:sz w:val="22"/>
                <w:szCs w:val="22"/>
              </w:rPr>
              <w:t xml:space="preserve"> (10.00-17.30 Uhr, 39 €)</w:t>
            </w:r>
            <w:r>
              <w:rPr>
                <w:rFonts w:ascii="Calibri" w:eastAsia="Arial Unicode MS" w:hAnsi="Calibri" w:cs="Arial"/>
                <w:sz w:val="22"/>
                <w:szCs w:val="22"/>
              </w:rPr>
              <w:t xml:space="preserve">, zu Ehren der fiktiven </w:t>
            </w:r>
            <w:r w:rsidRPr="002D13EA">
              <w:rPr>
                <w:rFonts w:ascii="Calibri" w:eastAsia="Arial Unicode MS" w:hAnsi="Calibri" w:cs="Arial"/>
                <w:sz w:val="22"/>
                <w:szCs w:val="22"/>
              </w:rPr>
              <w:t>Mumin</w:t>
            </w:r>
            <w:r>
              <w:rPr>
                <w:rFonts w:ascii="Calibri" w:eastAsia="Arial Unicode MS" w:hAnsi="Calibri" w:cs="Arial"/>
                <w:sz w:val="22"/>
                <w:szCs w:val="22"/>
              </w:rPr>
              <w:t>trolle. Sie</w:t>
            </w:r>
            <w:r w:rsidRPr="002D13EA">
              <w:rPr>
                <w:rFonts w:ascii="Calibri" w:eastAsia="Arial Unicode MS" w:hAnsi="Calibri" w:cs="Arial"/>
                <w:sz w:val="22"/>
                <w:szCs w:val="22"/>
              </w:rPr>
              <w:t xml:space="preserve"> sind ein wesentlicher Teil der finnischen Kultur</w:t>
            </w:r>
            <w:r>
              <w:rPr>
                <w:rFonts w:ascii="Calibri" w:eastAsia="Arial Unicode MS" w:hAnsi="Calibri" w:cs="Arial"/>
                <w:sz w:val="22"/>
                <w:szCs w:val="22"/>
              </w:rPr>
              <w:t>.</w:t>
            </w:r>
          </w:p>
          <w:p w14:paraId="21B8B8BB" w14:textId="602060B4" w:rsidR="00DC76C9" w:rsidRDefault="007F755B" w:rsidP="00B103B6">
            <w:pPr>
              <w:jc w:val="both"/>
              <w:rPr>
                <w:rFonts w:ascii="Calibri" w:eastAsia="Arial Unicode MS" w:hAnsi="Calibri" w:cs="Arial"/>
                <w:sz w:val="22"/>
                <w:szCs w:val="22"/>
              </w:rPr>
            </w:pPr>
            <w:r>
              <w:rPr>
                <w:rFonts w:eastAsia="Calibri"/>
                <w:noProof/>
                <w:sz w:val="22"/>
                <w:szCs w:val="22"/>
              </w:rPr>
              <w:lastRenderedPageBreak/>
              <w:drawing>
                <wp:anchor distT="0" distB="0" distL="114300" distR="114300" simplePos="0" relativeHeight="251691007" behindDoc="1" locked="0" layoutInCell="1" allowOverlap="1" wp14:anchorId="1E5F6238" wp14:editId="62922B73">
                  <wp:simplePos x="0" y="0"/>
                  <wp:positionH relativeFrom="margin">
                    <wp:posOffset>-1062051</wp:posOffset>
                  </wp:positionH>
                  <wp:positionV relativeFrom="margin">
                    <wp:posOffset>133516</wp:posOffset>
                  </wp:positionV>
                  <wp:extent cx="6456422" cy="9398441"/>
                  <wp:effectExtent l="0" t="0" r="1905" b="0"/>
                  <wp:wrapNone/>
                  <wp:docPr id="520738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6422" cy="9398441"/>
                          </a:xfrm>
                          <a:prstGeom prst="rect">
                            <a:avLst/>
                          </a:prstGeom>
                          <a:noFill/>
                        </pic:spPr>
                      </pic:pic>
                    </a:graphicData>
                  </a:graphic>
                  <wp14:sizeRelH relativeFrom="page">
                    <wp14:pctWidth>0</wp14:pctWidth>
                  </wp14:sizeRelH>
                  <wp14:sizeRelV relativeFrom="page">
                    <wp14:pctHeight>0</wp14:pctHeight>
                  </wp14:sizeRelV>
                </wp:anchor>
              </w:drawing>
            </w:r>
          </w:p>
          <w:p w14:paraId="2105D4FB" w14:textId="359F67A3" w:rsidR="00DC76C9" w:rsidRDefault="00DC76C9" w:rsidP="00B103B6">
            <w:pPr>
              <w:jc w:val="both"/>
              <w:rPr>
                <w:rFonts w:ascii="Calibri" w:eastAsia="Arial Unicode MS" w:hAnsi="Calibri" w:cs="Arial"/>
                <w:sz w:val="22"/>
                <w:szCs w:val="22"/>
              </w:rPr>
            </w:pPr>
          </w:p>
          <w:p w14:paraId="5F07FF2A" w14:textId="0D8BDBD0" w:rsidR="00DC76C9" w:rsidRDefault="00DC76C9" w:rsidP="00B103B6">
            <w:pPr>
              <w:jc w:val="both"/>
              <w:rPr>
                <w:rFonts w:ascii="Calibri" w:eastAsia="Arial Unicode MS" w:hAnsi="Calibri" w:cs="Arial"/>
                <w:sz w:val="22"/>
                <w:szCs w:val="22"/>
              </w:rPr>
            </w:pPr>
          </w:p>
          <w:p w14:paraId="0961E46D" w14:textId="3507397D" w:rsidR="00A80DAA" w:rsidRPr="00DC76C9" w:rsidRDefault="00A80DAA" w:rsidP="00B103B6">
            <w:pPr>
              <w:jc w:val="both"/>
              <w:rPr>
                <w:rFonts w:ascii="Calibri" w:eastAsia="Arial Unicode MS" w:hAnsi="Calibri" w:cs="Arial"/>
                <w:sz w:val="22"/>
                <w:szCs w:val="22"/>
              </w:rPr>
            </w:pPr>
          </w:p>
          <w:p w14:paraId="242BEA0F" w14:textId="7822CA76" w:rsidR="00264AFB" w:rsidRPr="00DC76C9" w:rsidRDefault="00264AFB" w:rsidP="00A80DAA">
            <w:pPr>
              <w:ind w:left="-1665"/>
              <w:jc w:val="center"/>
              <w:rPr>
                <w:rFonts w:ascii="Calibri" w:eastAsia="Arial Unicode MS" w:hAnsi="Calibri" w:cs="Arial"/>
                <w:sz w:val="22"/>
                <w:szCs w:val="22"/>
              </w:rPr>
            </w:pPr>
          </w:p>
          <w:p w14:paraId="7858187B" w14:textId="783BC6B0" w:rsidR="00E57D1E" w:rsidRPr="00DC76C9" w:rsidRDefault="00E57D1E" w:rsidP="00A80DAA">
            <w:pPr>
              <w:ind w:left="-1665"/>
              <w:jc w:val="center"/>
              <w:rPr>
                <w:rFonts w:ascii="Calibri" w:eastAsia="Arial Unicode MS" w:hAnsi="Calibri" w:cs="Arial"/>
                <w:sz w:val="22"/>
                <w:szCs w:val="22"/>
              </w:rPr>
            </w:pPr>
          </w:p>
          <w:p w14:paraId="0AE5716D" w14:textId="7FB5F1EB" w:rsidR="00E57D1E" w:rsidRPr="00DC76C9" w:rsidRDefault="00E57D1E" w:rsidP="00A80DAA">
            <w:pPr>
              <w:ind w:left="-1665"/>
              <w:jc w:val="center"/>
              <w:rPr>
                <w:rFonts w:ascii="Calibri" w:eastAsia="Arial Unicode MS" w:hAnsi="Calibri" w:cs="Arial"/>
                <w:sz w:val="22"/>
                <w:szCs w:val="22"/>
              </w:rPr>
            </w:pPr>
          </w:p>
          <w:p w14:paraId="049BD30E" w14:textId="5DC4CCDA" w:rsidR="00E57D1E" w:rsidRPr="00DC76C9" w:rsidRDefault="00E57D1E" w:rsidP="00A80DAA">
            <w:pPr>
              <w:ind w:left="-1665"/>
              <w:jc w:val="center"/>
              <w:rPr>
                <w:rFonts w:ascii="Calibri" w:eastAsia="Arial Unicode MS" w:hAnsi="Calibri" w:cs="Arial"/>
                <w:sz w:val="22"/>
                <w:szCs w:val="22"/>
              </w:rPr>
            </w:pPr>
          </w:p>
          <w:p w14:paraId="3621218C" w14:textId="63CAD1F9" w:rsidR="00E57D1E" w:rsidRPr="00DC76C9" w:rsidRDefault="00E57D1E" w:rsidP="00A80DAA">
            <w:pPr>
              <w:ind w:left="-1665"/>
              <w:jc w:val="center"/>
              <w:rPr>
                <w:rFonts w:ascii="Calibri" w:eastAsia="Arial Unicode MS" w:hAnsi="Calibri" w:cs="Arial"/>
                <w:sz w:val="22"/>
                <w:szCs w:val="22"/>
              </w:rPr>
            </w:pPr>
          </w:p>
          <w:p w14:paraId="10AE2D2D" w14:textId="6C0FBC5A" w:rsidR="00E57D1E" w:rsidRPr="00DC76C9" w:rsidRDefault="00E57D1E" w:rsidP="00A80DAA">
            <w:pPr>
              <w:ind w:left="-1665"/>
              <w:jc w:val="center"/>
              <w:rPr>
                <w:rFonts w:ascii="Calibri" w:eastAsia="Arial Unicode MS" w:hAnsi="Calibri" w:cs="Arial"/>
                <w:sz w:val="22"/>
                <w:szCs w:val="22"/>
              </w:rPr>
            </w:pPr>
          </w:p>
          <w:p w14:paraId="184D2332" w14:textId="78FBCAB8" w:rsidR="00E57D1E" w:rsidRPr="00DC76C9" w:rsidRDefault="00E57D1E" w:rsidP="00A80DAA">
            <w:pPr>
              <w:ind w:left="-1665"/>
              <w:jc w:val="center"/>
              <w:rPr>
                <w:rFonts w:ascii="Calibri" w:eastAsia="Arial Unicode MS" w:hAnsi="Calibri" w:cs="Arial"/>
                <w:sz w:val="22"/>
                <w:szCs w:val="22"/>
              </w:rPr>
            </w:pPr>
          </w:p>
          <w:p w14:paraId="1792B173" w14:textId="2BF30C54" w:rsidR="00E57D1E" w:rsidRPr="00DC76C9" w:rsidRDefault="00E57D1E" w:rsidP="00A80DAA">
            <w:pPr>
              <w:ind w:left="-1665"/>
              <w:jc w:val="center"/>
              <w:rPr>
                <w:rFonts w:ascii="Calibri" w:eastAsia="Arial Unicode MS" w:hAnsi="Calibri" w:cs="Arial"/>
                <w:sz w:val="22"/>
                <w:szCs w:val="22"/>
              </w:rPr>
            </w:pPr>
          </w:p>
          <w:p w14:paraId="43AC4266" w14:textId="062AA21E" w:rsidR="00E57D1E" w:rsidRPr="00DC76C9" w:rsidRDefault="00E57D1E" w:rsidP="00A80DAA">
            <w:pPr>
              <w:ind w:left="-1665"/>
              <w:jc w:val="center"/>
              <w:rPr>
                <w:rFonts w:ascii="Calibri" w:eastAsia="Arial Unicode MS" w:hAnsi="Calibri" w:cs="Arial"/>
                <w:sz w:val="22"/>
                <w:szCs w:val="22"/>
              </w:rPr>
            </w:pPr>
          </w:p>
          <w:p w14:paraId="2DD7D597" w14:textId="4A7D102C" w:rsidR="00E57D1E" w:rsidRPr="00DC76C9" w:rsidRDefault="00E57D1E" w:rsidP="00A80DAA">
            <w:pPr>
              <w:ind w:left="-1665"/>
              <w:jc w:val="center"/>
              <w:rPr>
                <w:rFonts w:ascii="Calibri" w:eastAsia="Arial Unicode MS" w:hAnsi="Calibri" w:cs="Arial"/>
                <w:sz w:val="22"/>
                <w:szCs w:val="22"/>
              </w:rPr>
            </w:pPr>
          </w:p>
          <w:p w14:paraId="7A6B6987" w14:textId="5747A005" w:rsidR="00E57D1E" w:rsidRPr="00DC76C9" w:rsidRDefault="00E57D1E" w:rsidP="00A80DAA">
            <w:pPr>
              <w:ind w:left="-1665"/>
              <w:jc w:val="center"/>
              <w:rPr>
                <w:rFonts w:ascii="Calibri" w:eastAsia="Arial Unicode MS" w:hAnsi="Calibri" w:cs="Arial"/>
                <w:sz w:val="22"/>
                <w:szCs w:val="22"/>
              </w:rPr>
            </w:pPr>
          </w:p>
          <w:p w14:paraId="235B49F3" w14:textId="1DFE5E67" w:rsidR="00E57D1E" w:rsidRPr="00DC76C9" w:rsidRDefault="00E57D1E" w:rsidP="00A80DAA">
            <w:pPr>
              <w:ind w:left="-1665"/>
              <w:jc w:val="center"/>
              <w:rPr>
                <w:rFonts w:ascii="Calibri" w:eastAsia="Arial Unicode MS" w:hAnsi="Calibri" w:cs="Arial"/>
                <w:sz w:val="22"/>
                <w:szCs w:val="22"/>
              </w:rPr>
            </w:pPr>
          </w:p>
          <w:p w14:paraId="69A08114" w14:textId="2C99FC6A" w:rsidR="00E57D1E" w:rsidRPr="00DC76C9" w:rsidRDefault="007F755B" w:rsidP="00A80DAA">
            <w:pPr>
              <w:ind w:left="-1665"/>
              <w:jc w:val="center"/>
              <w:rPr>
                <w:rFonts w:ascii="Calibri" w:eastAsia="Arial Unicode MS" w:hAnsi="Calibri" w:cs="Arial"/>
                <w:sz w:val="22"/>
                <w:szCs w:val="22"/>
              </w:rPr>
            </w:pPr>
            <w:r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194DA552">
                      <wp:simplePos x="0" y="0"/>
                      <wp:positionH relativeFrom="column">
                        <wp:posOffset>1641475</wp:posOffset>
                      </wp:positionH>
                      <wp:positionV relativeFrom="paragraph">
                        <wp:posOffset>61899</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Rectangle 4" o:spid="_x0000_s1026" style="position:absolute;left:0;text-align:left;margin-left:129.25pt;margin-top:4.8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p>
          <w:p w14:paraId="7A72C586" w14:textId="317B5C5F" w:rsidR="00E57D1E" w:rsidRPr="00DC76C9" w:rsidRDefault="00E57D1E" w:rsidP="00A80DAA">
            <w:pPr>
              <w:ind w:left="-1665"/>
              <w:jc w:val="center"/>
              <w:rPr>
                <w:rFonts w:ascii="Calibri" w:eastAsia="Arial Unicode MS" w:hAnsi="Calibri" w:cs="Arial"/>
                <w:sz w:val="22"/>
                <w:szCs w:val="22"/>
              </w:rPr>
            </w:pPr>
          </w:p>
          <w:p w14:paraId="37DE5643" w14:textId="01365FA3" w:rsidR="00E57D1E" w:rsidRPr="00DC76C9" w:rsidRDefault="00E57D1E" w:rsidP="00A80DAA">
            <w:pPr>
              <w:ind w:left="-1665"/>
              <w:jc w:val="center"/>
              <w:rPr>
                <w:rFonts w:ascii="Calibri" w:eastAsia="Arial Unicode MS" w:hAnsi="Calibri" w:cs="Arial"/>
                <w:sz w:val="22"/>
                <w:szCs w:val="22"/>
              </w:rPr>
            </w:pPr>
          </w:p>
          <w:p w14:paraId="05BC2B58" w14:textId="1D9CF7E7" w:rsidR="00E57D1E" w:rsidRPr="00DC76C9" w:rsidRDefault="007F755B" w:rsidP="00A80DAA">
            <w:pPr>
              <w:ind w:left="-1665"/>
              <w:jc w:val="center"/>
              <w:rPr>
                <w:rFonts w:ascii="Calibri" w:eastAsia="Arial Unicode MS" w:hAnsi="Calibri" w:cs="Arial"/>
                <w:sz w:val="22"/>
                <w:szCs w:val="22"/>
              </w:rPr>
            </w:pPr>
            <w:r>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29EF1314">
                      <wp:simplePos x="0" y="0"/>
                      <wp:positionH relativeFrom="column">
                        <wp:posOffset>856228</wp:posOffset>
                      </wp:positionH>
                      <wp:positionV relativeFrom="paragraph">
                        <wp:posOffset>58475</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27" style="position:absolute;left:0;text-align:left;margin-left:67.4pt;margin-top:4.6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p>
          <w:p w14:paraId="4B8C0E68" w14:textId="56CB7D3E" w:rsidR="00E57D1E" w:rsidRPr="00DC76C9" w:rsidRDefault="00E05C13" w:rsidP="00A80DAA">
            <w:pPr>
              <w:ind w:left="-1665"/>
              <w:jc w:val="center"/>
              <w:rPr>
                <w:rFonts w:ascii="Calibri" w:eastAsia="Arial Unicode MS" w:hAnsi="Calibri" w:cs="Arial"/>
                <w:sz w:val="22"/>
                <w:szCs w:val="22"/>
              </w:rPr>
            </w:pPr>
            <w:r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356C9BE7">
                      <wp:simplePos x="0" y="0"/>
                      <wp:positionH relativeFrom="column">
                        <wp:posOffset>1443990</wp:posOffset>
                      </wp:positionH>
                      <wp:positionV relativeFrom="paragraph">
                        <wp:posOffset>97486</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28" style="position:absolute;left:0;text-align:left;margin-left:113.7pt;margin-top:7.7pt;width:19pt;height:19.3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v:rect>
                  </w:pict>
                </mc:Fallback>
              </mc:AlternateContent>
            </w:r>
          </w:p>
          <w:p w14:paraId="568D92F1" w14:textId="19F32978" w:rsidR="00E57D1E" w:rsidRPr="00DC76C9" w:rsidRDefault="00E57D1E" w:rsidP="00A80DAA">
            <w:pPr>
              <w:ind w:left="-1665"/>
              <w:jc w:val="center"/>
              <w:rPr>
                <w:rFonts w:ascii="Calibri" w:eastAsia="Arial Unicode MS" w:hAnsi="Calibri" w:cs="Arial"/>
                <w:sz w:val="22"/>
                <w:szCs w:val="22"/>
              </w:rPr>
            </w:pPr>
          </w:p>
          <w:p w14:paraId="0B84CD6B" w14:textId="3854ABF6" w:rsidR="00E57D1E" w:rsidRPr="00DC76C9" w:rsidRDefault="00E57D1E" w:rsidP="00A80DAA">
            <w:pPr>
              <w:ind w:left="-1665"/>
              <w:jc w:val="center"/>
              <w:rPr>
                <w:rFonts w:ascii="Calibri" w:eastAsia="Arial Unicode MS" w:hAnsi="Calibri" w:cs="Arial"/>
                <w:sz w:val="22"/>
                <w:szCs w:val="22"/>
              </w:rPr>
            </w:pPr>
          </w:p>
        </w:tc>
      </w:tr>
    </w:tbl>
    <w:p w14:paraId="410DB4A5" w14:textId="2355DC34" w:rsidR="000E38EE" w:rsidRPr="000324FF" w:rsidRDefault="00696711"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54E81E98">
                <wp:simplePos x="0" y="0"/>
                <wp:positionH relativeFrom="margin">
                  <wp:posOffset>2072640</wp:posOffset>
                </wp:positionH>
                <wp:positionV relativeFrom="margin">
                  <wp:posOffset>4586275</wp:posOffset>
                </wp:positionV>
                <wp:extent cx="9407318" cy="628650"/>
                <wp:effectExtent l="7620" t="0" r="11430" b="1143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07318" cy="628650"/>
                        </a:xfrm>
                        <a:prstGeom prst="rect">
                          <a:avLst/>
                        </a:prstGeom>
                        <a:solidFill>
                          <a:srgbClr val="FFFFFF"/>
                        </a:solidFill>
                        <a:ln w="9525">
                          <a:solidFill>
                            <a:srgbClr val="000000"/>
                          </a:solidFill>
                          <a:miter lim="800000"/>
                          <a:headEnd/>
                          <a:tailEnd/>
                        </a:ln>
                      </wps:spPr>
                      <wps:txbx>
                        <w:txbxContent>
                          <w:p w14:paraId="5C1E5727" w14:textId="307C1AEA"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696711">
                              <w:rPr>
                                <w:rFonts w:asciiTheme="minorHAnsi" w:hAnsiTheme="minorHAnsi" w:cs="Arial"/>
                                <w:sz w:val="22"/>
                              </w:rPr>
                              <w:t>93</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696711">
                              <w:rPr>
                                <w:rFonts w:ascii="Calibri" w:hAnsi="Calibri" w:cs="Arial"/>
                                <w:b/>
                                <w:bCs/>
                                <w:sz w:val="22"/>
                                <w:szCs w:val="22"/>
                              </w:rPr>
                              <w:t>Turku</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9" type="#_x0000_t202" style="position:absolute;left:0;text-align:left;margin-left:163.2pt;margin-top:361.1pt;width:740.75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">
                <v:textbox>
                  <w:txbxContent>
                    <w:p w14:paraId="5C1E5727" w14:textId="307C1AEA"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696711">
                        <w:rPr>
                          <w:rFonts w:asciiTheme="minorHAnsi" w:hAnsiTheme="minorHAnsi" w:cs="Arial"/>
                          <w:sz w:val="22"/>
                        </w:rPr>
                        <w:t>93</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696711">
                        <w:rPr>
                          <w:rFonts w:ascii="Calibri" w:hAnsi="Calibri" w:cs="Arial"/>
                          <w:b/>
                          <w:bCs/>
                          <w:sz w:val="22"/>
                          <w:szCs w:val="22"/>
                        </w:rPr>
                        <w:t>Turku</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7F755B">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0E994190">
                <wp:simplePos x="0" y="0"/>
                <wp:positionH relativeFrom="column">
                  <wp:posOffset>5402276</wp:posOffset>
                </wp:positionH>
                <wp:positionV relativeFrom="paragraph">
                  <wp:posOffset>3347085</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0" style="position:absolute;left:0;text-align:left;margin-left:425.4pt;margin-top:263.5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7F755B"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6CE07F00">
                <wp:simplePos x="0" y="0"/>
                <wp:positionH relativeFrom="margin">
                  <wp:posOffset>4456927</wp:posOffset>
                </wp:positionH>
                <wp:positionV relativeFrom="page">
                  <wp:posOffset>9630355</wp:posOffset>
                </wp:positionV>
                <wp:extent cx="971550" cy="255410"/>
                <wp:effectExtent l="0" t="3810" r="1524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255410"/>
                        </a:xfrm>
                        <a:prstGeom prst="rect">
                          <a:avLst/>
                        </a:prstGeom>
                        <a:solidFill>
                          <a:srgbClr val="FFFFFF"/>
                        </a:solidFill>
                        <a:ln w="9525">
                          <a:solidFill>
                            <a:srgbClr val="000000"/>
                          </a:solidFill>
                          <a:miter lim="800000"/>
                          <a:headEnd/>
                          <a:tailEnd/>
                        </a:ln>
                      </wps:spPr>
                      <wps:txb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1" type="#_x0000_t202" style="position:absolute;left:0;text-align:left;margin-left:350.95pt;margin-top:758.3pt;width:76.5pt;height:20.1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">
                <v:textbo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v:textbox>
                <w10:wrap anchorx="margin" anchory="page"/>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6C14A199">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2"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IUdQIAAD4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m4ifRMko2UO9vMTeV2uSdvGypEVfCh1uBNPMkpD0ON/TTBvqKw3jirAH8/Z482tMo&#10;kpaznnao4v7XVqDizPywNKTfysUiLl26LI6/zOmCLzWblxq77c6BGlem7NIx2gdzOGqE7pHWfR2j&#10;kkpYSbErLgMeLuch7zY9GFKt18mMFs2JcGXvnYzgkec4aA/Do0A3TmOgMb6Gw76J5auhzLbR08J6&#10;G0C3aWKfeR07QEuaRml8UOIr8PKerJ6fvdUf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BToKIUdQIAAD4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652A5B49">
                <wp:simplePos x="0" y="0"/>
                <wp:positionH relativeFrom="column">
                  <wp:posOffset>3076354</wp:posOffset>
                </wp:positionH>
                <wp:positionV relativeFrom="paragraph">
                  <wp:posOffset>6104586</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7AE7B351" w:rsidR="00451F02" w:rsidRPr="00451F02" w:rsidRDefault="00451F02"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6" style="position:absolute;left:0;text-align:left;margin-left:242.25pt;margin-top:480.7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IJ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" filled="f" strokecolor="#091723 [484]" strokeweight="1pt">
                <v:textbox>
                  <w:txbxContent>
                    <w:p w14:paraId="7296A687" w14:textId="7AE7B351" w:rsidR="00451F02" w:rsidRPr="00451F02" w:rsidRDefault="00451F02" w:rsidP="00451F02">
                      <w:pPr>
                        <w:jc w:val="center"/>
                        <w:rPr>
                          <w:b/>
                          <w:bCs/>
                          <w:color w:val="000000" w:themeColor="text1"/>
                          <w:lang w:val="en-GB"/>
                        </w:rPr>
                      </w:pPr>
                      <w:r>
                        <w:rPr>
                          <w:b/>
                          <w:bCs/>
                          <w:color w:val="000000" w:themeColor="text1"/>
                          <w:lang w:val="en-GB"/>
                        </w:rPr>
                        <w:t>3</w:t>
                      </w:r>
                    </w:p>
                  </w:txbxContent>
                </v:textbox>
              </v:rect>
            </w:pict>
          </mc:Fallback>
        </mc:AlternateContent>
      </w:r>
      <w:r w:rsidR="00812E48">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798979DC">
                <wp:simplePos x="0" y="0"/>
                <wp:positionH relativeFrom="column">
                  <wp:posOffset>5869609</wp:posOffset>
                </wp:positionH>
                <wp:positionV relativeFrom="paragraph">
                  <wp:posOffset>7493331</wp:posOffset>
                </wp:positionV>
                <wp:extent cx="405442" cy="45719"/>
                <wp:effectExtent l="19050" t="57150" r="71120" b="69215"/>
                <wp:wrapNone/>
                <wp:docPr id="331144732" name="Straight Arrow Connector 2"/>
                <wp:cNvGraphicFramePr/>
                <a:graphic xmlns:a="http://schemas.openxmlformats.org/drawingml/2006/main">
                  <a:graphicData uri="http://schemas.microsoft.com/office/word/2010/wordprocessingShape">
                    <wps:wsp>
                      <wps:cNvCnPr/>
                      <wps:spPr>
                        <a:xfrm>
                          <a:off x="0" y="0"/>
                          <a:ext cx="40544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A9991F" id="_x0000_t32" coordsize="21600,21600" o:spt="32" o:oned="t" path="m,l21600,21600e" filled="f">
                <v:path arrowok="t" fillok="f" o:connecttype="none"/>
                <o:lock v:ext="edit" shapetype="t"/>
              </v:shapetype>
              <v:shape id="Straight Arrow Connector 2" o:spid="_x0000_s1026" type="#_x0000_t32" style="position:absolute;margin-left:462.15pt;margin-top:590.05pt;width:31.9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" strokecolor="black [3200]" strokeweight="2.25pt">
                <v:stroke endarrow="block" joinstyle="miter"/>
              </v:shape>
            </w:pict>
          </mc:Fallback>
        </mc:AlternateContent>
      </w:r>
      <w:r w:rsidR="00812E48"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56E2E4BD">
                <wp:simplePos x="0" y="0"/>
                <wp:positionH relativeFrom="column">
                  <wp:posOffset>-791210</wp:posOffset>
                </wp:positionH>
                <wp:positionV relativeFrom="paragraph">
                  <wp:posOffset>7453961</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5" type="#_x0000_t202" style="position:absolute;left:0;text-align:left;margin-left:-62.3pt;margin-top:586.95pt;width:123pt;height:18.4pt;rotation:-90;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C1GAIAAAw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812E48" w:rsidRPr="00812E48">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23785"/>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633</Words>
  <Characters>3614</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2</cp:revision>
  <cp:lastPrinted>2019-05-19T10:40:00Z</cp:lastPrinted>
  <dcterms:created xsi:type="dcterms:W3CDTF">2024-07-07T08:35:00Z</dcterms:created>
  <dcterms:modified xsi:type="dcterms:W3CDTF">2024-07-07T08:35:00Z</dcterms:modified>
</cp:coreProperties>
</file>