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15D825" w14:textId="6C443F2D" w:rsidR="00AE1C98" w:rsidRDefault="00AE1C98" w:rsidP="008031CE">
      <w:pPr>
        <w:tabs>
          <w:tab w:val="left" w:pos="2127"/>
        </w:tabs>
      </w:pPr>
    </w:p>
    <w:p w14:paraId="3978D908" w14:textId="5899C51D" w:rsidR="008031CE" w:rsidRPr="008031CE" w:rsidRDefault="008031CE" w:rsidP="008031CE">
      <w:pPr>
        <w:tabs>
          <w:tab w:val="left" w:pos="2127"/>
        </w:tabs>
        <w:jc w:val="center"/>
        <w:rPr>
          <w:rFonts w:asciiTheme="majorHAnsi" w:hAnsiTheme="majorHAnsi" w:cstheme="majorHAnsi"/>
          <w:b/>
          <w:bCs/>
          <w:sz w:val="32"/>
          <w:szCs w:val="32"/>
          <w:lang w:val="en-GB"/>
        </w:rPr>
      </w:pPr>
      <w:r w:rsidRPr="008031CE">
        <w:rPr>
          <w:rFonts w:asciiTheme="majorHAnsi" w:hAnsiTheme="majorHAnsi" w:cstheme="majorHAnsi"/>
          <w:b/>
          <w:bCs/>
          <w:sz w:val="32"/>
          <w:szCs w:val="32"/>
          <w:lang w:val="en-GB"/>
        </w:rPr>
        <w:t xml:space="preserve">LANDGANGSINFORMATIONEN </w:t>
      </w:r>
      <w:r w:rsidR="007F0A50">
        <w:rPr>
          <w:rFonts w:asciiTheme="majorHAnsi" w:hAnsiTheme="majorHAnsi" w:cstheme="majorHAnsi"/>
          <w:b/>
          <w:bCs/>
          <w:sz w:val="32"/>
          <w:szCs w:val="32"/>
          <w:lang w:val="en-GB"/>
        </w:rPr>
        <w:t>AGADIR / MAROKKO</w:t>
      </w:r>
    </w:p>
    <w:tbl>
      <w:tblPr>
        <w:tblStyle w:val="TableGrid"/>
        <w:tblW w:w="10774"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936"/>
      </w:tblGrid>
      <w:tr w:rsidR="008031CE" w14:paraId="2A3A9EC7" w14:textId="77777777" w:rsidTr="008031CE">
        <w:tc>
          <w:tcPr>
            <w:tcW w:w="1838" w:type="dxa"/>
          </w:tcPr>
          <w:p w14:paraId="3FAF12F4" w14:textId="1B417645" w:rsidR="008031CE" w:rsidRPr="008031CE" w:rsidRDefault="007F0A50" w:rsidP="008031CE">
            <w:pPr>
              <w:tabs>
                <w:tab w:val="left" w:pos="2127"/>
              </w:tabs>
              <w:rPr>
                <w:rFonts w:asciiTheme="majorHAnsi" w:hAnsiTheme="majorHAnsi" w:cstheme="majorHAnsi"/>
                <w:b/>
                <w:bCs/>
                <w:sz w:val="28"/>
                <w:szCs w:val="28"/>
                <w:lang w:val="en-GB"/>
              </w:rPr>
            </w:pPr>
            <w:r>
              <w:rPr>
                <w:rFonts w:asciiTheme="majorHAnsi" w:hAnsiTheme="majorHAnsi" w:cstheme="majorHAnsi"/>
                <w:b/>
                <w:bCs/>
                <w:sz w:val="28"/>
                <w:szCs w:val="28"/>
                <w:lang w:val="en-GB"/>
              </w:rPr>
              <w:t>27.12.2024</w:t>
            </w:r>
          </w:p>
          <w:p w14:paraId="3B8A68D6" w14:textId="5C6BF1AB" w:rsidR="008031CE" w:rsidRDefault="008031CE" w:rsidP="008031CE">
            <w:pPr>
              <w:tabs>
                <w:tab w:val="left" w:pos="2127"/>
              </w:tabs>
              <w:rPr>
                <w:rFonts w:asciiTheme="majorHAnsi" w:hAnsiTheme="majorHAnsi" w:cstheme="majorHAnsi"/>
                <w:sz w:val="24"/>
                <w:szCs w:val="24"/>
                <w:lang w:val="en-GB"/>
              </w:rPr>
            </w:pPr>
          </w:p>
        </w:tc>
        <w:tc>
          <w:tcPr>
            <w:tcW w:w="8936" w:type="dxa"/>
          </w:tcPr>
          <w:p w14:paraId="47E4A92B" w14:textId="03E27B43" w:rsidR="008031CE" w:rsidRPr="007F0A50" w:rsidRDefault="007F0A50" w:rsidP="007F0A50">
            <w:pPr>
              <w:tabs>
                <w:tab w:val="left" w:pos="2127"/>
              </w:tabs>
              <w:jc w:val="both"/>
              <w:rPr>
                <w:rFonts w:asciiTheme="majorHAnsi" w:hAnsiTheme="majorHAnsi" w:cstheme="majorHAnsi"/>
                <w:sz w:val="24"/>
                <w:szCs w:val="24"/>
                <w:lang w:val="de-DE"/>
              </w:rPr>
            </w:pPr>
            <w:r w:rsidRPr="007F0A50">
              <w:rPr>
                <w:rFonts w:asciiTheme="majorHAnsi" w:hAnsiTheme="majorHAnsi" w:cstheme="majorHAnsi"/>
                <w:b/>
                <w:bCs/>
                <w:sz w:val="24"/>
                <w:szCs w:val="24"/>
                <w:lang w:val="de-DE"/>
              </w:rPr>
              <w:t>Agadir</w:t>
            </w:r>
            <w:r w:rsidRPr="007F0A50">
              <w:rPr>
                <w:rFonts w:asciiTheme="majorHAnsi" w:hAnsiTheme="majorHAnsi" w:cstheme="majorHAnsi"/>
                <w:sz w:val="24"/>
                <w:szCs w:val="24"/>
                <w:lang w:val="de-DE"/>
              </w:rPr>
              <w:t xml:space="preserve"> ist eine Hafenstadt am Atlantik im Süden Marokkos, etwa 500 km südlich von Casablanca mit gut 600.000 Einwohnern. Agadir ist für seine schönen Strände und das angenehme Seeklima bekannt und hat sich zu einem internationalen Badeort entwickelt. Das Stadtbild  ist sehr modern und hat historisch nicht mehr viel zu bieten, da es durch ein Erdbeben 1960 fast komplett zerstört wurde. Die Stadt wurde damals übrigens nicht auf den alten Ruinen neu errichtet, sondern etwas versetzt komplett neu aufgebaut.</w:t>
            </w:r>
          </w:p>
        </w:tc>
      </w:tr>
      <w:tr w:rsidR="008031CE" w14:paraId="7216EE0D" w14:textId="77777777" w:rsidTr="008031CE">
        <w:tc>
          <w:tcPr>
            <w:tcW w:w="1838" w:type="dxa"/>
          </w:tcPr>
          <w:p w14:paraId="5D3284EE" w14:textId="77777777" w:rsidR="007F0A50" w:rsidRPr="00356A66" w:rsidRDefault="007F0A50" w:rsidP="008031CE">
            <w:pPr>
              <w:tabs>
                <w:tab w:val="left" w:pos="2127"/>
              </w:tabs>
              <w:rPr>
                <w:rFonts w:asciiTheme="majorHAnsi" w:hAnsiTheme="majorHAnsi" w:cstheme="majorHAnsi"/>
                <w:b/>
                <w:bCs/>
                <w:sz w:val="24"/>
                <w:szCs w:val="24"/>
                <w:lang w:val="de-DE"/>
              </w:rPr>
            </w:pPr>
          </w:p>
          <w:p w14:paraId="44682089" w14:textId="2F1895AB" w:rsidR="008031CE" w:rsidRPr="00356A66" w:rsidRDefault="008031CE" w:rsidP="008031CE">
            <w:pPr>
              <w:tabs>
                <w:tab w:val="left" w:pos="2127"/>
              </w:tabs>
              <w:rPr>
                <w:rFonts w:asciiTheme="majorHAnsi" w:hAnsiTheme="majorHAnsi" w:cstheme="majorHAnsi"/>
                <w:b/>
                <w:bCs/>
                <w:sz w:val="24"/>
                <w:szCs w:val="24"/>
                <w:lang w:val="de-DE"/>
              </w:rPr>
            </w:pPr>
            <w:r w:rsidRPr="00356A66">
              <w:rPr>
                <w:rFonts w:asciiTheme="majorHAnsi" w:hAnsiTheme="majorHAnsi" w:cstheme="majorHAnsi"/>
                <w:b/>
                <w:bCs/>
                <w:sz w:val="24"/>
                <w:szCs w:val="24"/>
                <w:lang w:val="de-DE"/>
              </w:rPr>
              <w:t>Pier:</w:t>
            </w:r>
          </w:p>
          <w:p w14:paraId="5E0346C0" w14:textId="77777777" w:rsidR="008031CE" w:rsidRPr="00356A66" w:rsidRDefault="008031CE" w:rsidP="008031CE">
            <w:pPr>
              <w:tabs>
                <w:tab w:val="left" w:pos="2127"/>
              </w:tabs>
              <w:rPr>
                <w:rFonts w:asciiTheme="majorHAnsi" w:hAnsiTheme="majorHAnsi" w:cstheme="majorHAnsi"/>
                <w:b/>
                <w:bCs/>
                <w:sz w:val="24"/>
                <w:szCs w:val="24"/>
                <w:lang w:val="de-DE"/>
              </w:rPr>
            </w:pPr>
          </w:p>
          <w:p w14:paraId="7C3C84B6" w14:textId="77777777" w:rsidR="007F0A50" w:rsidRPr="00356A66" w:rsidRDefault="007F0A50" w:rsidP="008031CE">
            <w:pPr>
              <w:tabs>
                <w:tab w:val="left" w:pos="2127"/>
              </w:tabs>
              <w:rPr>
                <w:rFonts w:asciiTheme="majorHAnsi" w:hAnsiTheme="majorHAnsi" w:cstheme="majorHAnsi"/>
                <w:b/>
                <w:bCs/>
                <w:sz w:val="24"/>
                <w:szCs w:val="24"/>
                <w:lang w:val="de-DE"/>
              </w:rPr>
            </w:pPr>
          </w:p>
          <w:p w14:paraId="1E976EF3" w14:textId="2DBB50D7" w:rsidR="008031CE" w:rsidRPr="00356A66" w:rsidRDefault="007F0A50" w:rsidP="008031CE">
            <w:pPr>
              <w:tabs>
                <w:tab w:val="left" w:pos="2127"/>
              </w:tabs>
              <w:rPr>
                <w:rFonts w:asciiTheme="majorHAnsi" w:hAnsiTheme="majorHAnsi" w:cstheme="majorHAnsi"/>
                <w:b/>
                <w:bCs/>
                <w:sz w:val="24"/>
                <w:szCs w:val="24"/>
                <w:lang w:val="de-DE"/>
              </w:rPr>
            </w:pPr>
            <w:r w:rsidRPr="00356A66">
              <w:rPr>
                <w:rFonts w:asciiTheme="majorHAnsi" w:hAnsiTheme="majorHAnsi" w:cstheme="majorHAnsi"/>
                <w:b/>
                <w:bCs/>
                <w:sz w:val="24"/>
                <w:szCs w:val="24"/>
                <w:lang w:val="de-DE"/>
              </w:rPr>
              <w:t>Taxen</w:t>
            </w:r>
            <w:r w:rsidR="008031CE" w:rsidRPr="00356A66">
              <w:rPr>
                <w:rFonts w:asciiTheme="majorHAnsi" w:hAnsiTheme="majorHAnsi" w:cstheme="majorHAnsi"/>
                <w:b/>
                <w:bCs/>
                <w:sz w:val="24"/>
                <w:szCs w:val="24"/>
                <w:lang w:val="de-DE"/>
              </w:rPr>
              <w:t>:</w:t>
            </w:r>
          </w:p>
          <w:p w14:paraId="6DE29964" w14:textId="77777777" w:rsidR="007F0A50" w:rsidRPr="00356A66" w:rsidRDefault="007F0A50" w:rsidP="008031CE">
            <w:pPr>
              <w:tabs>
                <w:tab w:val="left" w:pos="2127"/>
              </w:tabs>
              <w:rPr>
                <w:rFonts w:asciiTheme="majorHAnsi" w:hAnsiTheme="majorHAnsi" w:cstheme="majorHAnsi"/>
                <w:b/>
                <w:bCs/>
                <w:sz w:val="24"/>
                <w:szCs w:val="24"/>
                <w:lang w:val="de-DE"/>
              </w:rPr>
            </w:pPr>
          </w:p>
          <w:p w14:paraId="4FCD3731" w14:textId="77777777" w:rsidR="007F0A50" w:rsidRPr="00356A66" w:rsidRDefault="007F0A50" w:rsidP="008031CE">
            <w:pPr>
              <w:tabs>
                <w:tab w:val="left" w:pos="2127"/>
              </w:tabs>
              <w:rPr>
                <w:rFonts w:asciiTheme="majorHAnsi" w:hAnsiTheme="majorHAnsi" w:cstheme="majorHAnsi"/>
                <w:b/>
                <w:bCs/>
                <w:sz w:val="24"/>
                <w:szCs w:val="24"/>
                <w:lang w:val="de-DE"/>
              </w:rPr>
            </w:pPr>
          </w:p>
          <w:p w14:paraId="238500DD" w14:textId="77777777" w:rsidR="007F0A50" w:rsidRPr="00356A66" w:rsidRDefault="007F0A50" w:rsidP="008031CE">
            <w:pPr>
              <w:tabs>
                <w:tab w:val="left" w:pos="2127"/>
              </w:tabs>
              <w:rPr>
                <w:rFonts w:asciiTheme="majorHAnsi" w:hAnsiTheme="majorHAnsi" w:cstheme="majorHAnsi"/>
                <w:b/>
                <w:bCs/>
                <w:sz w:val="24"/>
                <w:szCs w:val="24"/>
                <w:lang w:val="de-DE"/>
              </w:rPr>
            </w:pPr>
          </w:p>
          <w:p w14:paraId="60162B69" w14:textId="77777777" w:rsidR="007F0A50" w:rsidRPr="00356A66" w:rsidRDefault="007F0A50" w:rsidP="008031CE">
            <w:pPr>
              <w:tabs>
                <w:tab w:val="left" w:pos="2127"/>
              </w:tabs>
              <w:rPr>
                <w:rFonts w:asciiTheme="majorHAnsi" w:hAnsiTheme="majorHAnsi" w:cstheme="majorHAnsi"/>
                <w:b/>
                <w:bCs/>
                <w:sz w:val="24"/>
                <w:szCs w:val="24"/>
                <w:lang w:val="de-DE"/>
              </w:rPr>
            </w:pPr>
          </w:p>
          <w:p w14:paraId="18E7818E" w14:textId="77777777" w:rsidR="007F0A50" w:rsidRPr="00356A66" w:rsidRDefault="007F0A50" w:rsidP="008031CE">
            <w:pPr>
              <w:tabs>
                <w:tab w:val="left" w:pos="2127"/>
              </w:tabs>
              <w:rPr>
                <w:rFonts w:asciiTheme="majorHAnsi" w:hAnsiTheme="majorHAnsi" w:cstheme="majorHAnsi"/>
                <w:b/>
                <w:bCs/>
                <w:sz w:val="24"/>
                <w:szCs w:val="24"/>
                <w:lang w:val="de-DE"/>
              </w:rPr>
            </w:pPr>
          </w:p>
          <w:p w14:paraId="3A9079A1" w14:textId="6C8B0AEC" w:rsidR="007F0A50" w:rsidRPr="00356A66" w:rsidRDefault="007F0A50" w:rsidP="008031CE">
            <w:pPr>
              <w:tabs>
                <w:tab w:val="left" w:pos="2127"/>
              </w:tabs>
              <w:rPr>
                <w:rFonts w:asciiTheme="majorHAnsi" w:hAnsiTheme="majorHAnsi" w:cstheme="majorHAnsi"/>
                <w:b/>
                <w:bCs/>
                <w:sz w:val="24"/>
                <w:szCs w:val="24"/>
                <w:lang w:val="de-DE"/>
              </w:rPr>
            </w:pPr>
            <w:r w:rsidRPr="00356A66">
              <w:rPr>
                <w:rFonts w:asciiTheme="majorHAnsi" w:hAnsiTheme="majorHAnsi" w:cstheme="majorHAnsi"/>
                <w:b/>
                <w:bCs/>
                <w:sz w:val="24"/>
                <w:szCs w:val="24"/>
                <w:lang w:val="de-DE"/>
              </w:rPr>
              <w:t>Währung:</w:t>
            </w:r>
          </w:p>
          <w:p w14:paraId="197E088A" w14:textId="77777777" w:rsidR="008031CE" w:rsidRPr="00356A66" w:rsidRDefault="008031CE" w:rsidP="008031CE">
            <w:pPr>
              <w:tabs>
                <w:tab w:val="left" w:pos="2127"/>
              </w:tabs>
              <w:rPr>
                <w:rFonts w:asciiTheme="majorHAnsi" w:hAnsiTheme="majorHAnsi" w:cstheme="majorHAnsi"/>
                <w:b/>
                <w:bCs/>
                <w:sz w:val="24"/>
                <w:szCs w:val="24"/>
                <w:lang w:val="de-DE"/>
              </w:rPr>
            </w:pPr>
          </w:p>
          <w:p w14:paraId="77242230" w14:textId="77777777" w:rsidR="008031CE" w:rsidRPr="00356A66" w:rsidRDefault="008031CE" w:rsidP="008031CE">
            <w:pPr>
              <w:tabs>
                <w:tab w:val="left" w:pos="2127"/>
              </w:tabs>
              <w:rPr>
                <w:rFonts w:asciiTheme="majorHAnsi" w:hAnsiTheme="majorHAnsi" w:cstheme="majorHAnsi"/>
                <w:b/>
                <w:bCs/>
                <w:sz w:val="24"/>
                <w:szCs w:val="24"/>
                <w:lang w:val="de-DE"/>
              </w:rPr>
            </w:pPr>
          </w:p>
          <w:p w14:paraId="2AD7B45D" w14:textId="77777777" w:rsidR="008031CE" w:rsidRPr="00356A66" w:rsidRDefault="008031CE" w:rsidP="008031CE">
            <w:pPr>
              <w:tabs>
                <w:tab w:val="left" w:pos="2127"/>
              </w:tabs>
              <w:rPr>
                <w:rFonts w:asciiTheme="majorHAnsi" w:hAnsiTheme="majorHAnsi" w:cstheme="majorHAnsi"/>
                <w:b/>
                <w:bCs/>
                <w:sz w:val="24"/>
                <w:szCs w:val="24"/>
                <w:lang w:val="de-DE"/>
              </w:rPr>
            </w:pPr>
          </w:p>
          <w:p w14:paraId="5D2BA137" w14:textId="77777777" w:rsidR="00634CC9" w:rsidRPr="00356A66" w:rsidRDefault="00634CC9" w:rsidP="008031CE">
            <w:pPr>
              <w:tabs>
                <w:tab w:val="left" w:pos="2127"/>
              </w:tabs>
              <w:rPr>
                <w:rFonts w:asciiTheme="majorHAnsi" w:hAnsiTheme="majorHAnsi" w:cstheme="majorHAnsi"/>
                <w:b/>
                <w:bCs/>
                <w:sz w:val="24"/>
                <w:szCs w:val="24"/>
                <w:lang w:val="de-DE"/>
              </w:rPr>
            </w:pPr>
          </w:p>
          <w:p w14:paraId="00ECF5CA" w14:textId="09940D3A" w:rsidR="007F0A50" w:rsidRPr="00356A66" w:rsidRDefault="00634CC9" w:rsidP="008031CE">
            <w:pPr>
              <w:tabs>
                <w:tab w:val="left" w:pos="2127"/>
              </w:tabs>
              <w:rPr>
                <w:rFonts w:asciiTheme="majorHAnsi" w:hAnsiTheme="majorHAnsi" w:cstheme="majorHAnsi"/>
                <w:b/>
                <w:bCs/>
                <w:sz w:val="24"/>
                <w:szCs w:val="24"/>
                <w:lang w:val="de-DE"/>
              </w:rPr>
            </w:pPr>
            <w:r w:rsidRPr="00356A66">
              <w:rPr>
                <w:rFonts w:asciiTheme="majorHAnsi" w:hAnsiTheme="majorHAnsi" w:cstheme="majorHAnsi"/>
                <w:b/>
                <w:bCs/>
                <w:sz w:val="24"/>
                <w:szCs w:val="24"/>
                <w:lang w:val="de-DE"/>
              </w:rPr>
              <w:t>Achtung</w:t>
            </w:r>
            <w:r w:rsidR="007F0A50" w:rsidRPr="00356A66">
              <w:rPr>
                <w:rFonts w:asciiTheme="majorHAnsi" w:hAnsiTheme="majorHAnsi" w:cstheme="majorHAnsi"/>
                <w:b/>
                <w:bCs/>
                <w:sz w:val="24"/>
                <w:szCs w:val="24"/>
                <w:lang w:val="de-DE"/>
              </w:rPr>
              <w:t>:</w:t>
            </w:r>
          </w:p>
          <w:p w14:paraId="24121B7B" w14:textId="77777777" w:rsidR="00634CC9" w:rsidRPr="00356A66" w:rsidRDefault="00634CC9" w:rsidP="008031CE">
            <w:pPr>
              <w:tabs>
                <w:tab w:val="left" w:pos="2127"/>
              </w:tabs>
              <w:rPr>
                <w:rFonts w:asciiTheme="majorHAnsi" w:hAnsiTheme="majorHAnsi" w:cstheme="majorHAnsi"/>
                <w:b/>
                <w:bCs/>
                <w:sz w:val="24"/>
                <w:szCs w:val="24"/>
                <w:lang w:val="de-DE"/>
              </w:rPr>
            </w:pPr>
          </w:p>
          <w:p w14:paraId="6EECC601" w14:textId="77777777" w:rsidR="00634CC9" w:rsidRPr="00356A66" w:rsidRDefault="00634CC9" w:rsidP="008031CE">
            <w:pPr>
              <w:tabs>
                <w:tab w:val="left" w:pos="2127"/>
              </w:tabs>
              <w:rPr>
                <w:rFonts w:asciiTheme="majorHAnsi" w:hAnsiTheme="majorHAnsi" w:cstheme="majorHAnsi"/>
                <w:b/>
                <w:bCs/>
                <w:sz w:val="24"/>
                <w:szCs w:val="24"/>
                <w:lang w:val="de-DE"/>
              </w:rPr>
            </w:pPr>
          </w:p>
          <w:p w14:paraId="01CE19FF" w14:textId="77777777" w:rsidR="00634CC9" w:rsidRPr="00356A66" w:rsidRDefault="00634CC9" w:rsidP="008031CE">
            <w:pPr>
              <w:tabs>
                <w:tab w:val="left" w:pos="2127"/>
              </w:tabs>
              <w:rPr>
                <w:rFonts w:asciiTheme="majorHAnsi" w:hAnsiTheme="majorHAnsi" w:cstheme="majorHAnsi"/>
                <w:b/>
                <w:bCs/>
                <w:sz w:val="24"/>
                <w:szCs w:val="24"/>
                <w:lang w:val="de-DE"/>
              </w:rPr>
            </w:pPr>
          </w:p>
          <w:p w14:paraId="46422552" w14:textId="77777777" w:rsidR="00634CC9" w:rsidRPr="00356A66" w:rsidRDefault="00634CC9" w:rsidP="008031CE">
            <w:pPr>
              <w:tabs>
                <w:tab w:val="left" w:pos="2127"/>
              </w:tabs>
              <w:rPr>
                <w:rFonts w:asciiTheme="majorHAnsi" w:hAnsiTheme="majorHAnsi" w:cstheme="majorHAnsi"/>
                <w:b/>
                <w:bCs/>
                <w:sz w:val="24"/>
                <w:szCs w:val="24"/>
                <w:lang w:val="de-DE"/>
              </w:rPr>
            </w:pPr>
          </w:p>
          <w:p w14:paraId="48EC73D5" w14:textId="77777777" w:rsidR="00634CC9" w:rsidRPr="00356A66" w:rsidRDefault="00634CC9" w:rsidP="008031CE">
            <w:pPr>
              <w:tabs>
                <w:tab w:val="left" w:pos="2127"/>
              </w:tabs>
              <w:rPr>
                <w:rFonts w:asciiTheme="majorHAnsi" w:hAnsiTheme="majorHAnsi" w:cstheme="majorHAnsi"/>
                <w:b/>
                <w:bCs/>
                <w:sz w:val="24"/>
                <w:szCs w:val="24"/>
                <w:lang w:val="de-DE"/>
              </w:rPr>
            </w:pPr>
          </w:p>
          <w:p w14:paraId="27619139" w14:textId="71C7D6DE" w:rsidR="00634CC9" w:rsidRPr="00356A66" w:rsidRDefault="00634CC9" w:rsidP="008031CE">
            <w:pPr>
              <w:tabs>
                <w:tab w:val="left" w:pos="2127"/>
              </w:tabs>
              <w:rPr>
                <w:rFonts w:asciiTheme="majorHAnsi" w:hAnsiTheme="majorHAnsi" w:cstheme="majorHAnsi"/>
                <w:b/>
                <w:bCs/>
                <w:sz w:val="24"/>
                <w:szCs w:val="24"/>
                <w:lang w:val="de-DE"/>
              </w:rPr>
            </w:pPr>
            <w:r w:rsidRPr="00356A66">
              <w:rPr>
                <w:rFonts w:asciiTheme="majorHAnsi" w:hAnsiTheme="majorHAnsi" w:cstheme="majorHAnsi"/>
                <w:b/>
                <w:bCs/>
                <w:sz w:val="24"/>
                <w:szCs w:val="24"/>
                <w:lang w:val="de-DE"/>
              </w:rPr>
              <w:t>Sehenswertes:</w:t>
            </w:r>
          </w:p>
          <w:p w14:paraId="3F8F8EBE" w14:textId="77777777" w:rsidR="00634CC9" w:rsidRPr="00356A66" w:rsidRDefault="00634CC9" w:rsidP="008031CE">
            <w:pPr>
              <w:tabs>
                <w:tab w:val="left" w:pos="2127"/>
              </w:tabs>
              <w:rPr>
                <w:rFonts w:asciiTheme="majorHAnsi" w:hAnsiTheme="majorHAnsi" w:cstheme="majorHAnsi"/>
                <w:b/>
                <w:bCs/>
                <w:sz w:val="24"/>
                <w:szCs w:val="24"/>
                <w:lang w:val="de-DE"/>
              </w:rPr>
            </w:pPr>
          </w:p>
          <w:p w14:paraId="6EA49214" w14:textId="77777777" w:rsidR="00634CC9" w:rsidRPr="00356A66" w:rsidRDefault="00634CC9" w:rsidP="008031CE">
            <w:pPr>
              <w:tabs>
                <w:tab w:val="left" w:pos="2127"/>
              </w:tabs>
              <w:rPr>
                <w:rFonts w:asciiTheme="majorHAnsi" w:hAnsiTheme="majorHAnsi" w:cstheme="majorHAnsi"/>
                <w:b/>
                <w:bCs/>
                <w:sz w:val="24"/>
                <w:szCs w:val="24"/>
                <w:lang w:val="de-DE"/>
              </w:rPr>
            </w:pPr>
          </w:p>
          <w:p w14:paraId="1AFD3293" w14:textId="77777777" w:rsidR="00634CC9" w:rsidRPr="00356A66" w:rsidRDefault="00634CC9" w:rsidP="008031CE">
            <w:pPr>
              <w:tabs>
                <w:tab w:val="left" w:pos="2127"/>
              </w:tabs>
              <w:rPr>
                <w:rFonts w:asciiTheme="majorHAnsi" w:hAnsiTheme="majorHAnsi" w:cstheme="majorHAnsi"/>
                <w:b/>
                <w:bCs/>
                <w:sz w:val="24"/>
                <w:szCs w:val="24"/>
                <w:lang w:val="de-DE"/>
              </w:rPr>
            </w:pPr>
          </w:p>
          <w:p w14:paraId="5B2F14F5" w14:textId="77777777" w:rsidR="00634CC9" w:rsidRPr="00356A66" w:rsidRDefault="00634CC9" w:rsidP="008031CE">
            <w:pPr>
              <w:tabs>
                <w:tab w:val="left" w:pos="2127"/>
              </w:tabs>
              <w:rPr>
                <w:rFonts w:asciiTheme="majorHAnsi" w:hAnsiTheme="majorHAnsi" w:cstheme="majorHAnsi"/>
                <w:b/>
                <w:bCs/>
                <w:sz w:val="24"/>
                <w:szCs w:val="24"/>
                <w:lang w:val="de-DE"/>
              </w:rPr>
            </w:pPr>
          </w:p>
          <w:p w14:paraId="1DA80FE0" w14:textId="77777777" w:rsidR="00634CC9" w:rsidRPr="00356A66" w:rsidRDefault="00634CC9" w:rsidP="008031CE">
            <w:pPr>
              <w:tabs>
                <w:tab w:val="left" w:pos="2127"/>
              </w:tabs>
              <w:rPr>
                <w:rFonts w:asciiTheme="majorHAnsi" w:hAnsiTheme="majorHAnsi" w:cstheme="majorHAnsi"/>
                <w:b/>
                <w:bCs/>
                <w:sz w:val="24"/>
                <w:szCs w:val="24"/>
                <w:lang w:val="de-DE"/>
              </w:rPr>
            </w:pPr>
          </w:p>
          <w:p w14:paraId="68A77A82" w14:textId="77777777" w:rsidR="00634CC9" w:rsidRPr="00356A66" w:rsidRDefault="00634CC9" w:rsidP="008031CE">
            <w:pPr>
              <w:tabs>
                <w:tab w:val="left" w:pos="2127"/>
              </w:tabs>
              <w:rPr>
                <w:rFonts w:asciiTheme="majorHAnsi" w:hAnsiTheme="majorHAnsi" w:cstheme="majorHAnsi"/>
                <w:b/>
                <w:bCs/>
                <w:sz w:val="24"/>
                <w:szCs w:val="24"/>
                <w:lang w:val="de-DE"/>
              </w:rPr>
            </w:pPr>
          </w:p>
          <w:p w14:paraId="1C7540E3" w14:textId="77777777" w:rsidR="00634CC9" w:rsidRPr="00356A66" w:rsidRDefault="00634CC9" w:rsidP="008031CE">
            <w:pPr>
              <w:tabs>
                <w:tab w:val="left" w:pos="2127"/>
              </w:tabs>
              <w:rPr>
                <w:rFonts w:asciiTheme="majorHAnsi" w:hAnsiTheme="majorHAnsi" w:cstheme="majorHAnsi"/>
                <w:b/>
                <w:bCs/>
                <w:sz w:val="24"/>
                <w:szCs w:val="24"/>
                <w:lang w:val="de-DE"/>
              </w:rPr>
            </w:pPr>
          </w:p>
          <w:p w14:paraId="17377576" w14:textId="77777777" w:rsidR="00634CC9" w:rsidRPr="00356A66" w:rsidRDefault="00634CC9" w:rsidP="008031CE">
            <w:pPr>
              <w:tabs>
                <w:tab w:val="left" w:pos="2127"/>
              </w:tabs>
              <w:rPr>
                <w:rFonts w:asciiTheme="majorHAnsi" w:hAnsiTheme="majorHAnsi" w:cstheme="majorHAnsi"/>
                <w:b/>
                <w:bCs/>
                <w:sz w:val="24"/>
                <w:szCs w:val="24"/>
                <w:lang w:val="de-DE"/>
              </w:rPr>
            </w:pPr>
          </w:p>
          <w:p w14:paraId="6F872E09" w14:textId="77777777" w:rsidR="00634CC9" w:rsidRPr="00356A66" w:rsidRDefault="00634CC9" w:rsidP="008031CE">
            <w:pPr>
              <w:tabs>
                <w:tab w:val="left" w:pos="2127"/>
              </w:tabs>
              <w:rPr>
                <w:rFonts w:asciiTheme="majorHAnsi" w:hAnsiTheme="majorHAnsi" w:cstheme="majorHAnsi"/>
                <w:b/>
                <w:bCs/>
                <w:sz w:val="24"/>
                <w:szCs w:val="24"/>
                <w:lang w:val="de-DE"/>
              </w:rPr>
            </w:pPr>
          </w:p>
          <w:p w14:paraId="3BED1D05" w14:textId="77777777" w:rsidR="00634CC9" w:rsidRPr="00356A66" w:rsidRDefault="00634CC9" w:rsidP="008031CE">
            <w:pPr>
              <w:tabs>
                <w:tab w:val="left" w:pos="2127"/>
              </w:tabs>
              <w:rPr>
                <w:rFonts w:asciiTheme="majorHAnsi" w:hAnsiTheme="majorHAnsi" w:cstheme="majorHAnsi"/>
                <w:b/>
                <w:bCs/>
                <w:sz w:val="24"/>
                <w:szCs w:val="24"/>
                <w:lang w:val="de-DE"/>
              </w:rPr>
            </w:pPr>
          </w:p>
          <w:p w14:paraId="3407E5B1" w14:textId="77777777" w:rsidR="00634CC9" w:rsidRPr="00356A66" w:rsidRDefault="00634CC9" w:rsidP="008031CE">
            <w:pPr>
              <w:tabs>
                <w:tab w:val="left" w:pos="2127"/>
              </w:tabs>
              <w:rPr>
                <w:rFonts w:asciiTheme="majorHAnsi" w:hAnsiTheme="majorHAnsi" w:cstheme="majorHAnsi"/>
                <w:b/>
                <w:bCs/>
                <w:sz w:val="24"/>
                <w:szCs w:val="24"/>
                <w:lang w:val="de-DE"/>
              </w:rPr>
            </w:pPr>
          </w:p>
          <w:p w14:paraId="5B0636B0" w14:textId="77777777" w:rsidR="00634CC9" w:rsidRPr="00356A66" w:rsidRDefault="00634CC9" w:rsidP="008031CE">
            <w:pPr>
              <w:tabs>
                <w:tab w:val="left" w:pos="2127"/>
              </w:tabs>
              <w:rPr>
                <w:rFonts w:asciiTheme="majorHAnsi" w:hAnsiTheme="majorHAnsi" w:cstheme="majorHAnsi"/>
                <w:b/>
                <w:bCs/>
                <w:sz w:val="24"/>
                <w:szCs w:val="24"/>
                <w:lang w:val="de-DE"/>
              </w:rPr>
            </w:pPr>
          </w:p>
          <w:p w14:paraId="236AD5C9" w14:textId="77777777" w:rsidR="00634CC9" w:rsidRPr="00356A66" w:rsidRDefault="00634CC9" w:rsidP="008031CE">
            <w:pPr>
              <w:tabs>
                <w:tab w:val="left" w:pos="2127"/>
              </w:tabs>
              <w:rPr>
                <w:rFonts w:asciiTheme="majorHAnsi" w:hAnsiTheme="majorHAnsi" w:cstheme="majorHAnsi"/>
                <w:b/>
                <w:bCs/>
                <w:sz w:val="24"/>
                <w:szCs w:val="24"/>
                <w:lang w:val="de-DE"/>
              </w:rPr>
            </w:pPr>
          </w:p>
          <w:p w14:paraId="701028E1" w14:textId="77777777" w:rsidR="00634CC9" w:rsidRPr="00356A66" w:rsidRDefault="00634CC9" w:rsidP="008031CE">
            <w:pPr>
              <w:tabs>
                <w:tab w:val="left" w:pos="2127"/>
              </w:tabs>
              <w:rPr>
                <w:rFonts w:asciiTheme="majorHAnsi" w:hAnsiTheme="majorHAnsi" w:cstheme="majorHAnsi"/>
                <w:b/>
                <w:bCs/>
                <w:sz w:val="24"/>
                <w:szCs w:val="24"/>
                <w:lang w:val="de-DE"/>
              </w:rPr>
            </w:pPr>
          </w:p>
          <w:p w14:paraId="2D346ABE" w14:textId="77777777" w:rsidR="00634CC9" w:rsidRPr="00356A66" w:rsidRDefault="00634CC9" w:rsidP="008031CE">
            <w:pPr>
              <w:tabs>
                <w:tab w:val="left" w:pos="2127"/>
              </w:tabs>
              <w:rPr>
                <w:rFonts w:asciiTheme="majorHAnsi" w:hAnsiTheme="majorHAnsi" w:cstheme="majorHAnsi"/>
                <w:b/>
                <w:bCs/>
                <w:sz w:val="24"/>
                <w:szCs w:val="24"/>
                <w:lang w:val="de-DE"/>
              </w:rPr>
            </w:pPr>
          </w:p>
          <w:p w14:paraId="61DA130D" w14:textId="77777777" w:rsidR="00634CC9" w:rsidRPr="00356A66" w:rsidRDefault="00634CC9" w:rsidP="008031CE">
            <w:pPr>
              <w:tabs>
                <w:tab w:val="left" w:pos="2127"/>
              </w:tabs>
              <w:rPr>
                <w:rFonts w:asciiTheme="majorHAnsi" w:hAnsiTheme="majorHAnsi" w:cstheme="majorHAnsi"/>
                <w:b/>
                <w:bCs/>
                <w:sz w:val="24"/>
                <w:szCs w:val="24"/>
                <w:lang w:val="de-DE"/>
              </w:rPr>
            </w:pPr>
          </w:p>
          <w:p w14:paraId="24663D57" w14:textId="77777777" w:rsidR="00634CC9" w:rsidRPr="00356A66" w:rsidRDefault="00634CC9" w:rsidP="008031CE">
            <w:pPr>
              <w:tabs>
                <w:tab w:val="left" w:pos="2127"/>
              </w:tabs>
              <w:rPr>
                <w:rFonts w:asciiTheme="majorHAnsi" w:hAnsiTheme="majorHAnsi" w:cstheme="majorHAnsi"/>
                <w:b/>
                <w:bCs/>
                <w:sz w:val="24"/>
                <w:szCs w:val="24"/>
                <w:lang w:val="de-DE"/>
              </w:rPr>
            </w:pPr>
          </w:p>
          <w:p w14:paraId="25EA0F10" w14:textId="7CAD80FE" w:rsidR="00634CC9" w:rsidRPr="007F0A50" w:rsidRDefault="00C24A0E" w:rsidP="008031CE">
            <w:pPr>
              <w:tabs>
                <w:tab w:val="left" w:pos="2127"/>
              </w:tabs>
              <w:rPr>
                <w:rFonts w:asciiTheme="majorHAnsi" w:hAnsiTheme="majorHAnsi" w:cstheme="majorHAnsi"/>
                <w:b/>
                <w:bCs/>
                <w:sz w:val="24"/>
                <w:szCs w:val="24"/>
                <w:lang w:val="en-GB"/>
              </w:rPr>
            </w:pPr>
            <w:r w:rsidRPr="00213AE1">
              <w:rPr>
                <w:rFonts w:asciiTheme="majorHAnsi" w:hAnsiTheme="majorHAnsi" w:cstheme="majorHAnsi"/>
                <w:noProof/>
                <w:sz w:val="24"/>
                <w:szCs w:val="24"/>
                <w:lang w:val="en-GB"/>
              </w:rPr>
              <mc:AlternateContent>
                <mc:Choice Requires="wps">
                  <w:drawing>
                    <wp:anchor distT="45720" distB="45720" distL="114300" distR="114300" simplePos="0" relativeHeight="251676672" behindDoc="0" locked="0" layoutInCell="1" allowOverlap="1" wp14:anchorId="76FF6401" wp14:editId="0CE7E885">
                      <wp:simplePos x="0" y="0"/>
                      <wp:positionH relativeFrom="column">
                        <wp:posOffset>-687070</wp:posOffset>
                      </wp:positionH>
                      <wp:positionV relativeFrom="paragraph">
                        <wp:posOffset>1461770</wp:posOffset>
                      </wp:positionV>
                      <wp:extent cx="1562100" cy="247650"/>
                      <wp:effectExtent l="0" t="9525" r="9525" b="9525"/>
                      <wp:wrapNone/>
                      <wp:docPr id="2143579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562100" cy="247650"/>
                              </a:xfrm>
                              <a:prstGeom prst="rect">
                                <a:avLst/>
                              </a:prstGeom>
                              <a:solidFill>
                                <a:srgbClr val="FFFFFF"/>
                              </a:solidFill>
                              <a:ln w="9525">
                                <a:noFill/>
                                <a:miter lim="800000"/>
                                <a:headEnd/>
                                <a:tailEnd/>
                              </a:ln>
                            </wps:spPr>
                            <wps:txbx>
                              <w:txbxContent>
                                <w:p w14:paraId="60E6062F" w14:textId="6F5519CF" w:rsidR="00213AE1" w:rsidRPr="00213AE1" w:rsidRDefault="00213AE1">
                                  <w:pPr>
                                    <w:rPr>
                                      <w:sz w:val="16"/>
                                      <w:szCs w:val="16"/>
                                    </w:rPr>
                                  </w:pPr>
                                  <w:r w:rsidRPr="00213AE1">
                                    <w:rPr>
                                      <w:sz w:val="16"/>
                                      <w:szCs w:val="16"/>
                                      <w:lang w:val="en-GB"/>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FF6401" id="_x0000_t202" coordsize="21600,21600" o:spt="202" path="m,l,21600r21600,l21600,xe">
                      <v:stroke joinstyle="miter"/>
                      <v:path gradientshapeok="t" o:connecttype="rect"/>
                    </v:shapetype>
                    <v:shape id="Text Box 2" o:spid="_x0000_s1026" type="#_x0000_t202" style="position:absolute;margin-left:-54.1pt;margin-top:115.1pt;width:123pt;height:19.5pt;rotation:-90;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" stroked="f">
                      <v:textbox>
                        <w:txbxContent>
                          <w:p w14:paraId="60E6062F" w14:textId="6F5519CF" w:rsidR="00213AE1" w:rsidRPr="00213AE1" w:rsidRDefault="00213AE1">
                            <w:pPr>
                              <w:rPr>
                                <w:sz w:val="16"/>
                                <w:szCs w:val="16"/>
                              </w:rPr>
                            </w:pPr>
                            <w:r w:rsidRPr="00213AE1">
                              <w:rPr>
                                <w:sz w:val="16"/>
                                <w:szCs w:val="16"/>
                                <w:lang w:val="en-GB"/>
                              </w:rPr>
                              <w:t>Quelle: www.openstreetmap.org</w:t>
                            </w:r>
                          </w:p>
                        </w:txbxContent>
                      </v:textbox>
                    </v:shape>
                  </w:pict>
                </mc:Fallback>
              </mc:AlternateContent>
            </w:r>
            <w:proofErr w:type="spellStart"/>
            <w:r w:rsidR="00634CC9">
              <w:rPr>
                <w:rFonts w:asciiTheme="majorHAnsi" w:hAnsiTheme="majorHAnsi" w:cstheme="majorHAnsi"/>
                <w:b/>
                <w:bCs/>
                <w:sz w:val="24"/>
                <w:szCs w:val="24"/>
                <w:lang w:val="en-GB"/>
              </w:rPr>
              <w:t>Einkaufen</w:t>
            </w:r>
            <w:proofErr w:type="spellEnd"/>
            <w:r w:rsidR="00634CC9">
              <w:rPr>
                <w:rFonts w:asciiTheme="majorHAnsi" w:hAnsiTheme="majorHAnsi" w:cstheme="majorHAnsi"/>
                <w:b/>
                <w:bCs/>
                <w:sz w:val="24"/>
                <w:szCs w:val="24"/>
                <w:lang w:val="en-GB"/>
              </w:rPr>
              <w:t>:</w:t>
            </w:r>
          </w:p>
        </w:tc>
        <w:tc>
          <w:tcPr>
            <w:tcW w:w="8936" w:type="dxa"/>
          </w:tcPr>
          <w:p w14:paraId="545B76BA" w14:textId="77777777" w:rsidR="008031CE" w:rsidRPr="007F0A50" w:rsidRDefault="008031CE" w:rsidP="007F0A50">
            <w:pPr>
              <w:tabs>
                <w:tab w:val="left" w:pos="2127"/>
              </w:tabs>
              <w:jc w:val="both"/>
              <w:rPr>
                <w:rFonts w:asciiTheme="majorHAnsi" w:hAnsiTheme="majorHAnsi" w:cstheme="majorHAnsi"/>
                <w:sz w:val="24"/>
                <w:szCs w:val="24"/>
                <w:lang w:val="de-DE"/>
              </w:rPr>
            </w:pPr>
          </w:p>
          <w:p w14:paraId="516D70CB" w14:textId="45E64BD5" w:rsidR="007F0A50" w:rsidRPr="007F0A50" w:rsidRDefault="007F0A50" w:rsidP="007F0A50">
            <w:pPr>
              <w:tabs>
                <w:tab w:val="left" w:pos="2127"/>
              </w:tabs>
              <w:jc w:val="both"/>
              <w:rPr>
                <w:rFonts w:asciiTheme="majorHAnsi" w:hAnsiTheme="majorHAnsi" w:cstheme="majorHAnsi"/>
                <w:sz w:val="24"/>
                <w:szCs w:val="24"/>
                <w:lang w:val="de-DE"/>
              </w:rPr>
            </w:pPr>
            <w:r w:rsidRPr="007F0A50">
              <w:rPr>
                <w:rFonts w:asciiTheme="majorHAnsi" w:hAnsiTheme="majorHAnsi" w:cstheme="majorHAnsi"/>
                <w:b/>
                <w:bCs/>
                <w:sz w:val="24"/>
                <w:szCs w:val="24"/>
                <w:lang w:val="de-DE"/>
              </w:rPr>
              <w:t>MS Amadea</w:t>
            </w:r>
            <w:r w:rsidRPr="007F0A50">
              <w:rPr>
                <w:rFonts w:asciiTheme="majorHAnsi" w:hAnsiTheme="majorHAnsi" w:cstheme="majorHAnsi"/>
                <w:sz w:val="24"/>
                <w:szCs w:val="24"/>
                <w:lang w:val="de-DE"/>
              </w:rPr>
              <w:t xml:space="preserve"> liegt i</w:t>
            </w:r>
            <w:r>
              <w:rPr>
                <w:rFonts w:asciiTheme="majorHAnsi" w:hAnsiTheme="majorHAnsi" w:cstheme="majorHAnsi"/>
                <w:sz w:val="24"/>
                <w:szCs w:val="24"/>
                <w:lang w:val="de-DE"/>
              </w:rPr>
              <w:t xml:space="preserve">m Hafen von </w:t>
            </w:r>
            <w:r w:rsidRPr="007F0A50">
              <w:rPr>
                <w:rFonts w:asciiTheme="majorHAnsi" w:hAnsiTheme="majorHAnsi" w:cstheme="majorHAnsi"/>
                <w:sz w:val="24"/>
                <w:szCs w:val="24"/>
                <w:lang w:val="de-DE"/>
              </w:rPr>
              <w:t xml:space="preserve">Agadir im </w:t>
            </w:r>
            <w:r w:rsidRPr="007F0A50">
              <w:rPr>
                <w:rFonts w:asciiTheme="majorHAnsi" w:hAnsiTheme="majorHAnsi" w:cstheme="majorHAnsi"/>
                <w:b/>
                <w:bCs/>
                <w:sz w:val="24"/>
                <w:szCs w:val="24"/>
                <w:lang w:val="de-DE"/>
              </w:rPr>
              <w:t>Noveau Port d‘Agadir</w:t>
            </w:r>
            <w:r w:rsidRPr="007F0A50">
              <w:rPr>
                <w:rFonts w:asciiTheme="majorHAnsi" w:hAnsiTheme="majorHAnsi" w:cstheme="majorHAnsi"/>
                <w:sz w:val="24"/>
                <w:szCs w:val="24"/>
                <w:lang w:val="de-DE"/>
              </w:rPr>
              <w:t xml:space="preserve"> voraussichtlich an der </w:t>
            </w:r>
            <w:r w:rsidRPr="007F0A50">
              <w:rPr>
                <w:rFonts w:asciiTheme="majorHAnsi" w:hAnsiTheme="majorHAnsi" w:cstheme="majorHAnsi"/>
                <w:b/>
                <w:bCs/>
                <w:sz w:val="24"/>
                <w:szCs w:val="24"/>
                <w:lang w:val="de-DE"/>
              </w:rPr>
              <w:t>Pier 17/18</w:t>
            </w:r>
            <w:r w:rsidRPr="007F0A50">
              <w:rPr>
                <w:rFonts w:asciiTheme="majorHAnsi" w:hAnsiTheme="majorHAnsi" w:cstheme="majorHAnsi"/>
                <w:sz w:val="24"/>
                <w:szCs w:val="24"/>
                <w:lang w:val="de-DE"/>
              </w:rPr>
              <w:t xml:space="preserve">. Von hier sind es rund 6 km ins Stadtzentrum. </w:t>
            </w:r>
          </w:p>
          <w:p w14:paraId="6E8CF0A3" w14:textId="77777777" w:rsidR="007F0A50" w:rsidRPr="007F0A50" w:rsidRDefault="007F0A50" w:rsidP="007F0A50">
            <w:pPr>
              <w:tabs>
                <w:tab w:val="left" w:pos="2127"/>
              </w:tabs>
              <w:jc w:val="both"/>
              <w:rPr>
                <w:rFonts w:asciiTheme="majorHAnsi" w:hAnsiTheme="majorHAnsi" w:cstheme="majorHAnsi"/>
                <w:sz w:val="24"/>
                <w:szCs w:val="24"/>
                <w:lang w:val="de-DE"/>
              </w:rPr>
            </w:pPr>
          </w:p>
          <w:p w14:paraId="2FF895B3" w14:textId="0DE31AE5" w:rsidR="007F0A50" w:rsidRPr="007F0A50" w:rsidRDefault="007F0A50" w:rsidP="007F0A50">
            <w:pPr>
              <w:tabs>
                <w:tab w:val="left" w:pos="2127"/>
              </w:tabs>
              <w:jc w:val="both"/>
              <w:rPr>
                <w:rFonts w:asciiTheme="majorHAnsi" w:hAnsiTheme="majorHAnsi" w:cstheme="majorHAnsi"/>
                <w:b/>
                <w:bCs/>
                <w:sz w:val="24"/>
                <w:szCs w:val="24"/>
                <w:lang w:val="de-DE"/>
              </w:rPr>
            </w:pPr>
            <w:r w:rsidRPr="007F0A50">
              <w:rPr>
                <w:rFonts w:asciiTheme="majorHAnsi" w:hAnsiTheme="majorHAnsi" w:cstheme="majorHAnsi"/>
                <w:sz w:val="24"/>
                <w:szCs w:val="24"/>
                <w:lang w:val="de-DE"/>
              </w:rPr>
              <w:t xml:space="preserve">...stehen außerhalb des Hafens bereit. Es gibt verschiedene Arten von Taxis: Das </w:t>
            </w:r>
            <w:r w:rsidRPr="007F0A50">
              <w:rPr>
                <w:rFonts w:asciiTheme="majorHAnsi" w:hAnsiTheme="majorHAnsi" w:cstheme="majorHAnsi"/>
                <w:b/>
                <w:bCs/>
                <w:sz w:val="24"/>
                <w:szCs w:val="24"/>
                <w:lang w:val="de-DE"/>
              </w:rPr>
              <w:t>Petit Taxi</w:t>
            </w:r>
            <w:r w:rsidRPr="007F0A50">
              <w:rPr>
                <w:rFonts w:asciiTheme="majorHAnsi" w:hAnsiTheme="majorHAnsi" w:cstheme="majorHAnsi"/>
                <w:sz w:val="24"/>
                <w:szCs w:val="24"/>
                <w:lang w:val="de-DE"/>
              </w:rPr>
              <w:t xml:space="preserve"> (meist mit Aufschrift „Petit Taxi“, für 3 Pers.), das </w:t>
            </w:r>
            <w:r w:rsidRPr="007F0A50">
              <w:rPr>
                <w:rFonts w:asciiTheme="majorHAnsi" w:hAnsiTheme="majorHAnsi" w:cstheme="majorHAnsi"/>
                <w:b/>
                <w:bCs/>
                <w:sz w:val="24"/>
                <w:szCs w:val="24"/>
                <w:lang w:val="de-DE"/>
              </w:rPr>
              <w:t>Grand Taxi</w:t>
            </w:r>
            <w:r w:rsidRPr="007F0A50">
              <w:rPr>
                <w:rFonts w:asciiTheme="majorHAnsi" w:hAnsiTheme="majorHAnsi" w:cstheme="majorHAnsi"/>
                <w:sz w:val="24"/>
                <w:szCs w:val="24"/>
                <w:lang w:val="de-DE"/>
              </w:rPr>
              <w:t xml:space="preserve"> (meistens beige Mercedes über 10 Jahre alt für ca. 6 Pers.) und das </w:t>
            </w:r>
            <w:r w:rsidRPr="007F0A50">
              <w:rPr>
                <w:rFonts w:asciiTheme="majorHAnsi" w:hAnsiTheme="majorHAnsi" w:cstheme="majorHAnsi"/>
                <w:b/>
                <w:bCs/>
                <w:sz w:val="24"/>
                <w:szCs w:val="24"/>
                <w:lang w:val="de-DE"/>
              </w:rPr>
              <w:t>Sammeltaxi</w:t>
            </w:r>
            <w:r w:rsidRPr="007F0A50">
              <w:rPr>
                <w:rFonts w:asciiTheme="majorHAnsi" w:hAnsiTheme="majorHAnsi" w:cstheme="majorHAnsi"/>
                <w:sz w:val="24"/>
                <w:szCs w:val="24"/>
                <w:lang w:val="de-DE"/>
              </w:rPr>
              <w:t xml:space="preserve"> (Sammeltaxi heißt 6 Personen: 2 auf dem Beifahrersitz und 4 auf dem Rücksitz). </w:t>
            </w:r>
            <w:r w:rsidRPr="007F0A50">
              <w:rPr>
                <w:rFonts w:asciiTheme="majorHAnsi" w:hAnsiTheme="majorHAnsi" w:cstheme="majorHAnsi"/>
                <w:b/>
                <w:bCs/>
                <w:sz w:val="24"/>
                <w:szCs w:val="24"/>
                <w:lang w:val="de-DE"/>
              </w:rPr>
              <w:t>Handeln Sie den Fahrpreis unbedingt vor der Fahrt aus</w:t>
            </w:r>
            <w:r>
              <w:rPr>
                <w:rFonts w:asciiTheme="majorHAnsi" w:hAnsiTheme="majorHAnsi" w:cstheme="majorHAnsi"/>
                <w:b/>
                <w:bCs/>
                <w:sz w:val="24"/>
                <w:szCs w:val="24"/>
                <w:lang w:val="de-DE"/>
              </w:rPr>
              <w:t>!</w:t>
            </w:r>
          </w:p>
          <w:p w14:paraId="6E93D0DC" w14:textId="77777777" w:rsidR="007F0A50" w:rsidRPr="007F0A50" w:rsidRDefault="007F0A50" w:rsidP="007F0A50">
            <w:pPr>
              <w:tabs>
                <w:tab w:val="left" w:pos="2127"/>
              </w:tabs>
              <w:jc w:val="both"/>
              <w:rPr>
                <w:rFonts w:asciiTheme="majorHAnsi" w:hAnsiTheme="majorHAnsi" w:cstheme="majorHAnsi"/>
                <w:sz w:val="24"/>
                <w:szCs w:val="24"/>
                <w:lang w:val="de-DE"/>
              </w:rPr>
            </w:pPr>
          </w:p>
          <w:p w14:paraId="55DDE363" w14:textId="77777777" w:rsidR="007F0A50" w:rsidRDefault="007F0A50" w:rsidP="007F0A50">
            <w:pPr>
              <w:tabs>
                <w:tab w:val="left" w:pos="2127"/>
              </w:tabs>
              <w:jc w:val="both"/>
              <w:rPr>
                <w:rFonts w:asciiTheme="majorHAnsi" w:hAnsiTheme="majorHAnsi" w:cstheme="majorHAnsi"/>
                <w:sz w:val="24"/>
                <w:szCs w:val="24"/>
                <w:lang w:val="de-DE"/>
              </w:rPr>
            </w:pPr>
            <w:r>
              <w:rPr>
                <w:rFonts w:asciiTheme="majorHAnsi" w:hAnsiTheme="majorHAnsi" w:cstheme="majorHAnsi"/>
                <w:sz w:val="24"/>
                <w:szCs w:val="24"/>
                <w:lang w:val="de-DE"/>
              </w:rPr>
              <w:t xml:space="preserve">Die offizielle Landeswährung ist der </w:t>
            </w:r>
            <w:r w:rsidRPr="007F0A50">
              <w:rPr>
                <w:rFonts w:asciiTheme="majorHAnsi" w:hAnsiTheme="majorHAnsi" w:cstheme="majorHAnsi"/>
                <w:b/>
                <w:bCs/>
                <w:sz w:val="24"/>
                <w:szCs w:val="24"/>
                <w:lang w:val="de-DE"/>
              </w:rPr>
              <w:t>Marokkanische Dirham</w:t>
            </w:r>
            <w:r w:rsidRPr="007F0A50">
              <w:rPr>
                <w:rFonts w:asciiTheme="majorHAnsi" w:hAnsiTheme="majorHAnsi" w:cstheme="majorHAnsi"/>
                <w:sz w:val="24"/>
                <w:szCs w:val="24"/>
                <w:lang w:val="de-DE"/>
              </w:rPr>
              <w:t xml:space="preserve"> </w:t>
            </w:r>
            <w:r w:rsidRPr="007F0A50">
              <w:rPr>
                <w:rFonts w:asciiTheme="majorHAnsi" w:hAnsiTheme="majorHAnsi" w:cstheme="majorHAnsi"/>
                <w:b/>
                <w:bCs/>
                <w:sz w:val="24"/>
                <w:szCs w:val="24"/>
                <w:lang w:val="de-DE"/>
              </w:rPr>
              <w:t>(MAD)</w:t>
            </w:r>
            <w:r w:rsidRPr="007F0A50">
              <w:rPr>
                <w:rFonts w:asciiTheme="majorHAnsi" w:hAnsiTheme="majorHAnsi" w:cstheme="majorHAnsi"/>
                <w:sz w:val="24"/>
                <w:szCs w:val="24"/>
                <w:lang w:val="de-DE"/>
              </w:rPr>
              <w:t xml:space="preserve">   </w:t>
            </w:r>
          </w:p>
          <w:p w14:paraId="37C08A26" w14:textId="4ED97C9F" w:rsidR="007F0A50" w:rsidRPr="007F0A50" w:rsidRDefault="007F0A50" w:rsidP="007F0A50">
            <w:pPr>
              <w:tabs>
                <w:tab w:val="left" w:pos="2127"/>
              </w:tabs>
              <w:jc w:val="both"/>
              <w:rPr>
                <w:rFonts w:asciiTheme="majorHAnsi" w:hAnsiTheme="majorHAnsi" w:cstheme="majorHAnsi"/>
                <w:sz w:val="24"/>
                <w:szCs w:val="24"/>
                <w:lang w:val="en-GB"/>
              </w:rPr>
            </w:pPr>
            <w:r w:rsidRPr="007F0A50">
              <w:rPr>
                <w:rFonts w:asciiTheme="majorHAnsi" w:hAnsiTheme="majorHAnsi" w:cstheme="majorHAnsi"/>
                <w:b/>
                <w:bCs/>
                <w:sz w:val="24"/>
                <w:szCs w:val="24"/>
                <w:lang w:val="en-GB"/>
              </w:rPr>
              <w:t>KURS:</w:t>
            </w:r>
            <w:r w:rsidRPr="007F0A50">
              <w:rPr>
                <w:rFonts w:asciiTheme="majorHAnsi" w:hAnsiTheme="majorHAnsi" w:cstheme="majorHAnsi"/>
                <w:sz w:val="24"/>
                <w:szCs w:val="24"/>
                <w:lang w:val="en-GB"/>
              </w:rPr>
              <w:t xml:space="preserve">    1</w:t>
            </w:r>
            <w:r w:rsidR="00DB4163">
              <w:rPr>
                <w:rFonts w:asciiTheme="majorHAnsi" w:hAnsiTheme="majorHAnsi" w:cstheme="majorHAnsi"/>
                <w:sz w:val="24"/>
                <w:szCs w:val="24"/>
                <w:lang w:val="en-GB"/>
              </w:rPr>
              <w:t>,00 EUR</w:t>
            </w:r>
            <w:r w:rsidRPr="007F0A50">
              <w:rPr>
                <w:rFonts w:asciiTheme="majorHAnsi" w:hAnsiTheme="majorHAnsi" w:cstheme="majorHAnsi"/>
                <w:sz w:val="24"/>
                <w:szCs w:val="24"/>
                <w:lang w:val="en-GB"/>
              </w:rPr>
              <w:t xml:space="preserve"> = ca. 1</w:t>
            </w:r>
            <w:r w:rsidR="00DB4163">
              <w:rPr>
                <w:rFonts w:asciiTheme="majorHAnsi" w:hAnsiTheme="majorHAnsi" w:cstheme="majorHAnsi"/>
                <w:sz w:val="24"/>
                <w:szCs w:val="24"/>
                <w:lang w:val="en-GB"/>
              </w:rPr>
              <w:t>0,50</w:t>
            </w:r>
            <w:r w:rsidRPr="007F0A50">
              <w:rPr>
                <w:rFonts w:asciiTheme="majorHAnsi" w:hAnsiTheme="majorHAnsi" w:cstheme="majorHAnsi"/>
                <w:sz w:val="24"/>
                <w:szCs w:val="24"/>
                <w:lang w:val="en-GB"/>
              </w:rPr>
              <w:t xml:space="preserve"> MAD      1</w:t>
            </w:r>
            <w:r w:rsidR="00DB4163">
              <w:rPr>
                <w:rFonts w:asciiTheme="majorHAnsi" w:hAnsiTheme="majorHAnsi" w:cstheme="majorHAnsi"/>
                <w:sz w:val="24"/>
                <w:szCs w:val="24"/>
                <w:lang w:val="en-GB"/>
              </w:rPr>
              <w:t>00,00</w:t>
            </w:r>
            <w:r w:rsidRPr="007F0A50">
              <w:rPr>
                <w:rFonts w:asciiTheme="majorHAnsi" w:hAnsiTheme="majorHAnsi" w:cstheme="majorHAnsi"/>
                <w:sz w:val="24"/>
                <w:szCs w:val="24"/>
                <w:lang w:val="en-GB"/>
              </w:rPr>
              <w:t xml:space="preserve"> MAD = ca. </w:t>
            </w:r>
            <w:r w:rsidR="00DB4163">
              <w:rPr>
                <w:rFonts w:asciiTheme="majorHAnsi" w:hAnsiTheme="majorHAnsi" w:cstheme="majorHAnsi"/>
                <w:sz w:val="24"/>
                <w:szCs w:val="24"/>
                <w:lang w:val="en-GB"/>
              </w:rPr>
              <w:t>9,50</w:t>
            </w:r>
            <w:r w:rsidRPr="007F0A50">
              <w:rPr>
                <w:rFonts w:asciiTheme="majorHAnsi" w:hAnsiTheme="majorHAnsi" w:cstheme="majorHAnsi"/>
                <w:sz w:val="24"/>
                <w:szCs w:val="24"/>
                <w:lang w:val="en-GB"/>
              </w:rPr>
              <w:t xml:space="preserve"> </w:t>
            </w:r>
            <w:r w:rsidR="00DB4163">
              <w:rPr>
                <w:rFonts w:asciiTheme="majorHAnsi" w:hAnsiTheme="majorHAnsi" w:cstheme="majorHAnsi"/>
                <w:sz w:val="24"/>
                <w:szCs w:val="24"/>
                <w:lang w:val="en-GB"/>
              </w:rPr>
              <w:t>EUR</w:t>
            </w:r>
          </w:p>
          <w:p w14:paraId="7080A1F4" w14:textId="648CADC6" w:rsidR="007F0A50" w:rsidRDefault="007F0A50" w:rsidP="007F0A50">
            <w:pPr>
              <w:tabs>
                <w:tab w:val="left" w:pos="2127"/>
              </w:tabs>
              <w:jc w:val="both"/>
              <w:rPr>
                <w:rFonts w:asciiTheme="majorHAnsi" w:hAnsiTheme="majorHAnsi" w:cstheme="majorHAnsi"/>
                <w:sz w:val="24"/>
                <w:szCs w:val="24"/>
                <w:lang w:val="de-DE"/>
              </w:rPr>
            </w:pPr>
            <w:r w:rsidRPr="007F0A50">
              <w:rPr>
                <w:rFonts w:asciiTheme="majorHAnsi" w:hAnsiTheme="majorHAnsi" w:cstheme="majorHAnsi"/>
                <w:sz w:val="24"/>
                <w:szCs w:val="24"/>
                <w:lang w:val="de-DE"/>
              </w:rPr>
              <w:t>Euro und US Dollar werden häufig als</w:t>
            </w:r>
            <w:r w:rsidR="00DB4163">
              <w:rPr>
                <w:rFonts w:asciiTheme="majorHAnsi" w:hAnsiTheme="majorHAnsi" w:cstheme="majorHAnsi"/>
                <w:sz w:val="24"/>
                <w:szCs w:val="24"/>
                <w:lang w:val="de-DE"/>
              </w:rPr>
              <w:t xml:space="preserve"> </w:t>
            </w:r>
            <w:r w:rsidRPr="007F0A50">
              <w:rPr>
                <w:rFonts w:asciiTheme="majorHAnsi" w:hAnsiTheme="majorHAnsi" w:cstheme="majorHAnsi"/>
                <w:sz w:val="24"/>
                <w:szCs w:val="24"/>
                <w:lang w:val="de-DE"/>
              </w:rPr>
              <w:t>Zahlungsmittel akzeptiert. Kredikarten werden auch angenommen.</w:t>
            </w:r>
          </w:p>
          <w:p w14:paraId="4C8CA92E" w14:textId="77777777" w:rsidR="00634CC9" w:rsidRDefault="00634CC9" w:rsidP="007F0A50">
            <w:pPr>
              <w:tabs>
                <w:tab w:val="left" w:pos="2127"/>
              </w:tabs>
              <w:jc w:val="both"/>
              <w:rPr>
                <w:rFonts w:asciiTheme="majorHAnsi" w:hAnsiTheme="majorHAnsi" w:cstheme="majorHAnsi"/>
                <w:sz w:val="24"/>
                <w:szCs w:val="24"/>
                <w:lang w:val="de-DE"/>
              </w:rPr>
            </w:pPr>
          </w:p>
          <w:p w14:paraId="6944AF11" w14:textId="0AFD03F5" w:rsidR="00634CC9" w:rsidRPr="007F0A50" w:rsidRDefault="00634CC9" w:rsidP="007F0A50">
            <w:pPr>
              <w:tabs>
                <w:tab w:val="left" w:pos="2127"/>
              </w:tabs>
              <w:jc w:val="both"/>
              <w:rPr>
                <w:rFonts w:asciiTheme="majorHAnsi" w:hAnsiTheme="majorHAnsi" w:cstheme="majorHAnsi"/>
                <w:sz w:val="24"/>
                <w:szCs w:val="24"/>
                <w:lang w:val="de-DE"/>
              </w:rPr>
            </w:pPr>
            <w:r w:rsidRPr="007F0A50">
              <w:rPr>
                <w:rFonts w:asciiTheme="majorHAnsi" w:hAnsiTheme="majorHAnsi" w:cstheme="majorHAnsi"/>
                <w:sz w:val="24"/>
                <w:szCs w:val="24"/>
                <w:lang w:val="de-DE"/>
              </w:rPr>
              <w:t>Marokko ist ein orientalisches und islamisches Land, dessen Kultur sich erheblich von unserer unterscheidet. Bitte beachten Sie die örtlichen Gepflogenheiten wie z.B. bekleidungstechnisch auf bedeckte Knie und Schultern zu achten und beim Fotografieren nicht ungefragt auf die Einheimischen „zielen“.</w:t>
            </w:r>
            <w:r>
              <w:rPr>
                <w:rFonts w:asciiTheme="majorHAnsi" w:hAnsiTheme="majorHAnsi" w:cstheme="majorHAnsi"/>
                <w:sz w:val="24"/>
                <w:szCs w:val="24"/>
                <w:lang w:val="de-DE"/>
              </w:rPr>
              <w:t xml:space="preserve"> Außerdem ist es strengstens verboten, Alkohol mit an Land zu bringen!</w:t>
            </w:r>
          </w:p>
          <w:p w14:paraId="11D1F8CB" w14:textId="77777777" w:rsidR="007F0A50" w:rsidRPr="007F0A50" w:rsidRDefault="007F0A50" w:rsidP="007F0A50">
            <w:pPr>
              <w:tabs>
                <w:tab w:val="left" w:pos="2127"/>
              </w:tabs>
              <w:jc w:val="both"/>
              <w:rPr>
                <w:rFonts w:asciiTheme="majorHAnsi" w:hAnsiTheme="majorHAnsi" w:cstheme="majorHAnsi"/>
                <w:sz w:val="24"/>
                <w:szCs w:val="24"/>
                <w:lang w:val="de-DE"/>
              </w:rPr>
            </w:pPr>
          </w:p>
          <w:p w14:paraId="3F422DA2" w14:textId="309A9E73" w:rsidR="007F0A50" w:rsidRPr="007F0A50" w:rsidRDefault="007F0A50" w:rsidP="007F0A50">
            <w:pPr>
              <w:tabs>
                <w:tab w:val="left" w:pos="2127"/>
              </w:tabs>
              <w:jc w:val="both"/>
              <w:rPr>
                <w:rFonts w:asciiTheme="majorHAnsi" w:hAnsiTheme="majorHAnsi" w:cstheme="majorHAnsi"/>
                <w:sz w:val="24"/>
                <w:szCs w:val="24"/>
                <w:lang w:val="de-DE"/>
              </w:rPr>
            </w:pPr>
            <w:r w:rsidRPr="007F0A50">
              <w:rPr>
                <w:rFonts w:asciiTheme="majorHAnsi" w:hAnsiTheme="majorHAnsi" w:cstheme="majorHAnsi"/>
                <w:sz w:val="24"/>
                <w:szCs w:val="24"/>
                <w:lang w:val="de-DE"/>
              </w:rPr>
              <w:t xml:space="preserve">Der </w:t>
            </w:r>
            <w:r w:rsidRPr="007F0A50">
              <w:rPr>
                <w:rFonts w:asciiTheme="majorHAnsi" w:hAnsiTheme="majorHAnsi" w:cstheme="majorHAnsi"/>
                <w:b/>
                <w:bCs/>
                <w:sz w:val="24"/>
                <w:szCs w:val="24"/>
                <w:lang w:val="de-DE"/>
              </w:rPr>
              <w:t>acht Kilometer lange und bis zu 100 Meter breite Sandstrand (1),</w:t>
            </w:r>
            <w:r w:rsidRPr="007F0A50">
              <w:rPr>
                <w:rFonts w:asciiTheme="majorHAnsi" w:hAnsiTheme="majorHAnsi" w:cstheme="majorHAnsi"/>
                <w:sz w:val="24"/>
                <w:szCs w:val="24"/>
                <w:lang w:val="de-DE"/>
              </w:rPr>
              <w:t xml:space="preserve"> der sich vor der Stadt um die Bucht zieht </w:t>
            </w:r>
            <w:r w:rsidRPr="007F0A50">
              <w:rPr>
                <w:rFonts w:asciiTheme="majorHAnsi" w:hAnsiTheme="majorHAnsi" w:cstheme="majorHAnsi"/>
                <w:b/>
                <w:bCs/>
                <w:sz w:val="24"/>
                <w:szCs w:val="24"/>
                <w:lang w:val="de-DE"/>
              </w:rPr>
              <w:t>gilt als größte Attraktion Agadirs</w:t>
            </w:r>
            <w:r w:rsidRPr="007F0A50">
              <w:rPr>
                <w:rFonts w:asciiTheme="majorHAnsi" w:hAnsiTheme="majorHAnsi" w:cstheme="majorHAnsi"/>
                <w:sz w:val="24"/>
                <w:szCs w:val="24"/>
                <w:lang w:val="de-DE"/>
              </w:rPr>
              <w:t xml:space="preserve">. Nicht alle Abschnitte sind dabei öffentlich, aber an einigen der frei zu nutzenden können Sie Liegestühle und Sonnenschirme mieten und es gibt Sport- und Wassersportangebote. Entlang der Promenade und parallel dazu reiht sich ein Hotel an das andere, es gibt </w:t>
            </w:r>
            <w:r w:rsidRPr="007F0A50">
              <w:rPr>
                <w:rFonts w:asciiTheme="majorHAnsi" w:hAnsiTheme="majorHAnsi" w:cstheme="majorHAnsi"/>
                <w:b/>
                <w:bCs/>
                <w:sz w:val="24"/>
                <w:szCs w:val="24"/>
                <w:lang w:val="de-DE"/>
              </w:rPr>
              <w:t>Restaurants und Cafés, sowie Einkaufsmöglichkeiten</w:t>
            </w:r>
            <w:r w:rsidRPr="007F0A50">
              <w:rPr>
                <w:rFonts w:asciiTheme="majorHAnsi" w:hAnsiTheme="majorHAnsi" w:cstheme="majorHAnsi"/>
                <w:sz w:val="24"/>
                <w:szCs w:val="24"/>
                <w:lang w:val="de-DE"/>
              </w:rPr>
              <w:t xml:space="preserve">. Im Südlichen Teil des Strandes liegt </w:t>
            </w:r>
            <w:r w:rsidRPr="007F0A50">
              <w:rPr>
                <w:rFonts w:asciiTheme="majorHAnsi" w:hAnsiTheme="majorHAnsi" w:cstheme="majorHAnsi"/>
                <w:b/>
                <w:bCs/>
                <w:sz w:val="24"/>
                <w:szCs w:val="24"/>
                <w:lang w:val="de-DE"/>
              </w:rPr>
              <w:t>das Palais Royal d’Agadir (2),</w:t>
            </w:r>
            <w:r w:rsidRPr="007F0A50">
              <w:rPr>
                <w:rFonts w:asciiTheme="majorHAnsi" w:hAnsiTheme="majorHAnsi" w:cstheme="majorHAnsi"/>
                <w:sz w:val="24"/>
                <w:szCs w:val="24"/>
                <w:lang w:val="de-DE"/>
              </w:rPr>
              <w:t xml:space="preserve"> eine Resizdenz von König Mohamed VI</w:t>
            </w:r>
            <w:r w:rsidR="00213AE1">
              <w:rPr>
                <w:rFonts w:asciiTheme="majorHAnsi" w:hAnsiTheme="majorHAnsi" w:cstheme="majorHAnsi"/>
                <w:sz w:val="24"/>
                <w:szCs w:val="24"/>
                <w:lang w:val="de-DE"/>
              </w:rPr>
              <w:t xml:space="preserve"> (ca. 14 km südlich des Hafens gelegen)</w:t>
            </w:r>
            <w:r w:rsidRPr="007F0A50">
              <w:rPr>
                <w:rFonts w:asciiTheme="majorHAnsi" w:hAnsiTheme="majorHAnsi" w:cstheme="majorHAnsi"/>
                <w:sz w:val="24"/>
                <w:szCs w:val="24"/>
                <w:lang w:val="de-DE"/>
              </w:rPr>
              <w:t>.</w:t>
            </w:r>
          </w:p>
          <w:p w14:paraId="68DD67EE" w14:textId="7A3468FA" w:rsidR="007F0A50" w:rsidRPr="007F0A50" w:rsidRDefault="007F0A50" w:rsidP="007F0A50">
            <w:pPr>
              <w:tabs>
                <w:tab w:val="left" w:pos="2127"/>
              </w:tabs>
              <w:jc w:val="both"/>
              <w:rPr>
                <w:rFonts w:asciiTheme="majorHAnsi" w:hAnsiTheme="majorHAnsi" w:cstheme="majorHAnsi"/>
                <w:sz w:val="24"/>
                <w:szCs w:val="24"/>
                <w:lang w:val="de-DE"/>
              </w:rPr>
            </w:pPr>
            <w:r w:rsidRPr="007F0A50">
              <w:rPr>
                <w:rFonts w:asciiTheme="majorHAnsi" w:hAnsiTheme="majorHAnsi" w:cstheme="majorHAnsi"/>
                <w:sz w:val="24"/>
                <w:szCs w:val="24"/>
                <w:lang w:val="de-DE"/>
              </w:rPr>
              <w:t xml:space="preserve">Gleich am Hafenausgang kann man 236 Meter zu den Ruinen der historischen Festung </w:t>
            </w:r>
            <w:r w:rsidRPr="007F0A50">
              <w:rPr>
                <w:rFonts w:asciiTheme="majorHAnsi" w:hAnsiTheme="majorHAnsi" w:cstheme="majorHAnsi"/>
                <w:b/>
                <w:bCs/>
                <w:sz w:val="24"/>
                <w:szCs w:val="24"/>
                <w:lang w:val="de-DE"/>
              </w:rPr>
              <w:t>Kasbah (3)</w:t>
            </w:r>
            <w:r w:rsidRPr="007F0A50">
              <w:rPr>
                <w:rFonts w:asciiTheme="majorHAnsi" w:hAnsiTheme="majorHAnsi" w:cstheme="majorHAnsi"/>
                <w:sz w:val="24"/>
                <w:szCs w:val="24"/>
                <w:lang w:val="de-DE"/>
              </w:rPr>
              <w:t xml:space="preserve"> aus dem Jahr 1540 emporklettern oder </w:t>
            </w:r>
            <w:r w:rsidR="00634CC9">
              <w:rPr>
                <w:rFonts w:asciiTheme="majorHAnsi" w:hAnsiTheme="majorHAnsi" w:cstheme="majorHAnsi"/>
                <w:sz w:val="24"/>
                <w:szCs w:val="24"/>
                <w:lang w:val="de-DE"/>
              </w:rPr>
              <w:t xml:space="preserve">auch die etwas enfernte </w:t>
            </w:r>
            <w:r w:rsidR="00634CC9" w:rsidRPr="00634CC9">
              <w:rPr>
                <w:rFonts w:asciiTheme="majorHAnsi" w:hAnsiTheme="majorHAnsi" w:cstheme="majorHAnsi"/>
                <w:b/>
                <w:bCs/>
                <w:sz w:val="24"/>
                <w:szCs w:val="24"/>
                <w:lang w:val="de-DE"/>
              </w:rPr>
              <w:t>Seilbahn (4)</w:t>
            </w:r>
            <w:r w:rsidR="00634CC9">
              <w:rPr>
                <w:rFonts w:asciiTheme="majorHAnsi" w:hAnsiTheme="majorHAnsi" w:cstheme="majorHAnsi"/>
                <w:sz w:val="24"/>
                <w:szCs w:val="24"/>
                <w:lang w:val="de-DE"/>
              </w:rPr>
              <w:t xml:space="preserve"> nehmen</w:t>
            </w:r>
            <w:r w:rsidRPr="007F0A50">
              <w:rPr>
                <w:rFonts w:asciiTheme="majorHAnsi" w:hAnsiTheme="majorHAnsi" w:cstheme="majorHAnsi"/>
                <w:sz w:val="24"/>
                <w:szCs w:val="24"/>
                <w:lang w:val="de-DE"/>
              </w:rPr>
              <w:t>, von wo aus man einen tollen Ausblick auf die Stadt, den Hafen mit MS Amadea und die Umgebung genießen kann. Der Schriftzug am Berghang bedeutet: “Für Gott, König und Vaterland“.</w:t>
            </w:r>
          </w:p>
          <w:p w14:paraId="10E90BA0" w14:textId="18C47379" w:rsidR="007F0A50" w:rsidRPr="007F0A50" w:rsidRDefault="007F0A50" w:rsidP="007F0A50">
            <w:pPr>
              <w:tabs>
                <w:tab w:val="left" w:pos="2127"/>
              </w:tabs>
              <w:jc w:val="both"/>
              <w:rPr>
                <w:rFonts w:asciiTheme="majorHAnsi" w:hAnsiTheme="majorHAnsi" w:cstheme="majorHAnsi"/>
                <w:sz w:val="24"/>
                <w:szCs w:val="24"/>
                <w:lang w:val="de-DE"/>
              </w:rPr>
            </w:pPr>
            <w:r w:rsidRPr="007F0A50">
              <w:rPr>
                <w:rFonts w:asciiTheme="majorHAnsi" w:hAnsiTheme="majorHAnsi" w:cstheme="majorHAnsi"/>
                <w:sz w:val="24"/>
                <w:szCs w:val="24"/>
                <w:lang w:val="de-DE"/>
              </w:rPr>
              <w:t xml:space="preserve">Zwischen Hafen und Beginn des Strandes erstreckt sich die </w:t>
            </w:r>
            <w:r w:rsidRPr="00634CC9">
              <w:rPr>
                <w:rFonts w:asciiTheme="majorHAnsi" w:hAnsiTheme="majorHAnsi" w:cstheme="majorHAnsi"/>
                <w:b/>
                <w:bCs/>
                <w:sz w:val="24"/>
                <w:szCs w:val="24"/>
                <w:lang w:val="de-DE"/>
              </w:rPr>
              <w:t>Neue Marina mit Yachthafen</w:t>
            </w:r>
            <w:r w:rsidRPr="007F0A50">
              <w:rPr>
                <w:rFonts w:asciiTheme="majorHAnsi" w:hAnsiTheme="majorHAnsi" w:cstheme="majorHAnsi"/>
                <w:sz w:val="24"/>
                <w:szCs w:val="24"/>
                <w:lang w:val="de-DE"/>
              </w:rPr>
              <w:t xml:space="preserve">, </w:t>
            </w:r>
            <w:r w:rsidRPr="00634CC9">
              <w:rPr>
                <w:rFonts w:asciiTheme="majorHAnsi" w:hAnsiTheme="majorHAnsi" w:cstheme="majorHAnsi"/>
                <w:b/>
                <w:bCs/>
                <w:sz w:val="24"/>
                <w:szCs w:val="24"/>
                <w:lang w:val="de-DE"/>
              </w:rPr>
              <w:t>vielen Geschäften, Restaurants, Cafés und Bars</w:t>
            </w:r>
            <w:r w:rsidR="00634CC9">
              <w:rPr>
                <w:rFonts w:asciiTheme="majorHAnsi" w:hAnsiTheme="majorHAnsi" w:cstheme="majorHAnsi"/>
                <w:b/>
                <w:bCs/>
                <w:sz w:val="24"/>
                <w:szCs w:val="24"/>
                <w:lang w:val="de-DE"/>
              </w:rPr>
              <w:t xml:space="preserve"> (5).</w:t>
            </w:r>
          </w:p>
          <w:p w14:paraId="576FBDC2" w14:textId="77777777" w:rsidR="007F0A50" w:rsidRPr="007F0A50" w:rsidRDefault="007F0A50" w:rsidP="007F0A50">
            <w:pPr>
              <w:tabs>
                <w:tab w:val="left" w:pos="2127"/>
              </w:tabs>
              <w:jc w:val="both"/>
              <w:rPr>
                <w:rFonts w:asciiTheme="majorHAnsi" w:hAnsiTheme="majorHAnsi" w:cstheme="majorHAnsi"/>
                <w:sz w:val="24"/>
                <w:szCs w:val="24"/>
                <w:lang w:val="de-DE"/>
              </w:rPr>
            </w:pPr>
          </w:p>
          <w:p w14:paraId="4DD5B2A4" w14:textId="77777777" w:rsidR="00634CC9" w:rsidRDefault="00634CC9" w:rsidP="007F0A50">
            <w:pPr>
              <w:tabs>
                <w:tab w:val="left" w:pos="2127"/>
              </w:tabs>
              <w:jc w:val="both"/>
              <w:rPr>
                <w:rFonts w:asciiTheme="majorHAnsi" w:hAnsiTheme="majorHAnsi" w:cstheme="majorHAnsi"/>
                <w:sz w:val="24"/>
                <w:szCs w:val="24"/>
                <w:lang w:val="de-DE"/>
              </w:rPr>
            </w:pPr>
          </w:p>
          <w:p w14:paraId="3729FD9E" w14:textId="0C8C9D1E" w:rsidR="00634CC9" w:rsidRDefault="00634CC9" w:rsidP="007F0A50">
            <w:pPr>
              <w:tabs>
                <w:tab w:val="left" w:pos="2127"/>
              </w:tabs>
              <w:jc w:val="both"/>
              <w:rPr>
                <w:rFonts w:asciiTheme="majorHAnsi" w:hAnsiTheme="majorHAnsi" w:cstheme="majorHAnsi"/>
                <w:sz w:val="24"/>
                <w:szCs w:val="24"/>
                <w:lang w:val="de-DE"/>
              </w:rPr>
            </w:pPr>
          </w:p>
          <w:p w14:paraId="76CF3E33" w14:textId="2F387FDC" w:rsidR="00634CC9" w:rsidRDefault="00634CC9" w:rsidP="007F0A50">
            <w:pPr>
              <w:tabs>
                <w:tab w:val="left" w:pos="2127"/>
              </w:tabs>
              <w:jc w:val="both"/>
              <w:rPr>
                <w:rFonts w:asciiTheme="majorHAnsi" w:hAnsiTheme="majorHAnsi" w:cstheme="majorHAnsi"/>
                <w:sz w:val="24"/>
                <w:szCs w:val="24"/>
                <w:lang w:val="de-DE"/>
              </w:rPr>
            </w:pPr>
          </w:p>
          <w:p w14:paraId="74CFA400" w14:textId="50B28F5E" w:rsidR="007F0A50" w:rsidRDefault="007F0A50" w:rsidP="007F0A50">
            <w:pPr>
              <w:tabs>
                <w:tab w:val="left" w:pos="2127"/>
              </w:tabs>
              <w:jc w:val="both"/>
              <w:rPr>
                <w:rFonts w:asciiTheme="majorHAnsi" w:hAnsiTheme="majorHAnsi" w:cstheme="majorHAnsi"/>
                <w:sz w:val="24"/>
                <w:szCs w:val="24"/>
                <w:lang w:val="de-DE"/>
              </w:rPr>
            </w:pPr>
            <w:r w:rsidRPr="007F0A50">
              <w:rPr>
                <w:rFonts w:asciiTheme="majorHAnsi" w:hAnsiTheme="majorHAnsi" w:cstheme="majorHAnsi"/>
                <w:sz w:val="24"/>
                <w:szCs w:val="24"/>
                <w:lang w:val="de-DE"/>
              </w:rPr>
              <w:t xml:space="preserve">Wie überall in der arabischen Welt findet man auf den </w:t>
            </w:r>
            <w:r w:rsidRPr="00634CC9">
              <w:rPr>
                <w:rFonts w:asciiTheme="majorHAnsi" w:hAnsiTheme="majorHAnsi" w:cstheme="majorHAnsi"/>
                <w:b/>
                <w:bCs/>
                <w:sz w:val="24"/>
                <w:szCs w:val="24"/>
                <w:lang w:val="de-DE"/>
              </w:rPr>
              <w:t>Basaren und in den Souks</w:t>
            </w:r>
            <w:r w:rsidRPr="007F0A50">
              <w:rPr>
                <w:rFonts w:asciiTheme="majorHAnsi" w:hAnsiTheme="majorHAnsi" w:cstheme="majorHAnsi"/>
                <w:sz w:val="24"/>
                <w:szCs w:val="24"/>
                <w:lang w:val="de-DE"/>
              </w:rPr>
              <w:t xml:space="preserve"> die größte Auswahl an schönen Souvenirs und Erinnerungsstücken. Vergessen Sie hierbei nicht, dass </w:t>
            </w:r>
            <w:r w:rsidRPr="00634CC9">
              <w:rPr>
                <w:rFonts w:asciiTheme="majorHAnsi" w:hAnsiTheme="majorHAnsi" w:cstheme="majorHAnsi"/>
                <w:b/>
                <w:bCs/>
                <w:sz w:val="24"/>
                <w:szCs w:val="24"/>
                <w:lang w:val="de-DE"/>
              </w:rPr>
              <w:t>Handeln in den Souks</w:t>
            </w:r>
            <w:r w:rsidRPr="007F0A50">
              <w:rPr>
                <w:rFonts w:asciiTheme="majorHAnsi" w:hAnsiTheme="majorHAnsi" w:cstheme="majorHAnsi"/>
                <w:sz w:val="24"/>
                <w:szCs w:val="24"/>
                <w:lang w:val="de-DE"/>
              </w:rPr>
              <w:t xml:space="preserve"> immer dazugehört. So sind 30 - 50 Prozent des zuerst genannten Preises realistisch.</w:t>
            </w:r>
          </w:p>
          <w:p w14:paraId="188F15F7" w14:textId="214679C7" w:rsidR="00213AE1" w:rsidRDefault="00213AE1" w:rsidP="007F0A50">
            <w:pPr>
              <w:tabs>
                <w:tab w:val="left" w:pos="2127"/>
              </w:tabs>
              <w:jc w:val="both"/>
              <w:rPr>
                <w:rFonts w:asciiTheme="majorHAnsi" w:hAnsiTheme="majorHAnsi" w:cstheme="majorHAnsi"/>
                <w:sz w:val="24"/>
                <w:szCs w:val="24"/>
                <w:lang w:val="de-DE"/>
              </w:rPr>
            </w:pPr>
          </w:p>
          <w:p w14:paraId="76263865" w14:textId="42D3E085" w:rsidR="00213AE1" w:rsidRPr="007F0A50" w:rsidRDefault="00213AE1" w:rsidP="007F0A50">
            <w:pPr>
              <w:tabs>
                <w:tab w:val="left" w:pos="2127"/>
              </w:tabs>
              <w:jc w:val="both"/>
              <w:rPr>
                <w:rFonts w:asciiTheme="majorHAnsi" w:hAnsiTheme="majorHAnsi" w:cstheme="majorHAnsi"/>
                <w:sz w:val="24"/>
                <w:szCs w:val="24"/>
                <w:lang w:val="de-DE"/>
              </w:rPr>
            </w:pPr>
          </w:p>
          <w:p w14:paraId="5CD37CC0" w14:textId="24DA6553" w:rsidR="007F0A50" w:rsidRDefault="007F0A50" w:rsidP="007F0A50">
            <w:pPr>
              <w:tabs>
                <w:tab w:val="left" w:pos="2127"/>
              </w:tabs>
              <w:jc w:val="both"/>
              <w:rPr>
                <w:rFonts w:asciiTheme="majorHAnsi" w:hAnsiTheme="majorHAnsi" w:cstheme="majorHAnsi"/>
                <w:sz w:val="24"/>
                <w:szCs w:val="24"/>
                <w:lang w:val="de-DE"/>
              </w:rPr>
            </w:pPr>
          </w:p>
          <w:p w14:paraId="542A9C6E" w14:textId="77777777" w:rsidR="00634CC9" w:rsidRDefault="00634CC9" w:rsidP="007F0A50">
            <w:pPr>
              <w:tabs>
                <w:tab w:val="left" w:pos="2127"/>
              </w:tabs>
              <w:jc w:val="both"/>
              <w:rPr>
                <w:rFonts w:asciiTheme="majorHAnsi" w:hAnsiTheme="majorHAnsi" w:cstheme="majorHAnsi"/>
                <w:sz w:val="24"/>
                <w:szCs w:val="24"/>
                <w:lang w:val="de-DE"/>
              </w:rPr>
            </w:pPr>
          </w:p>
          <w:p w14:paraId="40A42987" w14:textId="70567A89" w:rsidR="00634CC9" w:rsidRDefault="00634CC9" w:rsidP="007F0A50">
            <w:pPr>
              <w:tabs>
                <w:tab w:val="left" w:pos="2127"/>
              </w:tabs>
              <w:jc w:val="both"/>
              <w:rPr>
                <w:rFonts w:asciiTheme="majorHAnsi" w:hAnsiTheme="majorHAnsi" w:cstheme="majorHAnsi"/>
                <w:sz w:val="24"/>
                <w:szCs w:val="24"/>
                <w:lang w:val="de-DE"/>
              </w:rPr>
            </w:pPr>
          </w:p>
          <w:p w14:paraId="6B90420A" w14:textId="79CBEE73" w:rsidR="00634CC9" w:rsidRDefault="00634CC9" w:rsidP="007F0A50">
            <w:pPr>
              <w:tabs>
                <w:tab w:val="left" w:pos="2127"/>
              </w:tabs>
              <w:jc w:val="both"/>
              <w:rPr>
                <w:rFonts w:asciiTheme="majorHAnsi" w:hAnsiTheme="majorHAnsi" w:cstheme="majorHAnsi"/>
                <w:sz w:val="24"/>
                <w:szCs w:val="24"/>
                <w:lang w:val="de-DE"/>
              </w:rPr>
            </w:pPr>
          </w:p>
          <w:p w14:paraId="45B101E0" w14:textId="09E5B5A5" w:rsidR="00634CC9" w:rsidRPr="007F0A50" w:rsidRDefault="00634CC9" w:rsidP="007F0A50">
            <w:pPr>
              <w:tabs>
                <w:tab w:val="left" w:pos="2127"/>
              </w:tabs>
              <w:jc w:val="both"/>
              <w:rPr>
                <w:rFonts w:asciiTheme="majorHAnsi" w:hAnsiTheme="majorHAnsi" w:cstheme="majorHAnsi"/>
                <w:sz w:val="24"/>
                <w:szCs w:val="24"/>
                <w:lang w:val="de-DE"/>
              </w:rPr>
            </w:pPr>
          </w:p>
          <w:p w14:paraId="1F509954" w14:textId="784833FF" w:rsidR="007F0A50" w:rsidRPr="007F0A50" w:rsidRDefault="007F0A50" w:rsidP="007F0A50">
            <w:pPr>
              <w:tabs>
                <w:tab w:val="left" w:pos="2127"/>
              </w:tabs>
              <w:jc w:val="both"/>
              <w:rPr>
                <w:rFonts w:asciiTheme="majorHAnsi" w:hAnsiTheme="majorHAnsi" w:cstheme="majorHAnsi"/>
                <w:sz w:val="24"/>
                <w:szCs w:val="24"/>
                <w:lang w:val="de-DE"/>
              </w:rPr>
            </w:pPr>
          </w:p>
        </w:tc>
      </w:tr>
    </w:tbl>
    <w:p w14:paraId="473E08D9" w14:textId="40A7BD6D" w:rsidR="008031CE" w:rsidRPr="008031CE" w:rsidRDefault="00DB4163" w:rsidP="008031CE">
      <w:pPr>
        <w:tabs>
          <w:tab w:val="left" w:pos="2127"/>
        </w:tabs>
        <w:rPr>
          <w:rFonts w:asciiTheme="majorHAnsi" w:hAnsiTheme="majorHAnsi" w:cstheme="majorHAnsi"/>
          <w:sz w:val="24"/>
          <w:szCs w:val="24"/>
          <w:lang w:val="en-GB"/>
        </w:rPr>
      </w:pPr>
      <w:r>
        <w:rPr>
          <w:rFonts w:asciiTheme="majorHAnsi" w:hAnsiTheme="majorHAnsi" w:cstheme="majorHAnsi"/>
          <w:noProof/>
          <w:sz w:val="24"/>
          <w:szCs w:val="24"/>
          <w:lang w:val="de-DE"/>
        </w:rPr>
        <w:lastRenderedPageBreak/>
        <mc:AlternateContent>
          <mc:Choice Requires="wps">
            <w:drawing>
              <wp:anchor distT="0" distB="0" distL="114300" distR="114300" simplePos="0" relativeHeight="251669504" behindDoc="0" locked="0" layoutInCell="1" allowOverlap="1" wp14:anchorId="68FC0D04" wp14:editId="5C68AD33">
                <wp:simplePos x="0" y="0"/>
                <wp:positionH relativeFrom="column">
                  <wp:posOffset>5010150</wp:posOffset>
                </wp:positionH>
                <wp:positionV relativeFrom="paragraph">
                  <wp:posOffset>-427990</wp:posOffset>
                </wp:positionV>
                <wp:extent cx="1219200" cy="800100"/>
                <wp:effectExtent l="19050" t="38100" r="38100" b="19050"/>
                <wp:wrapNone/>
                <wp:docPr id="1174910121" name="Straight Arrow Connector 1"/>
                <wp:cNvGraphicFramePr/>
                <a:graphic xmlns:a="http://schemas.openxmlformats.org/drawingml/2006/main">
                  <a:graphicData uri="http://schemas.microsoft.com/office/word/2010/wordprocessingShape">
                    <wps:wsp>
                      <wps:cNvCnPr/>
                      <wps:spPr>
                        <a:xfrm flipV="1">
                          <a:off x="0" y="0"/>
                          <a:ext cx="1219200" cy="80010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2A8109" id="_x0000_t32" coordsize="21600,21600" o:spt="32" o:oned="t" path="m,l21600,21600e" filled="f">
                <v:path arrowok="t" fillok="f" o:connecttype="none"/>
                <o:lock v:ext="edit" shapetype="t"/>
              </v:shapetype>
              <v:shape id="Straight Arrow Connector 1" o:spid="_x0000_s1026" type="#_x0000_t32" style="position:absolute;margin-left:394.5pt;margin-top:-33.7pt;width:96pt;height:63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" strokecolor="black [3213]" strokeweight="3pt">
                <v:stroke endarrow="block" joinstyle="miter"/>
              </v:shape>
            </w:pict>
          </mc:Fallback>
        </mc:AlternateContent>
      </w:r>
      <w:r>
        <w:rPr>
          <w:noProof/>
        </w:rPr>
        <w:drawing>
          <wp:anchor distT="0" distB="0" distL="114300" distR="114300" simplePos="0" relativeHeight="251678720" behindDoc="0" locked="0" layoutInCell="1" allowOverlap="1" wp14:anchorId="1FBED195" wp14:editId="34FBE32D">
            <wp:simplePos x="0" y="0"/>
            <wp:positionH relativeFrom="column">
              <wp:posOffset>4838701</wp:posOffset>
            </wp:positionH>
            <wp:positionV relativeFrom="paragraph">
              <wp:posOffset>285967</wp:posOffset>
            </wp:positionV>
            <wp:extent cx="262800" cy="270000"/>
            <wp:effectExtent l="0" t="3810" r="635" b="635"/>
            <wp:wrapNone/>
            <wp:docPr id="786223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23277" name="Picture 786223277"/>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262800" cy="270000"/>
                    </a:xfrm>
                    <a:prstGeom prst="rect">
                      <a:avLst/>
                    </a:prstGeom>
                  </pic:spPr>
                </pic:pic>
              </a:graphicData>
            </a:graphic>
            <wp14:sizeRelH relativeFrom="margin">
              <wp14:pctWidth>0</wp14:pctWidth>
            </wp14:sizeRelH>
            <wp14:sizeRelV relativeFrom="margin">
              <wp14:pctHeight>0</wp14:pctHeight>
            </wp14:sizeRelV>
          </wp:anchor>
        </w:drawing>
      </w:r>
      <w:r w:rsidR="00531A66">
        <w:rPr>
          <w:noProof/>
        </w:rPr>
        <w:drawing>
          <wp:anchor distT="0" distB="0" distL="114300" distR="114300" simplePos="0" relativeHeight="251682816" behindDoc="0" locked="0" layoutInCell="1" allowOverlap="1" wp14:anchorId="6CC17C61" wp14:editId="52113730">
            <wp:simplePos x="0" y="0"/>
            <wp:positionH relativeFrom="column">
              <wp:posOffset>3209816</wp:posOffset>
            </wp:positionH>
            <wp:positionV relativeFrom="paragraph">
              <wp:posOffset>6248717</wp:posOffset>
            </wp:positionV>
            <wp:extent cx="1033091" cy="390525"/>
            <wp:effectExtent l="0" t="2858" r="0" b="0"/>
            <wp:wrapNone/>
            <wp:docPr id="1110511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11751" name="Picture 1110511751"/>
                    <pic:cNvPicPr/>
                  </pic:nvPicPr>
                  <pic:blipFill>
                    <a:blip r:embed="rId7" cstate="print">
                      <a:extLst>
                        <a:ext uri="{28A0092B-C50C-407E-A947-70E740481C1C}">
                          <a14:useLocalDpi xmlns:a14="http://schemas.microsoft.com/office/drawing/2010/main" val="0"/>
                        </a:ext>
                      </a:extLst>
                    </a:blip>
                    <a:stretch>
                      <a:fillRect/>
                    </a:stretch>
                  </pic:blipFill>
                  <pic:spPr>
                    <a:xfrm rot="16200000">
                      <a:off x="0" y="0"/>
                      <a:ext cx="1033091" cy="390525"/>
                    </a:xfrm>
                    <a:prstGeom prst="rect">
                      <a:avLst/>
                    </a:prstGeom>
                  </pic:spPr>
                </pic:pic>
              </a:graphicData>
            </a:graphic>
            <wp14:sizeRelH relativeFrom="margin">
              <wp14:pctWidth>0</wp14:pctWidth>
            </wp14:sizeRelH>
            <wp14:sizeRelV relativeFrom="margin">
              <wp14:pctHeight>0</wp14:pctHeight>
            </wp14:sizeRelV>
          </wp:anchor>
        </w:drawing>
      </w:r>
      <w:r w:rsidR="00356A66">
        <w:rPr>
          <w:rFonts w:asciiTheme="majorHAnsi" w:hAnsiTheme="majorHAnsi" w:cstheme="majorHAnsi"/>
          <w:noProof/>
          <w:sz w:val="24"/>
          <w:szCs w:val="24"/>
          <w:lang w:val="de-DE"/>
        </w:rPr>
        <w:drawing>
          <wp:anchor distT="0" distB="0" distL="114300" distR="114300" simplePos="0" relativeHeight="251681792" behindDoc="0" locked="0" layoutInCell="1" allowOverlap="1" wp14:anchorId="5A8F1043" wp14:editId="717AF836">
            <wp:simplePos x="0" y="0"/>
            <wp:positionH relativeFrom="column">
              <wp:posOffset>1304925</wp:posOffset>
            </wp:positionH>
            <wp:positionV relativeFrom="paragraph">
              <wp:posOffset>2867026</wp:posOffset>
            </wp:positionV>
            <wp:extent cx="266400" cy="270000"/>
            <wp:effectExtent l="17145" t="20955" r="17780" b="17780"/>
            <wp:wrapNone/>
            <wp:docPr id="9855290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29023" name="Picture 985529023"/>
                    <pic:cNvPicPr/>
                  </pic:nvPicPr>
                  <pic:blipFill>
                    <a:blip r:embed="rId8" cstate="print">
                      <a:extLst>
                        <a:ext uri="{28A0092B-C50C-407E-A947-70E740481C1C}">
                          <a14:useLocalDpi xmlns:a14="http://schemas.microsoft.com/office/drawing/2010/main" val="0"/>
                        </a:ext>
                      </a:extLst>
                    </a:blip>
                    <a:stretch>
                      <a:fillRect/>
                    </a:stretch>
                  </pic:blipFill>
                  <pic:spPr>
                    <a:xfrm rot="16360340">
                      <a:off x="0" y="0"/>
                      <a:ext cx="266400" cy="270000"/>
                    </a:xfrm>
                    <a:prstGeom prst="rect">
                      <a:avLst/>
                    </a:prstGeom>
                  </pic:spPr>
                </pic:pic>
              </a:graphicData>
            </a:graphic>
            <wp14:sizeRelH relativeFrom="margin">
              <wp14:pctWidth>0</wp14:pctWidth>
            </wp14:sizeRelH>
            <wp14:sizeRelV relativeFrom="margin">
              <wp14:pctHeight>0</wp14:pctHeight>
            </wp14:sizeRelV>
          </wp:anchor>
        </w:drawing>
      </w:r>
      <w:r w:rsidR="00356A66">
        <w:rPr>
          <w:rFonts w:asciiTheme="majorHAnsi" w:hAnsiTheme="majorHAnsi" w:cstheme="majorHAnsi"/>
          <w:noProof/>
          <w:sz w:val="24"/>
          <w:szCs w:val="24"/>
          <w:lang w:val="de-DE"/>
        </w:rPr>
        <w:drawing>
          <wp:anchor distT="0" distB="0" distL="114300" distR="114300" simplePos="0" relativeHeight="251680768" behindDoc="0" locked="0" layoutInCell="1" allowOverlap="1" wp14:anchorId="71E39AD4" wp14:editId="2C270F19">
            <wp:simplePos x="0" y="0"/>
            <wp:positionH relativeFrom="column">
              <wp:posOffset>790575</wp:posOffset>
            </wp:positionH>
            <wp:positionV relativeFrom="paragraph">
              <wp:posOffset>524510</wp:posOffset>
            </wp:positionV>
            <wp:extent cx="270000" cy="270000"/>
            <wp:effectExtent l="0" t="0" r="0" b="0"/>
            <wp:wrapNone/>
            <wp:docPr id="8194084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08407" name="Picture 819408407"/>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270000" cy="270000"/>
                    </a:xfrm>
                    <a:prstGeom prst="rect">
                      <a:avLst/>
                    </a:prstGeom>
                  </pic:spPr>
                </pic:pic>
              </a:graphicData>
            </a:graphic>
            <wp14:sizeRelH relativeFrom="margin">
              <wp14:pctWidth>0</wp14:pctWidth>
            </wp14:sizeRelH>
            <wp14:sizeRelV relativeFrom="margin">
              <wp14:pctHeight>0</wp14:pctHeight>
            </wp14:sizeRelV>
          </wp:anchor>
        </w:drawing>
      </w:r>
      <w:r w:rsidR="00356A66">
        <w:rPr>
          <w:rFonts w:asciiTheme="majorHAnsi" w:hAnsiTheme="majorHAnsi" w:cstheme="majorHAnsi"/>
          <w:noProof/>
          <w:sz w:val="24"/>
          <w:szCs w:val="24"/>
          <w:lang w:val="de-DE"/>
        </w:rPr>
        <w:drawing>
          <wp:anchor distT="0" distB="0" distL="114300" distR="114300" simplePos="0" relativeHeight="251679744" behindDoc="0" locked="0" layoutInCell="1" allowOverlap="1" wp14:anchorId="5C5CCAC2" wp14:editId="03F37C25">
            <wp:simplePos x="0" y="0"/>
            <wp:positionH relativeFrom="margin">
              <wp:posOffset>-135571</wp:posOffset>
            </wp:positionH>
            <wp:positionV relativeFrom="paragraph">
              <wp:posOffset>4314507</wp:posOffset>
            </wp:positionV>
            <wp:extent cx="255600" cy="270000"/>
            <wp:effectExtent l="0" t="7303" r="4128" b="4127"/>
            <wp:wrapNone/>
            <wp:docPr id="12437247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24740" name="Picture 1243724740"/>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255600" cy="270000"/>
                    </a:xfrm>
                    <a:prstGeom prst="rect">
                      <a:avLst/>
                    </a:prstGeom>
                  </pic:spPr>
                </pic:pic>
              </a:graphicData>
            </a:graphic>
            <wp14:sizeRelH relativeFrom="margin">
              <wp14:pctWidth>0</wp14:pctWidth>
            </wp14:sizeRelH>
            <wp14:sizeRelV relativeFrom="margin">
              <wp14:pctHeight>0</wp14:pctHeight>
            </wp14:sizeRelV>
          </wp:anchor>
        </w:drawing>
      </w:r>
      <w:r w:rsidR="00356A66">
        <w:rPr>
          <w:noProof/>
        </w:rPr>
        <w:drawing>
          <wp:anchor distT="0" distB="0" distL="114300" distR="114300" simplePos="0" relativeHeight="251677696" behindDoc="0" locked="0" layoutInCell="1" allowOverlap="1" wp14:anchorId="401506AA" wp14:editId="1176F660">
            <wp:simplePos x="0" y="0"/>
            <wp:positionH relativeFrom="margin">
              <wp:posOffset>1958024</wp:posOffset>
            </wp:positionH>
            <wp:positionV relativeFrom="paragraph">
              <wp:posOffset>1838007</wp:posOffset>
            </wp:positionV>
            <wp:extent cx="273600" cy="270000"/>
            <wp:effectExtent l="1587" t="0" r="0" b="0"/>
            <wp:wrapNone/>
            <wp:docPr id="1394413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13453" name="Picture 1394413453"/>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273600" cy="270000"/>
                    </a:xfrm>
                    <a:prstGeom prst="rect">
                      <a:avLst/>
                    </a:prstGeom>
                  </pic:spPr>
                </pic:pic>
              </a:graphicData>
            </a:graphic>
            <wp14:sizeRelH relativeFrom="margin">
              <wp14:pctWidth>0</wp14:pctWidth>
            </wp14:sizeRelH>
            <wp14:sizeRelV relativeFrom="margin">
              <wp14:pctHeight>0</wp14:pctHeight>
            </wp14:sizeRelV>
          </wp:anchor>
        </w:drawing>
      </w:r>
      <w:r w:rsidR="00213AE1" w:rsidRPr="00A7342D">
        <w:rPr>
          <w:rFonts w:asciiTheme="majorHAnsi" w:hAnsiTheme="majorHAnsi" w:cstheme="majorHAnsi"/>
          <w:noProof/>
          <w:sz w:val="24"/>
          <w:szCs w:val="24"/>
          <w:lang w:val="en-GB"/>
        </w:rPr>
        <mc:AlternateContent>
          <mc:Choice Requires="wps">
            <w:drawing>
              <wp:anchor distT="45720" distB="45720" distL="114300" distR="114300" simplePos="0" relativeHeight="251659264" behindDoc="0" locked="0" layoutInCell="1" allowOverlap="1" wp14:anchorId="74E9EA13" wp14:editId="1C4DD1AF">
                <wp:simplePos x="0" y="0"/>
                <wp:positionH relativeFrom="margin">
                  <wp:posOffset>2772728</wp:posOffset>
                </wp:positionH>
                <wp:positionV relativeFrom="paragraph">
                  <wp:posOffset>2982912</wp:posOffset>
                </wp:positionV>
                <wp:extent cx="6134100" cy="657225"/>
                <wp:effectExtent l="0" t="4763" r="14288" b="14287"/>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134100" cy="657225"/>
                        </a:xfrm>
                        <a:prstGeom prst="rect">
                          <a:avLst/>
                        </a:prstGeom>
                        <a:solidFill>
                          <a:srgbClr val="FFFFFF"/>
                        </a:solidFill>
                        <a:ln w="9525">
                          <a:solidFill>
                            <a:srgbClr val="000000"/>
                          </a:solidFill>
                          <a:miter lim="800000"/>
                          <a:headEnd/>
                          <a:tailEnd/>
                        </a:ln>
                      </wps:spPr>
                      <wps:txbx>
                        <w:txbxContent>
                          <w:p w14:paraId="6BD7F1B2" w14:textId="33F0A87F"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Reiseführer ab Seite </w:t>
                            </w:r>
                            <w:r w:rsidR="00213AE1">
                              <w:rPr>
                                <w:lang w:val="de-DE"/>
                              </w:rPr>
                              <w:t>42</w:t>
                            </w:r>
                            <w:r>
                              <w:rPr>
                                <w:lang w:val="de-DE"/>
                              </w:rPr>
                              <w:t>!</w:t>
                            </w:r>
                            <w:r>
                              <w:rPr>
                                <w:lang w:val="de-DE"/>
                              </w:rPr>
                              <w:br/>
                            </w:r>
                            <w:r w:rsidRPr="00A7342D">
                              <w:rPr>
                                <w:b/>
                                <w:bCs/>
                                <w:lang w:val="de-DE"/>
                              </w:rPr>
                              <w:t xml:space="preserve">Ihr Phoenix-Team wünscht Ihnen schöne Eindrücke in </w:t>
                            </w:r>
                            <w:r w:rsidR="00213AE1">
                              <w:rPr>
                                <w:b/>
                                <w:bCs/>
                                <w:lang w:val="de-DE"/>
                              </w:rPr>
                              <w:t>Agadir / Marokko</w:t>
                            </w:r>
                            <w:r w:rsidRPr="00A7342D">
                              <w:rPr>
                                <w:b/>
                                <w:bCs/>
                                <w:lang w:val="de-DE"/>
                              </w:rPr>
                              <w:t>!</w:t>
                            </w:r>
                            <w:r w:rsidRPr="00A7342D">
                              <w:rPr>
                                <w:b/>
                                <w:bCs/>
                                <w:lang w:val="de-DE"/>
                              </w:rPr>
                              <w:br/>
                              <w:t>(Angaben gemäß Agentur &amp; Internet – ohne Gewähr!)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9EA13" id="_x0000_s1027" type="#_x0000_t202" style="position:absolute;margin-left:218.35pt;margin-top:234.85pt;width:483pt;height:51.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">
                <v:textbox>
                  <w:txbxContent>
                    <w:p w14:paraId="6BD7F1B2" w14:textId="33F0A87F"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Reiseführer ab Seite </w:t>
                      </w:r>
                      <w:r w:rsidR="00213AE1">
                        <w:rPr>
                          <w:lang w:val="de-DE"/>
                        </w:rPr>
                        <w:t>42</w:t>
                      </w:r>
                      <w:r>
                        <w:rPr>
                          <w:lang w:val="de-DE"/>
                        </w:rPr>
                        <w:t>!</w:t>
                      </w:r>
                      <w:r>
                        <w:rPr>
                          <w:lang w:val="de-DE"/>
                        </w:rPr>
                        <w:br/>
                      </w:r>
                      <w:r w:rsidRPr="00A7342D">
                        <w:rPr>
                          <w:b/>
                          <w:bCs/>
                          <w:lang w:val="de-DE"/>
                        </w:rPr>
                        <w:t xml:space="preserve">Ihr Phoenix-Team wünscht Ihnen schöne Eindrücke in </w:t>
                      </w:r>
                      <w:r w:rsidR="00213AE1">
                        <w:rPr>
                          <w:b/>
                          <w:bCs/>
                          <w:lang w:val="de-DE"/>
                        </w:rPr>
                        <w:t>Agadir / Marokko</w:t>
                      </w:r>
                      <w:r w:rsidRPr="00A7342D">
                        <w:rPr>
                          <w:b/>
                          <w:bCs/>
                          <w:lang w:val="de-DE"/>
                        </w:rPr>
                        <w:t>!</w:t>
                      </w:r>
                      <w:r w:rsidRPr="00A7342D">
                        <w:rPr>
                          <w:b/>
                          <w:bCs/>
                          <w:lang w:val="de-DE"/>
                        </w:rPr>
                        <w:br/>
                        <w:t>(Angaben gemäß Agentur &amp; Internet – ohne Gewähr!)</w:t>
                      </w:r>
                    </w:p>
                  </w:txbxContent>
                </v:textbox>
                <w10:wrap anchorx="margin"/>
              </v:shape>
            </w:pict>
          </mc:Fallback>
        </mc:AlternateContent>
      </w:r>
      <w:r w:rsidR="00213AE1">
        <w:rPr>
          <w:rFonts w:asciiTheme="majorHAnsi" w:hAnsiTheme="majorHAnsi" w:cstheme="majorHAnsi"/>
          <w:noProof/>
          <w:sz w:val="24"/>
          <w:szCs w:val="24"/>
          <w:lang w:val="de-DE"/>
        </w:rPr>
        <mc:AlternateContent>
          <mc:Choice Requires="wps">
            <w:drawing>
              <wp:anchor distT="0" distB="0" distL="114300" distR="114300" simplePos="0" relativeHeight="251662336" behindDoc="0" locked="0" layoutInCell="1" allowOverlap="1" wp14:anchorId="1249D359" wp14:editId="5653506E">
                <wp:simplePos x="0" y="0"/>
                <wp:positionH relativeFrom="column">
                  <wp:posOffset>1419225</wp:posOffset>
                </wp:positionH>
                <wp:positionV relativeFrom="paragraph">
                  <wp:posOffset>6458585</wp:posOffset>
                </wp:positionV>
                <wp:extent cx="2190750" cy="771525"/>
                <wp:effectExtent l="38100" t="19050" r="19050" b="66675"/>
                <wp:wrapNone/>
                <wp:docPr id="373854444" name="Straight Arrow Connector 1"/>
                <wp:cNvGraphicFramePr/>
                <a:graphic xmlns:a="http://schemas.openxmlformats.org/drawingml/2006/main">
                  <a:graphicData uri="http://schemas.microsoft.com/office/word/2010/wordprocessingShape">
                    <wps:wsp>
                      <wps:cNvCnPr/>
                      <wps:spPr>
                        <a:xfrm flipH="1">
                          <a:off x="0" y="0"/>
                          <a:ext cx="2190750" cy="77152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4C3A20" id="_x0000_t32" coordsize="21600,21600" o:spt="32" o:oned="t" path="m,l21600,21600e" filled="f">
                <v:path arrowok="t" fillok="f" o:connecttype="none"/>
                <o:lock v:ext="edit" shapetype="t"/>
              </v:shapetype>
              <v:shape id="Straight Arrow Connector 1" o:spid="_x0000_s1026" type="#_x0000_t32" style="position:absolute;margin-left:111.75pt;margin-top:508.55pt;width:172.5pt;height:60.7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" strokecolor="black [3213]" strokeweight="3pt">
                <v:stroke endarrow="block" joinstyle="miter"/>
              </v:shape>
            </w:pict>
          </mc:Fallback>
        </mc:AlternateContent>
      </w:r>
      <w:r w:rsidR="00213AE1" w:rsidRPr="00213AE1">
        <w:rPr>
          <w:rFonts w:asciiTheme="majorHAnsi" w:hAnsiTheme="majorHAnsi" w:cstheme="majorHAnsi"/>
          <w:noProof/>
          <w:sz w:val="24"/>
          <w:szCs w:val="24"/>
          <w:lang w:val="de-DE"/>
        </w:rPr>
        <w:drawing>
          <wp:anchor distT="0" distB="0" distL="114300" distR="114300" simplePos="0" relativeHeight="251658239" behindDoc="0" locked="0" layoutInCell="1" allowOverlap="1" wp14:anchorId="6B1ABD33" wp14:editId="6E3F57F4">
            <wp:simplePos x="0" y="0"/>
            <wp:positionH relativeFrom="margin">
              <wp:posOffset>-1954416</wp:posOffset>
            </wp:positionH>
            <wp:positionV relativeFrom="paragraph">
              <wp:posOffset>46240</wp:posOffset>
            </wp:positionV>
            <wp:extent cx="8568695" cy="5646643"/>
            <wp:effectExtent l="0" t="5715" r="0" b="0"/>
            <wp:wrapNone/>
            <wp:docPr id="778833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33199" name=""/>
                    <pic:cNvPicPr/>
                  </pic:nvPicPr>
                  <pic:blipFill>
                    <a:blip r:embed="rId12">
                      <a:extLst>
                        <a:ext uri="{28A0092B-C50C-407E-A947-70E740481C1C}">
                          <a14:useLocalDpi xmlns:a14="http://schemas.microsoft.com/office/drawing/2010/main" val="0"/>
                        </a:ext>
                      </a:extLst>
                    </a:blip>
                    <a:stretch>
                      <a:fillRect/>
                    </a:stretch>
                  </pic:blipFill>
                  <pic:spPr>
                    <a:xfrm rot="16200000">
                      <a:off x="0" y="0"/>
                      <a:ext cx="8570234" cy="5647657"/>
                    </a:xfrm>
                    <a:prstGeom prst="rect">
                      <a:avLst/>
                    </a:prstGeom>
                  </pic:spPr>
                </pic:pic>
              </a:graphicData>
            </a:graphic>
            <wp14:sizeRelH relativeFrom="margin">
              <wp14:pctWidth>0</wp14:pctWidth>
            </wp14:sizeRelH>
            <wp14:sizeRelV relativeFrom="margin">
              <wp14:pctHeight>0</wp14:pctHeight>
            </wp14:sizeRelV>
          </wp:anchor>
        </w:drawing>
      </w:r>
    </w:p>
    <w:sectPr w:rsidR="008031CE" w:rsidRPr="008031CE">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65698E" w14:textId="77777777" w:rsidR="00BF7BB8" w:rsidRDefault="00BF7BB8" w:rsidP="008031CE">
      <w:pPr>
        <w:spacing w:after="0" w:line="240" w:lineRule="auto"/>
      </w:pPr>
      <w:r>
        <w:separator/>
      </w:r>
    </w:p>
  </w:endnote>
  <w:endnote w:type="continuationSeparator" w:id="0">
    <w:p w14:paraId="054CA8D2" w14:textId="77777777" w:rsidR="00BF7BB8" w:rsidRDefault="00BF7BB8" w:rsidP="0080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ECF251" w14:textId="77777777" w:rsidR="00BF7BB8" w:rsidRDefault="00BF7BB8" w:rsidP="008031CE">
      <w:pPr>
        <w:spacing w:after="0" w:line="240" w:lineRule="auto"/>
      </w:pPr>
      <w:r>
        <w:separator/>
      </w:r>
    </w:p>
  </w:footnote>
  <w:footnote w:type="continuationSeparator" w:id="0">
    <w:p w14:paraId="0EA46479" w14:textId="77777777" w:rsidR="00BF7BB8" w:rsidRDefault="00BF7BB8" w:rsidP="0080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6851F" w14:textId="37A68C6C" w:rsidR="008031CE" w:rsidRDefault="009145B9" w:rsidP="008031CE">
    <w:pPr>
      <w:pStyle w:val="Header"/>
      <w:jc w:val="center"/>
    </w:pPr>
    <w:r>
      <w:rPr>
        <w:noProof/>
      </w:rPr>
      <w:drawing>
        <wp:anchor distT="0" distB="0" distL="114300" distR="114300" simplePos="0" relativeHeight="251659264" behindDoc="1" locked="0" layoutInCell="1" allowOverlap="1" wp14:anchorId="0B65D651" wp14:editId="4501B276">
          <wp:simplePos x="0" y="0"/>
          <wp:positionH relativeFrom="margin">
            <wp:align>center</wp:align>
          </wp:positionH>
          <wp:positionV relativeFrom="paragraph">
            <wp:posOffset>-200660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1CE"/>
    <w:rsid w:val="000B5292"/>
    <w:rsid w:val="001706AC"/>
    <w:rsid w:val="00191A3C"/>
    <w:rsid w:val="00213AE1"/>
    <w:rsid w:val="00356A66"/>
    <w:rsid w:val="00531A66"/>
    <w:rsid w:val="00560E87"/>
    <w:rsid w:val="00634CC9"/>
    <w:rsid w:val="007F0A50"/>
    <w:rsid w:val="008031CE"/>
    <w:rsid w:val="009145B9"/>
    <w:rsid w:val="00A7342D"/>
    <w:rsid w:val="00AE1C98"/>
    <w:rsid w:val="00B16CFE"/>
    <w:rsid w:val="00BF7BB8"/>
    <w:rsid w:val="00C24A0E"/>
    <w:rsid w:val="00DB4163"/>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A2DB6"/>
  <w15:chartTrackingRefBased/>
  <w15:docId w15:val="{513F9543-F47A-4E1D-A9A8-D618621D4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31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31CE"/>
  </w:style>
  <w:style w:type="paragraph" w:styleId="Footer">
    <w:name w:val="footer"/>
    <w:basedOn w:val="Normal"/>
    <w:link w:val="FooterChar"/>
    <w:uiPriority w:val="99"/>
    <w:unhideWhenUsed/>
    <w:rsid w:val="008031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31CE"/>
  </w:style>
  <w:style w:type="table" w:styleId="TableGrid">
    <w:name w:val="Table Grid"/>
    <w:basedOn w:val="TableNormal"/>
    <w:uiPriority w:val="39"/>
    <w:rsid w:val="00803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2</Pages>
  <Words>473</Words>
  <Characters>2698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AMADEA - Phoenix TV Broadcast</dc:creator>
  <cp:keywords/>
  <dc:description/>
  <cp:lastModifiedBy>AMADEA - Phoenix TV Broadcast</cp:lastModifiedBy>
  <cp:revision>9</cp:revision>
  <dcterms:created xsi:type="dcterms:W3CDTF">2024-05-16T07:52:00Z</dcterms:created>
  <dcterms:modified xsi:type="dcterms:W3CDTF">2024-12-26T16:13:00Z</dcterms:modified>
</cp:coreProperties>
</file>