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0E4551" w14:textId="77777777" w:rsidR="00DE4DFD" w:rsidRPr="000D0D2D" w:rsidRDefault="00281BB6" w:rsidP="000D0D2D">
      <w:pPr>
        <w:pStyle w:val="Heading1"/>
        <w:spacing w:before="120" w:after="120" w:line="288" w:lineRule="auto"/>
        <w:jc w:val="center"/>
        <w:rPr>
          <w:rFonts w:cs="Arial"/>
          <w:szCs w:val="28"/>
          <w:u w:val="none"/>
        </w:rPr>
      </w:pPr>
      <w:r w:rsidRPr="00281BB6">
        <w:rPr>
          <w:rFonts w:cs="Arial"/>
          <w:color w:val="FFFFFF" w:themeColor="background1"/>
          <w:sz w:val="32"/>
          <w:szCs w:val="28"/>
          <w:u w:val="none"/>
        </w:rPr>
        <w:t>A</w:t>
      </w:r>
      <w:r w:rsidR="00761F64">
        <w:rPr>
          <w:rFonts w:cs="Arial"/>
          <w:szCs w:val="28"/>
          <w:u w:val="none"/>
        </w:rPr>
        <w:br/>
      </w:r>
      <w:r w:rsidR="00000145">
        <w:rPr>
          <w:rFonts w:cs="Arial"/>
          <w:szCs w:val="28"/>
          <w:u w:val="none"/>
        </w:rPr>
        <w:br/>
      </w:r>
      <w:r w:rsidR="00DE4DFD" w:rsidRPr="000D0D2D">
        <w:rPr>
          <w:rFonts w:cs="Arial"/>
          <w:szCs w:val="28"/>
          <w:u w:val="none"/>
        </w:rPr>
        <w:t xml:space="preserve">LANDGANGSINFORMATIONEN </w:t>
      </w:r>
      <w:r w:rsidR="00F75ED1">
        <w:rPr>
          <w:rFonts w:cs="Arial"/>
          <w:szCs w:val="28"/>
          <w:u w:val="none"/>
        </w:rPr>
        <w:t>AMSTERDAM / NIEDERLANDE</w:t>
      </w:r>
    </w:p>
    <w:tbl>
      <w:tblPr>
        <w:tblStyle w:val="TableGrid"/>
        <w:tblW w:w="1112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3"/>
        <w:gridCol w:w="9419"/>
      </w:tblGrid>
      <w:tr w:rsidR="0036101B" w:rsidRPr="000324FF" w14:paraId="57C6FD78" w14:textId="77777777" w:rsidTr="00A15562">
        <w:trPr>
          <w:trHeight w:val="1539"/>
        </w:trPr>
        <w:tc>
          <w:tcPr>
            <w:tcW w:w="1703" w:type="dxa"/>
          </w:tcPr>
          <w:p w14:paraId="0C85F218" w14:textId="77777777" w:rsidR="00BB14C8" w:rsidRDefault="00F75ED1" w:rsidP="00FD2925">
            <w:pPr>
              <w:spacing w:before="120" w:after="120" w:line="276" w:lineRule="auto"/>
              <w:rPr>
                <w:rFonts w:ascii="Calibri" w:hAnsi="Calibri" w:cs="Arial"/>
                <w:b/>
                <w:sz w:val="28"/>
                <w:szCs w:val="28"/>
              </w:rPr>
            </w:pPr>
            <w:r>
              <w:rPr>
                <w:rFonts w:ascii="Calibri" w:hAnsi="Calibri" w:cs="Arial"/>
                <w:b/>
                <w:sz w:val="28"/>
                <w:szCs w:val="28"/>
              </w:rPr>
              <w:t>08.05</w:t>
            </w:r>
            <w:r w:rsidR="00F73334">
              <w:rPr>
                <w:rFonts w:ascii="Calibri" w:hAnsi="Calibri" w:cs="Arial"/>
                <w:b/>
                <w:sz w:val="28"/>
                <w:szCs w:val="28"/>
              </w:rPr>
              <w:t>.2024</w:t>
            </w:r>
          </w:p>
          <w:p w14:paraId="09A54901" w14:textId="77777777" w:rsidR="00F73334" w:rsidRPr="00394679" w:rsidRDefault="00F73334" w:rsidP="00FD2925">
            <w:pPr>
              <w:spacing w:before="120" w:after="120" w:line="276" w:lineRule="auto"/>
              <w:rPr>
                <w:rFonts w:ascii="Calibri" w:hAnsi="Calibri" w:cs="Arial"/>
                <w:b/>
                <w:sz w:val="28"/>
                <w:szCs w:val="28"/>
              </w:rPr>
            </w:pPr>
          </w:p>
        </w:tc>
        <w:tc>
          <w:tcPr>
            <w:tcW w:w="9419" w:type="dxa"/>
          </w:tcPr>
          <w:p w14:paraId="24EE6D61" w14:textId="77777777" w:rsidR="00F40769" w:rsidRDefault="00F75ED1" w:rsidP="00F40769">
            <w:pPr>
              <w:spacing w:line="276" w:lineRule="auto"/>
              <w:jc w:val="both"/>
              <w:rPr>
                <w:rFonts w:ascii="Calibri" w:hAnsi="Calibri" w:cs="Calibri"/>
                <w:sz w:val="24"/>
                <w:szCs w:val="24"/>
              </w:rPr>
            </w:pPr>
            <w:r w:rsidRPr="00F75ED1">
              <w:rPr>
                <w:rFonts w:ascii="Calibri" w:hAnsi="Calibri" w:cs="Calibri"/>
                <w:sz w:val="24"/>
                <w:szCs w:val="24"/>
              </w:rPr>
              <w:t>Grachten, Tulpen und Rembrandt - das verbindet jeder mit Amsterdam. Aber die Hauptstadt der Niederlande hat viel mehr zu bieten: Amsterdam ist in erster Linie eine Stadt am Wasser. Eine Stadt mit Grachten - mit mehr Kanälen als die Lagunenstadt Venedig und mit noch mehr Brücken als Paris. Amsterdam ist eine Stadt, in der man Geschichte nachempfinden kann. Eine Stadt, in der Kunst und Kultur großgeschrieben werden. Eine Stadt mit Exotik, eine Stadt der Kontraste, eine Stadt der Toleranz</w:t>
            </w:r>
          </w:p>
          <w:p w14:paraId="69E6D6B0" w14:textId="77777777" w:rsidR="00F75ED1" w:rsidRPr="00A15562" w:rsidRDefault="00F75ED1" w:rsidP="00F40769">
            <w:pPr>
              <w:spacing w:line="276" w:lineRule="auto"/>
              <w:jc w:val="both"/>
              <w:rPr>
                <w:rFonts w:ascii="Calibri" w:hAnsi="Calibri" w:cs="Calibri"/>
                <w:sz w:val="24"/>
                <w:szCs w:val="24"/>
              </w:rPr>
            </w:pPr>
          </w:p>
        </w:tc>
      </w:tr>
      <w:tr w:rsidR="00EC6E30" w:rsidRPr="00DE377F" w14:paraId="011004DB" w14:textId="77777777" w:rsidTr="00F701EB">
        <w:trPr>
          <w:trHeight w:val="4662"/>
        </w:trPr>
        <w:tc>
          <w:tcPr>
            <w:tcW w:w="1703" w:type="dxa"/>
          </w:tcPr>
          <w:p w14:paraId="07F6D524" w14:textId="77777777" w:rsidR="00EE1EE4" w:rsidRPr="001A0FD8" w:rsidRDefault="00967F54" w:rsidP="00FD2925">
            <w:pPr>
              <w:spacing w:line="276" w:lineRule="auto"/>
              <w:rPr>
                <w:rFonts w:ascii="Calibri" w:hAnsi="Calibri" w:cs="Arial"/>
                <w:b/>
                <w:sz w:val="24"/>
                <w:szCs w:val="24"/>
                <w:lang w:val="en-GB"/>
              </w:rPr>
            </w:pPr>
            <w:r w:rsidRPr="001A0FD8">
              <w:rPr>
                <w:rFonts w:ascii="Calibri" w:hAnsi="Calibri" w:cs="Arial"/>
                <w:b/>
                <w:sz w:val="24"/>
                <w:szCs w:val="24"/>
                <w:lang w:val="en-GB"/>
              </w:rPr>
              <w:t>Pier:</w:t>
            </w:r>
          </w:p>
          <w:p w14:paraId="235B72D0" w14:textId="77777777" w:rsidR="005B680C" w:rsidRDefault="005B680C" w:rsidP="00FD2925">
            <w:pPr>
              <w:spacing w:line="276" w:lineRule="auto"/>
              <w:rPr>
                <w:rFonts w:ascii="Calibri" w:eastAsia="Calibri" w:hAnsi="Calibri" w:cs="Arial"/>
                <w:b/>
                <w:sz w:val="24"/>
                <w:szCs w:val="24"/>
                <w:lang w:val="en-GB" w:eastAsia="en-GB"/>
              </w:rPr>
            </w:pPr>
          </w:p>
          <w:p w14:paraId="065059E7" w14:textId="77777777" w:rsidR="00F40769" w:rsidRPr="001A0FD8" w:rsidRDefault="00F40769" w:rsidP="00FD2925">
            <w:pPr>
              <w:spacing w:line="276" w:lineRule="auto"/>
              <w:rPr>
                <w:rFonts w:ascii="Calibri" w:eastAsia="Calibri" w:hAnsi="Calibri" w:cs="Arial"/>
                <w:b/>
                <w:sz w:val="24"/>
                <w:szCs w:val="24"/>
                <w:lang w:val="en-GB" w:eastAsia="en-GB"/>
              </w:rPr>
            </w:pPr>
          </w:p>
          <w:p w14:paraId="53959935" w14:textId="77777777" w:rsidR="00FD2925" w:rsidRDefault="00F701EB" w:rsidP="00FD2925">
            <w:pPr>
              <w:spacing w:line="276" w:lineRule="auto"/>
              <w:rPr>
                <w:rFonts w:ascii="Calibri" w:eastAsia="Calibri" w:hAnsi="Calibri" w:cs="Arial"/>
                <w:b/>
                <w:sz w:val="24"/>
                <w:szCs w:val="24"/>
                <w:lang w:val="en-GB" w:eastAsia="en-GB"/>
              </w:rPr>
            </w:pPr>
            <w:r w:rsidRPr="001A0FD8">
              <w:rPr>
                <w:rFonts w:ascii="Calibri" w:eastAsia="Calibri" w:hAnsi="Calibri" w:cs="Arial"/>
                <w:b/>
                <w:sz w:val="24"/>
                <w:szCs w:val="24"/>
                <w:lang w:val="en-GB" w:eastAsia="en-GB"/>
              </w:rPr>
              <w:t>Taxi:</w:t>
            </w:r>
          </w:p>
          <w:p w14:paraId="2D235920" w14:textId="77777777" w:rsidR="009040EF" w:rsidRPr="009040EF" w:rsidRDefault="009040EF" w:rsidP="00FD2925">
            <w:pPr>
              <w:spacing w:line="276" w:lineRule="auto"/>
              <w:rPr>
                <w:rFonts w:ascii="Calibri" w:eastAsia="Calibri" w:hAnsi="Calibri" w:cs="Arial"/>
                <w:b/>
                <w:sz w:val="24"/>
                <w:szCs w:val="24"/>
                <w:lang w:val="en-GB" w:eastAsia="en-GB"/>
              </w:rPr>
            </w:pPr>
          </w:p>
          <w:p w14:paraId="401EF66B" w14:textId="77777777" w:rsidR="00FD2925" w:rsidRPr="00D123E3" w:rsidRDefault="00FD2925" w:rsidP="00FD2925">
            <w:pPr>
              <w:spacing w:line="276" w:lineRule="auto"/>
              <w:rPr>
                <w:rFonts w:asciiTheme="minorHAnsi" w:eastAsia="Calibri" w:hAnsiTheme="minorHAnsi" w:cs="Arial"/>
                <w:b/>
                <w:sz w:val="24"/>
                <w:szCs w:val="24"/>
                <w:lang w:eastAsia="en-GB"/>
              </w:rPr>
            </w:pPr>
            <w:r>
              <w:rPr>
                <w:rFonts w:asciiTheme="minorHAnsi" w:eastAsia="Calibri" w:hAnsiTheme="minorHAnsi" w:cs="Arial"/>
                <w:b/>
                <w:sz w:val="24"/>
                <w:szCs w:val="24"/>
                <w:lang w:eastAsia="en-GB"/>
              </w:rPr>
              <w:t>Sehenswertes:</w:t>
            </w:r>
          </w:p>
          <w:p w14:paraId="7EE03FE2" w14:textId="77777777" w:rsidR="00351CF5" w:rsidRPr="00D123E3" w:rsidRDefault="00351CF5" w:rsidP="00FD2925">
            <w:pPr>
              <w:spacing w:line="276" w:lineRule="auto"/>
              <w:rPr>
                <w:rFonts w:asciiTheme="minorHAnsi" w:eastAsia="Calibri" w:hAnsiTheme="minorHAnsi" w:cs="Arial"/>
                <w:sz w:val="22"/>
                <w:szCs w:val="24"/>
                <w:lang w:eastAsia="en-GB"/>
              </w:rPr>
            </w:pPr>
          </w:p>
          <w:p w14:paraId="7BFFB935" w14:textId="77777777" w:rsidR="00351CF5" w:rsidRPr="00D123E3" w:rsidRDefault="00351CF5" w:rsidP="00FD2925">
            <w:pPr>
              <w:spacing w:line="276" w:lineRule="auto"/>
              <w:rPr>
                <w:rFonts w:asciiTheme="minorHAnsi" w:eastAsia="Calibri" w:hAnsiTheme="minorHAnsi" w:cs="Arial"/>
                <w:sz w:val="22"/>
                <w:szCs w:val="24"/>
                <w:lang w:eastAsia="en-GB"/>
              </w:rPr>
            </w:pPr>
          </w:p>
          <w:p w14:paraId="1C712D0D" w14:textId="77777777" w:rsidR="006C425B" w:rsidRPr="00D123E3" w:rsidRDefault="006C425B" w:rsidP="00FD2925">
            <w:pPr>
              <w:spacing w:line="276" w:lineRule="auto"/>
              <w:rPr>
                <w:rFonts w:asciiTheme="minorHAnsi" w:eastAsia="Calibri" w:hAnsiTheme="minorHAnsi" w:cs="Arial"/>
                <w:sz w:val="22"/>
                <w:szCs w:val="24"/>
                <w:lang w:eastAsia="en-GB"/>
              </w:rPr>
            </w:pPr>
          </w:p>
          <w:p w14:paraId="3CDA1CDF" w14:textId="77777777" w:rsidR="006C425B" w:rsidRPr="00D123E3" w:rsidRDefault="006C425B" w:rsidP="00FD2925">
            <w:pPr>
              <w:spacing w:line="276" w:lineRule="auto"/>
              <w:rPr>
                <w:rFonts w:asciiTheme="minorHAnsi" w:eastAsia="Calibri" w:hAnsiTheme="minorHAnsi" w:cs="Arial"/>
                <w:sz w:val="22"/>
                <w:szCs w:val="24"/>
                <w:lang w:eastAsia="en-GB"/>
              </w:rPr>
            </w:pPr>
          </w:p>
          <w:p w14:paraId="169265FD" w14:textId="77777777" w:rsidR="006C425B" w:rsidRPr="00D123E3" w:rsidRDefault="006C425B" w:rsidP="00FD2925">
            <w:pPr>
              <w:spacing w:line="276" w:lineRule="auto"/>
              <w:rPr>
                <w:rFonts w:asciiTheme="minorHAnsi" w:eastAsia="Calibri" w:hAnsiTheme="minorHAnsi" w:cs="Arial"/>
                <w:sz w:val="22"/>
                <w:szCs w:val="24"/>
                <w:lang w:eastAsia="en-GB"/>
              </w:rPr>
            </w:pPr>
          </w:p>
          <w:p w14:paraId="095F5FA0" w14:textId="77777777" w:rsidR="006C425B" w:rsidRPr="00D123E3" w:rsidRDefault="006C425B" w:rsidP="00FD2925">
            <w:pPr>
              <w:spacing w:line="276" w:lineRule="auto"/>
              <w:rPr>
                <w:rFonts w:asciiTheme="minorHAnsi" w:eastAsia="Calibri" w:hAnsiTheme="minorHAnsi" w:cs="Arial"/>
                <w:sz w:val="22"/>
                <w:szCs w:val="24"/>
                <w:lang w:eastAsia="en-GB"/>
              </w:rPr>
            </w:pPr>
          </w:p>
          <w:p w14:paraId="2AE41FE5" w14:textId="77777777" w:rsidR="006C425B" w:rsidRPr="00D123E3" w:rsidRDefault="006C425B" w:rsidP="00FD2925">
            <w:pPr>
              <w:spacing w:line="276" w:lineRule="auto"/>
              <w:rPr>
                <w:rFonts w:asciiTheme="minorHAnsi" w:eastAsia="Calibri" w:hAnsiTheme="minorHAnsi" w:cs="Arial"/>
                <w:sz w:val="22"/>
                <w:szCs w:val="24"/>
                <w:lang w:eastAsia="en-GB"/>
              </w:rPr>
            </w:pPr>
          </w:p>
          <w:p w14:paraId="0CA85276" w14:textId="77777777" w:rsidR="006C425B" w:rsidRPr="00D123E3" w:rsidRDefault="006C425B" w:rsidP="00FD2925">
            <w:pPr>
              <w:spacing w:line="276" w:lineRule="auto"/>
              <w:rPr>
                <w:rFonts w:asciiTheme="minorHAnsi" w:eastAsia="Calibri" w:hAnsiTheme="minorHAnsi" w:cs="Arial"/>
                <w:sz w:val="22"/>
                <w:szCs w:val="24"/>
                <w:lang w:eastAsia="en-GB"/>
              </w:rPr>
            </w:pPr>
          </w:p>
          <w:p w14:paraId="30702A2C" w14:textId="77777777" w:rsidR="006C425B" w:rsidRPr="00D123E3" w:rsidRDefault="006C425B" w:rsidP="00FD2925">
            <w:pPr>
              <w:spacing w:line="276" w:lineRule="auto"/>
              <w:rPr>
                <w:rFonts w:asciiTheme="minorHAnsi" w:eastAsia="Calibri" w:hAnsiTheme="minorHAnsi" w:cs="Arial"/>
                <w:sz w:val="22"/>
                <w:szCs w:val="24"/>
                <w:lang w:eastAsia="en-GB"/>
              </w:rPr>
            </w:pPr>
          </w:p>
          <w:p w14:paraId="5A0EA164" w14:textId="77777777" w:rsidR="006C425B" w:rsidRPr="00D123E3" w:rsidRDefault="006C425B" w:rsidP="00FD2925">
            <w:pPr>
              <w:spacing w:line="276" w:lineRule="auto"/>
              <w:rPr>
                <w:rFonts w:asciiTheme="minorHAnsi" w:eastAsia="Calibri" w:hAnsiTheme="minorHAnsi" w:cs="Arial"/>
                <w:sz w:val="22"/>
                <w:szCs w:val="24"/>
                <w:lang w:eastAsia="en-GB"/>
              </w:rPr>
            </w:pPr>
          </w:p>
          <w:p w14:paraId="7E525723" w14:textId="77777777" w:rsidR="00916E58" w:rsidRPr="00D123E3" w:rsidRDefault="00916E58" w:rsidP="00FD2925">
            <w:pPr>
              <w:spacing w:line="276" w:lineRule="auto"/>
              <w:rPr>
                <w:rFonts w:asciiTheme="minorHAnsi" w:hAnsiTheme="minorHAnsi" w:cs="Arial"/>
                <w:sz w:val="22"/>
                <w:szCs w:val="24"/>
              </w:rPr>
            </w:pPr>
          </w:p>
          <w:p w14:paraId="37E5C371" w14:textId="77777777" w:rsidR="00E86D66" w:rsidRPr="00D123E3" w:rsidRDefault="00E86D66" w:rsidP="00FD2925">
            <w:pPr>
              <w:spacing w:line="276" w:lineRule="auto"/>
              <w:rPr>
                <w:rFonts w:asciiTheme="minorHAnsi" w:hAnsiTheme="minorHAnsi" w:cs="Arial"/>
                <w:sz w:val="22"/>
                <w:szCs w:val="24"/>
              </w:rPr>
            </w:pPr>
          </w:p>
          <w:p w14:paraId="048784EB" w14:textId="77777777" w:rsidR="00E86D66" w:rsidRPr="00D123E3" w:rsidRDefault="00E86D66" w:rsidP="00FD2925">
            <w:pPr>
              <w:spacing w:line="276" w:lineRule="auto"/>
              <w:rPr>
                <w:rFonts w:asciiTheme="minorHAnsi" w:hAnsiTheme="minorHAnsi" w:cs="Arial"/>
                <w:sz w:val="22"/>
                <w:szCs w:val="24"/>
              </w:rPr>
            </w:pPr>
          </w:p>
          <w:p w14:paraId="5E02EE0E" w14:textId="77777777" w:rsidR="00351CF5" w:rsidRPr="00D123E3" w:rsidRDefault="00351CF5" w:rsidP="00FD2925">
            <w:pPr>
              <w:spacing w:line="276" w:lineRule="auto"/>
              <w:rPr>
                <w:rFonts w:ascii="Calibri" w:hAnsi="Calibri" w:cs="Arial"/>
                <w:sz w:val="22"/>
                <w:szCs w:val="24"/>
              </w:rPr>
            </w:pPr>
          </w:p>
        </w:tc>
        <w:tc>
          <w:tcPr>
            <w:tcW w:w="9419" w:type="dxa"/>
            <w:shd w:val="clear" w:color="auto" w:fill="auto"/>
          </w:tcPr>
          <w:p w14:paraId="31738240" w14:textId="6845F941" w:rsidR="00A15562" w:rsidRPr="004873A1" w:rsidRDefault="00883385" w:rsidP="00FD2925">
            <w:pPr>
              <w:spacing w:line="276" w:lineRule="auto"/>
              <w:jc w:val="both"/>
              <w:rPr>
                <w:rFonts w:ascii="Calibri" w:hAnsi="Calibri" w:cs="Calibri"/>
                <w:sz w:val="24"/>
                <w:szCs w:val="24"/>
              </w:rPr>
            </w:pPr>
            <w:r w:rsidRPr="004873A1">
              <w:rPr>
                <w:rFonts w:ascii="Calibri" w:hAnsi="Calibri" w:cs="Calibri"/>
                <w:b/>
                <w:sz w:val="24"/>
                <w:szCs w:val="24"/>
              </w:rPr>
              <w:t>MS Amadea</w:t>
            </w:r>
            <w:r w:rsidRPr="004873A1">
              <w:rPr>
                <w:rFonts w:ascii="Calibri" w:hAnsi="Calibri" w:cs="Calibri"/>
                <w:sz w:val="24"/>
                <w:szCs w:val="24"/>
              </w:rPr>
              <w:t xml:space="preserve"> </w:t>
            </w:r>
            <w:r w:rsidR="00F75ED1" w:rsidRPr="004873A1">
              <w:rPr>
                <w:rFonts w:asciiTheme="minorHAnsi" w:eastAsia="Arial Unicode MS" w:hAnsiTheme="minorHAnsi" w:cs="Arial"/>
                <w:sz w:val="24"/>
                <w:szCs w:val="24"/>
              </w:rPr>
              <w:t xml:space="preserve">liegt in Amsterdam voraussichtlich am </w:t>
            </w:r>
            <w:r w:rsidR="00F75ED1" w:rsidRPr="004873A1">
              <w:rPr>
                <w:rFonts w:asciiTheme="minorHAnsi" w:eastAsia="Arial Unicode MS" w:hAnsiTheme="minorHAnsi" w:cs="Arial"/>
                <w:b/>
                <w:bCs/>
                <w:sz w:val="24"/>
                <w:szCs w:val="24"/>
              </w:rPr>
              <w:t xml:space="preserve">Passengers Terminal Amsterdam </w:t>
            </w:r>
            <w:r w:rsidR="004873A1" w:rsidRPr="004873A1">
              <w:rPr>
                <w:rFonts w:asciiTheme="minorHAnsi" w:eastAsia="Arial Unicode MS" w:hAnsiTheme="minorHAnsi" w:cs="Arial"/>
                <w:b/>
                <w:bCs/>
                <w:sz w:val="24"/>
                <w:szCs w:val="24"/>
              </w:rPr>
              <w:t>(PTA)</w:t>
            </w:r>
            <w:r w:rsidR="004873A1">
              <w:rPr>
                <w:rFonts w:asciiTheme="minorHAnsi" w:eastAsia="Arial Unicode MS" w:hAnsiTheme="minorHAnsi" w:cs="Arial"/>
                <w:b/>
                <w:bCs/>
                <w:sz w:val="24"/>
                <w:szCs w:val="24"/>
              </w:rPr>
              <w:t>, Berth # 1 &amp; 2</w:t>
            </w:r>
            <w:r w:rsidR="004873A1" w:rsidRPr="004873A1">
              <w:rPr>
                <w:rFonts w:asciiTheme="minorHAnsi" w:eastAsia="Arial Unicode MS" w:hAnsiTheme="minorHAnsi" w:cs="Arial"/>
                <w:sz w:val="24"/>
                <w:szCs w:val="24"/>
              </w:rPr>
              <w:t xml:space="preserve"> </w:t>
            </w:r>
            <w:r w:rsidR="00F75ED1" w:rsidRPr="004873A1">
              <w:rPr>
                <w:rFonts w:asciiTheme="minorHAnsi" w:eastAsia="Arial Unicode MS" w:hAnsiTheme="minorHAnsi" w:cs="Arial"/>
                <w:sz w:val="24"/>
                <w:szCs w:val="24"/>
              </w:rPr>
              <w:t xml:space="preserve">– Piet Heinkade 27 – 1019 BR Amsterdam, ca. </w:t>
            </w:r>
            <w:r w:rsidR="004873A1" w:rsidRPr="004873A1">
              <w:rPr>
                <w:rFonts w:asciiTheme="minorHAnsi" w:eastAsia="Arial Unicode MS" w:hAnsiTheme="minorHAnsi" w:cs="Arial"/>
                <w:sz w:val="24"/>
                <w:szCs w:val="24"/>
              </w:rPr>
              <w:t>2,5</w:t>
            </w:r>
            <w:r w:rsidR="00F75ED1" w:rsidRPr="004873A1">
              <w:rPr>
                <w:rFonts w:asciiTheme="minorHAnsi" w:eastAsia="Arial Unicode MS" w:hAnsiTheme="minorHAnsi" w:cs="Arial"/>
                <w:sz w:val="24"/>
                <w:szCs w:val="24"/>
              </w:rPr>
              <w:t xml:space="preserve"> km vom Stadtzentrum entfernt.</w:t>
            </w:r>
          </w:p>
          <w:p w14:paraId="3758B20F" w14:textId="6C688F29" w:rsidR="00F701EB" w:rsidRPr="00F75ED1" w:rsidRDefault="00F701EB" w:rsidP="00FD2925">
            <w:pPr>
              <w:spacing w:line="276" w:lineRule="auto"/>
              <w:jc w:val="both"/>
              <w:rPr>
                <w:rFonts w:ascii="Calibri" w:hAnsi="Calibri" w:cs="Calibri"/>
                <w:sz w:val="24"/>
                <w:szCs w:val="24"/>
              </w:rPr>
            </w:pPr>
          </w:p>
          <w:p w14:paraId="60B3B700" w14:textId="77777777" w:rsidR="00FD2925" w:rsidRPr="00F75ED1" w:rsidRDefault="00F75ED1" w:rsidP="00FD2925">
            <w:pPr>
              <w:spacing w:line="276" w:lineRule="auto"/>
              <w:jc w:val="both"/>
              <w:rPr>
                <w:rFonts w:ascii="Calibri" w:hAnsi="Calibri" w:cs="Calibri"/>
                <w:sz w:val="24"/>
                <w:szCs w:val="24"/>
              </w:rPr>
            </w:pPr>
            <w:r w:rsidRPr="00F75ED1">
              <w:rPr>
                <w:rFonts w:ascii="Calibri" w:hAnsi="Calibri" w:cs="Calibri"/>
                <w:sz w:val="24"/>
                <w:szCs w:val="24"/>
              </w:rPr>
              <w:t>Am Hafen stehen Taxen bereit. Für eine Fahrt ins Zentrum zahlt man ca. 15 EUR.</w:t>
            </w:r>
          </w:p>
          <w:p w14:paraId="698054C3" w14:textId="77777777" w:rsidR="00F75ED1" w:rsidRPr="00FD2925" w:rsidRDefault="00F75ED1" w:rsidP="00FD2925">
            <w:pPr>
              <w:spacing w:line="276" w:lineRule="auto"/>
              <w:jc w:val="both"/>
              <w:rPr>
                <w:rFonts w:ascii="Calibri" w:hAnsi="Calibri" w:cs="Calibri"/>
                <w:sz w:val="24"/>
                <w:szCs w:val="24"/>
              </w:rPr>
            </w:pPr>
          </w:p>
          <w:p w14:paraId="7B40ADE7" w14:textId="77777777" w:rsidR="00F75ED1" w:rsidRPr="00F75ED1" w:rsidRDefault="00F75ED1" w:rsidP="00F75ED1">
            <w:pPr>
              <w:spacing w:line="276" w:lineRule="auto"/>
              <w:jc w:val="both"/>
              <w:rPr>
                <w:rFonts w:ascii="Calibri" w:hAnsi="Calibri"/>
                <w:sz w:val="24"/>
                <w:szCs w:val="24"/>
              </w:rPr>
            </w:pPr>
            <w:r w:rsidRPr="00F75ED1">
              <w:rPr>
                <w:rFonts w:ascii="Calibri" w:hAnsi="Calibri"/>
                <w:sz w:val="24"/>
                <w:szCs w:val="24"/>
              </w:rPr>
              <w:t xml:space="preserve">Das </w:t>
            </w:r>
            <w:r w:rsidRPr="00F75ED1">
              <w:rPr>
                <w:rFonts w:ascii="Calibri" w:hAnsi="Calibri"/>
                <w:b/>
                <w:sz w:val="24"/>
                <w:szCs w:val="24"/>
              </w:rPr>
              <w:t>Zentrum Amsterdams</w:t>
            </w:r>
            <w:r w:rsidRPr="00F75ED1">
              <w:rPr>
                <w:rFonts w:ascii="Calibri" w:hAnsi="Calibri"/>
                <w:sz w:val="24"/>
                <w:szCs w:val="24"/>
              </w:rPr>
              <w:t xml:space="preserve"> ist überschaubar, die Entfernungen sind, verglichen mit anderen europäischen Hauptstädten, relativ klein. Wenn Sie am Hauptbahnhof einfach geradeaus laufen, sich dem Sog des Fußgängerstroms hingeben, gelangen Sie automatisch auf den </w:t>
            </w:r>
            <w:r w:rsidRPr="00F75ED1">
              <w:rPr>
                <w:rFonts w:ascii="Calibri" w:hAnsi="Calibri"/>
                <w:b/>
                <w:sz w:val="24"/>
                <w:szCs w:val="24"/>
              </w:rPr>
              <w:t>Damrak</w:t>
            </w:r>
            <w:r w:rsidRPr="00F75ED1">
              <w:rPr>
                <w:rFonts w:ascii="Calibri" w:hAnsi="Calibri"/>
                <w:sz w:val="24"/>
                <w:szCs w:val="24"/>
              </w:rPr>
              <w:t xml:space="preserve">, den einzigen breiten Boulevard der Stadt. Im Nu ist man mittendrin im Geschehen - genauer gesagt </w:t>
            </w:r>
            <w:r w:rsidRPr="00F75ED1">
              <w:rPr>
                <w:rFonts w:ascii="Calibri" w:hAnsi="Calibri"/>
                <w:b/>
                <w:sz w:val="24"/>
                <w:szCs w:val="24"/>
              </w:rPr>
              <w:t>am Dam</w:t>
            </w:r>
            <w:r w:rsidRPr="00F75ED1">
              <w:rPr>
                <w:rFonts w:ascii="Calibri" w:hAnsi="Calibri"/>
                <w:sz w:val="24"/>
                <w:szCs w:val="24"/>
              </w:rPr>
              <w:t xml:space="preserve">, der auf der einen Seite von einem </w:t>
            </w:r>
            <w:r w:rsidRPr="00F75ED1">
              <w:rPr>
                <w:rFonts w:ascii="Calibri" w:hAnsi="Calibri"/>
                <w:b/>
                <w:sz w:val="24"/>
                <w:szCs w:val="24"/>
              </w:rPr>
              <w:t>weißen säulenförmigen Freiheitsmonument</w:t>
            </w:r>
            <w:r w:rsidRPr="00F75ED1">
              <w:rPr>
                <w:rFonts w:ascii="Calibri" w:hAnsi="Calibri"/>
                <w:sz w:val="24"/>
                <w:szCs w:val="24"/>
              </w:rPr>
              <w:t xml:space="preserve"> und auf der anderen vom </w:t>
            </w:r>
            <w:r w:rsidRPr="00F75ED1">
              <w:rPr>
                <w:rFonts w:ascii="Calibri" w:hAnsi="Calibri"/>
                <w:b/>
                <w:sz w:val="24"/>
                <w:szCs w:val="24"/>
              </w:rPr>
              <w:t xml:space="preserve">königlichen Palast </w:t>
            </w:r>
            <w:r w:rsidRPr="00F75ED1">
              <w:rPr>
                <w:rFonts w:ascii="Calibri" w:hAnsi="Calibri"/>
                <w:sz w:val="24"/>
                <w:szCs w:val="24"/>
              </w:rPr>
              <w:t xml:space="preserve">begrenzt wird. Einmal hier im Herzen Amsterdams hat man die Qual der Wahl. Wie weiter? Oder erst hier am Dam das eine oder andere ansehen? Wer sich für letzteres entscheidet, hat direkt mannigfaltige Möglichkeiten. Natürlich ist ein Abstecher in den prachtvollen Palast reizvoll oder der Besuch der mit wechselnden Ausstellungen aufwartenden </w:t>
            </w:r>
            <w:r w:rsidRPr="00F75ED1">
              <w:rPr>
                <w:rFonts w:ascii="Calibri" w:hAnsi="Calibri"/>
                <w:b/>
                <w:sz w:val="24"/>
                <w:szCs w:val="24"/>
              </w:rPr>
              <w:t>Nieuwe Kerk</w:t>
            </w:r>
            <w:r>
              <w:rPr>
                <w:rFonts w:ascii="Calibri" w:hAnsi="Calibri"/>
                <w:sz w:val="24"/>
                <w:szCs w:val="24"/>
              </w:rPr>
              <w:t xml:space="preserve"> (Neue Kirche). </w:t>
            </w:r>
            <w:r w:rsidRPr="00F75ED1">
              <w:rPr>
                <w:rFonts w:ascii="Calibri" w:hAnsi="Calibri"/>
                <w:sz w:val="24"/>
                <w:szCs w:val="24"/>
              </w:rPr>
              <w:t xml:space="preserve">An der Ecke zur </w:t>
            </w:r>
            <w:r w:rsidRPr="00F75ED1">
              <w:rPr>
                <w:rFonts w:ascii="Calibri" w:hAnsi="Calibri"/>
                <w:b/>
                <w:sz w:val="24"/>
                <w:szCs w:val="24"/>
              </w:rPr>
              <w:t>Rokin lädt Madame Tussauds Wachsfigurenkabinett</w:t>
            </w:r>
            <w:r w:rsidRPr="00F75ED1">
              <w:rPr>
                <w:rFonts w:ascii="Calibri" w:hAnsi="Calibri"/>
                <w:sz w:val="24"/>
                <w:szCs w:val="24"/>
              </w:rPr>
              <w:t xml:space="preserve"> zum Besuch ein. Hier können Sie auch einen multimedialen Streifzug durch die niederlän</w:t>
            </w:r>
            <w:r>
              <w:rPr>
                <w:rFonts w:ascii="Calibri" w:hAnsi="Calibri"/>
                <w:sz w:val="24"/>
                <w:szCs w:val="24"/>
              </w:rPr>
              <w:t xml:space="preserve">dische Geschichte unternehmen. </w:t>
            </w:r>
            <w:r w:rsidRPr="00F75ED1">
              <w:rPr>
                <w:rFonts w:ascii="Calibri" w:hAnsi="Calibri"/>
                <w:sz w:val="24"/>
                <w:szCs w:val="24"/>
              </w:rPr>
              <w:t xml:space="preserve">Sehenswert ist hier am Dam auch der </w:t>
            </w:r>
            <w:r w:rsidRPr="00F75ED1">
              <w:rPr>
                <w:rFonts w:ascii="Calibri" w:hAnsi="Calibri"/>
                <w:b/>
                <w:sz w:val="24"/>
                <w:szCs w:val="24"/>
              </w:rPr>
              <w:t>Wintergarten im Hotel „Krasnapolsky“.</w:t>
            </w:r>
            <w:r w:rsidRPr="00F75ED1">
              <w:rPr>
                <w:rFonts w:ascii="Calibri" w:hAnsi="Calibri"/>
                <w:sz w:val="24"/>
                <w:szCs w:val="24"/>
              </w:rPr>
              <w:t xml:space="preserve"> Wer lieber einkaufen möchte, kann sofort damit beginnen. Denn das schicke Warenhaus </w:t>
            </w:r>
            <w:r w:rsidRPr="00F75ED1">
              <w:rPr>
                <w:rFonts w:ascii="Calibri" w:hAnsi="Calibri"/>
                <w:b/>
                <w:sz w:val="24"/>
                <w:szCs w:val="24"/>
              </w:rPr>
              <w:t>„Bijenkorf“</w:t>
            </w:r>
            <w:r w:rsidRPr="00F75ED1">
              <w:rPr>
                <w:rFonts w:ascii="Calibri" w:hAnsi="Calibri"/>
                <w:sz w:val="24"/>
                <w:szCs w:val="24"/>
              </w:rPr>
              <w:t xml:space="preserve"> begrenzt den Dam nach Norden hin.</w:t>
            </w:r>
          </w:p>
          <w:p w14:paraId="7B5C7ACA" w14:textId="77777777" w:rsidR="00F75ED1" w:rsidRDefault="00F75ED1" w:rsidP="00F75ED1">
            <w:pPr>
              <w:spacing w:line="276" w:lineRule="auto"/>
              <w:jc w:val="both"/>
              <w:rPr>
                <w:rFonts w:ascii="Calibri" w:hAnsi="Calibri"/>
                <w:sz w:val="24"/>
                <w:szCs w:val="24"/>
              </w:rPr>
            </w:pPr>
          </w:p>
          <w:p w14:paraId="25DF8B99" w14:textId="77777777" w:rsidR="00F75ED1" w:rsidRPr="00F75ED1" w:rsidRDefault="00F75ED1" w:rsidP="00F75ED1">
            <w:pPr>
              <w:spacing w:line="276" w:lineRule="auto"/>
              <w:jc w:val="both"/>
              <w:rPr>
                <w:rFonts w:ascii="Calibri" w:hAnsi="Calibri"/>
                <w:sz w:val="24"/>
                <w:szCs w:val="24"/>
              </w:rPr>
            </w:pPr>
            <w:r w:rsidRPr="00F75ED1">
              <w:rPr>
                <w:rFonts w:ascii="Calibri" w:hAnsi="Calibri"/>
                <w:b/>
                <w:sz w:val="24"/>
                <w:szCs w:val="24"/>
              </w:rPr>
              <w:t>Grachtenfahrt:</w:t>
            </w:r>
            <w:r w:rsidRPr="00F75ED1">
              <w:rPr>
                <w:rFonts w:ascii="Calibri" w:hAnsi="Calibri"/>
                <w:sz w:val="24"/>
                <w:szCs w:val="24"/>
              </w:rPr>
              <w:t xml:space="preserve"> Die Wassergräben prägen das Bild der Stadt. Den Grundriß bestimmen die drei Hauptgrachten: die </w:t>
            </w:r>
            <w:r w:rsidRPr="00F75ED1">
              <w:rPr>
                <w:rFonts w:ascii="Calibri" w:hAnsi="Calibri"/>
                <w:b/>
                <w:sz w:val="24"/>
                <w:szCs w:val="24"/>
              </w:rPr>
              <w:t>Herengracht</w:t>
            </w:r>
            <w:r w:rsidRPr="00F75ED1">
              <w:rPr>
                <w:rFonts w:ascii="Calibri" w:hAnsi="Calibri"/>
                <w:sz w:val="24"/>
                <w:szCs w:val="24"/>
              </w:rPr>
              <w:t xml:space="preserve">, die architektonisch schönste, wurde nach den Patriziern, den Handelsherren, benannt. Der zweite Grachtenbogen heißt </w:t>
            </w:r>
            <w:r w:rsidRPr="00F75ED1">
              <w:rPr>
                <w:rFonts w:ascii="Calibri" w:hAnsi="Calibri"/>
                <w:b/>
                <w:sz w:val="24"/>
                <w:szCs w:val="24"/>
              </w:rPr>
              <w:t>Keizergracht</w:t>
            </w:r>
            <w:r w:rsidRPr="00F75ED1">
              <w:rPr>
                <w:rFonts w:ascii="Calibri" w:hAnsi="Calibri"/>
                <w:sz w:val="24"/>
                <w:szCs w:val="24"/>
              </w:rPr>
              <w:t xml:space="preserve"> nach Kaiser Maximilian I. Und die </w:t>
            </w:r>
            <w:r w:rsidRPr="00F75ED1">
              <w:rPr>
                <w:rFonts w:ascii="Calibri" w:hAnsi="Calibri"/>
                <w:b/>
                <w:sz w:val="24"/>
                <w:szCs w:val="24"/>
              </w:rPr>
              <w:t>Prinsengracht</w:t>
            </w:r>
            <w:r w:rsidRPr="00F75ED1">
              <w:rPr>
                <w:rFonts w:ascii="Calibri" w:hAnsi="Calibri"/>
                <w:sz w:val="24"/>
                <w:szCs w:val="24"/>
              </w:rPr>
              <w:t xml:space="preserve"> schließlich erhielt den Namen von den Prinzen des</w:t>
            </w:r>
            <w:r>
              <w:rPr>
                <w:rFonts w:ascii="Calibri" w:hAnsi="Calibri"/>
                <w:sz w:val="24"/>
                <w:szCs w:val="24"/>
              </w:rPr>
              <w:t xml:space="preserve"> Hauses Oranien. Mehr als </w:t>
            </w:r>
            <w:r w:rsidRPr="00F75ED1">
              <w:rPr>
                <w:rFonts w:ascii="Calibri" w:hAnsi="Calibri"/>
                <w:sz w:val="24"/>
                <w:szCs w:val="24"/>
              </w:rPr>
              <w:t>65 Passagierboote mit Glasdach fahren durch den Grachtenbezirk bis zur Amstel und zum Hafen. Die Rundfahrten finden fast stündlic</w:t>
            </w:r>
            <w:r>
              <w:rPr>
                <w:rFonts w:ascii="Calibri" w:hAnsi="Calibri"/>
                <w:sz w:val="24"/>
                <w:szCs w:val="24"/>
              </w:rPr>
              <w:t xml:space="preserve">h statt und dauern ab 1 Stunde. </w:t>
            </w:r>
            <w:r w:rsidRPr="00F75ED1">
              <w:rPr>
                <w:rFonts w:ascii="Calibri" w:hAnsi="Calibri"/>
                <w:sz w:val="24"/>
                <w:szCs w:val="24"/>
              </w:rPr>
              <w:t>Die am nächsten gelegene Abfahrtsstelle befindet sich in der Nähe des Hauptbahnhofs am Damrak.</w:t>
            </w:r>
          </w:p>
          <w:p w14:paraId="0BFB3BEF" w14:textId="77777777" w:rsidR="00F75ED1" w:rsidRPr="00F75ED1" w:rsidRDefault="00F75ED1" w:rsidP="00F75ED1">
            <w:pPr>
              <w:spacing w:line="276" w:lineRule="auto"/>
              <w:jc w:val="both"/>
              <w:rPr>
                <w:rFonts w:ascii="Calibri" w:hAnsi="Calibri"/>
                <w:sz w:val="24"/>
                <w:szCs w:val="24"/>
              </w:rPr>
            </w:pPr>
            <w:r w:rsidRPr="00F75ED1">
              <w:rPr>
                <w:rFonts w:ascii="Calibri" w:hAnsi="Calibri"/>
                <w:sz w:val="24"/>
                <w:szCs w:val="24"/>
              </w:rPr>
              <w:t xml:space="preserve">Bei den Bootstouren kommen Sie auch an einer weiteren Sehenswürdigkeit vorbei, die Sie aber auch erlaufen können: Unter den etwa 1.400 Amsterdamer Brücken ist die 300 Jahre alte Magere Brücke die bekannteste. Die hölzerne Zugbrücke wird auch heute noch mit der Hand bedient. </w:t>
            </w:r>
          </w:p>
          <w:p w14:paraId="40370103" w14:textId="77777777" w:rsidR="00F75ED1" w:rsidRDefault="00F75ED1" w:rsidP="00F75ED1">
            <w:pPr>
              <w:spacing w:line="276" w:lineRule="auto"/>
              <w:jc w:val="both"/>
              <w:rPr>
                <w:rFonts w:ascii="Calibri" w:hAnsi="Calibri"/>
                <w:sz w:val="24"/>
                <w:szCs w:val="24"/>
              </w:rPr>
            </w:pPr>
          </w:p>
          <w:p w14:paraId="192EAAFB" w14:textId="77777777" w:rsidR="00F75ED1" w:rsidRPr="00F75ED1" w:rsidRDefault="00F75ED1" w:rsidP="00F75ED1">
            <w:pPr>
              <w:spacing w:line="276" w:lineRule="auto"/>
              <w:jc w:val="both"/>
              <w:rPr>
                <w:rFonts w:ascii="Calibri" w:hAnsi="Calibri"/>
                <w:sz w:val="24"/>
                <w:szCs w:val="24"/>
              </w:rPr>
            </w:pPr>
          </w:p>
          <w:p w14:paraId="2E621F53" w14:textId="77777777" w:rsidR="00F75ED1" w:rsidRPr="00F75ED1" w:rsidRDefault="00F75ED1" w:rsidP="00F75ED1">
            <w:pPr>
              <w:spacing w:line="276" w:lineRule="auto"/>
              <w:jc w:val="both"/>
              <w:rPr>
                <w:rFonts w:ascii="Calibri" w:hAnsi="Calibri"/>
                <w:b/>
                <w:sz w:val="24"/>
                <w:szCs w:val="24"/>
              </w:rPr>
            </w:pPr>
            <w:r w:rsidRPr="00F75ED1">
              <w:rPr>
                <w:rFonts w:ascii="Calibri" w:hAnsi="Calibri"/>
                <w:b/>
                <w:sz w:val="24"/>
                <w:szCs w:val="24"/>
              </w:rPr>
              <w:lastRenderedPageBreak/>
              <w:t xml:space="preserve">Weitere interessante Museen: </w:t>
            </w:r>
          </w:p>
          <w:p w14:paraId="05587937" w14:textId="77777777" w:rsidR="00F75ED1" w:rsidRPr="00F75ED1" w:rsidRDefault="00F75ED1" w:rsidP="00F75ED1">
            <w:pPr>
              <w:spacing w:line="276" w:lineRule="auto"/>
              <w:jc w:val="both"/>
              <w:rPr>
                <w:rFonts w:ascii="Calibri" w:hAnsi="Calibri"/>
                <w:sz w:val="24"/>
                <w:szCs w:val="24"/>
              </w:rPr>
            </w:pPr>
            <w:r w:rsidRPr="00F75ED1">
              <w:rPr>
                <w:rFonts w:ascii="Calibri" w:hAnsi="Calibri"/>
                <w:sz w:val="24"/>
                <w:szCs w:val="24"/>
              </w:rPr>
              <w:t xml:space="preserve">Schon von weitem fällt der grüne, muschelförmige Bau des </w:t>
            </w:r>
            <w:r w:rsidRPr="00F75ED1">
              <w:rPr>
                <w:rFonts w:ascii="Calibri" w:hAnsi="Calibri"/>
                <w:b/>
                <w:sz w:val="24"/>
                <w:szCs w:val="24"/>
              </w:rPr>
              <w:t>NEMO (New Metropolis)</w:t>
            </w:r>
            <w:r w:rsidRPr="00F75ED1">
              <w:rPr>
                <w:rFonts w:ascii="Calibri" w:hAnsi="Calibri"/>
                <w:sz w:val="24"/>
                <w:szCs w:val="24"/>
              </w:rPr>
              <w:t xml:space="preserve"> auf. Im Inneren befindet sich ein </w:t>
            </w:r>
            <w:r w:rsidRPr="00F75ED1">
              <w:rPr>
                <w:rFonts w:ascii="Calibri" w:hAnsi="Calibri"/>
                <w:b/>
                <w:sz w:val="24"/>
                <w:szCs w:val="24"/>
              </w:rPr>
              <w:t>Zentrum für Wissenschaft und Technologie</w:t>
            </w:r>
            <w:r w:rsidRPr="00F75ED1">
              <w:rPr>
                <w:rFonts w:ascii="Calibri" w:hAnsi="Calibri"/>
                <w:sz w:val="24"/>
                <w:szCs w:val="24"/>
              </w:rPr>
              <w:t>. In dem Technikmuseum zum Anfassen geht man auf eine Entdeckungsreise zwischen Phantasie und Wirklichkeit.</w:t>
            </w:r>
          </w:p>
          <w:p w14:paraId="2E2EE017" w14:textId="77777777" w:rsidR="00DE00D9" w:rsidRDefault="00F75ED1" w:rsidP="00F75ED1">
            <w:pPr>
              <w:spacing w:line="276" w:lineRule="auto"/>
              <w:jc w:val="both"/>
              <w:rPr>
                <w:rFonts w:ascii="Calibri" w:hAnsi="Calibri"/>
                <w:sz w:val="24"/>
                <w:szCs w:val="24"/>
              </w:rPr>
            </w:pPr>
            <w:r w:rsidRPr="00F75ED1">
              <w:rPr>
                <w:rFonts w:ascii="Calibri" w:hAnsi="Calibri"/>
                <w:sz w:val="24"/>
                <w:szCs w:val="24"/>
              </w:rPr>
              <w:t xml:space="preserve">Rund 500 Schiffsmodelle, eine Vielfalt an Seekarten, Instrumente, Atlanten und Globen sind im </w:t>
            </w:r>
            <w:r w:rsidRPr="00F75ED1">
              <w:rPr>
                <w:rFonts w:ascii="Calibri" w:hAnsi="Calibri"/>
                <w:b/>
                <w:sz w:val="24"/>
                <w:szCs w:val="24"/>
              </w:rPr>
              <w:t>Schifffahrtsmuseum</w:t>
            </w:r>
            <w:r w:rsidRPr="00F75ED1">
              <w:rPr>
                <w:rFonts w:ascii="Calibri" w:hAnsi="Calibri"/>
                <w:sz w:val="24"/>
                <w:szCs w:val="24"/>
              </w:rPr>
              <w:t xml:space="preserve"> ausgestellt. Die maritime Geschichte der Stadt und des Landes wird mit einer umfangreichen Sammlung im alten Arsenal der mächtigen Admiralität dokumentiert. Am Anleger dümpelt der Ostindienfahrer „Amsterdam“. Das dickbäuchige Schiff ist eine Nachbildung des Originals. </w:t>
            </w:r>
          </w:p>
          <w:p w14:paraId="5757932B" w14:textId="77777777" w:rsidR="00F75ED1" w:rsidRDefault="00F75ED1" w:rsidP="00F75ED1">
            <w:pPr>
              <w:spacing w:line="276" w:lineRule="auto"/>
              <w:jc w:val="both"/>
              <w:rPr>
                <w:rFonts w:ascii="Calibri" w:hAnsi="Calibri"/>
                <w:sz w:val="24"/>
                <w:szCs w:val="24"/>
              </w:rPr>
            </w:pPr>
          </w:p>
          <w:p w14:paraId="55B5B708" w14:textId="77777777" w:rsidR="00F75ED1" w:rsidRDefault="00F75ED1" w:rsidP="00F75ED1">
            <w:pPr>
              <w:spacing w:line="276" w:lineRule="auto"/>
              <w:jc w:val="both"/>
              <w:rPr>
                <w:rFonts w:ascii="Calibri" w:hAnsi="Calibri"/>
                <w:sz w:val="24"/>
                <w:szCs w:val="24"/>
              </w:rPr>
            </w:pPr>
          </w:p>
          <w:p w14:paraId="373B82A7" w14:textId="0AA9F23F" w:rsidR="00DE00D9" w:rsidRPr="00DE00D9" w:rsidRDefault="00DE00D9" w:rsidP="00DE00D9">
            <w:pPr>
              <w:spacing w:line="276" w:lineRule="auto"/>
              <w:jc w:val="both"/>
              <w:rPr>
                <w:rFonts w:ascii="Calibri" w:hAnsi="Calibri"/>
                <w:sz w:val="24"/>
                <w:szCs w:val="24"/>
              </w:rPr>
            </w:pPr>
          </w:p>
        </w:tc>
      </w:tr>
    </w:tbl>
    <w:p w14:paraId="5E970446" w14:textId="02490345" w:rsidR="000E38EE" w:rsidRPr="00E65880" w:rsidRDefault="004873A1" w:rsidP="00674E7F">
      <w:pPr>
        <w:rPr>
          <w:rFonts w:eastAsia="Calibri"/>
          <w:noProof/>
          <w:sz w:val="24"/>
          <w:szCs w:val="24"/>
          <w:lang w:eastAsia="en-GB"/>
        </w:rPr>
      </w:pPr>
      <w:r w:rsidRPr="004873A1">
        <w:rPr>
          <w:rFonts w:ascii="Calibri" w:hAnsi="Calibri" w:cs="Calibri"/>
          <w:noProof/>
          <w:sz w:val="24"/>
          <w:szCs w:val="24"/>
        </w:rPr>
        <w:lastRenderedPageBreak/>
        <mc:AlternateContent>
          <mc:Choice Requires="wps">
            <w:drawing>
              <wp:anchor distT="45720" distB="45720" distL="114300" distR="114300" simplePos="0" relativeHeight="251803648" behindDoc="0" locked="0" layoutInCell="1" allowOverlap="1" wp14:anchorId="4B629B59" wp14:editId="7F241304">
                <wp:simplePos x="0" y="0"/>
                <wp:positionH relativeFrom="column">
                  <wp:posOffset>4934789</wp:posOffset>
                </wp:positionH>
                <wp:positionV relativeFrom="paragraph">
                  <wp:posOffset>166060</wp:posOffset>
                </wp:positionV>
                <wp:extent cx="1041832" cy="1404620"/>
                <wp:effectExtent l="38100" t="171450" r="44450" b="17081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994923">
                          <a:off x="0" y="0"/>
                          <a:ext cx="1041832" cy="1404620"/>
                        </a:xfrm>
                        <a:prstGeom prst="rect">
                          <a:avLst/>
                        </a:prstGeom>
                        <a:solidFill>
                          <a:srgbClr val="FFFFFF"/>
                        </a:solidFill>
                        <a:ln w="9525">
                          <a:solidFill>
                            <a:srgbClr val="000000"/>
                          </a:solidFill>
                          <a:miter lim="800000"/>
                          <a:headEnd/>
                          <a:tailEnd/>
                        </a:ln>
                      </wps:spPr>
                      <wps:txbx>
                        <w:txbxContent>
                          <w:p w14:paraId="19EA0FE9" w14:textId="3AE55E53" w:rsidR="004873A1" w:rsidRPr="004873A1" w:rsidRDefault="004873A1">
                            <w:pPr>
                              <w:rPr>
                                <w:rFonts w:ascii="Calibri" w:hAnsi="Calibri" w:cs="Calibri"/>
                                <w:b/>
                                <w:bCs/>
                                <w:sz w:val="24"/>
                                <w:szCs w:val="24"/>
                                <w:lang w:val="en-GB"/>
                              </w:rPr>
                            </w:pPr>
                            <w:r w:rsidRPr="004873A1">
                              <w:rPr>
                                <w:rFonts w:ascii="Calibri" w:hAnsi="Calibri" w:cs="Calibri"/>
                                <w:b/>
                                <w:bCs/>
                                <w:sz w:val="24"/>
                                <w:szCs w:val="24"/>
                              </w:rPr>
                              <w:t>MS AMADEA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B629B59" id="_x0000_t202" coordsize="21600,21600" o:spt="202" path="m,l,21600r21600,l21600,xe">
                <v:stroke joinstyle="miter"/>
                <v:path gradientshapeok="t" o:connecttype="rect"/>
              </v:shapetype>
              <v:shape id="Text Box 2" o:spid="_x0000_s1026" type="#_x0000_t202" style="position:absolute;margin-left:388.55pt;margin-top:13.1pt;width:82.05pt;height:110.6pt;rotation:1086721fd;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">
                <v:textbox style="mso-fit-shape-to-text:t">
                  <w:txbxContent>
                    <w:p w14:paraId="19EA0FE9" w14:textId="3AE55E53" w:rsidR="004873A1" w:rsidRPr="004873A1" w:rsidRDefault="004873A1">
                      <w:pPr>
                        <w:rPr>
                          <w:rFonts w:ascii="Calibri" w:hAnsi="Calibri" w:cs="Calibri"/>
                          <w:b/>
                          <w:bCs/>
                          <w:sz w:val="24"/>
                          <w:szCs w:val="24"/>
                          <w:lang w:val="en-GB"/>
                        </w:rPr>
                      </w:pPr>
                      <w:r w:rsidRPr="004873A1">
                        <w:rPr>
                          <w:rFonts w:ascii="Calibri" w:hAnsi="Calibri" w:cs="Calibri"/>
                          <w:b/>
                          <w:bCs/>
                          <w:sz w:val="24"/>
                          <w:szCs w:val="24"/>
                        </w:rPr>
                        <w:t>MS AMADEA</w:t>
                      </w:r>
                    </w:p>
                  </w:txbxContent>
                </v:textbox>
              </v:shape>
            </w:pict>
          </mc:Fallback>
        </mc:AlternateContent>
      </w:r>
      <w:r w:rsidR="00661382">
        <w:rPr>
          <w:noProof/>
          <w:lang w:val="en-GB" w:eastAsia="en-GB"/>
        </w:rPr>
        <w:drawing>
          <wp:anchor distT="0" distB="0" distL="114300" distR="114300" simplePos="0" relativeHeight="251801600" behindDoc="0" locked="0" layoutInCell="1" allowOverlap="1" wp14:anchorId="628BCC8B" wp14:editId="571F5177">
            <wp:simplePos x="0" y="0"/>
            <wp:positionH relativeFrom="margin">
              <wp:align>center</wp:align>
            </wp:positionH>
            <wp:positionV relativeFrom="paragraph">
              <wp:posOffset>-603250</wp:posOffset>
            </wp:positionV>
            <wp:extent cx="7019925" cy="5865251"/>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019925" cy="5865251"/>
                    </a:xfrm>
                    <a:prstGeom prst="rect">
                      <a:avLst/>
                    </a:prstGeom>
                  </pic:spPr>
                </pic:pic>
              </a:graphicData>
            </a:graphic>
            <wp14:sizeRelH relativeFrom="margin">
              <wp14:pctWidth>0</wp14:pctWidth>
            </wp14:sizeRelH>
            <wp14:sizeRelV relativeFrom="margin">
              <wp14:pctHeight>0</wp14:pctHeight>
            </wp14:sizeRelV>
          </wp:anchor>
        </w:drawing>
      </w:r>
      <w:r w:rsidR="00661382" w:rsidRPr="00F26D6B">
        <w:rPr>
          <w:rFonts w:eastAsia="Calibri"/>
          <w:noProof/>
          <w:sz w:val="24"/>
          <w:szCs w:val="24"/>
          <w:lang w:val="en-GB" w:eastAsia="en-GB"/>
        </w:rPr>
        <mc:AlternateContent>
          <mc:Choice Requires="wps">
            <w:drawing>
              <wp:anchor distT="0" distB="0" distL="114300" distR="114300" simplePos="0" relativeHeight="251800576" behindDoc="0" locked="0" layoutInCell="1" allowOverlap="1" wp14:anchorId="4088EB68" wp14:editId="1AED992F">
                <wp:simplePos x="0" y="0"/>
                <wp:positionH relativeFrom="margin">
                  <wp:align>center</wp:align>
                </wp:positionH>
                <wp:positionV relativeFrom="paragraph">
                  <wp:posOffset>5528310</wp:posOffset>
                </wp:positionV>
                <wp:extent cx="5781675" cy="476250"/>
                <wp:effectExtent l="0" t="0" r="28575" b="1905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76250"/>
                        </a:xfrm>
                        <a:prstGeom prst="rect">
                          <a:avLst/>
                        </a:prstGeom>
                        <a:solidFill>
                          <a:srgbClr val="FFFFFF"/>
                        </a:solidFill>
                        <a:ln w="9525">
                          <a:solidFill>
                            <a:srgbClr val="000000"/>
                          </a:solidFill>
                          <a:miter lim="800000"/>
                          <a:headEnd/>
                          <a:tailEnd/>
                        </a:ln>
                      </wps:spPr>
                      <wps:txbx>
                        <w:txbxContent>
                          <w:p w14:paraId="19485D9A" w14:textId="125C12FF" w:rsidR="00F73334" w:rsidRDefault="00F73334" w:rsidP="00661382">
                            <w:pPr>
                              <w:jc w:val="center"/>
                            </w:pPr>
                            <w:r w:rsidRPr="00E15B11">
                              <w:rPr>
                                <w:rFonts w:asciiTheme="minorHAnsi" w:hAnsiTheme="minorHAnsi" w:cs="Arial"/>
                                <w:b/>
                                <w:sz w:val="22"/>
                              </w:rPr>
                              <w:t xml:space="preserve">Ihr Phoenix-Team wünscht </w:t>
                            </w:r>
                            <w:r>
                              <w:rPr>
                                <w:rFonts w:asciiTheme="minorHAnsi" w:hAnsiTheme="minorHAnsi" w:cs="Arial"/>
                                <w:b/>
                                <w:sz w:val="22"/>
                              </w:rPr>
                              <w:t>Ihnen schöne</w:t>
                            </w:r>
                            <w:r w:rsidR="00DE00D9">
                              <w:rPr>
                                <w:rFonts w:asciiTheme="minorHAnsi" w:hAnsiTheme="minorHAnsi" w:cs="Arial"/>
                                <w:b/>
                                <w:sz w:val="22"/>
                              </w:rPr>
                              <w:t xml:space="preserve"> Eindrück</w:t>
                            </w:r>
                            <w:r w:rsidR="00F75ED1">
                              <w:rPr>
                                <w:rFonts w:asciiTheme="minorHAnsi" w:hAnsiTheme="minorHAnsi" w:cs="Arial"/>
                                <w:b/>
                                <w:sz w:val="22"/>
                              </w:rPr>
                              <w:t>e in Amsterdam / Niederlande</w:t>
                            </w:r>
                            <w:r w:rsidRPr="00E15B11">
                              <w:rPr>
                                <w:rFonts w:asciiTheme="minorHAnsi" w:hAnsiTheme="minorHAnsi" w:cs="Arial"/>
                                <w:b/>
                                <w:sz w:val="22"/>
                              </w:rPr>
                              <w:t>!</w:t>
                            </w:r>
                          </w:p>
                          <w:p w14:paraId="083BA4CE" w14:textId="77777777" w:rsidR="00F73334" w:rsidRDefault="00F73334" w:rsidP="00F73334">
                            <w:pPr>
                              <w:jc w:val="center"/>
                              <w:rPr>
                                <w:rFonts w:asciiTheme="minorHAnsi" w:hAnsiTheme="minorHAnsi" w:cs="Arial"/>
                                <w:b/>
                                <w:sz w:val="22"/>
                              </w:rPr>
                            </w:pPr>
                            <w:r w:rsidRPr="007D210F">
                              <w:rPr>
                                <w:rFonts w:asciiTheme="minorHAnsi" w:hAnsiTheme="minorHAnsi" w:cs="Arial"/>
                                <w:b/>
                                <w:sz w:val="22"/>
                              </w:rPr>
                              <w:t>(Angaben gemäß Age</w:t>
                            </w:r>
                            <w:r>
                              <w:rPr>
                                <w:rFonts w:asciiTheme="minorHAnsi" w:hAnsiTheme="minorHAnsi" w:cs="Arial"/>
                                <w:b/>
                                <w:sz w:val="22"/>
                              </w:rPr>
                              <w:t>ntur &amp; Internet – ohne Gewähr!)</w:t>
                            </w:r>
                          </w:p>
                          <w:p w14:paraId="732E2DBA" w14:textId="77777777" w:rsidR="0081798F" w:rsidRPr="00E15B11" w:rsidRDefault="0081798F" w:rsidP="0081798F">
                            <w:pPr>
                              <w:rPr>
                                <w:rFonts w:asciiTheme="minorHAnsi" w:hAnsiTheme="minorHAnsi" w:cs="Arial"/>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88EB68" id="_x0000_t202" coordsize="21600,21600" o:spt="202" path="m,l,21600r21600,l21600,xe">
                <v:stroke joinstyle="miter"/>
                <v:path gradientshapeok="t" o:connecttype="rect"/>
              </v:shapetype>
              <v:shape id="Text Box 2" o:spid="_x0000_s1026" type="#_x0000_t202" style="position:absolute;margin-left:0;margin-top:435.3pt;width:455.25pt;height:37.5pt;z-index:251800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">
                <v:textbox>
                  <w:txbxContent>
                    <w:p w14:paraId="19485D9A" w14:textId="125C12FF" w:rsidR="00F73334" w:rsidRDefault="00F73334" w:rsidP="00661382">
                      <w:pPr>
                        <w:jc w:val="center"/>
                      </w:pPr>
                      <w:r w:rsidRPr="00E15B11">
                        <w:rPr>
                          <w:rFonts w:asciiTheme="minorHAnsi" w:hAnsiTheme="minorHAnsi" w:cs="Arial"/>
                          <w:b/>
                          <w:sz w:val="22"/>
                        </w:rPr>
                        <w:t xml:space="preserve">Ihr Phoenix-Team wünscht </w:t>
                      </w:r>
                      <w:r>
                        <w:rPr>
                          <w:rFonts w:asciiTheme="minorHAnsi" w:hAnsiTheme="minorHAnsi" w:cs="Arial"/>
                          <w:b/>
                          <w:sz w:val="22"/>
                        </w:rPr>
                        <w:t>Ihnen schöne</w:t>
                      </w:r>
                      <w:r w:rsidR="00DE00D9">
                        <w:rPr>
                          <w:rFonts w:asciiTheme="minorHAnsi" w:hAnsiTheme="minorHAnsi" w:cs="Arial"/>
                          <w:b/>
                          <w:sz w:val="22"/>
                        </w:rPr>
                        <w:t xml:space="preserve"> Eindrück</w:t>
                      </w:r>
                      <w:r w:rsidR="00F75ED1">
                        <w:rPr>
                          <w:rFonts w:asciiTheme="minorHAnsi" w:hAnsiTheme="minorHAnsi" w:cs="Arial"/>
                          <w:b/>
                          <w:sz w:val="22"/>
                        </w:rPr>
                        <w:t>e in Amsterdam / Niederlande</w:t>
                      </w:r>
                      <w:r w:rsidRPr="00E15B11">
                        <w:rPr>
                          <w:rFonts w:asciiTheme="minorHAnsi" w:hAnsiTheme="minorHAnsi" w:cs="Arial"/>
                          <w:b/>
                          <w:sz w:val="22"/>
                        </w:rPr>
                        <w:t>!</w:t>
                      </w:r>
                    </w:p>
                    <w:p w14:paraId="083BA4CE" w14:textId="77777777" w:rsidR="00F73334" w:rsidRDefault="00F73334" w:rsidP="00F73334">
                      <w:pPr>
                        <w:jc w:val="center"/>
                        <w:rPr>
                          <w:rFonts w:asciiTheme="minorHAnsi" w:hAnsiTheme="minorHAnsi" w:cs="Arial"/>
                          <w:b/>
                          <w:sz w:val="22"/>
                        </w:rPr>
                      </w:pPr>
                      <w:r w:rsidRPr="007D210F">
                        <w:rPr>
                          <w:rFonts w:asciiTheme="minorHAnsi" w:hAnsiTheme="minorHAnsi" w:cs="Arial"/>
                          <w:b/>
                          <w:sz w:val="22"/>
                        </w:rPr>
                        <w:t>(Angaben gemäß Age</w:t>
                      </w:r>
                      <w:r>
                        <w:rPr>
                          <w:rFonts w:asciiTheme="minorHAnsi" w:hAnsiTheme="minorHAnsi" w:cs="Arial"/>
                          <w:b/>
                          <w:sz w:val="22"/>
                        </w:rPr>
                        <w:t>ntur &amp; Internet – ohne Gewähr!)</w:t>
                      </w:r>
                    </w:p>
                    <w:p w14:paraId="732E2DBA" w14:textId="77777777" w:rsidR="0081798F" w:rsidRPr="00E15B11" w:rsidRDefault="0081798F" w:rsidP="0081798F">
                      <w:pPr>
                        <w:rPr>
                          <w:rFonts w:asciiTheme="minorHAnsi" w:hAnsiTheme="minorHAnsi" w:cs="Arial"/>
                          <w:sz w:val="22"/>
                        </w:rPr>
                      </w:pPr>
                    </w:p>
                  </w:txbxContent>
                </v:textbox>
                <w10:wrap anchorx="margin"/>
              </v:shape>
            </w:pict>
          </mc:Fallback>
        </mc:AlternateContent>
      </w:r>
      <w:r w:rsidR="00336D53" w:rsidRPr="00424FA8">
        <w:rPr>
          <w:rFonts w:ascii="Arial" w:eastAsia="Calibri" w:hAnsi="Arial" w:cs="Arial"/>
          <w:b/>
          <w:noProof/>
          <w:u w:val="single"/>
          <w:lang w:val="en-GB" w:eastAsia="en-GB"/>
        </w:rPr>
        <mc:AlternateContent>
          <mc:Choice Requires="wps">
            <w:drawing>
              <wp:anchor distT="45720" distB="45720" distL="114300" distR="114300" simplePos="0" relativeHeight="251785216" behindDoc="0" locked="0" layoutInCell="1" allowOverlap="1" wp14:anchorId="3FA84154" wp14:editId="34DEF8C0">
                <wp:simplePos x="0" y="0"/>
                <wp:positionH relativeFrom="column">
                  <wp:posOffset>-1074420</wp:posOffset>
                </wp:positionH>
                <wp:positionV relativeFrom="paragraph">
                  <wp:posOffset>1375410</wp:posOffset>
                </wp:positionV>
                <wp:extent cx="685800" cy="257175"/>
                <wp:effectExtent l="0" t="0" r="19050" b="2857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57175"/>
                        </a:xfrm>
                        <a:prstGeom prst="rect">
                          <a:avLst/>
                        </a:prstGeom>
                        <a:solidFill>
                          <a:srgbClr val="FFFFFF"/>
                        </a:solidFill>
                        <a:ln w="9525">
                          <a:solidFill>
                            <a:srgbClr val="000000"/>
                          </a:solidFill>
                          <a:miter lim="800000"/>
                          <a:headEnd/>
                          <a:tailEnd/>
                        </a:ln>
                      </wps:spPr>
                      <wps:txbx>
                        <w:txbxContent>
                          <w:p w14:paraId="2244A4F0" w14:textId="77777777" w:rsidR="00336D53" w:rsidRDefault="00336D53" w:rsidP="00336D53">
                            <w:r>
                              <w:t>Zentrum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A84154" id="_x0000_s1027" type="#_x0000_t202" style="position:absolute;margin-left:-84.6pt;margin-top:108.3pt;width:54pt;height:20.25pt;z-index:251785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">
                <v:textbox>
                  <w:txbxContent>
                    <w:p w14:paraId="2244A4F0" w14:textId="77777777" w:rsidR="00336D53" w:rsidRDefault="00336D53" w:rsidP="00336D53">
                      <w:r>
                        <w:t>Zentrum</w:t>
                      </w:r>
                    </w:p>
                  </w:txbxContent>
                </v:textbox>
              </v:shape>
            </w:pict>
          </mc:Fallback>
        </mc:AlternateContent>
      </w:r>
      <w:r w:rsidR="00526E54" w:rsidRPr="000324FF">
        <w:rPr>
          <w:rFonts w:ascii="Arial" w:hAnsi="Arial" w:cs="Arial"/>
          <w:noProof/>
          <w:sz w:val="22"/>
          <w:szCs w:val="22"/>
          <w:lang w:val="en-GB" w:eastAsia="en-GB"/>
        </w:rPr>
        <mc:AlternateContent>
          <mc:Choice Requires="wps">
            <w:drawing>
              <wp:anchor distT="0" distB="0" distL="114300" distR="114300" simplePos="0" relativeHeight="251675648" behindDoc="0" locked="0" layoutInCell="1" allowOverlap="1" wp14:anchorId="68F9B14B" wp14:editId="4E137864">
                <wp:simplePos x="0" y="0"/>
                <wp:positionH relativeFrom="column">
                  <wp:posOffset>-5079315</wp:posOffset>
                </wp:positionH>
                <wp:positionV relativeFrom="paragraph">
                  <wp:posOffset>7509127</wp:posOffset>
                </wp:positionV>
                <wp:extent cx="63859" cy="362309"/>
                <wp:effectExtent l="76200" t="19050" r="69850" b="38100"/>
                <wp:wrapNone/>
                <wp:docPr id="15" name="Straight Arrow Connector 15"/>
                <wp:cNvGraphicFramePr/>
                <a:graphic xmlns:a="http://schemas.openxmlformats.org/drawingml/2006/main">
                  <a:graphicData uri="http://schemas.microsoft.com/office/word/2010/wordprocessingShape">
                    <wps:wsp>
                      <wps:cNvCnPr/>
                      <wps:spPr>
                        <a:xfrm flipH="1">
                          <a:off x="0" y="0"/>
                          <a:ext cx="63859" cy="36230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D0D7A5" id="Straight Arrow Connector 15" o:spid="_x0000_s1026" type="#_x0000_t32" style="position:absolute;margin-left:-399.95pt;margin-top:591.25pt;width:5.05pt;height:28.5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" strokecolor="black [3200]" strokeweight="3pt">
                <v:stroke endarrow="block" joinstyle="miter"/>
              </v:shape>
            </w:pict>
          </mc:Fallback>
        </mc:AlternateContent>
      </w:r>
      <w:r w:rsidR="00F22DDE">
        <w:rPr>
          <w:rFonts w:ascii="Arial" w:eastAsia="Calibri" w:hAnsi="Arial" w:cs="Arial"/>
          <w:noProof/>
          <w:sz w:val="22"/>
          <w:szCs w:val="22"/>
          <w:lang w:val="en-GB" w:eastAsia="en-GB"/>
        </w:rPr>
        <mc:AlternateContent>
          <mc:Choice Requires="wps">
            <w:drawing>
              <wp:anchor distT="0" distB="0" distL="114300" distR="114300" simplePos="0" relativeHeight="251703296" behindDoc="0" locked="0" layoutInCell="1" allowOverlap="1" wp14:anchorId="5BFE6E9E" wp14:editId="4AE67884">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5526527" id="Straight Arrow Connector 19" o:spid="_x0000_s1026" type="#_x0000_t32" style="position:absolute;margin-left:-66pt;margin-top:181.5pt;width:15.75pt;height:63.75pt;flip:x y;z-index:25170329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" strokecolor="black [3213]" strokeweight="2pt">
                <v:stroke endarrow="block" joinstyle="miter"/>
                <w10:wrap anchorx="page" anchory="page"/>
              </v:shape>
            </w:pict>
          </mc:Fallback>
        </mc:AlternateContent>
      </w:r>
      <w:r w:rsidR="00954745" w:rsidRPr="000324FF">
        <w:rPr>
          <w:rFonts w:ascii="Arial" w:hAnsi="Arial" w:cs="Arial"/>
          <w:noProof/>
          <w:sz w:val="22"/>
          <w:szCs w:val="22"/>
          <w:lang w:val="en-GB" w:eastAsia="en-GB"/>
        </w:rPr>
        <mc:AlternateContent>
          <mc:Choice Requires="wps">
            <w:drawing>
              <wp:anchor distT="45720" distB="45720" distL="114300" distR="114300" simplePos="0" relativeHeight="251686912" behindDoc="0" locked="0" layoutInCell="1" allowOverlap="1" wp14:anchorId="06AA46FC" wp14:editId="4D71DBA8">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14:paraId="2AE5796F"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6AA46FC" id="_x0000_s1028" type="#_x0000_t202" style="position:absolute;margin-left:-99.1pt;margin-top:99.75pt;width:83.4pt;height:110.6pt;rotation:-90;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">
                <v:textbox style="mso-fit-shape-to-text:t">
                  <w:txbxContent>
                    <w:p w14:paraId="2AE5796F"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v:textbox>
                <w10:wrap anchorx="margin"/>
              </v:shape>
            </w:pict>
          </mc:Fallback>
        </mc:AlternateContent>
      </w:r>
    </w:p>
    <w:sectPr w:rsidR="000E38EE" w:rsidRPr="00E65880" w:rsidSect="00D25048">
      <w:headerReference w:type="default" r:id="rId9"/>
      <w:footerReference w:type="default" r:id="rId10"/>
      <w:pgSz w:w="11906" w:h="16838" w:code="9"/>
      <w:pgMar w:top="1134" w:right="566" w:bottom="284" w:left="567" w:header="708"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E3A695" w14:textId="77777777" w:rsidR="00D25048" w:rsidRDefault="00D25048" w:rsidP="00D7292A">
      <w:r>
        <w:separator/>
      </w:r>
    </w:p>
  </w:endnote>
  <w:endnote w:type="continuationSeparator" w:id="0">
    <w:p w14:paraId="676C3EE2" w14:textId="77777777" w:rsidR="00D25048" w:rsidRDefault="00D25048"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EEC847" w14:textId="77777777" w:rsidR="00E90F9D" w:rsidRDefault="00E90F9D" w:rsidP="00E90F9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75EAB0" w14:textId="77777777" w:rsidR="00D25048" w:rsidRDefault="00D25048" w:rsidP="00D7292A">
      <w:r>
        <w:separator/>
      </w:r>
    </w:p>
  </w:footnote>
  <w:footnote w:type="continuationSeparator" w:id="0">
    <w:p w14:paraId="32C6F802" w14:textId="77777777" w:rsidR="00D25048" w:rsidRDefault="00D25048"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82E06C" w14:textId="77777777" w:rsidR="00D7292A" w:rsidRDefault="00761F64" w:rsidP="00082237">
    <w:pPr>
      <w:pStyle w:val="Header"/>
      <w:jc w:val="center"/>
    </w:pPr>
    <w:r>
      <w:rPr>
        <w:noProof/>
        <w:lang w:val="en-GB" w:eastAsia="en-GB"/>
      </w:rPr>
      <w:drawing>
        <wp:anchor distT="0" distB="0" distL="114300" distR="114300" simplePos="0" relativeHeight="251658240" behindDoc="0" locked="0" layoutInCell="1" allowOverlap="1" wp14:anchorId="25380CBC" wp14:editId="724D4476">
          <wp:simplePos x="0" y="0"/>
          <wp:positionH relativeFrom="margin">
            <wp:align>center</wp:align>
          </wp:positionH>
          <wp:positionV relativeFrom="margin">
            <wp:posOffset>-571500</wp:posOffset>
          </wp:positionV>
          <wp:extent cx="1612295" cy="695173"/>
          <wp:effectExtent l="0" t="0" r="6985" b="0"/>
          <wp:wrapSquare wrapText="bothSides"/>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U-AMA Logo+Schiff 1c.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12295" cy="695173"/>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2944A3"/>
    <w:multiLevelType w:val="hybridMultilevel"/>
    <w:tmpl w:val="E178473A"/>
    <w:lvl w:ilvl="0" w:tplc="EDDCDA10">
      <w:start w:val="1"/>
      <w:numFmt w:val="decimal"/>
      <w:lvlText w:val="%1."/>
      <w:lvlJc w:val="left"/>
      <w:pPr>
        <w:ind w:left="720" w:hanging="360"/>
      </w:pPr>
      <w:rPr>
        <w:rFonts w:asciiTheme="minorHAnsi" w:eastAsia="Times New Roman" w:hAnsiTheme="minorHAnsi" w:cs="Arial"/>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2"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16cid:durableId="902254014">
    <w:abstractNumId w:val="0"/>
  </w:num>
  <w:num w:numId="2" w16cid:durableId="255598718">
    <w:abstractNumId w:val="9"/>
  </w:num>
  <w:num w:numId="3" w16cid:durableId="340548941">
    <w:abstractNumId w:val="2"/>
  </w:num>
  <w:num w:numId="4" w16cid:durableId="1987856429">
    <w:abstractNumId w:val="8"/>
  </w:num>
  <w:num w:numId="5" w16cid:durableId="77022079">
    <w:abstractNumId w:val="1"/>
  </w:num>
  <w:num w:numId="6" w16cid:durableId="914752232">
    <w:abstractNumId w:val="5"/>
  </w:num>
  <w:num w:numId="7" w16cid:durableId="1272319279">
    <w:abstractNumId w:val="12"/>
  </w:num>
  <w:num w:numId="8" w16cid:durableId="785077909">
    <w:abstractNumId w:val="11"/>
  </w:num>
  <w:num w:numId="9" w16cid:durableId="1580139615">
    <w:abstractNumId w:val="4"/>
  </w:num>
  <w:num w:numId="10" w16cid:durableId="1147629609">
    <w:abstractNumId w:val="6"/>
  </w:num>
  <w:num w:numId="11" w16cid:durableId="713189766">
    <w:abstractNumId w:val="10"/>
  </w:num>
  <w:num w:numId="12" w16cid:durableId="566766666">
    <w:abstractNumId w:val="7"/>
  </w:num>
  <w:num w:numId="13" w16cid:durableId="2818808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0145"/>
    <w:rsid w:val="00000E1A"/>
    <w:rsid w:val="00003A8E"/>
    <w:rsid w:val="00010E18"/>
    <w:rsid w:val="00012855"/>
    <w:rsid w:val="00012E36"/>
    <w:rsid w:val="000133DB"/>
    <w:rsid w:val="00016BB0"/>
    <w:rsid w:val="00017353"/>
    <w:rsid w:val="000219FC"/>
    <w:rsid w:val="0002225B"/>
    <w:rsid w:val="00023163"/>
    <w:rsid w:val="0002765A"/>
    <w:rsid w:val="0003052F"/>
    <w:rsid w:val="000309AF"/>
    <w:rsid w:val="000324FF"/>
    <w:rsid w:val="000333E4"/>
    <w:rsid w:val="00034B8A"/>
    <w:rsid w:val="000351D2"/>
    <w:rsid w:val="000409D8"/>
    <w:rsid w:val="00042238"/>
    <w:rsid w:val="000451D5"/>
    <w:rsid w:val="0004527C"/>
    <w:rsid w:val="000473E5"/>
    <w:rsid w:val="00047453"/>
    <w:rsid w:val="00050B4C"/>
    <w:rsid w:val="00052F89"/>
    <w:rsid w:val="00053E57"/>
    <w:rsid w:val="00055C16"/>
    <w:rsid w:val="00056F18"/>
    <w:rsid w:val="00062792"/>
    <w:rsid w:val="0006531B"/>
    <w:rsid w:val="00071DB7"/>
    <w:rsid w:val="0007286C"/>
    <w:rsid w:val="00076192"/>
    <w:rsid w:val="000766C4"/>
    <w:rsid w:val="0007766D"/>
    <w:rsid w:val="00081B8F"/>
    <w:rsid w:val="00082237"/>
    <w:rsid w:val="0008517B"/>
    <w:rsid w:val="00087562"/>
    <w:rsid w:val="00087584"/>
    <w:rsid w:val="000879F1"/>
    <w:rsid w:val="00092668"/>
    <w:rsid w:val="000969A2"/>
    <w:rsid w:val="000A21AA"/>
    <w:rsid w:val="000A6F63"/>
    <w:rsid w:val="000B198E"/>
    <w:rsid w:val="000C339D"/>
    <w:rsid w:val="000D0D2D"/>
    <w:rsid w:val="000D13EE"/>
    <w:rsid w:val="000D5526"/>
    <w:rsid w:val="000D56B3"/>
    <w:rsid w:val="000D68E4"/>
    <w:rsid w:val="000E38EE"/>
    <w:rsid w:val="000E49E7"/>
    <w:rsid w:val="000E52AA"/>
    <w:rsid w:val="000E5385"/>
    <w:rsid w:val="000E74F4"/>
    <w:rsid w:val="000F2F5E"/>
    <w:rsid w:val="000F76FF"/>
    <w:rsid w:val="00100503"/>
    <w:rsid w:val="00100B84"/>
    <w:rsid w:val="00101743"/>
    <w:rsid w:val="001018C7"/>
    <w:rsid w:val="00103C6B"/>
    <w:rsid w:val="00111A15"/>
    <w:rsid w:val="00112FE6"/>
    <w:rsid w:val="00127806"/>
    <w:rsid w:val="00127FD8"/>
    <w:rsid w:val="00130B81"/>
    <w:rsid w:val="0013232E"/>
    <w:rsid w:val="00136372"/>
    <w:rsid w:val="0014305D"/>
    <w:rsid w:val="001437B1"/>
    <w:rsid w:val="001464C0"/>
    <w:rsid w:val="001472DF"/>
    <w:rsid w:val="00157675"/>
    <w:rsid w:val="0016507D"/>
    <w:rsid w:val="00165B62"/>
    <w:rsid w:val="0017095E"/>
    <w:rsid w:val="001711B4"/>
    <w:rsid w:val="00172024"/>
    <w:rsid w:val="001751BA"/>
    <w:rsid w:val="00176373"/>
    <w:rsid w:val="0018600C"/>
    <w:rsid w:val="001867E4"/>
    <w:rsid w:val="0019141F"/>
    <w:rsid w:val="001927DD"/>
    <w:rsid w:val="00194DB5"/>
    <w:rsid w:val="00195D32"/>
    <w:rsid w:val="00196646"/>
    <w:rsid w:val="0019666B"/>
    <w:rsid w:val="001A0FD8"/>
    <w:rsid w:val="001B3AE1"/>
    <w:rsid w:val="001B4A81"/>
    <w:rsid w:val="001B6094"/>
    <w:rsid w:val="001B6132"/>
    <w:rsid w:val="001C6496"/>
    <w:rsid w:val="001C77CB"/>
    <w:rsid w:val="001D2DC1"/>
    <w:rsid w:val="001D663C"/>
    <w:rsid w:val="001D74E3"/>
    <w:rsid w:val="001E4886"/>
    <w:rsid w:val="001E4A71"/>
    <w:rsid w:val="001E4F84"/>
    <w:rsid w:val="001E7188"/>
    <w:rsid w:val="001F25C9"/>
    <w:rsid w:val="00200973"/>
    <w:rsid w:val="00200F93"/>
    <w:rsid w:val="00201EA3"/>
    <w:rsid w:val="00202B4C"/>
    <w:rsid w:val="0020487E"/>
    <w:rsid w:val="002107AB"/>
    <w:rsid w:val="00215EEB"/>
    <w:rsid w:val="0021719A"/>
    <w:rsid w:val="0022136B"/>
    <w:rsid w:val="002220CC"/>
    <w:rsid w:val="00222F7C"/>
    <w:rsid w:val="00222FD1"/>
    <w:rsid w:val="00223F5E"/>
    <w:rsid w:val="00232E4D"/>
    <w:rsid w:val="00241A11"/>
    <w:rsid w:val="00242040"/>
    <w:rsid w:val="002423B9"/>
    <w:rsid w:val="00247D0A"/>
    <w:rsid w:val="0025210B"/>
    <w:rsid w:val="0025321E"/>
    <w:rsid w:val="002545A2"/>
    <w:rsid w:val="002551A7"/>
    <w:rsid w:val="00256F2F"/>
    <w:rsid w:val="00263E3E"/>
    <w:rsid w:val="00266BA2"/>
    <w:rsid w:val="00271CB1"/>
    <w:rsid w:val="00272FD7"/>
    <w:rsid w:val="00273AD7"/>
    <w:rsid w:val="00281BB6"/>
    <w:rsid w:val="00283A76"/>
    <w:rsid w:val="0028403B"/>
    <w:rsid w:val="00287BB0"/>
    <w:rsid w:val="00291564"/>
    <w:rsid w:val="0029179B"/>
    <w:rsid w:val="00296109"/>
    <w:rsid w:val="002974BE"/>
    <w:rsid w:val="002979E1"/>
    <w:rsid w:val="002A1E4C"/>
    <w:rsid w:val="002A21D8"/>
    <w:rsid w:val="002A558D"/>
    <w:rsid w:val="002A5EA5"/>
    <w:rsid w:val="002A606F"/>
    <w:rsid w:val="002A7844"/>
    <w:rsid w:val="002B1C7B"/>
    <w:rsid w:val="002B2D3C"/>
    <w:rsid w:val="002B35C4"/>
    <w:rsid w:val="002B3EF4"/>
    <w:rsid w:val="002B57D5"/>
    <w:rsid w:val="002B68B3"/>
    <w:rsid w:val="002C35C9"/>
    <w:rsid w:val="002C469E"/>
    <w:rsid w:val="002C53C9"/>
    <w:rsid w:val="002D1009"/>
    <w:rsid w:val="002D4560"/>
    <w:rsid w:val="002D4993"/>
    <w:rsid w:val="002E0E5F"/>
    <w:rsid w:val="002E1052"/>
    <w:rsid w:val="002E1DB3"/>
    <w:rsid w:val="002E4DD6"/>
    <w:rsid w:val="002F0EEE"/>
    <w:rsid w:val="002F4959"/>
    <w:rsid w:val="002F54BA"/>
    <w:rsid w:val="002F5846"/>
    <w:rsid w:val="002F6825"/>
    <w:rsid w:val="0030104F"/>
    <w:rsid w:val="00301762"/>
    <w:rsid w:val="00301BAE"/>
    <w:rsid w:val="00304499"/>
    <w:rsid w:val="00305984"/>
    <w:rsid w:val="00305AA3"/>
    <w:rsid w:val="00305E82"/>
    <w:rsid w:val="00310657"/>
    <w:rsid w:val="00320132"/>
    <w:rsid w:val="00320ECB"/>
    <w:rsid w:val="0032115C"/>
    <w:rsid w:val="003221D9"/>
    <w:rsid w:val="003240AD"/>
    <w:rsid w:val="00333AA2"/>
    <w:rsid w:val="00336D53"/>
    <w:rsid w:val="00341E95"/>
    <w:rsid w:val="003421C3"/>
    <w:rsid w:val="003451F4"/>
    <w:rsid w:val="00345D00"/>
    <w:rsid w:val="00350482"/>
    <w:rsid w:val="00351033"/>
    <w:rsid w:val="0035121C"/>
    <w:rsid w:val="00351CF5"/>
    <w:rsid w:val="003569CF"/>
    <w:rsid w:val="0036101B"/>
    <w:rsid w:val="00361F5C"/>
    <w:rsid w:val="00362E96"/>
    <w:rsid w:val="003662F7"/>
    <w:rsid w:val="00367BF7"/>
    <w:rsid w:val="00367E61"/>
    <w:rsid w:val="003721CB"/>
    <w:rsid w:val="00373064"/>
    <w:rsid w:val="00374FB7"/>
    <w:rsid w:val="003754D2"/>
    <w:rsid w:val="00376685"/>
    <w:rsid w:val="0037713D"/>
    <w:rsid w:val="003777AE"/>
    <w:rsid w:val="0038452D"/>
    <w:rsid w:val="00392E04"/>
    <w:rsid w:val="00394679"/>
    <w:rsid w:val="003A08C0"/>
    <w:rsid w:val="003A3C01"/>
    <w:rsid w:val="003A6117"/>
    <w:rsid w:val="003B0531"/>
    <w:rsid w:val="003B6B45"/>
    <w:rsid w:val="003C08D4"/>
    <w:rsid w:val="003C412F"/>
    <w:rsid w:val="003C631B"/>
    <w:rsid w:val="003C7021"/>
    <w:rsid w:val="003C7C2D"/>
    <w:rsid w:val="003D14E1"/>
    <w:rsid w:val="003D6B18"/>
    <w:rsid w:val="003E0891"/>
    <w:rsid w:val="003E0F72"/>
    <w:rsid w:val="003E1218"/>
    <w:rsid w:val="003E1CE1"/>
    <w:rsid w:val="003E742E"/>
    <w:rsid w:val="003F1665"/>
    <w:rsid w:val="003F32E3"/>
    <w:rsid w:val="0040070E"/>
    <w:rsid w:val="00401B8A"/>
    <w:rsid w:val="00402586"/>
    <w:rsid w:val="004037F1"/>
    <w:rsid w:val="004040B2"/>
    <w:rsid w:val="00405460"/>
    <w:rsid w:val="0040746F"/>
    <w:rsid w:val="00410EED"/>
    <w:rsid w:val="00414F1F"/>
    <w:rsid w:val="0041737F"/>
    <w:rsid w:val="00421AD6"/>
    <w:rsid w:val="004277F2"/>
    <w:rsid w:val="004334DB"/>
    <w:rsid w:val="0043591F"/>
    <w:rsid w:val="00436A9D"/>
    <w:rsid w:val="004414B9"/>
    <w:rsid w:val="00441925"/>
    <w:rsid w:val="004435C8"/>
    <w:rsid w:val="004454AB"/>
    <w:rsid w:val="00447B92"/>
    <w:rsid w:val="00451854"/>
    <w:rsid w:val="00455454"/>
    <w:rsid w:val="0046073F"/>
    <w:rsid w:val="004610B7"/>
    <w:rsid w:val="00462D00"/>
    <w:rsid w:val="00464382"/>
    <w:rsid w:val="00474D04"/>
    <w:rsid w:val="004800AE"/>
    <w:rsid w:val="00480A69"/>
    <w:rsid w:val="00482718"/>
    <w:rsid w:val="00483D28"/>
    <w:rsid w:val="004873A1"/>
    <w:rsid w:val="00492E7E"/>
    <w:rsid w:val="00495CFC"/>
    <w:rsid w:val="00496067"/>
    <w:rsid w:val="004A155B"/>
    <w:rsid w:val="004A4F76"/>
    <w:rsid w:val="004A6C94"/>
    <w:rsid w:val="004B1979"/>
    <w:rsid w:val="004B2EA2"/>
    <w:rsid w:val="004B4CAD"/>
    <w:rsid w:val="004B76CF"/>
    <w:rsid w:val="004C5521"/>
    <w:rsid w:val="004D02DC"/>
    <w:rsid w:val="004D142B"/>
    <w:rsid w:val="004D3A23"/>
    <w:rsid w:val="004E05A4"/>
    <w:rsid w:val="004E1502"/>
    <w:rsid w:val="004F1049"/>
    <w:rsid w:val="004F1E88"/>
    <w:rsid w:val="004F35A7"/>
    <w:rsid w:val="00500B8D"/>
    <w:rsid w:val="0050156E"/>
    <w:rsid w:val="005078FF"/>
    <w:rsid w:val="00507D68"/>
    <w:rsid w:val="00514CD8"/>
    <w:rsid w:val="0051707C"/>
    <w:rsid w:val="00517926"/>
    <w:rsid w:val="00521D5F"/>
    <w:rsid w:val="005221DE"/>
    <w:rsid w:val="005222E7"/>
    <w:rsid w:val="00523D39"/>
    <w:rsid w:val="0052434B"/>
    <w:rsid w:val="00524B44"/>
    <w:rsid w:val="005256A2"/>
    <w:rsid w:val="00526E54"/>
    <w:rsid w:val="00531469"/>
    <w:rsid w:val="005349A8"/>
    <w:rsid w:val="00535F42"/>
    <w:rsid w:val="0054060F"/>
    <w:rsid w:val="00540761"/>
    <w:rsid w:val="00551E7B"/>
    <w:rsid w:val="005569FD"/>
    <w:rsid w:val="0056212D"/>
    <w:rsid w:val="00564C69"/>
    <w:rsid w:val="005657B4"/>
    <w:rsid w:val="0057231A"/>
    <w:rsid w:val="00573B5C"/>
    <w:rsid w:val="0057474A"/>
    <w:rsid w:val="00576DE7"/>
    <w:rsid w:val="00580CB2"/>
    <w:rsid w:val="005851F4"/>
    <w:rsid w:val="00587914"/>
    <w:rsid w:val="00592AB9"/>
    <w:rsid w:val="00592CB7"/>
    <w:rsid w:val="005A2D85"/>
    <w:rsid w:val="005A3C81"/>
    <w:rsid w:val="005B01F0"/>
    <w:rsid w:val="005B28AD"/>
    <w:rsid w:val="005B3BF1"/>
    <w:rsid w:val="005B542B"/>
    <w:rsid w:val="005B680C"/>
    <w:rsid w:val="005C048F"/>
    <w:rsid w:val="005C0E66"/>
    <w:rsid w:val="005C1C40"/>
    <w:rsid w:val="005C2DE2"/>
    <w:rsid w:val="005C31EE"/>
    <w:rsid w:val="005C5A49"/>
    <w:rsid w:val="005C7AB5"/>
    <w:rsid w:val="005C7AE4"/>
    <w:rsid w:val="005C7EE1"/>
    <w:rsid w:val="005D05DD"/>
    <w:rsid w:val="005D2202"/>
    <w:rsid w:val="005D42A7"/>
    <w:rsid w:val="005D4627"/>
    <w:rsid w:val="005D611B"/>
    <w:rsid w:val="005D78E5"/>
    <w:rsid w:val="005E0C72"/>
    <w:rsid w:val="005E460A"/>
    <w:rsid w:val="005E7C6A"/>
    <w:rsid w:val="005F085C"/>
    <w:rsid w:val="005F25A7"/>
    <w:rsid w:val="00601FC3"/>
    <w:rsid w:val="006022E7"/>
    <w:rsid w:val="0060326A"/>
    <w:rsid w:val="00605F58"/>
    <w:rsid w:val="0060683C"/>
    <w:rsid w:val="00613EA7"/>
    <w:rsid w:val="006204B1"/>
    <w:rsid w:val="00624290"/>
    <w:rsid w:val="00625698"/>
    <w:rsid w:val="00626A83"/>
    <w:rsid w:val="00627721"/>
    <w:rsid w:val="00627DC0"/>
    <w:rsid w:val="0063112E"/>
    <w:rsid w:val="00634364"/>
    <w:rsid w:val="00634E71"/>
    <w:rsid w:val="006368D7"/>
    <w:rsid w:val="00637651"/>
    <w:rsid w:val="00644D0F"/>
    <w:rsid w:val="00652089"/>
    <w:rsid w:val="006566DB"/>
    <w:rsid w:val="00657710"/>
    <w:rsid w:val="00660350"/>
    <w:rsid w:val="00661382"/>
    <w:rsid w:val="00662946"/>
    <w:rsid w:val="006630E7"/>
    <w:rsid w:val="00667CCA"/>
    <w:rsid w:val="0067094E"/>
    <w:rsid w:val="00671EBE"/>
    <w:rsid w:val="00673A1F"/>
    <w:rsid w:val="00674AF1"/>
    <w:rsid w:val="00674E7F"/>
    <w:rsid w:val="00675C25"/>
    <w:rsid w:val="00680266"/>
    <w:rsid w:val="006833B9"/>
    <w:rsid w:val="006851A6"/>
    <w:rsid w:val="00685266"/>
    <w:rsid w:val="00685927"/>
    <w:rsid w:val="00687100"/>
    <w:rsid w:val="0069052C"/>
    <w:rsid w:val="0069063F"/>
    <w:rsid w:val="0069312A"/>
    <w:rsid w:val="006944BE"/>
    <w:rsid w:val="00694932"/>
    <w:rsid w:val="00694DAB"/>
    <w:rsid w:val="006A0DFB"/>
    <w:rsid w:val="006A277C"/>
    <w:rsid w:val="006A4340"/>
    <w:rsid w:val="006A55F5"/>
    <w:rsid w:val="006B0DD5"/>
    <w:rsid w:val="006B33D1"/>
    <w:rsid w:val="006B4C29"/>
    <w:rsid w:val="006C24CB"/>
    <w:rsid w:val="006C425B"/>
    <w:rsid w:val="006C64B0"/>
    <w:rsid w:val="006C70CC"/>
    <w:rsid w:val="006D31A7"/>
    <w:rsid w:val="006D439D"/>
    <w:rsid w:val="006D4437"/>
    <w:rsid w:val="006D6DCC"/>
    <w:rsid w:val="006E18BF"/>
    <w:rsid w:val="006E197A"/>
    <w:rsid w:val="006E1F6E"/>
    <w:rsid w:val="006E3A3B"/>
    <w:rsid w:val="006F03A5"/>
    <w:rsid w:val="007013C7"/>
    <w:rsid w:val="00703FCC"/>
    <w:rsid w:val="00706738"/>
    <w:rsid w:val="00706B95"/>
    <w:rsid w:val="00706D7E"/>
    <w:rsid w:val="00711178"/>
    <w:rsid w:val="00711524"/>
    <w:rsid w:val="007115BB"/>
    <w:rsid w:val="00711D66"/>
    <w:rsid w:val="0071201B"/>
    <w:rsid w:val="00714065"/>
    <w:rsid w:val="0071590D"/>
    <w:rsid w:val="00715DC4"/>
    <w:rsid w:val="007168B7"/>
    <w:rsid w:val="00720048"/>
    <w:rsid w:val="00721D35"/>
    <w:rsid w:val="00722B74"/>
    <w:rsid w:val="007235FB"/>
    <w:rsid w:val="00724A29"/>
    <w:rsid w:val="00724B51"/>
    <w:rsid w:val="007255B1"/>
    <w:rsid w:val="00725DC4"/>
    <w:rsid w:val="00733016"/>
    <w:rsid w:val="007345B0"/>
    <w:rsid w:val="007376F1"/>
    <w:rsid w:val="00740C70"/>
    <w:rsid w:val="00741875"/>
    <w:rsid w:val="00743C1E"/>
    <w:rsid w:val="0075172F"/>
    <w:rsid w:val="00761981"/>
    <w:rsid w:val="00761F64"/>
    <w:rsid w:val="0076650B"/>
    <w:rsid w:val="00771AA8"/>
    <w:rsid w:val="00771B42"/>
    <w:rsid w:val="007731CE"/>
    <w:rsid w:val="00780496"/>
    <w:rsid w:val="0078353C"/>
    <w:rsid w:val="00783B03"/>
    <w:rsid w:val="007A335D"/>
    <w:rsid w:val="007A3414"/>
    <w:rsid w:val="007A4227"/>
    <w:rsid w:val="007A6D90"/>
    <w:rsid w:val="007A793D"/>
    <w:rsid w:val="007B138F"/>
    <w:rsid w:val="007B322B"/>
    <w:rsid w:val="007B3B5F"/>
    <w:rsid w:val="007B68F7"/>
    <w:rsid w:val="007B6A2B"/>
    <w:rsid w:val="007B6FDA"/>
    <w:rsid w:val="007C008B"/>
    <w:rsid w:val="007C34FF"/>
    <w:rsid w:val="007C603D"/>
    <w:rsid w:val="007C65BE"/>
    <w:rsid w:val="007C6D56"/>
    <w:rsid w:val="007D08D1"/>
    <w:rsid w:val="007D1022"/>
    <w:rsid w:val="007D210F"/>
    <w:rsid w:val="007D34D9"/>
    <w:rsid w:val="007D43BD"/>
    <w:rsid w:val="007E1D2C"/>
    <w:rsid w:val="007E67D8"/>
    <w:rsid w:val="007F1074"/>
    <w:rsid w:val="007F188D"/>
    <w:rsid w:val="007F20DD"/>
    <w:rsid w:val="007F37C1"/>
    <w:rsid w:val="007F705A"/>
    <w:rsid w:val="007F7F66"/>
    <w:rsid w:val="00800D60"/>
    <w:rsid w:val="00801977"/>
    <w:rsid w:val="00803E73"/>
    <w:rsid w:val="00810B17"/>
    <w:rsid w:val="00811AB0"/>
    <w:rsid w:val="00812FD7"/>
    <w:rsid w:val="00813857"/>
    <w:rsid w:val="008170B9"/>
    <w:rsid w:val="0081798F"/>
    <w:rsid w:val="008229D0"/>
    <w:rsid w:val="0082544C"/>
    <w:rsid w:val="008265D2"/>
    <w:rsid w:val="00827175"/>
    <w:rsid w:val="00833833"/>
    <w:rsid w:val="00834758"/>
    <w:rsid w:val="00836295"/>
    <w:rsid w:val="008404E9"/>
    <w:rsid w:val="00844631"/>
    <w:rsid w:val="00845F52"/>
    <w:rsid w:val="00845FD9"/>
    <w:rsid w:val="00850BA8"/>
    <w:rsid w:val="008555A4"/>
    <w:rsid w:val="008558C3"/>
    <w:rsid w:val="00857A51"/>
    <w:rsid w:val="008604C3"/>
    <w:rsid w:val="0086059C"/>
    <w:rsid w:val="0086188E"/>
    <w:rsid w:val="008664DB"/>
    <w:rsid w:val="008744E4"/>
    <w:rsid w:val="0087507E"/>
    <w:rsid w:val="00883385"/>
    <w:rsid w:val="00894A8D"/>
    <w:rsid w:val="00895021"/>
    <w:rsid w:val="008A39DD"/>
    <w:rsid w:val="008A3F35"/>
    <w:rsid w:val="008A58CB"/>
    <w:rsid w:val="008B0586"/>
    <w:rsid w:val="008B331B"/>
    <w:rsid w:val="008B3458"/>
    <w:rsid w:val="008B5E83"/>
    <w:rsid w:val="008B7835"/>
    <w:rsid w:val="008C3C22"/>
    <w:rsid w:val="008C4320"/>
    <w:rsid w:val="008C472B"/>
    <w:rsid w:val="008C77D6"/>
    <w:rsid w:val="008C7B31"/>
    <w:rsid w:val="008E0021"/>
    <w:rsid w:val="008E3309"/>
    <w:rsid w:val="008E3C92"/>
    <w:rsid w:val="008F0DD8"/>
    <w:rsid w:val="008F65C2"/>
    <w:rsid w:val="00900B32"/>
    <w:rsid w:val="00903D23"/>
    <w:rsid w:val="009040EF"/>
    <w:rsid w:val="0090499F"/>
    <w:rsid w:val="009118CB"/>
    <w:rsid w:val="00911D3D"/>
    <w:rsid w:val="00914672"/>
    <w:rsid w:val="00915EDA"/>
    <w:rsid w:val="0091675A"/>
    <w:rsid w:val="00916E58"/>
    <w:rsid w:val="00917711"/>
    <w:rsid w:val="0092047D"/>
    <w:rsid w:val="00924FF5"/>
    <w:rsid w:val="00926AE0"/>
    <w:rsid w:val="0093306F"/>
    <w:rsid w:val="00933F6C"/>
    <w:rsid w:val="009413D8"/>
    <w:rsid w:val="009425F3"/>
    <w:rsid w:val="00942981"/>
    <w:rsid w:val="009447DD"/>
    <w:rsid w:val="00946841"/>
    <w:rsid w:val="00954745"/>
    <w:rsid w:val="00956073"/>
    <w:rsid w:val="00960C67"/>
    <w:rsid w:val="00960F37"/>
    <w:rsid w:val="0096626C"/>
    <w:rsid w:val="00967F54"/>
    <w:rsid w:val="009712E6"/>
    <w:rsid w:val="00971317"/>
    <w:rsid w:val="00973A0B"/>
    <w:rsid w:val="0097504F"/>
    <w:rsid w:val="00975CA0"/>
    <w:rsid w:val="009760D8"/>
    <w:rsid w:val="00980EB7"/>
    <w:rsid w:val="0098325C"/>
    <w:rsid w:val="0099164E"/>
    <w:rsid w:val="00991F71"/>
    <w:rsid w:val="00995703"/>
    <w:rsid w:val="009967E3"/>
    <w:rsid w:val="0099708A"/>
    <w:rsid w:val="009A1402"/>
    <w:rsid w:val="009A2567"/>
    <w:rsid w:val="009B10E8"/>
    <w:rsid w:val="009B3098"/>
    <w:rsid w:val="009B3FE0"/>
    <w:rsid w:val="009B50E3"/>
    <w:rsid w:val="009B5B17"/>
    <w:rsid w:val="009B6173"/>
    <w:rsid w:val="009B76DD"/>
    <w:rsid w:val="009C11AA"/>
    <w:rsid w:val="009C2E24"/>
    <w:rsid w:val="009D25B0"/>
    <w:rsid w:val="009D4322"/>
    <w:rsid w:val="009D5899"/>
    <w:rsid w:val="009E0E79"/>
    <w:rsid w:val="009E11A9"/>
    <w:rsid w:val="009E1394"/>
    <w:rsid w:val="009E2171"/>
    <w:rsid w:val="009E4514"/>
    <w:rsid w:val="009E5B34"/>
    <w:rsid w:val="009E7372"/>
    <w:rsid w:val="009E7A8A"/>
    <w:rsid w:val="009F0D8B"/>
    <w:rsid w:val="009F1F28"/>
    <w:rsid w:val="00A00C5B"/>
    <w:rsid w:val="00A0368E"/>
    <w:rsid w:val="00A063F5"/>
    <w:rsid w:val="00A11E87"/>
    <w:rsid w:val="00A128F5"/>
    <w:rsid w:val="00A1314F"/>
    <w:rsid w:val="00A13F37"/>
    <w:rsid w:val="00A15562"/>
    <w:rsid w:val="00A1698E"/>
    <w:rsid w:val="00A22166"/>
    <w:rsid w:val="00A25D23"/>
    <w:rsid w:val="00A266C5"/>
    <w:rsid w:val="00A308E8"/>
    <w:rsid w:val="00A30CF4"/>
    <w:rsid w:val="00A31F0A"/>
    <w:rsid w:val="00A355CF"/>
    <w:rsid w:val="00A37114"/>
    <w:rsid w:val="00A373E7"/>
    <w:rsid w:val="00A37732"/>
    <w:rsid w:val="00A454A7"/>
    <w:rsid w:val="00A474EE"/>
    <w:rsid w:val="00A50F23"/>
    <w:rsid w:val="00A52B49"/>
    <w:rsid w:val="00A562C6"/>
    <w:rsid w:val="00A5730E"/>
    <w:rsid w:val="00A63D83"/>
    <w:rsid w:val="00A72B5C"/>
    <w:rsid w:val="00A7555C"/>
    <w:rsid w:val="00A86B71"/>
    <w:rsid w:val="00A90180"/>
    <w:rsid w:val="00A90A05"/>
    <w:rsid w:val="00A91D9A"/>
    <w:rsid w:val="00A930B6"/>
    <w:rsid w:val="00A93432"/>
    <w:rsid w:val="00A97C26"/>
    <w:rsid w:val="00AA0BD8"/>
    <w:rsid w:val="00AA247E"/>
    <w:rsid w:val="00AA2B7E"/>
    <w:rsid w:val="00AA3884"/>
    <w:rsid w:val="00AA464C"/>
    <w:rsid w:val="00AA5495"/>
    <w:rsid w:val="00AA58D6"/>
    <w:rsid w:val="00AA6811"/>
    <w:rsid w:val="00AA6C17"/>
    <w:rsid w:val="00AA7DF6"/>
    <w:rsid w:val="00AB0B59"/>
    <w:rsid w:val="00AB31C1"/>
    <w:rsid w:val="00AC2D04"/>
    <w:rsid w:val="00AD108C"/>
    <w:rsid w:val="00AE1CE2"/>
    <w:rsid w:val="00AE208C"/>
    <w:rsid w:val="00AE4BE6"/>
    <w:rsid w:val="00AE5ECF"/>
    <w:rsid w:val="00AF13A7"/>
    <w:rsid w:val="00AF3FA3"/>
    <w:rsid w:val="00AF47DC"/>
    <w:rsid w:val="00AF7415"/>
    <w:rsid w:val="00B1030A"/>
    <w:rsid w:val="00B1567D"/>
    <w:rsid w:val="00B24F6D"/>
    <w:rsid w:val="00B276B5"/>
    <w:rsid w:val="00B2778B"/>
    <w:rsid w:val="00B35504"/>
    <w:rsid w:val="00B35686"/>
    <w:rsid w:val="00B36159"/>
    <w:rsid w:val="00B42428"/>
    <w:rsid w:val="00B42832"/>
    <w:rsid w:val="00B43590"/>
    <w:rsid w:val="00B55C18"/>
    <w:rsid w:val="00B62DC5"/>
    <w:rsid w:val="00B630FF"/>
    <w:rsid w:val="00B726B6"/>
    <w:rsid w:val="00B72D81"/>
    <w:rsid w:val="00B7474D"/>
    <w:rsid w:val="00B77F7D"/>
    <w:rsid w:val="00B80CAA"/>
    <w:rsid w:val="00B81C9B"/>
    <w:rsid w:val="00B86494"/>
    <w:rsid w:val="00B876B5"/>
    <w:rsid w:val="00B90E58"/>
    <w:rsid w:val="00B94C60"/>
    <w:rsid w:val="00B957E5"/>
    <w:rsid w:val="00B9716C"/>
    <w:rsid w:val="00B977CC"/>
    <w:rsid w:val="00B97F08"/>
    <w:rsid w:val="00BA5375"/>
    <w:rsid w:val="00BA71DA"/>
    <w:rsid w:val="00BA7966"/>
    <w:rsid w:val="00BB14C8"/>
    <w:rsid w:val="00BB3ED1"/>
    <w:rsid w:val="00BB6BFD"/>
    <w:rsid w:val="00BB6C88"/>
    <w:rsid w:val="00BC08AC"/>
    <w:rsid w:val="00BD00F4"/>
    <w:rsid w:val="00BD331E"/>
    <w:rsid w:val="00BD6959"/>
    <w:rsid w:val="00BD71ED"/>
    <w:rsid w:val="00BE1E46"/>
    <w:rsid w:val="00BE7709"/>
    <w:rsid w:val="00BE7DF3"/>
    <w:rsid w:val="00BF3A3A"/>
    <w:rsid w:val="00BF4B3E"/>
    <w:rsid w:val="00BF7117"/>
    <w:rsid w:val="00BF740C"/>
    <w:rsid w:val="00C0071D"/>
    <w:rsid w:val="00C05A5B"/>
    <w:rsid w:val="00C061DE"/>
    <w:rsid w:val="00C0790D"/>
    <w:rsid w:val="00C13267"/>
    <w:rsid w:val="00C15A13"/>
    <w:rsid w:val="00C20B85"/>
    <w:rsid w:val="00C304F9"/>
    <w:rsid w:val="00C35B74"/>
    <w:rsid w:val="00C371E9"/>
    <w:rsid w:val="00C41497"/>
    <w:rsid w:val="00C41775"/>
    <w:rsid w:val="00C419DF"/>
    <w:rsid w:val="00C41B1E"/>
    <w:rsid w:val="00C4394D"/>
    <w:rsid w:val="00C44C1A"/>
    <w:rsid w:val="00C45248"/>
    <w:rsid w:val="00C45A0C"/>
    <w:rsid w:val="00C45FD2"/>
    <w:rsid w:val="00C500FE"/>
    <w:rsid w:val="00C51FC6"/>
    <w:rsid w:val="00C52467"/>
    <w:rsid w:val="00C526A8"/>
    <w:rsid w:val="00C534F1"/>
    <w:rsid w:val="00C53770"/>
    <w:rsid w:val="00C56703"/>
    <w:rsid w:val="00C60FAF"/>
    <w:rsid w:val="00C64754"/>
    <w:rsid w:val="00C674ED"/>
    <w:rsid w:val="00C675DE"/>
    <w:rsid w:val="00C71602"/>
    <w:rsid w:val="00C722EF"/>
    <w:rsid w:val="00C73BCF"/>
    <w:rsid w:val="00C74966"/>
    <w:rsid w:val="00C81BC3"/>
    <w:rsid w:val="00C91597"/>
    <w:rsid w:val="00C91F05"/>
    <w:rsid w:val="00C93AC2"/>
    <w:rsid w:val="00C95889"/>
    <w:rsid w:val="00C97264"/>
    <w:rsid w:val="00CA0114"/>
    <w:rsid w:val="00CA6DCD"/>
    <w:rsid w:val="00CA78F5"/>
    <w:rsid w:val="00CB7319"/>
    <w:rsid w:val="00CC3D4A"/>
    <w:rsid w:val="00CC57BD"/>
    <w:rsid w:val="00CC65B7"/>
    <w:rsid w:val="00CD3BB8"/>
    <w:rsid w:val="00CD48D0"/>
    <w:rsid w:val="00CD68B5"/>
    <w:rsid w:val="00CD7CFB"/>
    <w:rsid w:val="00CE1520"/>
    <w:rsid w:val="00CE3577"/>
    <w:rsid w:val="00CE389A"/>
    <w:rsid w:val="00CE6570"/>
    <w:rsid w:val="00CF093B"/>
    <w:rsid w:val="00CF1F28"/>
    <w:rsid w:val="00CF1F6C"/>
    <w:rsid w:val="00CF252A"/>
    <w:rsid w:val="00CF3CF3"/>
    <w:rsid w:val="00CF444F"/>
    <w:rsid w:val="00CF452B"/>
    <w:rsid w:val="00D01A11"/>
    <w:rsid w:val="00D01C0F"/>
    <w:rsid w:val="00D123E3"/>
    <w:rsid w:val="00D12C11"/>
    <w:rsid w:val="00D140D5"/>
    <w:rsid w:val="00D1420A"/>
    <w:rsid w:val="00D15600"/>
    <w:rsid w:val="00D20E0E"/>
    <w:rsid w:val="00D210F3"/>
    <w:rsid w:val="00D22799"/>
    <w:rsid w:val="00D25048"/>
    <w:rsid w:val="00D26429"/>
    <w:rsid w:val="00D27255"/>
    <w:rsid w:val="00D34425"/>
    <w:rsid w:val="00D34F38"/>
    <w:rsid w:val="00D4006B"/>
    <w:rsid w:val="00D41A6C"/>
    <w:rsid w:val="00D464DF"/>
    <w:rsid w:val="00D62768"/>
    <w:rsid w:val="00D6673D"/>
    <w:rsid w:val="00D71971"/>
    <w:rsid w:val="00D72046"/>
    <w:rsid w:val="00D7292A"/>
    <w:rsid w:val="00D730DB"/>
    <w:rsid w:val="00D735FF"/>
    <w:rsid w:val="00D739F9"/>
    <w:rsid w:val="00D75112"/>
    <w:rsid w:val="00D77EFC"/>
    <w:rsid w:val="00D81298"/>
    <w:rsid w:val="00D81E2E"/>
    <w:rsid w:val="00D81F83"/>
    <w:rsid w:val="00D83D05"/>
    <w:rsid w:val="00D85494"/>
    <w:rsid w:val="00D92419"/>
    <w:rsid w:val="00D92A52"/>
    <w:rsid w:val="00D94235"/>
    <w:rsid w:val="00D974F7"/>
    <w:rsid w:val="00DA04FD"/>
    <w:rsid w:val="00DA11F9"/>
    <w:rsid w:val="00DA5A28"/>
    <w:rsid w:val="00DB13F6"/>
    <w:rsid w:val="00DB2E50"/>
    <w:rsid w:val="00DB37BA"/>
    <w:rsid w:val="00DB5A05"/>
    <w:rsid w:val="00DB767B"/>
    <w:rsid w:val="00DB7CFC"/>
    <w:rsid w:val="00DC22FB"/>
    <w:rsid w:val="00DC3560"/>
    <w:rsid w:val="00DC3E21"/>
    <w:rsid w:val="00DD56A3"/>
    <w:rsid w:val="00DD6B34"/>
    <w:rsid w:val="00DE00D9"/>
    <w:rsid w:val="00DE051D"/>
    <w:rsid w:val="00DE262F"/>
    <w:rsid w:val="00DE377F"/>
    <w:rsid w:val="00DE4DFD"/>
    <w:rsid w:val="00DE6559"/>
    <w:rsid w:val="00DE6A85"/>
    <w:rsid w:val="00DE6F2E"/>
    <w:rsid w:val="00DE770B"/>
    <w:rsid w:val="00DF4D59"/>
    <w:rsid w:val="00DF5AB0"/>
    <w:rsid w:val="00E06338"/>
    <w:rsid w:val="00E11EE5"/>
    <w:rsid w:val="00E12938"/>
    <w:rsid w:val="00E13D7A"/>
    <w:rsid w:val="00E15B11"/>
    <w:rsid w:val="00E15C75"/>
    <w:rsid w:val="00E15F8B"/>
    <w:rsid w:val="00E20E2C"/>
    <w:rsid w:val="00E27358"/>
    <w:rsid w:val="00E27C71"/>
    <w:rsid w:val="00E301A1"/>
    <w:rsid w:val="00E32DC9"/>
    <w:rsid w:val="00E37A79"/>
    <w:rsid w:val="00E4042A"/>
    <w:rsid w:val="00E40864"/>
    <w:rsid w:val="00E41410"/>
    <w:rsid w:val="00E53AB5"/>
    <w:rsid w:val="00E549DC"/>
    <w:rsid w:val="00E64A82"/>
    <w:rsid w:val="00E65880"/>
    <w:rsid w:val="00E66071"/>
    <w:rsid w:val="00E66118"/>
    <w:rsid w:val="00E669F3"/>
    <w:rsid w:val="00E73EE3"/>
    <w:rsid w:val="00E76933"/>
    <w:rsid w:val="00E80477"/>
    <w:rsid w:val="00E83FD4"/>
    <w:rsid w:val="00E84819"/>
    <w:rsid w:val="00E8508B"/>
    <w:rsid w:val="00E85AE1"/>
    <w:rsid w:val="00E86D66"/>
    <w:rsid w:val="00E870FE"/>
    <w:rsid w:val="00E90F9D"/>
    <w:rsid w:val="00E959B6"/>
    <w:rsid w:val="00E97046"/>
    <w:rsid w:val="00EA12A0"/>
    <w:rsid w:val="00EA1B95"/>
    <w:rsid w:val="00EA46A6"/>
    <w:rsid w:val="00EA5C66"/>
    <w:rsid w:val="00EA6ECF"/>
    <w:rsid w:val="00EA7BA1"/>
    <w:rsid w:val="00EB01A9"/>
    <w:rsid w:val="00EB2E79"/>
    <w:rsid w:val="00EC55D8"/>
    <w:rsid w:val="00EC6E30"/>
    <w:rsid w:val="00ED2AFB"/>
    <w:rsid w:val="00ED5290"/>
    <w:rsid w:val="00ED6A35"/>
    <w:rsid w:val="00EE1EE4"/>
    <w:rsid w:val="00EE53CD"/>
    <w:rsid w:val="00EE57BC"/>
    <w:rsid w:val="00EE732A"/>
    <w:rsid w:val="00EF5AD4"/>
    <w:rsid w:val="00EF78DB"/>
    <w:rsid w:val="00EF7C4A"/>
    <w:rsid w:val="00F01FD9"/>
    <w:rsid w:val="00F04463"/>
    <w:rsid w:val="00F05706"/>
    <w:rsid w:val="00F05B0B"/>
    <w:rsid w:val="00F14279"/>
    <w:rsid w:val="00F15295"/>
    <w:rsid w:val="00F20ABD"/>
    <w:rsid w:val="00F22DDE"/>
    <w:rsid w:val="00F25A03"/>
    <w:rsid w:val="00F262A3"/>
    <w:rsid w:val="00F26D6B"/>
    <w:rsid w:val="00F327B4"/>
    <w:rsid w:val="00F352FA"/>
    <w:rsid w:val="00F35A56"/>
    <w:rsid w:val="00F35C2E"/>
    <w:rsid w:val="00F40769"/>
    <w:rsid w:val="00F44520"/>
    <w:rsid w:val="00F465D9"/>
    <w:rsid w:val="00F50396"/>
    <w:rsid w:val="00F55695"/>
    <w:rsid w:val="00F60653"/>
    <w:rsid w:val="00F62249"/>
    <w:rsid w:val="00F64B54"/>
    <w:rsid w:val="00F7014C"/>
    <w:rsid w:val="00F701EB"/>
    <w:rsid w:val="00F73334"/>
    <w:rsid w:val="00F75B5B"/>
    <w:rsid w:val="00F75ED1"/>
    <w:rsid w:val="00F773B4"/>
    <w:rsid w:val="00F7757C"/>
    <w:rsid w:val="00F77C1C"/>
    <w:rsid w:val="00F77D0D"/>
    <w:rsid w:val="00F80B22"/>
    <w:rsid w:val="00F82D8C"/>
    <w:rsid w:val="00F90A94"/>
    <w:rsid w:val="00F92E7A"/>
    <w:rsid w:val="00F931C9"/>
    <w:rsid w:val="00F97C95"/>
    <w:rsid w:val="00FA038A"/>
    <w:rsid w:val="00FA3502"/>
    <w:rsid w:val="00FA5B1F"/>
    <w:rsid w:val="00FB37B2"/>
    <w:rsid w:val="00FB506C"/>
    <w:rsid w:val="00FC028A"/>
    <w:rsid w:val="00FC0CE0"/>
    <w:rsid w:val="00FC1EB5"/>
    <w:rsid w:val="00FC2807"/>
    <w:rsid w:val="00FC615A"/>
    <w:rsid w:val="00FC68D6"/>
    <w:rsid w:val="00FD10D1"/>
    <w:rsid w:val="00FD2925"/>
    <w:rsid w:val="00FD41D1"/>
    <w:rsid w:val="00FD5DA3"/>
    <w:rsid w:val="00FD6FFE"/>
    <w:rsid w:val="00FE3857"/>
    <w:rsid w:val="00FE398E"/>
    <w:rsid w:val="00FE4AE4"/>
    <w:rsid w:val="00FE59E5"/>
    <w:rsid w:val="00FF197D"/>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35FAE1"/>
  <w15:docId w15:val="{9E32B29B-E4C7-44CC-879D-DBC2C49C9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customStyle="1" w:styleId="apple-converted-space">
    <w:name w:val="apple-converted-space"/>
    <w:basedOn w:val="DefaultParagraphFont"/>
    <w:rsid w:val="00AB0B59"/>
  </w:style>
  <w:style w:type="paragraph" w:customStyle="1" w:styleId="Style2">
    <w:name w:val="Style 2"/>
    <w:basedOn w:val="Normal"/>
    <w:rsid w:val="00BF3A3A"/>
    <w:pPr>
      <w:widowControl w:val="0"/>
      <w:tabs>
        <w:tab w:val="left" w:pos="2304"/>
      </w:tabs>
      <w:ind w:left="216"/>
    </w:pPr>
    <w:rPr>
      <w:noProof/>
      <w:color w:val="000000"/>
      <w:lang w:val="en-US" w:eastAsia="en-US"/>
    </w:rPr>
  </w:style>
  <w:style w:type="character" w:customStyle="1" w:styleId="Heading3Char">
    <w:name w:val="Heading 3 Char"/>
    <w:basedOn w:val="DefaultParagraphFont"/>
    <w:link w:val="Heading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DefaultParagraphFont"/>
    <w:rsid w:val="0040746F"/>
  </w:style>
  <w:style w:type="character" w:styleId="Strong">
    <w:name w:val="Strong"/>
    <w:uiPriority w:val="22"/>
    <w:qFormat/>
    <w:rsid w:val="0035048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48814405">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08990138">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31EA9E-E6C3-4A88-A110-EEF3ECD50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2969</TotalTime>
  <Pages>2</Pages>
  <Words>551</Words>
  <Characters>3141</Characters>
  <Application>Microsoft Office Word</Application>
  <DocSecurity>0</DocSecurity>
  <Lines>26</Lines>
  <Paragraphs>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3685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Phoenix BRB</dc:creator>
  <cp:keywords/>
  <dc:description/>
  <cp:lastModifiedBy>AMADEA - Phoenix TV Broadcast</cp:lastModifiedBy>
  <cp:revision>35</cp:revision>
  <cp:lastPrinted>2022-07-05T07:16:00Z</cp:lastPrinted>
  <dcterms:created xsi:type="dcterms:W3CDTF">2022-06-13T10:30:00Z</dcterms:created>
  <dcterms:modified xsi:type="dcterms:W3CDTF">2024-05-06T06:32:00Z</dcterms:modified>
</cp:coreProperties>
</file>