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DFD" w:rsidRPr="000D0D2D" w:rsidRDefault="00281BB6" w:rsidP="000D0D2D">
      <w:pPr>
        <w:pStyle w:val="Heading1"/>
        <w:spacing w:before="120" w:after="120" w:line="288" w:lineRule="auto"/>
        <w:jc w:val="center"/>
        <w:rPr>
          <w:rFonts w:cs="Arial"/>
          <w:szCs w:val="28"/>
          <w:u w:val="none"/>
        </w:rPr>
      </w:pPr>
      <w:r w:rsidRPr="00281BB6">
        <w:rPr>
          <w:rFonts w:cs="Arial"/>
          <w:color w:val="FFFFFF" w:themeColor="background1"/>
          <w:sz w:val="32"/>
          <w:szCs w:val="28"/>
          <w:u w:val="none"/>
        </w:rPr>
        <w:t>A</w:t>
      </w:r>
      <w:r w:rsidR="00761F64">
        <w:rPr>
          <w:rFonts w:cs="Arial"/>
          <w:szCs w:val="28"/>
          <w:u w:val="none"/>
        </w:rPr>
        <w:br/>
      </w:r>
      <w:r w:rsidR="00000145">
        <w:rPr>
          <w:rFonts w:cs="Arial"/>
          <w:szCs w:val="28"/>
          <w:u w:val="none"/>
        </w:rPr>
        <w:br/>
      </w:r>
      <w:r w:rsidR="00DE4DFD" w:rsidRPr="000D0D2D">
        <w:rPr>
          <w:rFonts w:cs="Arial"/>
          <w:szCs w:val="28"/>
          <w:u w:val="none"/>
        </w:rPr>
        <w:t xml:space="preserve">LANDGANGSINFORMATIONEN </w:t>
      </w:r>
      <w:r w:rsidR="00B7474D">
        <w:rPr>
          <w:rFonts w:cs="Arial"/>
          <w:szCs w:val="28"/>
          <w:u w:val="none"/>
        </w:rPr>
        <w:t xml:space="preserve">FÜR </w:t>
      </w:r>
      <w:r w:rsidR="001A0FD8">
        <w:rPr>
          <w:rFonts w:cs="Arial"/>
          <w:szCs w:val="28"/>
          <w:u w:val="none"/>
        </w:rPr>
        <w:t>ESBJERG / DÄNEMARK</w:t>
      </w:r>
    </w:p>
    <w:tbl>
      <w:tblPr>
        <w:tblStyle w:val="TableGrid"/>
        <w:tblW w:w="111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3"/>
        <w:gridCol w:w="9419"/>
      </w:tblGrid>
      <w:tr w:rsidR="0036101B" w:rsidRPr="000324FF" w:rsidTr="00A15562">
        <w:trPr>
          <w:trHeight w:val="1539"/>
        </w:trPr>
        <w:tc>
          <w:tcPr>
            <w:tcW w:w="1703" w:type="dxa"/>
          </w:tcPr>
          <w:p w:rsidR="00BB14C8" w:rsidRPr="00394679" w:rsidRDefault="001A0FD8" w:rsidP="00FD2925">
            <w:pPr>
              <w:spacing w:before="120" w:after="120" w:line="276" w:lineRule="auto"/>
              <w:rPr>
                <w:rFonts w:ascii="Calibri" w:hAnsi="Calibri" w:cs="Arial"/>
                <w:b/>
                <w:sz w:val="28"/>
                <w:szCs w:val="28"/>
              </w:rPr>
            </w:pPr>
            <w:r>
              <w:rPr>
                <w:rFonts w:ascii="Calibri" w:hAnsi="Calibri" w:cs="Arial"/>
                <w:b/>
                <w:sz w:val="28"/>
                <w:szCs w:val="28"/>
              </w:rPr>
              <w:t>11</w:t>
            </w:r>
            <w:r w:rsidR="00813857">
              <w:rPr>
                <w:rFonts w:ascii="Calibri" w:hAnsi="Calibri" w:cs="Arial"/>
                <w:b/>
                <w:sz w:val="28"/>
                <w:szCs w:val="28"/>
              </w:rPr>
              <w:t>.07</w:t>
            </w:r>
            <w:r w:rsidR="003C631B">
              <w:rPr>
                <w:rFonts w:ascii="Calibri" w:hAnsi="Calibri" w:cs="Arial"/>
                <w:b/>
                <w:sz w:val="28"/>
                <w:szCs w:val="28"/>
              </w:rPr>
              <w:t>.</w:t>
            </w:r>
            <w:r w:rsidR="00771B42">
              <w:rPr>
                <w:rFonts w:ascii="Calibri" w:hAnsi="Calibri" w:cs="Arial"/>
                <w:b/>
                <w:sz w:val="28"/>
                <w:szCs w:val="28"/>
              </w:rPr>
              <w:t>2022</w:t>
            </w:r>
          </w:p>
        </w:tc>
        <w:tc>
          <w:tcPr>
            <w:tcW w:w="9419" w:type="dxa"/>
          </w:tcPr>
          <w:p w:rsidR="00FD2925" w:rsidRPr="00A15562" w:rsidRDefault="009040EF" w:rsidP="00FD2925">
            <w:pPr>
              <w:spacing w:line="276" w:lineRule="auto"/>
              <w:jc w:val="both"/>
              <w:rPr>
                <w:rFonts w:ascii="Calibri" w:hAnsi="Calibri" w:cs="Calibri"/>
                <w:sz w:val="24"/>
                <w:szCs w:val="24"/>
              </w:rPr>
            </w:pPr>
            <w:r w:rsidRPr="009040EF">
              <w:rPr>
                <w:rFonts w:ascii="Calibri" w:hAnsi="Calibri" w:cs="Calibri"/>
                <w:sz w:val="24"/>
                <w:szCs w:val="24"/>
              </w:rPr>
              <w:t>Esbjerg, die mit 73.000 Einwohnern siebtgrößte Stadt in Dänemark, liegt im Südwesten Jütlands und verfügt über den wichtigsten Nordseehafen des Landes, womit resultiert, dass die Ansiedlung zu großer ökonomischer Bedeutung kommt. Nachdem der dänische Gesamtstaat im Deutsch-Dänischen Krieg 1864 die Herzogtümer Schleswig und Holstein verloren hatte, besaß das Königreich keinen leistungsfähigen Nordseehafen mehr, sodass von der Regierung im Jahr 1869 beschlossen wurde, in Esbjerg einen Hafen anzulegen, der zugleich einen Eisenbahnanschluss erhielt. Die Fertigstellung dieses neuen befestigten Hafens bewirkte, dass Fischerei und Seefahrt aus den umliegenden Gebieten nach Esbjerg zogen und der Ort einen schnellen Aufschwung erlebte. Heute bilden die wachsende Offshore-Industrie, insbesondere die Offshore-Windenergie, der Hafen als Fährknotenpunkt und der Flughafen, von dem aus unter anderem Ölplattformen versorgt werden, die wichtigsten Wirtschaftszweige. Des Weiteren ist Esbjerg Universitätsstadt und der Tourismus wächst stetig.</w:t>
            </w:r>
          </w:p>
        </w:tc>
      </w:tr>
      <w:tr w:rsidR="00EC6E30" w:rsidRPr="00DE377F" w:rsidTr="00F701EB">
        <w:trPr>
          <w:trHeight w:val="4662"/>
        </w:trPr>
        <w:tc>
          <w:tcPr>
            <w:tcW w:w="1703" w:type="dxa"/>
          </w:tcPr>
          <w:p w:rsidR="00EE1EE4" w:rsidRPr="001A0FD8" w:rsidRDefault="00967F54" w:rsidP="00FD2925">
            <w:pPr>
              <w:spacing w:line="276" w:lineRule="auto"/>
              <w:rPr>
                <w:rFonts w:ascii="Calibri" w:hAnsi="Calibri" w:cs="Arial"/>
                <w:b/>
                <w:sz w:val="24"/>
                <w:szCs w:val="24"/>
                <w:lang w:val="en-GB"/>
              </w:rPr>
            </w:pPr>
            <w:r w:rsidRPr="001A0FD8">
              <w:rPr>
                <w:rFonts w:ascii="Calibri" w:hAnsi="Calibri" w:cs="Arial"/>
                <w:b/>
                <w:sz w:val="24"/>
                <w:szCs w:val="24"/>
                <w:lang w:val="en-GB"/>
              </w:rPr>
              <w:t>Pier:</w:t>
            </w:r>
          </w:p>
          <w:p w:rsidR="005B680C" w:rsidRPr="001A0FD8" w:rsidRDefault="005B680C" w:rsidP="00FD2925">
            <w:pPr>
              <w:spacing w:line="276" w:lineRule="auto"/>
              <w:rPr>
                <w:rFonts w:ascii="Calibri" w:eastAsia="Calibri" w:hAnsi="Calibri" w:cs="Arial"/>
                <w:b/>
                <w:sz w:val="24"/>
                <w:szCs w:val="24"/>
                <w:lang w:val="en-GB" w:eastAsia="en-GB"/>
              </w:rPr>
            </w:pPr>
          </w:p>
          <w:p w:rsidR="00FD2925" w:rsidRDefault="00F701EB" w:rsidP="00FD2925">
            <w:pPr>
              <w:spacing w:line="276" w:lineRule="auto"/>
              <w:rPr>
                <w:rFonts w:ascii="Calibri" w:eastAsia="Calibri" w:hAnsi="Calibri" w:cs="Arial"/>
                <w:b/>
                <w:sz w:val="24"/>
                <w:szCs w:val="24"/>
                <w:lang w:val="en-GB" w:eastAsia="en-GB"/>
              </w:rPr>
            </w:pPr>
            <w:r w:rsidRPr="001A0FD8">
              <w:rPr>
                <w:rFonts w:ascii="Calibri" w:eastAsia="Calibri" w:hAnsi="Calibri" w:cs="Arial"/>
                <w:b/>
                <w:sz w:val="24"/>
                <w:szCs w:val="24"/>
                <w:lang w:val="en-GB" w:eastAsia="en-GB"/>
              </w:rPr>
              <w:t>Taxi:</w:t>
            </w:r>
          </w:p>
          <w:p w:rsidR="009040EF" w:rsidRPr="009040EF" w:rsidRDefault="009040EF" w:rsidP="00FD2925">
            <w:pPr>
              <w:spacing w:line="276" w:lineRule="auto"/>
              <w:rPr>
                <w:rFonts w:ascii="Calibri" w:eastAsia="Calibri" w:hAnsi="Calibri" w:cs="Arial"/>
                <w:b/>
                <w:sz w:val="24"/>
                <w:szCs w:val="24"/>
                <w:lang w:val="en-GB" w:eastAsia="en-GB"/>
              </w:rPr>
            </w:pPr>
          </w:p>
          <w:p w:rsidR="00FD2925" w:rsidRPr="00D123E3" w:rsidRDefault="00FD2925" w:rsidP="00FD2925">
            <w:pPr>
              <w:spacing w:line="276" w:lineRule="auto"/>
              <w:rPr>
                <w:rFonts w:asciiTheme="minorHAnsi" w:eastAsia="Calibri" w:hAnsiTheme="minorHAnsi" w:cs="Arial"/>
                <w:b/>
                <w:sz w:val="24"/>
                <w:szCs w:val="24"/>
                <w:lang w:eastAsia="en-GB"/>
              </w:rPr>
            </w:pPr>
            <w:r>
              <w:rPr>
                <w:rFonts w:asciiTheme="minorHAnsi" w:eastAsia="Calibri" w:hAnsiTheme="minorHAnsi" w:cs="Arial"/>
                <w:b/>
                <w:sz w:val="24"/>
                <w:szCs w:val="24"/>
                <w:lang w:eastAsia="en-GB"/>
              </w:rPr>
              <w:t>Sehenswertes:</w:t>
            </w:r>
          </w:p>
          <w:p w:rsidR="00351CF5" w:rsidRPr="00D123E3" w:rsidRDefault="00351CF5" w:rsidP="00FD2925">
            <w:pPr>
              <w:spacing w:line="276" w:lineRule="auto"/>
              <w:rPr>
                <w:rFonts w:asciiTheme="minorHAnsi" w:eastAsia="Calibri" w:hAnsiTheme="minorHAnsi" w:cs="Arial"/>
                <w:sz w:val="22"/>
                <w:szCs w:val="24"/>
                <w:lang w:eastAsia="en-GB"/>
              </w:rPr>
            </w:pPr>
            <w:bookmarkStart w:id="0" w:name="_GoBack"/>
            <w:bookmarkEnd w:id="0"/>
          </w:p>
          <w:p w:rsidR="00351CF5" w:rsidRPr="00D123E3" w:rsidRDefault="00351CF5" w:rsidP="00FD2925">
            <w:pPr>
              <w:spacing w:line="276" w:lineRule="auto"/>
              <w:rPr>
                <w:rFonts w:asciiTheme="minorHAnsi" w:eastAsia="Calibri" w:hAnsiTheme="minorHAnsi" w:cs="Arial"/>
                <w:sz w:val="22"/>
                <w:szCs w:val="24"/>
                <w:lang w:eastAsia="en-GB"/>
              </w:rPr>
            </w:pPr>
          </w:p>
          <w:p w:rsidR="006C425B" w:rsidRPr="00D123E3" w:rsidRDefault="006C425B" w:rsidP="00FD2925">
            <w:pPr>
              <w:spacing w:line="276" w:lineRule="auto"/>
              <w:rPr>
                <w:rFonts w:asciiTheme="minorHAnsi" w:eastAsia="Calibri" w:hAnsiTheme="minorHAnsi" w:cs="Arial"/>
                <w:sz w:val="22"/>
                <w:szCs w:val="24"/>
                <w:lang w:eastAsia="en-GB"/>
              </w:rPr>
            </w:pPr>
          </w:p>
          <w:p w:rsidR="006C425B" w:rsidRPr="00D123E3" w:rsidRDefault="006C425B" w:rsidP="00FD2925">
            <w:pPr>
              <w:spacing w:line="276" w:lineRule="auto"/>
              <w:rPr>
                <w:rFonts w:asciiTheme="minorHAnsi" w:eastAsia="Calibri" w:hAnsiTheme="minorHAnsi" w:cs="Arial"/>
                <w:sz w:val="22"/>
                <w:szCs w:val="24"/>
                <w:lang w:eastAsia="en-GB"/>
              </w:rPr>
            </w:pPr>
          </w:p>
          <w:p w:rsidR="006C425B" w:rsidRPr="00D123E3" w:rsidRDefault="006C425B" w:rsidP="00FD2925">
            <w:pPr>
              <w:spacing w:line="276" w:lineRule="auto"/>
              <w:rPr>
                <w:rFonts w:asciiTheme="minorHAnsi" w:eastAsia="Calibri" w:hAnsiTheme="minorHAnsi" w:cs="Arial"/>
                <w:sz w:val="22"/>
                <w:szCs w:val="24"/>
                <w:lang w:eastAsia="en-GB"/>
              </w:rPr>
            </w:pPr>
          </w:p>
          <w:p w:rsidR="006C425B" w:rsidRPr="00D123E3" w:rsidRDefault="006C425B" w:rsidP="00FD2925">
            <w:pPr>
              <w:spacing w:line="276" w:lineRule="auto"/>
              <w:rPr>
                <w:rFonts w:asciiTheme="minorHAnsi" w:eastAsia="Calibri" w:hAnsiTheme="minorHAnsi" w:cs="Arial"/>
                <w:sz w:val="22"/>
                <w:szCs w:val="24"/>
                <w:lang w:eastAsia="en-GB"/>
              </w:rPr>
            </w:pPr>
          </w:p>
          <w:p w:rsidR="006C425B" w:rsidRPr="00D123E3" w:rsidRDefault="006C425B" w:rsidP="00FD2925">
            <w:pPr>
              <w:spacing w:line="276" w:lineRule="auto"/>
              <w:rPr>
                <w:rFonts w:asciiTheme="minorHAnsi" w:eastAsia="Calibri" w:hAnsiTheme="minorHAnsi" w:cs="Arial"/>
                <w:sz w:val="22"/>
                <w:szCs w:val="24"/>
                <w:lang w:eastAsia="en-GB"/>
              </w:rPr>
            </w:pPr>
          </w:p>
          <w:p w:rsidR="006C425B" w:rsidRPr="00D123E3" w:rsidRDefault="006C425B" w:rsidP="00FD2925">
            <w:pPr>
              <w:spacing w:line="276" w:lineRule="auto"/>
              <w:rPr>
                <w:rFonts w:asciiTheme="minorHAnsi" w:eastAsia="Calibri" w:hAnsiTheme="minorHAnsi" w:cs="Arial"/>
                <w:sz w:val="22"/>
                <w:szCs w:val="24"/>
                <w:lang w:eastAsia="en-GB"/>
              </w:rPr>
            </w:pPr>
          </w:p>
          <w:p w:rsidR="006C425B" w:rsidRPr="00D123E3" w:rsidRDefault="006C425B" w:rsidP="00FD2925">
            <w:pPr>
              <w:spacing w:line="276" w:lineRule="auto"/>
              <w:rPr>
                <w:rFonts w:asciiTheme="minorHAnsi" w:eastAsia="Calibri" w:hAnsiTheme="minorHAnsi" w:cs="Arial"/>
                <w:sz w:val="22"/>
                <w:szCs w:val="24"/>
                <w:lang w:eastAsia="en-GB"/>
              </w:rPr>
            </w:pPr>
          </w:p>
          <w:p w:rsidR="006C425B" w:rsidRPr="00D123E3" w:rsidRDefault="006C425B" w:rsidP="00FD2925">
            <w:pPr>
              <w:spacing w:line="276" w:lineRule="auto"/>
              <w:rPr>
                <w:rFonts w:asciiTheme="minorHAnsi" w:eastAsia="Calibri" w:hAnsiTheme="minorHAnsi" w:cs="Arial"/>
                <w:sz w:val="22"/>
                <w:szCs w:val="24"/>
                <w:lang w:eastAsia="en-GB"/>
              </w:rPr>
            </w:pPr>
          </w:p>
          <w:p w:rsidR="00916E58" w:rsidRPr="00D123E3" w:rsidRDefault="00916E58" w:rsidP="00FD2925">
            <w:pPr>
              <w:spacing w:line="276" w:lineRule="auto"/>
              <w:rPr>
                <w:rFonts w:asciiTheme="minorHAnsi" w:hAnsiTheme="minorHAnsi" w:cs="Arial"/>
                <w:sz w:val="22"/>
                <w:szCs w:val="24"/>
              </w:rPr>
            </w:pPr>
          </w:p>
          <w:p w:rsidR="00E86D66" w:rsidRPr="00D123E3" w:rsidRDefault="00E86D66" w:rsidP="00FD2925">
            <w:pPr>
              <w:spacing w:line="276" w:lineRule="auto"/>
              <w:rPr>
                <w:rFonts w:asciiTheme="minorHAnsi" w:hAnsiTheme="minorHAnsi" w:cs="Arial"/>
                <w:sz w:val="22"/>
                <w:szCs w:val="24"/>
              </w:rPr>
            </w:pPr>
          </w:p>
          <w:p w:rsidR="00E86D66" w:rsidRPr="00D123E3" w:rsidRDefault="00E86D66" w:rsidP="00FD2925">
            <w:pPr>
              <w:spacing w:line="276" w:lineRule="auto"/>
              <w:rPr>
                <w:rFonts w:asciiTheme="minorHAnsi" w:hAnsiTheme="minorHAnsi" w:cs="Arial"/>
                <w:sz w:val="22"/>
                <w:szCs w:val="24"/>
              </w:rPr>
            </w:pPr>
          </w:p>
          <w:p w:rsidR="00351CF5" w:rsidRPr="00D123E3" w:rsidRDefault="00351CF5" w:rsidP="00FD2925">
            <w:pPr>
              <w:spacing w:line="276" w:lineRule="auto"/>
              <w:rPr>
                <w:rFonts w:ascii="Calibri" w:hAnsi="Calibri" w:cs="Arial"/>
                <w:sz w:val="22"/>
                <w:szCs w:val="24"/>
              </w:rPr>
            </w:pPr>
          </w:p>
        </w:tc>
        <w:tc>
          <w:tcPr>
            <w:tcW w:w="9419" w:type="dxa"/>
            <w:shd w:val="clear" w:color="auto" w:fill="auto"/>
          </w:tcPr>
          <w:p w:rsidR="00A15562" w:rsidRPr="00FD2925" w:rsidRDefault="00883385" w:rsidP="00FD2925">
            <w:pPr>
              <w:spacing w:line="276" w:lineRule="auto"/>
              <w:jc w:val="both"/>
              <w:rPr>
                <w:rFonts w:ascii="Calibri" w:hAnsi="Calibri" w:cs="Calibri"/>
                <w:sz w:val="24"/>
                <w:szCs w:val="24"/>
              </w:rPr>
            </w:pPr>
            <w:r w:rsidRPr="00FD2925">
              <w:rPr>
                <w:rFonts w:ascii="Calibri" w:hAnsi="Calibri" w:cs="Calibri"/>
                <w:b/>
                <w:sz w:val="24"/>
                <w:szCs w:val="24"/>
              </w:rPr>
              <w:t>MS Amadea</w:t>
            </w:r>
            <w:r w:rsidRPr="00FD2925">
              <w:rPr>
                <w:rFonts w:ascii="Calibri" w:hAnsi="Calibri" w:cs="Calibri"/>
                <w:sz w:val="24"/>
                <w:szCs w:val="24"/>
              </w:rPr>
              <w:t xml:space="preserve"> </w:t>
            </w:r>
            <w:r w:rsidR="00FD2925" w:rsidRPr="00FD2925">
              <w:rPr>
                <w:rFonts w:asciiTheme="minorHAnsi" w:eastAsia="Arial Unicode MS" w:hAnsiTheme="minorHAnsi" w:cs="Arial"/>
                <w:sz w:val="24"/>
                <w:szCs w:val="24"/>
              </w:rPr>
              <w:t xml:space="preserve">liegt </w:t>
            </w:r>
            <w:r w:rsidR="009040EF">
              <w:rPr>
                <w:rFonts w:asciiTheme="minorHAnsi" w:eastAsia="Arial Unicode MS" w:hAnsiTheme="minorHAnsi" w:cs="Arial"/>
                <w:sz w:val="24"/>
                <w:szCs w:val="24"/>
              </w:rPr>
              <w:t>in Esbjerg voraussichtlich am Englandskaj, ca. 1,5 km vom Zentru entfernt.</w:t>
            </w:r>
          </w:p>
          <w:p w:rsidR="00F701EB" w:rsidRPr="00FD2925" w:rsidRDefault="00F701EB" w:rsidP="00FD2925">
            <w:pPr>
              <w:spacing w:line="276" w:lineRule="auto"/>
              <w:jc w:val="both"/>
              <w:rPr>
                <w:rFonts w:ascii="Calibri" w:hAnsi="Calibri" w:cs="Calibri"/>
                <w:sz w:val="24"/>
                <w:szCs w:val="24"/>
              </w:rPr>
            </w:pPr>
          </w:p>
          <w:p w:rsidR="00B42428" w:rsidRPr="00FD2925" w:rsidRDefault="00FD2925" w:rsidP="00FD2925">
            <w:pPr>
              <w:spacing w:line="276" w:lineRule="auto"/>
              <w:jc w:val="both"/>
              <w:rPr>
                <w:rFonts w:ascii="Calibri" w:hAnsi="Calibri" w:cs="Calibri"/>
                <w:sz w:val="24"/>
                <w:szCs w:val="24"/>
              </w:rPr>
            </w:pPr>
            <w:r w:rsidRPr="00FD2925">
              <w:rPr>
                <w:rFonts w:ascii="Calibri" w:hAnsi="Calibri" w:cs="Calibri"/>
                <w:sz w:val="24"/>
                <w:szCs w:val="24"/>
              </w:rPr>
              <w:t xml:space="preserve">Taxen </w:t>
            </w:r>
            <w:r w:rsidR="009040EF">
              <w:rPr>
                <w:rFonts w:ascii="Calibri" w:hAnsi="Calibri" w:cs="Calibri"/>
                <w:sz w:val="24"/>
                <w:szCs w:val="24"/>
              </w:rPr>
              <w:t>stehen i.d.R. am Hafenausgang bereit. Eine Fahrt ins Zentrum kostet ca. 90,- DKK.</w:t>
            </w:r>
          </w:p>
          <w:p w:rsidR="00FD2925" w:rsidRPr="00FD2925" w:rsidRDefault="00FD2925" w:rsidP="00FD2925">
            <w:pPr>
              <w:spacing w:line="276" w:lineRule="auto"/>
              <w:jc w:val="both"/>
              <w:rPr>
                <w:rFonts w:ascii="Calibri" w:hAnsi="Calibri" w:cs="Calibri"/>
                <w:sz w:val="24"/>
                <w:szCs w:val="24"/>
              </w:rPr>
            </w:pPr>
          </w:p>
          <w:p w:rsidR="009040EF" w:rsidRPr="009040EF" w:rsidRDefault="009040EF" w:rsidP="009040EF">
            <w:pPr>
              <w:spacing w:line="276" w:lineRule="auto"/>
              <w:jc w:val="both"/>
              <w:rPr>
                <w:rFonts w:ascii="Calibri" w:hAnsi="Calibri"/>
                <w:sz w:val="24"/>
                <w:szCs w:val="24"/>
              </w:rPr>
            </w:pPr>
            <w:r w:rsidRPr="009040EF">
              <w:rPr>
                <w:rFonts w:ascii="Calibri" w:hAnsi="Calibri"/>
                <w:sz w:val="24"/>
                <w:szCs w:val="24"/>
              </w:rPr>
              <w:t xml:space="preserve">Nach kurzem Spaziergang erreicht man das Stadtgebiet markiert durch das Wahrzeichen gleich am Eingang, den </w:t>
            </w:r>
            <w:r w:rsidRPr="009040EF">
              <w:rPr>
                <w:rFonts w:ascii="Calibri" w:hAnsi="Calibri"/>
                <w:b/>
                <w:sz w:val="24"/>
                <w:szCs w:val="24"/>
              </w:rPr>
              <w:t>Wasserturm von Esbjerg</w:t>
            </w:r>
            <w:r w:rsidRPr="009040EF">
              <w:rPr>
                <w:rFonts w:ascii="Calibri" w:hAnsi="Calibri"/>
                <w:sz w:val="24"/>
                <w:szCs w:val="24"/>
              </w:rPr>
              <w:t xml:space="preserve"> (9), 1897 erbaut nach dem Nassauer Haus in Nürnberg als Vorbild. Im Komplex ist eine Ausstellung über den Wasserturm von Esbjerg und andere europäische Wassertürme sowie wechselnde </w:t>
            </w:r>
            <w:r w:rsidRPr="009040EF">
              <w:rPr>
                <w:rFonts w:ascii="Calibri" w:hAnsi="Calibri"/>
                <w:b/>
                <w:sz w:val="24"/>
                <w:szCs w:val="24"/>
              </w:rPr>
              <w:t>Ausstellungen des Kunstmuseums</w:t>
            </w:r>
            <w:r w:rsidRPr="009040EF">
              <w:rPr>
                <w:rFonts w:ascii="Calibri" w:hAnsi="Calibri"/>
                <w:sz w:val="24"/>
                <w:szCs w:val="24"/>
              </w:rPr>
              <w:t xml:space="preserve"> (3) zu sehen. Öffnungszeiten: 10.00 bis 16.00 Uhr, Eintritt: 20,- DKK.</w:t>
            </w:r>
          </w:p>
          <w:p w:rsidR="009040EF" w:rsidRPr="009040EF" w:rsidRDefault="009040EF" w:rsidP="009040EF">
            <w:pPr>
              <w:spacing w:line="276" w:lineRule="auto"/>
              <w:jc w:val="both"/>
              <w:rPr>
                <w:rFonts w:ascii="Calibri" w:hAnsi="Calibri"/>
                <w:sz w:val="24"/>
                <w:szCs w:val="24"/>
              </w:rPr>
            </w:pPr>
          </w:p>
          <w:p w:rsidR="009040EF" w:rsidRPr="009040EF" w:rsidRDefault="009040EF" w:rsidP="009040EF">
            <w:pPr>
              <w:spacing w:line="276" w:lineRule="auto"/>
              <w:jc w:val="both"/>
              <w:rPr>
                <w:rFonts w:ascii="Calibri" w:hAnsi="Calibri"/>
                <w:sz w:val="24"/>
                <w:szCs w:val="24"/>
              </w:rPr>
            </w:pPr>
            <w:r w:rsidRPr="009040EF">
              <w:rPr>
                <w:rFonts w:ascii="Calibri" w:hAnsi="Calibri"/>
                <w:sz w:val="24"/>
                <w:szCs w:val="24"/>
              </w:rPr>
              <w:t xml:space="preserve">Hinter dem Wasserturm erstreckt sich das Stadtzentrum mit zahlreichen </w:t>
            </w:r>
            <w:r w:rsidRPr="004E05A4">
              <w:rPr>
                <w:rFonts w:ascii="Calibri" w:hAnsi="Calibri"/>
                <w:b/>
                <w:sz w:val="24"/>
                <w:szCs w:val="24"/>
              </w:rPr>
              <w:t>Einkaufsmöglichkeiten</w:t>
            </w:r>
            <w:r w:rsidRPr="009040EF">
              <w:rPr>
                <w:rFonts w:ascii="Calibri" w:hAnsi="Calibri"/>
                <w:sz w:val="24"/>
                <w:szCs w:val="24"/>
              </w:rPr>
              <w:t xml:space="preserve"> und verschiedenster </w:t>
            </w:r>
            <w:r w:rsidRPr="004E05A4">
              <w:rPr>
                <w:rFonts w:ascii="Calibri" w:hAnsi="Calibri"/>
                <w:b/>
                <w:sz w:val="24"/>
                <w:szCs w:val="24"/>
              </w:rPr>
              <w:t xml:space="preserve">Gastronomie </w:t>
            </w:r>
            <w:r w:rsidRPr="009040EF">
              <w:rPr>
                <w:rFonts w:ascii="Calibri" w:hAnsi="Calibri"/>
                <w:sz w:val="24"/>
                <w:szCs w:val="24"/>
              </w:rPr>
              <w:t xml:space="preserve">unter anderem an der einladenden und </w:t>
            </w:r>
            <w:r w:rsidRPr="004E05A4">
              <w:rPr>
                <w:rFonts w:ascii="Calibri" w:hAnsi="Calibri"/>
                <w:b/>
                <w:sz w:val="24"/>
                <w:szCs w:val="24"/>
              </w:rPr>
              <w:t>längsten Einkaufsstraße Dänemarks Kongensgate</w:t>
            </w:r>
            <w:r w:rsidRPr="009040EF">
              <w:rPr>
                <w:rFonts w:ascii="Calibri" w:hAnsi="Calibri"/>
                <w:sz w:val="24"/>
                <w:szCs w:val="24"/>
              </w:rPr>
              <w:t xml:space="preserve">, die parallel zum Hafen verläuft, an deren östlichem Ende das </w:t>
            </w:r>
            <w:r w:rsidRPr="004E05A4">
              <w:rPr>
                <w:rFonts w:ascii="Calibri" w:hAnsi="Calibri"/>
                <w:b/>
                <w:sz w:val="24"/>
                <w:szCs w:val="24"/>
              </w:rPr>
              <w:t xml:space="preserve">Shoppingcenter Broen </w:t>
            </w:r>
            <w:r w:rsidRPr="009040EF">
              <w:rPr>
                <w:rFonts w:ascii="Calibri" w:hAnsi="Calibri"/>
                <w:sz w:val="24"/>
                <w:szCs w:val="24"/>
              </w:rPr>
              <w:t xml:space="preserve">(5), größtes an der dänischen Nordseeküste, mit 60 Geschäften und Restaurants zu finden ist. </w:t>
            </w:r>
          </w:p>
          <w:p w:rsidR="009040EF" w:rsidRPr="009040EF" w:rsidRDefault="009040EF" w:rsidP="009040EF">
            <w:pPr>
              <w:spacing w:line="276" w:lineRule="auto"/>
              <w:jc w:val="both"/>
              <w:rPr>
                <w:rFonts w:ascii="Calibri" w:hAnsi="Calibri"/>
                <w:sz w:val="24"/>
                <w:szCs w:val="24"/>
              </w:rPr>
            </w:pPr>
            <w:r w:rsidRPr="009040EF">
              <w:rPr>
                <w:rFonts w:ascii="Calibri" w:hAnsi="Calibri"/>
                <w:sz w:val="24"/>
                <w:szCs w:val="24"/>
              </w:rPr>
              <w:t xml:space="preserve">Ebenfalls an der Straße eröffnet sich der Marktplatz Torvet (15) mit der </w:t>
            </w:r>
            <w:r w:rsidRPr="004E05A4">
              <w:rPr>
                <w:rFonts w:ascii="Calibri" w:hAnsi="Calibri"/>
                <w:b/>
                <w:sz w:val="24"/>
                <w:szCs w:val="24"/>
              </w:rPr>
              <w:t xml:space="preserve">Reiterstatue </w:t>
            </w:r>
            <w:r w:rsidR="004E05A4">
              <w:rPr>
                <w:rFonts w:ascii="Calibri" w:hAnsi="Calibri"/>
                <w:b/>
                <w:sz w:val="24"/>
                <w:szCs w:val="24"/>
              </w:rPr>
              <w:br/>
            </w:r>
            <w:r w:rsidRPr="004E05A4">
              <w:rPr>
                <w:rFonts w:ascii="Calibri" w:hAnsi="Calibri"/>
                <w:b/>
                <w:sz w:val="24"/>
                <w:szCs w:val="24"/>
              </w:rPr>
              <w:t>Christian IX</w:t>
            </w:r>
            <w:r w:rsidRPr="009040EF">
              <w:rPr>
                <w:rFonts w:ascii="Calibri" w:hAnsi="Calibri"/>
                <w:sz w:val="24"/>
                <w:szCs w:val="24"/>
              </w:rPr>
              <w:t xml:space="preserve"> wo es auch eine Touristeninformation gibt.</w:t>
            </w:r>
          </w:p>
          <w:p w:rsidR="009040EF" w:rsidRPr="009040EF" w:rsidRDefault="009040EF" w:rsidP="009040EF">
            <w:pPr>
              <w:spacing w:line="276" w:lineRule="auto"/>
              <w:jc w:val="both"/>
              <w:rPr>
                <w:rFonts w:ascii="Calibri" w:hAnsi="Calibri"/>
                <w:sz w:val="24"/>
                <w:szCs w:val="24"/>
              </w:rPr>
            </w:pPr>
          </w:p>
          <w:p w:rsidR="009040EF" w:rsidRPr="009040EF" w:rsidRDefault="009040EF" w:rsidP="009040EF">
            <w:pPr>
              <w:spacing w:line="276" w:lineRule="auto"/>
              <w:jc w:val="both"/>
              <w:rPr>
                <w:rFonts w:ascii="Calibri" w:hAnsi="Calibri"/>
                <w:sz w:val="24"/>
                <w:szCs w:val="24"/>
              </w:rPr>
            </w:pPr>
            <w:r w:rsidRPr="009040EF">
              <w:rPr>
                <w:rFonts w:ascii="Calibri" w:hAnsi="Calibri"/>
                <w:sz w:val="24"/>
                <w:szCs w:val="24"/>
              </w:rPr>
              <w:t xml:space="preserve">Das Zentrum des Stadtkerns markiert die </w:t>
            </w:r>
            <w:r w:rsidRPr="004E05A4">
              <w:rPr>
                <w:rFonts w:ascii="Calibri" w:hAnsi="Calibri"/>
                <w:b/>
                <w:sz w:val="24"/>
                <w:szCs w:val="24"/>
              </w:rPr>
              <w:t>Erlöserkirche Vor Frelsers Kirke</w:t>
            </w:r>
            <w:r w:rsidRPr="009040EF">
              <w:rPr>
                <w:rFonts w:ascii="Calibri" w:hAnsi="Calibri"/>
                <w:sz w:val="24"/>
                <w:szCs w:val="24"/>
              </w:rPr>
              <w:t xml:space="preserve"> (13) aus dem Jahr 1887, Öffnungszeiten: 10.00 bis 15.00 Uhr, hinter der die Parkanlage </w:t>
            </w:r>
            <w:r w:rsidRPr="004E05A4">
              <w:rPr>
                <w:rFonts w:ascii="Calibri" w:hAnsi="Calibri"/>
                <w:b/>
                <w:sz w:val="24"/>
                <w:szCs w:val="24"/>
              </w:rPr>
              <w:t>IC Møllerparken</w:t>
            </w:r>
            <w:r w:rsidRPr="009040EF">
              <w:rPr>
                <w:rFonts w:ascii="Calibri" w:hAnsi="Calibri"/>
                <w:sz w:val="24"/>
                <w:szCs w:val="24"/>
              </w:rPr>
              <w:t xml:space="preserve"> (19) als grüne Lunge fungiert.</w:t>
            </w:r>
          </w:p>
          <w:p w:rsidR="009040EF" w:rsidRPr="009040EF" w:rsidRDefault="009040EF" w:rsidP="009040EF">
            <w:pPr>
              <w:spacing w:line="276" w:lineRule="auto"/>
              <w:jc w:val="both"/>
              <w:rPr>
                <w:rFonts w:ascii="Calibri" w:hAnsi="Calibri"/>
                <w:sz w:val="24"/>
                <w:szCs w:val="24"/>
              </w:rPr>
            </w:pPr>
            <w:r w:rsidRPr="009040EF">
              <w:rPr>
                <w:rFonts w:ascii="Calibri" w:hAnsi="Calibri"/>
                <w:sz w:val="24"/>
                <w:szCs w:val="24"/>
              </w:rPr>
              <w:t xml:space="preserve">Im </w:t>
            </w:r>
            <w:r w:rsidRPr="004E05A4">
              <w:rPr>
                <w:rFonts w:ascii="Calibri" w:hAnsi="Calibri"/>
                <w:b/>
                <w:sz w:val="24"/>
                <w:szCs w:val="24"/>
              </w:rPr>
              <w:t>Esbjerg Museum</w:t>
            </w:r>
            <w:r w:rsidRPr="009040EF">
              <w:rPr>
                <w:rFonts w:ascii="Calibri" w:hAnsi="Calibri"/>
                <w:sz w:val="24"/>
                <w:szCs w:val="24"/>
              </w:rPr>
              <w:t xml:space="preserve"> (6) wird die wechselvolle Geschichte der Stadt eindrucksvoll erzählt, Öffnungszeiten: 13.00 bis 17.00 Uhr, Eintritt: 65,- DKK.</w:t>
            </w:r>
          </w:p>
          <w:p w:rsidR="009040EF" w:rsidRPr="009040EF" w:rsidRDefault="009040EF" w:rsidP="009040EF">
            <w:pPr>
              <w:spacing w:line="276" w:lineRule="auto"/>
              <w:jc w:val="both"/>
              <w:rPr>
                <w:rFonts w:ascii="Calibri" w:hAnsi="Calibri"/>
                <w:sz w:val="24"/>
                <w:szCs w:val="24"/>
              </w:rPr>
            </w:pPr>
          </w:p>
          <w:p w:rsidR="009040EF" w:rsidRPr="009040EF" w:rsidRDefault="009040EF" w:rsidP="009040EF">
            <w:pPr>
              <w:spacing w:line="276" w:lineRule="auto"/>
              <w:jc w:val="both"/>
              <w:rPr>
                <w:rFonts w:ascii="Calibri" w:hAnsi="Calibri"/>
                <w:sz w:val="24"/>
                <w:szCs w:val="24"/>
              </w:rPr>
            </w:pPr>
            <w:r w:rsidRPr="009040EF">
              <w:rPr>
                <w:rFonts w:ascii="Calibri" w:hAnsi="Calibri"/>
                <w:sz w:val="24"/>
                <w:szCs w:val="24"/>
              </w:rPr>
              <w:t xml:space="preserve">Ein weiteres Wahrzeichen etwas außerhalb der Stadt ist das </w:t>
            </w:r>
            <w:r w:rsidRPr="004E05A4">
              <w:rPr>
                <w:rFonts w:ascii="Calibri" w:hAnsi="Calibri"/>
                <w:b/>
                <w:sz w:val="24"/>
                <w:szCs w:val="24"/>
              </w:rPr>
              <w:t>Monument „Der Mensch am Meer“</w:t>
            </w:r>
            <w:r w:rsidRPr="009040EF">
              <w:rPr>
                <w:rFonts w:ascii="Calibri" w:hAnsi="Calibri"/>
                <w:sz w:val="24"/>
                <w:szCs w:val="24"/>
              </w:rPr>
              <w:t xml:space="preserve"> (2) nördlich des Hafens, eine neun Meter hohe Skulpturengruppe aus weißem Beton.</w:t>
            </w:r>
          </w:p>
          <w:p w:rsidR="0081798F" w:rsidRPr="00FD2925" w:rsidRDefault="009040EF" w:rsidP="009040EF">
            <w:pPr>
              <w:spacing w:line="276" w:lineRule="auto"/>
              <w:jc w:val="both"/>
              <w:rPr>
                <w:rFonts w:ascii="Calibri" w:hAnsi="Calibri"/>
                <w:sz w:val="24"/>
                <w:szCs w:val="24"/>
              </w:rPr>
            </w:pPr>
            <w:r w:rsidRPr="009040EF">
              <w:rPr>
                <w:rFonts w:ascii="Calibri" w:hAnsi="Calibri"/>
                <w:sz w:val="24"/>
                <w:szCs w:val="24"/>
              </w:rPr>
              <w:t xml:space="preserve">Nebenan kann man dort das </w:t>
            </w:r>
            <w:r w:rsidRPr="004E05A4">
              <w:rPr>
                <w:rFonts w:ascii="Calibri" w:hAnsi="Calibri"/>
                <w:b/>
                <w:sz w:val="24"/>
                <w:szCs w:val="24"/>
              </w:rPr>
              <w:t>Fischerei- und Seefahrtsmuseum</w:t>
            </w:r>
            <w:r w:rsidRPr="009040EF">
              <w:rPr>
                <w:rFonts w:ascii="Calibri" w:hAnsi="Calibri"/>
                <w:sz w:val="24"/>
                <w:szCs w:val="24"/>
              </w:rPr>
              <w:t xml:space="preserve"> (1) besuchen, dass über die Beziehung von Meer und Mensch informiert sowie die Kultur die daraus entstand, Öffnungszeiten: 10.00 bis 18.00 Uhr, Eintritt: 150,- DKK.</w:t>
            </w:r>
          </w:p>
        </w:tc>
      </w:tr>
    </w:tbl>
    <w:p w:rsidR="000E38EE" w:rsidRPr="00E65880" w:rsidRDefault="009040EF" w:rsidP="00674E7F">
      <w:pPr>
        <w:rPr>
          <w:rFonts w:eastAsia="Calibri"/>
          <w:noProof/>
          <w:sz w:val="24"/>
          <w:szCs w:val="24"/>
          <w:lang w:eastAsia="en-GB"/>
        </w:rPr>
      </w:pPr>
      <w:r w:rsidRPr="00F26D6B">
        <w:rPr>
          <w:rFonts w:eastAsia="Calibri"/>
          <w:noProof/>
          <w:sz w:val="24"/>
          <w:szCs w:val="24"/>
          <w:lang w:val="en-GB" w:eastAsia="en-GB"/>
        </w:rPr>
        <w:lastRenderedPageBreak/>
        <mc:AlternateContent>
          <mc:Choice Requires="wps">
            <w:drawing>
              <wp:anchor distT="0" distB="0" distL="114300" distR="114300" simplePos="0" relativeHeight="251800576" behindDoc="0" locked="0" layoutInCell="1" allowOverlap="1" wp14:anchorId="13950CE8" wp14:editId="581CEB5C">
                <wp:simplePos x="0" y="0"/>
                <wp:positionH relativeFrom="column">
                  <wp:posOffset>3737610</wp:posOffset>
                </wp:positionH>
                <wp:positionV relativeFrom="paragraph">
                  <wp:posOffset>5052060</wp:posOffset>
                </wp:positionV>
                <wp:extent cx="5781675" cy="481015"/>
                <wp:effectExtent l="2540" t="0" r="12065" b="1206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781675" cy="481015"/>
                        </a:xfrm>
                        <a:prstGeom prst="rect">
                          <a:avLst/>
                        </a:prstGeom>
                        <a:solidFill>
                          <a:srgbClr val="FFFFFF"/>
                        </a:solidFill>
                        <a:ln w="9525">
                          <a:solidFill>
                            <a:srgbClr val="000000"/>
                          </a:solidFill>
                          <a:miter lim="800000"/>
                          <a:headEnd/>
                          <a:tailEnd/>
                        </a:ln>
                      </wps:spPr>
                      <wps:txbx>
                        <w:txbxContent>
                          <w:p w:rsidR="0081798F" w:rsidRDefault="0081798F" w:rsidP="0081798F">
                            <w:pPr>
                              <w:jc w:val="center"/>
                              <w:rPr>
                                <w:rFonts w:asciiTheme="minorHAnsi" w:hAnsiTheme="minorHAnsi" w:cs="Arial"/>
                                <w:b/>
                                <w:sz w:val="22"/>
                              </w:rPr>
                            </w:pPr>
                            <w:r w:rsidRPr="00E15B11">
                              <w:rPr>
                                <w:rFonts w:asciiTheme="minorHAnsi" w:hAnsiTheme="minorHAnsi" w:cs="Arial"/>
                                <w:b/>
                                <w:sz w:val="22"/>
                              </w:rPr>
                              <w:t>Ihr Phoenix-Team</w:t>
                            </w:r>
                            <w:r>
                              <w:rPr>
                                <w:rFonts w:asciiTheme="minorHAnsi" w:hAnsiTheme="minorHAnsi" w:cs="Arial"/>
                                <w:b/>
                                <w:sz w:val="22"/>
                              </w:rPr>
                              <w:t xml:space="preserve"> wünscht Ihnen sch</w:t>
                            </w:r>
                            <w:r w:rsidR="00FD2925">
                              <w:rPr>
                                <w:rFonts w:asciiTheme="minorHAnsi" w:hAnsiTheme="minorHAnsi" w:cs="Arial"/>
                                <w:b/>
                                <w:sz w:val="22"/>
                              </w:rPr>
                              <w:t xml:space="preserve">öne Eindrücke in </w:t>
                            </w:r>
                            <w:r w:rsidR="009040EF">
                              <w:rPr>
                                <w:rFonts w:asciiTheme="minorHAnsi" w:hAnsiTheme="minorHAnsi" w:cs="Arial"/>
                                <w:b/>
                                <w:sz w:val="22"/>
                              </w:rPr>
                              <w:t>Esbjerg / Dänemark</w:t>
                            </w:r>
                            <w:r>
                              <w:rPr>
                                <w:rFonts w:asciiTheme="minorHAnsi" w:hAnsiTheme="minorHAnsi" w:cs="Arial"/>
                                <w:b/>
                                <w:sz w:val="22"/>
                              </w:rPr>
                              <w:t>.</w:t>
                            </w:r>
                          </w:p>
                          <w:p w:rsidR="0081798F" w:rsidRPr="00E06338" w:rsidRDefault="0081798F" w:rsidP="0081798F">
                            <w:pPr>
                              <w:jc w:val="center"/>
                              <w:rPr>
                                <w:rFonts w:asciiTheme="minorHAnsi" w:hAnsiTheme="minorHAnsi" w:cs="Arial"/>
                              </w:rPr>
                            </w:pPr>
                            <w:r w:rsidRPr="00E06338">
                              <w:rPr>
                                <w:rFonts w:asciiTheme="minorHAnsi" w:hAnsiTheme="minorHAnsi" w:cs="Arial"/>
                              </w:rPr>
                              <w:t xml:space="preserve"> (Angaben gemäß Agentur &amp; Internet – ohne Gewähr!)</w:t>
                            </w:r>
                          </w:p>
                          <w:p w:rsidR="0081798F" w:rsidRPr="00E15B11" w:rsidRDefault="0081798F" w:rsidP="0081798F">
                            <w:pPr>
                              <w:rPr>
                                <w:rFonts w:asciiTheme="minorHAnsi" w:hAnsiTheme="minorHAnsi" w:cs="Arial"/>
                                <w:sz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950CE8" id="_x0000_t202" coordsize="21600,21600" o:spt="202" path="m,l,21600r21600,l21600,xe">
                <v:stroke joinstyle="miter"/>
                <v:path gradientshapeok="t" o:connecttype="rect"/>
              </v:shapetype>
              <v:shape id="Text Box 2" o:spid="_x0000_s1027" type="#_x0000_t202" style="position:absolute;margin-left:294.3pt;margin-top:397.8pt;width:455.25pt;height:37.9pt;rotation:-90;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">
                <v:textbox>
                  <w:txbxContent>
                    <w:p w:rsidR="0081798F" w:rsidRDefault="0081798F" w:rsidP="0081798F">
                      <w:pPr>
                        <w:jc w:val="center"/>
                        <w:rPr>
                          <w:rFonts w:asciiTheme="minorHAnsi" w:hAnsiTheme="minorHAnsi" w:cs="Arial"/>
                          <w:b/>
                          <w:sz w:val="22"/>
                        </w:rPr>
                      </w:pPr>
                      <w:r w:rsidRPr="00E15B11">
                        <w:rPr>
                          <w:rFonts w:asciiTheme="minorHAnsi" w:hAnsiTheme="minorHAnsi" w:cs="Arial"/>
                          <w:b/>
                          <w:sz w:val="22"/>
                        </w:rPr>
                        <w:t>Ihr Phoenix-Team</w:t>
                      </w:r>
                      <w:r>
                        <w:rPr>
                          <w:rFonts w:asciiTheme="minorHAnsi" w:hAnsiTheme="minorHAnsi" w:cs="Arial"/>
                          <w:b/>
                          <w:sz w:val="22"/>
                        </w:rPr>
                        <w:t xml:space="preserve"> wünscht Ihnen sch</w:t>
                      </w:r>
                      <w:r w:rsidR="00FD2925">
                        <w:rPr>
                          <w:rFonts w:asciiTheme="minorHAnsi" w:hAnsiTheme="minorHAnsi" w:cs="Arial"/>
                          <w:b/>
                          <w:sz w:val="22"/>
                        </w:rPr>
                        <w:t xml:space="preserve">öne Eindrücke in </w:t>
                      </w:r>
                      <w:r w:rsidR="009040EF">
                        <w:rPr>
                          <w:rFonts w:asciiTheme="minorHAnsi" w:hAnsiTheme="minorHAnsi" w:cs="Arial"/>
                          <w:b/>
                          <w:sz w:val="22"/>
                        </w:rPr>
                        <w:t>Esbjerg / Dänemark</w:t>
                      </w:r>
                      <w:r>
                        <w:rPr>
                          <w:rFonts w:asciiTheme="minorHAnsi" w:hAnsiTheme="minorHAnsi" w:cs="Arial"/>
                          <w:b/>
                          <w:sz w:val="22"/>
                        </w:rPr>
                        <w:t>.</w:t>
                      </w:r>
                    </w:p>
                    <w:p w:rsidR="0081798F" w:rsidRPr="00E06338" w:rsidRDefault="0081798F" w:rsidP="0081798F">
                      <w:pPr>
                        <w:jc w:val="center"/>
                        <w:rPr>
                          <w:rFonts w:asciiTheme="minorHAnsi" w:hAnsiTheme="minorHAnsi" w:cs="Arial"/>
                        </w:rPr>
                      </w:pPr>
                      <w:r w:rsidRPr="00E06338">
                        <w:rPr>
                          <w:rFonts w:asciiTheme="minorHAnsi" w:hAnsiTheme="minorHAnsi" w:cs="Arial"/>
                        </w:rPr>
                        <w:t xml:space="preserve"> (Angaben gemäß Agentur &amp; Internet – ohne Gewähr!)</w:t>
                      </w:r>
                    </w:p>
                    <w:p w:rsidR="0081798F" w:rsidRPr="00E15B11" w:rsidRDefault="0081798F" w:rsidP="0081798F">
                      <w:pPr>
                        <w:rPr>
                          <w:rFonts w:asciiTheme="minorHAnsi" w:hAnsiTheme="minorHAnsi" w:cs="Arial"/>
                          <w:sz w:val="22"/>
                        </w:rPr>
                      </w:pPr>
                    </w:p>
                  </w:txbxContent>
                </v:textbox>
              </v:shape>
            </w:pict>
          </mc:Fallback>
        </mc:AlternateContent>
      </w:r>
      <w:r w:rsidRPr="000E1753">
        <w:rPr>
          <w:rFonts w:asciiTheme="minorHAnsi" w:hAnsiTheme="minorHAnsi" w:cs="Arial"/>
          <w:noProof/>
          <w:lang w:val="en-GB" w:eastAsia="en-GB"/>
        </w:rPr>
        <w:drawing>
          <wp:anchor distT="0" distB="0" distL="114300" distR="114300" simplePos="0" relativeHeight="251674623" behindDoc="0" locked="0" layoutInCell="1" allowOverlap="1">
            <wp:simplePos x="0" y="0"/>
            <wp:positionH relativeFrom="column">
              <wp:posOffset>-1323658</wp:posOffset>
            </wp:positionH>
            <wp:positionV relativeFrom="paragraph">
              <wp:posOffset>1900238</wp:posOffset>
            </wp:positionV>
            <wp:extent cx="9068932" cy="6364425"/>
            <wp:effectExtent l="0" t="317" r="0" b="0"/>
            <wp:wrapNone/>
            <wp:docPr id="3" name="Grafik 2" descr="C:\Users\phxent\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xent\Desktop\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9068932" cy="6364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6D53" w:rsidRPr="00424FA8">
        <w:rPr>
          <w:rFonts w:ascii="Arial" w:eastAsia="Calibri" w:hAnsi="Arial" w:cs="Arial"/>
          <w:b/>
          <w:noProof/>
          <w:u w:val="single"/>
          <w:lang w:val="en-GB" w:eastAsia="en-GB"/>
        </w:rPr>
        <mc:AlternateContent>
          <mc:Choice Requires="wps">
            <w:drawing>
              <wp:anchor distT="45720" distB="45720" distL="114300" distR="114300" simplePos="0" relativeHeight="251785216" behindDoc="0" locked="0" layoutInCell="1" allowOverlap="1" wp14:anchorId="72E9EF5F" wp14:editId="1391029B">
                <wp:simplePos x="0" y="0"/>
                <wp:positionH relativeFrom="column">
                  <wp:posOffset>-1074420</wp:posOffset>
                </wp:positionH>
                <wp:positionV relativeFrom="paragraph">
                  <wp:posOffset>1375410</wp:posOffset>
                </wp:positionV>
                <wp:extent cx="685800" cy="257175"/>
                <wp:effectExtent l="0" t="0" r="19050" b="2857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57175"/>
                        </a:xfrm>
                        <a:prstGeom prst="rect">
                          <a:avLst/>
                        </a:prstGeom>
                        <a:solidFill>
                          <a:srgbClr val="FFFFFF"/>
                        </a:solidFill>
                        <a:ln w="9525">
                          <a:solidFill>
                            <a:srgbClr val="000000"/>
                          </a:solidFill>
                          <a:miter lim="800000"/>
                          <a:headEnd/>
                          <a:tailEnd/>
                        </a:ln>
                      </wps:spPr>
                      <wps:txbx>
                        <w:txbxContent>
                          <w:p w:rsidR="00336D53" w:rsidRDefault="00336D53" w:rsidP="00336D53">
                            <w:r>
                              <w:t>Zentrum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E9EF5F" id="_x0000_s1028" type="#_x0000_t202" style="position:absolute;margin-left:-84.6pt;margin-top:108.3pt;width:54pt;height:20.25pt;z-index:251785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">
                <v:textbox>
                  <w:txbxContent>
                    <w:p w:rsidR="00336D53" w:rsidRDefault="00336D53" w:rsidP="00336D53">
                      <w:r>
                        <w:t>Zentrum</w:t>
                      </w:r>
                    </w:p>
                  </w:txbxContent>
                </v:textbox>
              </v:shape>
            </w:pict>
          </mc:Fallback>
        </mc:AlternateContent>
      </w:r>
      <w:r w:rsidR="00526E54" w:rsidRPr="000324FF">
        <w:rPr>
          <w:rFonts w:ascii="Arial" w:hAnsi="Arial" w:cs="Arial"/>
          <w:noProof/>
          <w:sz w:val="22"/>
          <w:szCs w:val="22"/>
          <w:lang w:val="en-GB" w:eastAsia="en-GB"/>
        </w:rPr>
        <mc:AlternateContent>
          <mc:Choice Requires="wps">
            <w:drawing>
              <wp:anchor distT="0" distB="0" distL="114300" distR="114300" simplePos="0" relativeHeight="251675648" behindDoc="0" locked="0" layoutInCell="1" allowOverlap="1" wp14:anchorId="791AFBFF" wp14:editId="1B42562E">
                <wp:simplePos x="0" y="0"/>
                <wp:positionH relativeFrom="column">
                  <wp:posOffset>-5079315</wp:posOffset>
                </wp:positionH>
                <wp:positionV relativeFrom="paragraph">
                  <wp:posOffset>7509127</wp:posOffset>
                </wp:positionV>
                <wp:extent cx="63859" cy="362309"/>
                <wp:effectExtent l="76200" t="19050" r="69850" b="38100"/>
                <wp:wrapNone/>
                <wp:docPr id="15" name="Straight Arrow Connector 15"/>
                <wp:cNvGraphicFramePr/>
                <a:graphic xmlns:a="http://schemas.openxmlformats.org/drawingml/2006/main">
                  <a:graphicData uri="http://schemas.microsoft.com/office/word/2010/wordprocessingShape">
                    <wps:wsp>
                      <wps:cNvCnPr/>
                      <wps:spPr>
                        <a:xfrm flipH="1">
                          <a:off x="0" y="0"/>
                          <a:ext cx="63859" cy="362309"/>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D0D7A5" id="Straight Arrow Connector 15" o:spid="_x0000_s1026" type="#_x0000_t32" style="position:absolute;margin-left:-399.95pt;margin-top:591.25pt;width:5.05pt;height:28.5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" strokecolor="black [3200]" strokeweight="3pt">
                <v:stroke endarrow="block" joinstyle="miter"/>
              </v:shape>
            </w:pict>
          </mc:Fallback>
        </mc:AlternateContent>
      </w:r>
      <w:r w:rsidR="00F22DDE">
        <w:rPr>
          <w:rFonts w:ascii="Arial" w:eastAsia="Calibri" w:hAnsi="Arial" w:cs="Arial"/>
          <w:noProof/>
          <w:sz w:val="22"/>
          <w:szCs w:val="22"/>
          <w:lang w:val="en-GB" w:eastAsia="en-GB"/>
        </w:rPr>
        <mc:AlternateContent>
          <mc:Choice Requires="wps">
            <w:drawing>
              <wp:anchor distT="0" distB="0" distL="114300" distR="114300" simplePos="0" relativeHeight="251703296" behindDoc="0" locked="0" layoutInCell="1" allowOverlap="1" wp14:anchorId="2B48075D" wp14:editId="054F43FE">
                <wp:simplePos x="0" y="0"/>
                <wp:positionH relativeFrom="page">
                  <wp:posOffset>-838200</wp:posOffset>
                </wp:positionH>
                <wp:positionV relativeFrom="page">
                  <wp:posOffset>2305050</wp:posOffset>
                </wp:positionV>
                <wp:extent cx="200024" cy="809625"/>
                <wp:effectExtent l="57150" t="38100" r="29210" b="28575"/>
                <wp:wrapNone/>
                <wp:docPr id="19" name="Straight Arrow Connector 19"/>
                <wp:cNvGraphicFramePr/>
                <a:graphic xmlns:a="http://schemas.openxmlformats.org/drawingml/2006/main">
                  <a:graphicData uri="http://schemas.microsoft.com/office/word/2010/wordprocessingShape">
                    <wps:wsp>
                      <wps:cNvCnPr/>
                      <wps:spPr>
                        <a:xfrm flipH="1" flipV="1">
                          <a:off x="0" y="0"/>
                          <a:ext cx="200024" cy="8096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5526527" id="Straight Arrow Connector 19" o:spid="_x0000_s1026" type="#_x0000_t32" style="position:absolute;margin-left:-66pt;margin-top:181.5pt;width:15.75pt;height:63.75pt;flip:x y;z-index:25170329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" strokecolor="black [3213]" strokeweight="2pt">
                <v:stroke endarrow="block" joinstyle="miter"/>
                <w10:wrap anchorx="page" anchory="page"/>
              </v:shape>
            </w:pict>
          </mc:Fallback>
        </mc:AlternateContent>
      </w:r>
      <w:r w:rsidR="00954745" w:rsidRPr="000324FF">
        <w:rPr>
          <w:rFonts w:ascii="Arial" w:hAnsi="Arial" w:cs="Arial"/>
          <w:noProof/>
          <w:sz w:val="22"/>
          <w:szCs w:val="22"/>
          <w:lang w:val="en-GB" w:eastAsia="en-GB"/>
        </w:rPr>
        <mc:AlternateContent>
          <mc:Choice Requires="wps">
            <w:drawing>
              <wp:anchor distT="45720" distB="45720" distL="114300" distR="114300" simplePos="0" relativeHeight="251686912" behindDoc="0" locked="0" layoutInCell="1" allowOverlap="1" wp14:anchorId="7409FAE3" wp14:editId="3DEABD1E">
                <wp:simplePos x="0" y="0"/>
                <wp:positionH relativeFrom="margin">
                  <wp:posOffset>-1258543</wp:posOffset>
                </wp:positionH>
                <wp:positionV relativeFrom="paragraph">
                  <wp:posOffset>1266908</wp:posOffset>
                </wp:positionV>
                <wp:extent cx="1059483" cy="1404620"/>
                <wp:effectExtent l="0" t="6033" r="20638" b="20637"/>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59483" cy="1404620"/>
                        </a:xfrm>
                        <a:prstGeom prst="rect">
                          <a:avLst/>
                        </a:prstGeom>
                        <a:solidFill>
                          <a:srgbClr val="FFFFFF"/>
                        </a:solidFill>
                        <a:ln w="9525">
                          <a:solidFill>
                            <a:srgbClr val="000000"/>
                          </a:solidFill>
                          <a:miter lim="800000"/>
                          <a:headEnd/>
                          <a:tailEnd/>
                        </a:ln>
                      </wps:spPr>
                      <wps:txbx>
                        <w:txbxContent>
                          <w:p w:rsidR="00954745" w:rsidRPr="00954745" w:rsidRDefault="00954745" w:rsidP="00954745">
                            <w:pPr>
                              <w:rPr>
                                <w:rFonts w:ascii="Calibri" w:hAnsi="Calibri"/>
                                <w:sz w:val="22"/>
                                <w:szCs w:val="22"/>
                                <w:lang w:val="en-US"/>
                              </w:rPr>
                            </w:pPr>
                            <w:r>
                              <w:rPr>
                                <w:rFonts w:ascii="Calibri" w:hAnsi="Calibri"/>
                                <w:sz w:val="22"/>
                                <w:szCs w:val="22"/>
                              </w:rPr>
                              <w:t>Torre di Ligny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9FAE3" id="_x0000_s1030" type="#_x0000_t202" style="position:absolute;margin-left:-99.1pt;margin-top:99.75pt;width:83.4pt;height:110.6pt;rotation:-90;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">
                <v:textbox style="mso-fit-shape-to-text:t">
                  <w:txbxContent>
                    <w:p w:rsidR="00954745" w:rsidRPr="00954745" w:rsidRDefault="00954745" w:rsidP="00954745">
                      <w:pPr>
                        <w:rPr>
                          <w:rFonts w:ascii="Calibri" w:hAnsi="Calibri"/>
                          <w:sz w:val="22"/>
                          <w:szCs w:val="22"/>
                          <w:lang w:val="en-US"/>
                        </w:rPr>
                      </w:pPr>
                      <w:r>
                        <w:rPr>
                          <w:rFonts w:ascii="Calibri" w:hAnsi="Calibri"/>
                          <w:sz w:val="22"/>
                          <w:szCs w:val="22"/>
                        </w:rPr>
                        <w:t>Torre di Ligny</w:t>
                      </w:r>
                    </w:p>
                  </w:txbxContent>
                </v:textbox>
                <w10:wrap anchorx="margin"/>
              </v:shape>
            </w:pict>
          </mc:Fallback>
        </mc:AlternateContent>
      </w:r>
    </w:p>
    <w:sectPr w:rsidR="000E38EE" w:rsidRPr="00E65880" w:rsidSect="00EE1EE4">
      <w:headerReference w:type="default" r:id="rId9"/>
      <w:footerReference w:type="default" r:id="rId10"/>
      <w:pgSz w:w="11906" w:h="16838" w:code="9"/>
      <w:pgMar w:top="1134" w:right="566" w:bottom="284" w:left="567" w:header="708"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1022" w:rsidRDefault="007D1022" w:rsidP="00D7292A">
      <w:r>
        <w:separator/>
      </w:r>
    </w:p>
  </w:endnote>
  <w:endnote w:type="continuationSeparator" w:id="0">
    <w:p w:rsidR="007D1022" w:rsidRDefault="007D1022" w:rsidP="00D72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F9D" w:rsidRDefault="00E90F9D" w:rsidP="00E90F9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1022" w:rsidRDefault="007D1022" w:rsidP="00D7292A">
      <w:r>
        <w:separator/>
      </w:r>
    </w:p>
  </w:footnote>
  <w:footnote w:type="continuationSeparator" w:id="0">
    <w:p w:rsidR="007D1022" w:rsidRDefault="007D1022" w:rsidP="00D729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92A" w:rsidRDefault="00761F64" w:rsidP="00082237">
    <w:pPr>
      <w:pStyle w:val="Header"/>
      <w:jc w:val="center"/>
    </w:pPr>
    <w:r>
      <w:rPr>
        <w:noProof/>
        <w:lang w:val="en-GB" w:eastAsia="en-GB"/>
      </w:rPr>
      <w:drawing>
        <wp:anchor distT="0" distB="0" distL="114300" distR="114300" simplePos="0" relativeHeight="251658240" behindDoc="0" locked="0" layoutInCell="1" allowOverlap="1">
          <wp:simplePos x="0" y="0"/>
          <wp:positionH relativeFrom="margin">
            <wp:align>center</wp:align>
          </wp:positionH>
          <wp:positionV relativeFrom="margin">
            <wp:posOffset>-571500</wp:posOffset>
          </wp:positionV>
          <wp:extent cx="1612295" cy="695173"/>
          <wp:effectExtent l="0" t="0" r="6985" b="0"/>
          <wp:wrapSquare wrapText="bothSides"/>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U-AMA Logo+Schiff 1c.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12295" cy="695173"/>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D20DB"/>
    <w:multiLevelType w:val="hybridMultilevel"/>
    <w:tmpl w:val="35520A54"/>
    <w:lvl w:ilvl="0" w:tplc="567C4DE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D246A"/>
    <w:multiLevelType w:val="multilevel"/>
    <w:tmpl w:val="71E2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0613A"/>
    <w:multiLevelType w:val="hybridMultilevel"/>
    <w:tmpl w:val="3320AAF8"/>
    <w:lvl w:ilvl="0" w:tplc="DCAC3F48">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2944A3"/>
    <w:multiLevelType w:val="hybridMultilevel"/>
    <w:tmpl w:val="E178473A"/>
    <w:lvl w:ilvl="0" w:tplc="EDDCDA10">
      <w:start w:val="1"/>
      <w:numFmt w:val="decimal"/>
      <w:lvlText w:val="%1."/>
      <w:lvlJc w:val="left"/>
      <w:pPr>
        <w:ind w:left="720" w:hanging="360"/>
      </w:pPr>
      <w:rPr>
        <w:rFonts w:asciiTheme="minorHAnsi" w:eastAsia="Times New Roman" w:hAnsiTheme="minorHAnsi" w:cs="Arial"/>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539182B"/>
    <w:multiLevelType w:val="hybridMultilevel"/>
    <w:tmpl w:val="98161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E1E401E"/>
    <w:multiLevelType w:val="hybridMultilevel"/>
    <w:tmpl w:val="A7C48798"/>
    <w:lvl w:ilvl="0" w:tplc="D66A3A22">
      <w:start w:val="119"/>
      <w:numFmt w:val="bullet"/>
      <w:lvlText w:val=""/>
      <w:lvlJc w:val="left"/>
      <w:pPr>
        <w:ind w:left="1080" w:hanging="360"/>
      </w:pPr>
      <w:rPr>
        <w:rFonts w:ascii="Symbol" w:eastAsia="Times New Roman" w:hAnsi="Symbol"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402B77B1"/>
    <w:multiLevelType w:val="hybridMultilevel"/>
    <w:tmpl w:val="1DCEA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7E024E9"/>
    <w:multiLevelType w:val="hybridMultilevel"/>
    <w:tmpl w:val="A31CE58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C597F9C"/>
    <w:multiLevelType w:val="multilevel"/>
    <w:tmpl w:val="AD26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8B42AB"/>
    <w:multiLevelType w:val="hybridMultilevel"/>
    <w:tmpl w:val="09D240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1A76F02"/>
    <w:multiLevelType w:val="multilevel"/>
    <w:tmpl w:val="FAB21972"/>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abstractNum w:abstractNumId="12" w15:restartNumberingAfterBreak="0">
    <w:nsid w:val="7FAF2C05"/>
    <w:multiLevelType w:val="multilevel"/>
    <w:tmpl w:val="0A4E9C0A"/>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num w:numId="1">
    <w:abstractNumId w:val="0"/>
  </w:num>
  <w:num w:numId="2">
    <w:abstractNumId w:val="9"/>
  </w:num>
  <w:num w:numId="3">
    <w:abstractNumId w:val="2"/>
  </w:num>
  <w:num w:numId="4">
    <w:abstractNumId w:val="8"/>
  </w:num>
  <w:num w:numId="5">
    <w:abstractNumId w:val="1"/>
  </w:num>
  <w:num w:numId="6">
    <w:abstractNumId w:val="5"/>
  </w:num>
  <w:num w:numId="7">
    <w:abstractNumId w:val="12"/>
  </w:num>
  <w:num w:numId="8">
    <w:abstractNumId w:val="11"/>
  </w:num>
  <w:num w:numId="9">
    <w:abstractNumId w:val="4"/>
  </w:num>
  <w:num w:numId="10">
    <w:abstractNumId w:val="6"/>
  </w:num>
  <w:num w:numId="11">
    <w:abstractNumId w:val="10"/>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92A"/>
    <w:rsid w:val="00000145"/>
    <w:rsid w:val="00000E1A"/>
    <w:rsid w:val="00003A8E"/>
    <w:rsid w:val="00010E18"/>
    <w:rsid w:val="00012855"/>
    <w:rsid w:val="00012E36"/>
    <w:rsid w:val="000133DB"/>
    <w:rsid w:val="00016BB0"/>
    <w:rsid w:val="00017353"/>
    <w:rsid w:val="000219FC"/>
    <w:rsid w:val="0002225B"/>
    <w:rsid w:val="00023163"/>
    <w:rsid w:val="0002765A"/>
    <w:rsid w:val="0003052F"/>
    <w:rsid w:val="000309AF"/>
    <w:rsid w:val="000324FF"/>
    <w:rsid w:val="000333E4"/>
    <w:rsid w:val="00034B8A"/>
    <w:rsid w:val="000351D2"/>
    <w:rsid w:val="000409D8"/>
    <w:rsid w:val="00042238"/>
    <w:rsid w:val="000451D5"/>
    <w:rsid w:val="0004527C"/>
    <w:rsid w:val="000473E5"/>
    <w:rsid w:val="00047453"/>
    <w:rsid w:val="00050B4C"/>
    <w:rsid w:val="00052F89"/>
    <w:rsid w:val="00053E57"/>
    <w:rsid w:val="00055C16"/>
    <w:rsid w:val="00056F18"/>
    <w:rsid w:val="00062792"/>
    <w:rsid w:val="0006531B"/>
    <w:rsid w:val="00071DB7"/>
    <w:rsid w:val="0007286C"/>
    <w:rsid w:val="00076192"/>
    <w:rsid w:val="000766C4"/>
    <w:rsid w:val="0007766D"/>
    <w:rsid w:val="00081B8F"/>
    <w:rsid w:val="00082237"/>
    <w:rsid w:val="0008517B"/>
    <w:rsid w:val="00087562"/>
    <w:rsid w:val="00087584"/>
    <w:rsid w:val="000879F1"/>
    <w:rsid w:val="00092668"/>
    <w:rsid w:val="000969A2"/>
    <w:rsid w:val="000A21AA"/>
    <w:rsid w:val="000A6F63"/>
    <w:rsid w:val="000B198E"/>
    <w:rsid w:val="000C339D"/>
    <w:rsid w:val="000D0D2D"/>
    <w:rsid w:val="000D13EE"/>
    <w:rsid w:val="000D5526"/>
    <w:rsid w:val="000D56B3"/>
    <w:rsid w:val="000D68E4"/>
    <w:rsid w:val="000E38EE"/>
    <w:rsid w:val="000E49E7"/>
    <w:rsid w:val="000E52AA"/>
    <w:rsid w:val="000E5385"/>
    <w:rsid w:val="000E74F4"/>
    <w:rsid w:val="000F2F5E"/>
    <w:rsid w:val="000F76FF"/>
    <w:rsid w:val="00100503"/>
    <w:rsid w:val="00100B84"/>
    <w:rsid w:val="00101743"/>
    <w:rsid w:val="001018C7"/>
    <w:rsid w:val="00103C6B"/>
    <w:rsid w:val="00111A15"/>
    <w:rsid w:val="00112FE6"/>
    <w:rsid w:val="00127806"/>
    <w:rsid w:val="00127FD8"/>
    <w:rsid w:val="00130B81"/>
    <w:rsid w:val="0013232E"/>
    <w:rsid w:val="00136372"/>
    <w:rsid w:val="0014305D"/>
    <w:rsid w:val="001437B1"/>
    <w:rsid w:val="001464C0"/>
    <w:rsid w:val="001472DF"/>
    <w:rsid w:val="00157675"/>
    <w:rsid w:val="0016507D"/>
    <w:rsid w:val="00165B62"/>
    <w:rsid w:val="0017095E"/>
    <w:rsid w:val="001711B4"/>
    <w:rsid w:val="00172024"/>
    <w:rsid w:val="001751BA"/>
    <w:rsid w:val="00176373"/>
    <w:rsid w:val="0018600C"/>
    <w:rsid w:val="001867E4"/>
    <w:rsid w:val="0019141F"/>
    <w:rsid w:val="001927DD"/>
    <w:rsid w:val="00194DB5"/>
    <w:rsid w:val="00195D32"/>
    <w:rsid w:val="00196646"/>
    <w:rsid w:val="0019666B"/>
    <w:rsid w:val="001A0FD8"/>
    <w:rsid w:val="001B3AE1"/>
    <w:rsid w:val="001B4A81"/>
    <w:rsid w:val="001B6094"/>
    <w:rsid w:val="001B6132"/>
    <w:rsid w:val="001C6496"/>
    <w:rsid w:val="001C77CB"/>
    <w:rsid w:val="001D2DC1"/>
    <w:rsid w:val="001D663C"/>
    <w:rsid w:val="001D74E3"/>
    <w:rsid w:val="001E4886"/>
    <w:rsid w:val="001E4A71"/>
    <w:rsid w:val="001E4F84"/>
    <w:rsid w:val="001E7188"/>
    <w:rsid w:val="001F25C9"/>
    <w:rsid w:val="00200973"/>
    <w:rsid w:val="00200F93"/>
    <w:rsid w:val="00201EA3"/>
    <w:rsid w:val="00202B4C"/>
    <w:rsid w:val="0020487E"/>
    <w:rsid w:val="002107AB"/>
    <w:rsid w:val="00215EEB"/>
    <w:rsid w:val="0021719A"/>
    <w:rsid w:val="0022136B"/>
    <w:rsid w:val="002220CC"/>
    <w:rsid w:val="00222F7C"/>
    <w:rsid w:val="00222FD1"/>
    <w:rsid w:val="00223F5E"/>
    <w:rsid w:val="00232E4D"/>
    <w:rsid w:val="00241A11"/>
    <w:rsid w:val="00242040"/>
    <w:rsid w:val="002423B9"/>
    <w:rsid w:val="00247D0A"/>
    <w:rsid w:val="0025210B"/>
    <w:rsid w:val="0025321E"/>
    <w:rsid w:val="002545A2"/>
    <w:rsid w:val="002551A7"/>
    <w:rsid w:val="00256F2F"/>
    <w:rsid w:val="00263E3E"/>
    <w:rsid w:val="00266BA2"/>
    <w:rsid w:val="00271CB1"/>
    <w:rsid w:val="00272FD7"/>
    <w:rsid w:val="00273AD7"/>
    <w:rsid w:val="00281BB6"/>
    <w:rsid w:val="00283A76"/>
    <w:rsid w:val="0028403B"/>
    <w:rsid w:val="00287BB0"/>
    <w:rsid w:val="00291564"/>
    <w:rsid w:val="0029179B"/>
    <w:rsid w:val="00296109"/>
    <w:rsid w:val="002974BE"/>
    <w:rsid w:val="002979E1"/>
    <w:rsid w:val="002A1E4C"/>
    <w:rsid w:val="002A21D8"/>
    <w:rsid w:val="002A558D"/>
    <w:rsid w:val="002A5EA5"/>
    <w:rsid w:val="002A606F"/>
    <w:rsid w:val="002A7844"/>
    <w:rsid w:val="002B1C7B"/>
    <w:rsid w:val="002B2D3C"/>
    <w:rsid w:val="002B35C4"/>
    <w:rsid w:val="002B3EF4"/>
    <w:rsid w:val="002B57D5"/>
    <w:rsid w:val="002B68B3"/>
    <w:rsid w:val="002C35C9"/>
    <w:rsid w:val="002C469E"/>
    <w:rsid w:val="002C53C9"/>
    <w:rsid w:val="002D1009"/>
    <w:rsid w:val="002D4560"/>
    <w:rsid w:val="002D4993"/>
    <w:rsid w:val="002E0E5F"/>
    <w:rsid w:val="002E1052"/>
    <w:rsid w:val="002E1DB3"/>
    <w:rsid w:val="002E4DD6"/>
    <w:rsid w:val="002F0EEE"/>
    <w:rsid w:val="002F4959"/>
    <w:rsid w:val="002F54BA"/>
    <w:rsid w:val="002F5846"/>
    <w:rsid w:val="002F6825"/>
    <w:rsid w:val="0030104F"/>
    <w:rsid w:val="00301762"/>
    <w:rsid w:val="00301BAE"/>
    <w:rsid w:val="00304499"/>
    <w:rsid w:val="00305984"/>
    <w:rsid w:val="00305AA3"/>
    <w:rsid w:val="00305E82"/>
    <w:rsid w:val="00310657"/>
    <w:rsid w:val="00320132"/>
    <w:rsid w:val="00320ECB"/>
    <w:rsid w:val="0032115C"/>
    <w:rsid w:val="003221D9"/>
    <w:rsid w:val="00333AA2"/>
    <w:rsid w:val="00336D53"/>
    <w:rsid w:val="00341E95"/>
    <w:rsid w:val="003421C3"/>
    <w:rsid w:val="003451F4"/>
    <w:rsid w:val="00345D00"/>
    <w:rsid w:val="00350482"/>
    <w:rsid w:val="00351033"/>
    <w:rsid w:val="0035121C"/>
    <w:rsid w:val="00351CF5"/>
    <w:rsid w:val="003569CF"/>
    <w:rsid w:val="0036101B"/>
    <w:rsid w:val="00361F5C"/>
    <w:rsid w:val="00362E96"/>
    <w:rsid w:val="003662F7"/>
    <w:rsid w:val="00367BF7"/>
    <w:rsid w:val="00367E61"/>
    <w:rsid w:val="003721CB"/>
    <w:rsid w:val="00373064"/>
    <w:rsid w:val="00374FB7"/>
    <w:rsid w:val="003754D2"/>
    <w:rsid w:val="00376685"/>
    <w:rsid w:val="0037713D"/>
    <w:rsid w:val="003777AE"/>
    <w:rsid w:val="0038452D"/>
    <w:rsid w:val="00392E04"/>
    <w:rsid w:val="00394679"/>
    <w:rsid w:val="003A08C0"/>
    <w:rsid w:val="003A3C01"/>
    <w:rsid w:val="003A6117"/>
    <w:rsid w:val="003B0531"/>
    <w:rsid w:val="003B6B45"/>
    <w:rsid w:val="003C08D4"/>
    <w:rsid w:val="003C631B"/>
    <w:rsid w:val="003C7021"/>
    <w:rsid w:val="003C7C2D"/>
    <w:rsid w:val="003D14E1"/>
    <w:rsid w:val="003D6B18"/>
    <w:rsid w:val="003E0891"/>
    <w:rsid w:val="003E0F72"/>
    <w:rsid w:val="003E1218"/>
    <w:rsid w:val="003E1CE1"/>
    <w:rsid w:val="003E742E"/>
    <w:rsid w:val="003F1665"/>
    <w:rsid w:val="003F32E3"/>
    <w:rsid w:val="0040070E"/>
    <w:rsid w:val="00401B8A"/>
    <w:rsid w:val="00402586"/>
    <w:rsid w:val="004037F1"/>
    <w:rsid w:val="004040B2"/>
    <w:rsid w:val="00405460"/>
    <w:rsid w:val="0040746F"/>
    <w:rsid w:val="00410EED"/>
    <w:rsid w:val="00414F1F"/>
    <w:rsid w:val="0041737F"/>
    <w:rsid w:val="00421AD6"/>
    <w:rsid w:val="004277F2"/>
    <w:rsid w:val="004334DB"/>
    <w:rsid w:val="0043591F"/>
    <w:rsid w:val="00436A9D"/>
    <w:rsid w:val="004414B9"/>
    <w:rsid w:val="00441925"/>
    <w:rsid w:val="004435C8"/>
    <w:rsid w:val="004454AB"/>
    <w:rsid w:val="00447B92"/>
    <w:rsid w:val="00451854"/>
    <w:rsid w:val="00455454"/>
    <w:rsid w:val="0046073F"/>
    <w:rsid w:val="004610B7"/>
    <w:rsid w:val="00462D00"/>
    <w:rsid w:val="00464382"/>
    <w:rsid w:val="00474D04"/>
    <w:rsid w:val="004800AE"/>
    <w:rsid w:val="00480A69"/>
    <w:rsid w:val="00482718"/>
    <w:rsid w:val="00483D28"/>
    <w:rsid w:val="00492E7E"/>
    <w:rsid w:val="00495CFC"/>
    <w:rsid w:val="00496067"/>
    <w:rsid w:val="004A155B"/>
    <w:rsid w:val="004A4F76"/>
    <w:rsid w:val="004A6C94"/>
    <w:rsid w:val="004B1979"/>
    <w:rsid w:val="004B2EA2"/>
    <w:rsid w:val="004B4CAD"/>
    <w:rsid w:val="004B76CF"/>
    <w:rsid w:val="004C5521"/>
    <w:rsid w:val="004D02DC"/>
    <w:rsid w:val="004D142B"/>
    <w:rsid w:val="004D3A23"/>
    <w:rsid w:val="004E05A4"/>
    <w:rsid w:val="004E1502"/>
    <w:rsid w:val="004F1049"/>
    <w:rsid w:val="004F1E88"/>
    <w:rsid w:val="004F35A7"/>
    <w:rsid w:val="00500B8D"/>
    <w:rsid w:val="0050156E"/>
    <w:rsid w:val="005078FF"/>
    <w:rsid w:val="00507D68"/>
    <w:rsid w:val="00514CD8"/>
    <w:rsid w:val="0051707C"/>
    <w:rsid w:val="00517926"/>
    <w:rsid w:val="00521D5F"/>
    <w:rsid w:val="005221DE"/>
    <w:rsid w:val="005222E7"/>
    <w:rsid w:val="00523D39"/>
    <w:rsid w:val="0052434B"/>
    <w:rsid w:val="00524B44"/>
    <w:rsid w:val="005256A2"/>
    <w:rsid w:val="00526E54"/>
    <w:rsid w:val="00531469"/>
    <w:rsid w:val="005349A8"/>
    <w:rsid w:val="00535F42"/>
    <w:rsid w:val="0054060F"/>
    <w:rsid w:val="00540761"/>
    <w:rsid w:val="00551E7B"/>
    <w:rsid w:val="005569FD"/>
    <w:rsid w:val="0056212D"/>
    <w:rsid w:val="00564C69"/>
    <w:rsid w:val="005657B4"/>
    <w:rsid w:val="0057231A"/>
    <w:rsid w:val="00573B5C"/>
    <w:rsid w:val="0057474A"/>
    <w:rsid w:val="00576DE7"/>
    <w:rsid w:val="00580CB2"/>
    <w:rsid w:val="005851F4"/>
    <w:rsid w:val="00587914"/>
    <w:rsid w:val="00592AB9"/>
    <w:rsid w:val="00592CB7"/>
    <w:rsid w:val="005A2D85"/>
    <w:rsid w:val="005A3C81"/>
    <w:rsid w:val="005B01F0"/>
    <w:rsid w:val="005B28AD"/>
    <w:rsid w:val="005B3BF1"/>
    <w:rsid w:val="005B542B"/>
    <w:rsid w:val="005B680C"/>
    <w:rsid w:val="005C048F"/>
    <w:rsid w:val="005C0E66"/>
    <w:rsid w:val="005C1C40"/>
    <w:rsid w:val="005C2DE2"/>
    <w:rsid w:val="005C31EE"/>
    <w:rsid w:val="005C5A49"/>
    <w:rsid w:val="005C7AB5"/>
    <w:rsid w:val="005C7AE4"/>
    <w:rsid w:val="005C7EE1"/>
    <w:rsid w:val="005D05DD"/>
    <w:rsid w:val="005D2202"/>
    <w:rsid w:val="005D42A7"/>
    <w:rsid w:val="005D4627"/>
    <w:rsid w:val="005D611B"/>
    <w:rsid w:val="005D78E5"/>
    <w:rsid w:val="005E0C72"/>
    <w:rsid w:val="005E460A"/>
    <w:rsid w:val="005E7C6A"/>
    <w:rsid w:val="005F085C"/>
    <w:rsid w:val="005F25A7"/>
    <w:rsid w:val="00601FC3"/>
    <w:rsid w:val="006022E7"/>
    <w:rsid w:val="0060326A"/>
    <w:rsid w:val="00605F58"/>
    <w:rsid w:val="0060683C"/>
    <w:rsid w:val="00613EA7"/>
    <w:rsid w:val="006204B1"/>
    <w:rsid w:val="00624290"/>
    <w:rsid w:val="00625698"/>
    <w:rsid w:val="00626A83"/>
    <w:rsid w:val="00627721"/>
    <w:rsid w:val="00627DC0"/>
    <w:rsid w:val="0063112E"/>
    <w:rsid w:val="00634364"/>
    <w:rsid w:val="00634E71"/>
    <w:rsid w:val="006368D7"/>
    <w:rsid w:val="00637651"/>
    <w:rsid w:val="00644D0F"/>
    <w:rsid w:val="00652089"/>
    <w:rsid w:val="006566DB"/>
    <w:rsid w:val="00657710"/>
    <w:rsid w:val="00660350"/>
    <w:rsid w:val="00662946"/>
    <w:rsid w:val="006630E7"/>
    <w:rsid w:val="00667CCA"/>
    <w:rsid w:val="0067094E"/>
    <w:rsid w:val="00671EBE"/>
    <w:rsid w:val="00673A1F"/>
    <w:rsid w:val="00674AF1"/>
    <w:rsid w:val="00674E7F"/>
    <w:rsid w:val="00675C25"/>
    <w:rsid w:val="00680266"/>
    <w:rsid w:val="006833B9"/>
    <w:rsid w:val="006851A6"/>
    <w:rsid w:val="00685266"/>
    <w:rsid w:val="00685927"/>
    <w:rsid w:val="00687100"/>
    <w:rsid w:val="0069052C"/>
    <w:rsid w:val="0069063F"/>
    <w:rsid w:val="0069312A"/>
    <w:rsid w:val="006944BE"/>
    <w:rsid w:val="00694932"/>
    <w:rsid w:val="00694DAB"/>
    <w:rsid w:val="006A0DFB"/>
    <w:rsid w:val="006A277C"/>
    <w:rsid w:val="006A4340"/>
    <w:rsid w:val="006A55F5"/>
    <w:rsid w:val="006B0DD5"/>
    <w:rsid w:val="006B33D1"/>
    <w:rsid w:val="006B4C29"/>
    <w:rsid w:val="006C24CB"/>
    <w:rsid w:val="006C425B"/>
    <w:rsid w:val="006C64B0"/>
    <w:rsid w:val="006C70CC"/>
    <w:rsid w:val="006D31A7"/>
    <w:rsid w:val="006D439D"/>
    <w:rsid w:val="006D4437"/>
    <w:rsid w:val="006D6DCC"/>
    <w:rsid w:val="006E18BF"/>
    <w:rsid w:val="006E197A"/>
    <w:rsid w:val="006E1F6E"/>
    <w:rsid w:val="006E3A3B"/>
    <w:rsid w:val="006F03A5"/>
    <w:rsid w:val="007013C7"/>
    <w:rsid w:val="00703FCC"/>
    <w:rsid w:val="00706738"/>
    <w:rsid w:val="00706B95"/>
    <w:rsid w:val="00706D7E"/>
    <w:rsid w:val="00711178"/>
    <w:rsid w:val="00711524"/>
    <w:rsid w:val="007115BB"/>
    <w:rsid w:val="00711D66"/>
    <w:rsid w:val="00714065"/>
    <w:rsid w:val="0071590D"/>
    <w:rsid w:val="00715DC4"/>
    <w:rsid w:val="007168B7"/>
    <w:rsid w:val="00720048"/>
    <w:rsid w:val="00721D35"/>
    <w:rsid w:val="00722B74"/>
    <w:rsid w:val="007235FB"/>
    <w:rsid w:val="00724A29"/>
    <w:rsid w:val="00724B51"/>
    <w:rsid w:val="007255B1"/>
    <w:rsid w:val="00725DC4"/>
    <w:rsid w:val="00733016"/>
    <w:rsid w:val="007345B0"/>
    <w:rsid w:val="007376F1"/>
    <w:rsid w:val="00740C70"/>
    <w:rsid w:val="00741875"/>
    <w:rsid w:val="00743C1E"/>
    <w:rsid w:val="0075172F"/>
    <w:rsid w:val="00761981"/>
    <w:rsid w:val="00761F64"/>
    <w:rsid w:val="0076650B"/>
    <w:rsid w:val="00771AA8"/>
    <w:rsid w:val="00771B42"/>
    <w:rsid w:val="007731CE"/>
    <w:rsid w:val="00780496"/>
    <w:rsid w:val="0078353C"/>
    <w:rsid w:val="00783B03"/>
    <w:rsid w:val="007A335D"/>
    <w:rsid w:val="007A3414"/>
    <w:rsid w:val="007A4227"/>
    <w:rsid w:val="007A6D90"/>
    <w:rsid w:val="007A793D"/>
    <w:rsid w:val="007B138F"/>
    <w:rsid w:val="007B322B"/>
    <w:rsid w:val="007B3B5F"/>
    <w:rsid w:val="007B68F7"/>
    <w:rsid w:val="007B6FDA"/>
    <w:rsid w:val="007C008B"/>
    <w:rsid w:val="007C34FF"/>
    <w:rsid w:val="007C603D"/>
    <w:rsid w:val="007C65BE"/>
    <w:rsid w:val="007C6D56"/>
    <w:rsid w:val="007D08D1"/>
    <w:rsid w:val="007D1022"/>
    <w:rsid w:val="007D210F"/>
    <w:rsid w:val="007D34D9"/>
    <w:rsid w:val="007D43BD"/>
    <w:rsid w:val="007E1D2C"/>
    <w:rsid w:val="007E67D8"/>
    <w:rsid w:val="007F1074"/>
    <w:rsid w:val="007F188D"/>
    <w:rsid w:val="007F20DD"/>
    <w:rsid w:val="007F37C1"/>
    <w:rsid w:val="007F705A"/>
    <w:rsid w:val="007F7F66"/>
    <w:rsid w:val="00800D60"/>
    <w:rsid w:val="00801977"/>
    <w:rsid w:val="00803E73"/>
    <w:rsid w:val="00810B17"/>
    <w:rsid w:val="00811AB0"/>
    <w:rsid w:val="00812FD7"/>
    <w:rsid w:val="00813857"/>
    <w:rsid w:val="008170B9"/>
    <w:rsid w:val="0081798F"/>
    <w:rsid w:val="008229D0"/>
    <w:rsid w:val="0082544C"/>
    <w:rsid w:val="008265D2"/>
    <w:rsid w:val="00827175"/>
    <w:rsid w:val="00833833"/>
    <w:rsid w:val="00834758"/>
    <w:rsid w:val="00836295"/>
    <w:rsid w:val="008404E9"/>
    <w:rsid w:val="00844631"/>
    <w:rsid w:val="00845F52"/>
    <w:rsid w:val="00845FD9"/>
    <w:rsid w:val="00850BA8"/>
    <w:rsid w:val="008555A4"/>
    <w:rsid w:val="008558C3"/>
    <w:rsid w:val="00857A51"/>
    <w:rsid w:val="008604C3"/>
    <w:rsid w:val="0086059C"/>
    <w:rsid w:val="0086188E"/>
    <w:rsid w:val="008664DB"/>
    <w:rsid w:val="008744E4"/>
    <w:rsid w:val="0087507E"/>
    <w:rsid w:val="00883385"/>
    <w:rsid w:val="00894A8D"/>
    <w:rsid w:val="00895021"/>
    <w:rsid w:val="008A39DD"/>
    <w:rsid w:val="008A3F35"/>
    <w:rsid w:val="008A58CB"/>
    <w:rsid w:val="008B0586"/>
    <w:rsid w:val="008B331B"/>
    <w:rsid w:val="008B3458"/>
    <w:rsid w:val="008B5E83"/>
    <w:rsid w:val="008B7835"/>
    <w:rsid w:val="008C3C22"/>
    <w:rsid w:val="008C4320"/>
    <w:rsid w:val="008C472B"/>
    <w:rsid w:val="008C77D6"/>
    <w:rsid w:val="008C7B31"/>
    <w:rsid w:val="008E0021"/>
    <w:rsid w:val="008E3309"/>
    <w:rsid w:val="008E3C92"/>
    <w:rsid w:val="008F0DD8"/>
    <w:rsid w:val="008F65C2"/>
    <w:rsid w:val="00900B32"/>
    <w:rsid w:val="00903D23"/>
    <w:rsid w:val="009040EF"/>
    <w:rsid w:val="0090499F"/>
    <w:rsid w:val="009118CB"/>
    <w:rsid w:val="00911D3D"/>
    <w:rsid w:val="00914672"/>
    <w:rsid w:val="0091675A"/>
    <w:rsid w:val="00916E58"/>
    <w:rsid w:val="00917711"/>
    <w:rsid w:val="0092047D"/>
    <w:rsid w:val="00924FF5"/>
    <w:rsid w:val="00926AE0"/>
    <w:rsid w:val="0093306F"/>
    <w:rsid w:val="00933F6C"/>
    <w:rsid w:val="009413D8"/>
    <w:rsid w:val="009425F3"/>
    <w:rsid w:val="00942981"/>
    <w:rsid w:val="009447DD"/>
    <w:rsid w:val="00946841"/>
    <w:rsid w:val="00954745"/>
    <w:rsid w:val="00956073"/>
    <w:rsid w:val="00960C67"/>
    <w:rsid w:val="00960F37"/>
    <w:rsid w:val="0096626C"/>
    <w:rsid w:val="00967F54"/>
    <w:rsid w:val="009712E6"/>
    <w:rsid w:val="00971317"/>
    <w:rsid w:val="00973A0B"/>
    <w:rsid w:val="0097504F"/>
    <w:rsid w:val="00975CA0"/>
    <w:rsid w:val="009760D8"/>
    <w:rsid w:val="00980EB7"/>
    <w:rsid w:val="0098325C"/>
    <w:rsid w:val="0099164E"/>
    <w:rsid w:val="00991F71"/>
    <w:rsid w:val="00995703"/>
    <w:rsid w:val="009967E3"/>
    <w:rsid w:val="0099708A"/>
    <w:rsid w:val="009A1402"/>
    <w:rsid w:val="009A2567"/>
    <w:rsid w:val="009B10E8"/>
    <w:rsid w:val="009B3098"/>
    <w:rsid w:val="009B3FE0"/>
    <w:rsid w:val="009B50E3"/>
    <w:rsid w:val="009B5B17"/>
    <w:rsid w:val="009B6173"/>
    <w:rsid w:val="009B76DD"/>
    <w:rsid w:val="009C11AA"/>
    <w:rsid w:val="009C2E24"/>
    <w:rsid w:val="009D25B0"/>
    <w:rsid w:val="009D4322"/>
    <w:rsid w:val="009D5899"/>
    <w:rsid w:val="009E0E79"/>
    <w:rsid w:val="009E11A9"/>
    <w:rsid w:val="009E1394"/>
    <w:rsid w:val="009E2171"/>
    <w:rsid w:val="009E4514"/>
    <w:rsid w:val="009E5B34"/>
    <w:rsid w:val="009E7372"/>
    <w:rsid w:val="009E7A8A"/>
    <w:rsid w:val="009F0D8B"/>
    <w:rsid w:val="009F1F28"/>
    <w:rsid w:val="00A00C5B"/>
    <w:rsid w:val="00A0368E"/>
    <w:rsid w:val="00A063F5"/>
    <w:rsid w:val="00A11E87"/>
    <w:rsid w:val="00A128F5"/>
    <w:rsid w:val="00A1314F"/>
    <w:rsid w:val="00A13F37"/>
    <w:rsid w:val="00A15562"/>
    <w:rsid w:val="00A1698E"/>
    <w:rsid w:val="00A22166"/>
    <w:rsid w:val="00A25D23"/>
    <w:rsid w:val="00A308E8"/>
    <w:rsid w:val="00A30CF4"/>
    <w:rsid w:val="00A31F0A"/>
    <w:rsid w:val="00A355CF"/>
    <w:rsid w:val="00A37114"/>
    <w:rsid w:val="00A373E7"/>
    <w:rsid w:val="00A37732"/>
    <w:rsid w:val="00A454A7"/>
    <w:rsid w:val="00A474EE"/>
    <w:rsid w:val="00A50F23"/>
    <w:rsid w:val="00A52B49"/>
    <w:rsid w:val="00A562C6"/>
    <w:rsid w:val="00A5730E"/>
    <w:rsid w:val="00A63D83"/>
    <w:rsid w:val="00A72B5C"/>
    <w:rsid w:val="00A7555C"/>
    <w:rsid w:val="00A86B71"/>
    <w:rsid w:val="00A90180"/>
    <w:rsid w:val="00A90A05"/>
    <w:rsid w:val="00A91D9A"/>
    <w:rsid w:val="00A930B6"/>
    <w:rsid w:val="00A93432"/>
    <w:rsid w:val="00A97C26"/>
    <w:rsid w:val="00AA0BD8"/>
    <w:rsid w:val="00AA247E"/>
    <w:rsid w:val="00AA2B7E"/>
    <w:rsid w:val="00AA3884"/>
    <w:rsid w:val="00AA464C"/>
    <w:rsid w:val="00AA5495"/>
    <w:rsid w:val="00AA58D6"/>
    <w:rsid w:val="00AA6811"/>
    <w:rsid w:val="00AA6C17"/>
    <w:rsid w:val="00AA7DF6"/>
    <w:rsid w:val="00AB0B59"/>
    <w:rsid w:val="00AB31C1"/>
    <w:rsid w:val="00AC2D04"/>
    <w:rsid w:val="00AD108C"/>
    <w:rsid w:val="00AE1CE2"/>
    <w:rsid w:val="00AE208C"/>
    <w:rsid w:val="00AE4BE6"/>
    <w:rsid w:val="00AE5ECF"/>
    <w:rsid w:val="00AF13A7"/>
    <w:rsid w:val="00AF3FA3"/>
    <w:rsid w:val="00AF47DC"/>
    <w:rsid w:val="00AF7415"/>
    <w:rsid w:val="00B1030A"/>
    <w:rsid w:val="00B1567D"/>
    <w:rsid w:val="00B24F6D"/>
    <w:rsid w:val="00B276B5"/>
    <w:rsid w:val="00B2778B"/>
    <w:rsid w:val="00B35504"/>
    <w:rsid w:val="00B35686"/>
    <w:rsid w:val="00B36159"/>
    <w:rsid w:val="00B42428"/>
    <w:rsid w:val="00B42832"/>
    <w:rsid w:val="00B43590"/>
    <w:rsid w:val="00B55C18"/>
    <w:rsid w:val="00B62DC5"/>
    <w:rsid w:val="00B630FF"/>
    <w:rsid w:val="00B726B6"/>
    <w:rsid w:val="00B72D81"/>
    <w:rsid w:val="00B7474D"/>
    <w:rsid w:val="00B77F7D"/>
    <w:rsid w:val="00B80CAA"/>
    <w:rsid w:val="00B81C9B"/>
    <w:rsid w:val="00B86494"/>
    <w:rsid w:val="00B876B5"/>
    <w:rsid w:val="00B90E58"/>
    <w:rsid w:val="00B94C60"/>
    <w:rsid w:val="00B957E5"/>
    <w:rsid w:val="00B9716C"/>
    <w:rsid w:val="00B977CC"/>
    <w:rsid w:val="00B97F08"/>
    <w:rsid w:val="00BA5375"/>
    <w:rsid w:val="00BA71DA"/>
    <w:rsid w:val="00BA7966"/>
    <w:rsid w:val="00BB14C8"/>
    <w:rsid w:val="00BB3ED1"/>
    <w:rsid w:val="00BB6BFD"/>
    <w:rsid w:val="00BB6C88"/>
    <w:rsid w:val="00BC08AC"/>
    <w:rsid w:val="00BD00F4"/>
    <w:rsid w:val="00BD331E"/>
    <w:rsid w:val="00BD6959"/>
    <w:rsid w:val="00BD71ED"/>
    <w:rsid w:val="00BE1E46"/>
    <w:rsid w:val="00BE7709"/>
    <w:rsid w:val="00BE7DF3"/>
    <w:rsid w:val="00BF3A3A"/>
    <w:rsid w:val="00BF4B3E"/>
    <w:rsid w:val="00BF7117"/>
    <w:rsid w:val="00BF740C"/>
    <w:rsid w:val="00C0071D"/>
    <w:rsid w:val="00C05A5B"/>
    <w:rsid w:val="00C061DE"/>
    <w:rsid w:val="00C0790D"/>
    <w:rsid w:val="00C13267"/>
    <w:rsid w:val="00C15A13"/>
    <w:rsid w:val="00C20B85"/>
    <w:rsid w:val="00C304F9"/>
    <w:rsid w:val="00C35B74"/>
    <w:rsid w:val="00C371E9"/>
    <w:rsid w:val="00C41497"/>
    <w:rsid w:val="00C41775"/>
    <w:rsid w:val="00C419DF"/>
    <w:rsid w:val="00C41B1E"/>
    <w:rsid w:val="00C4394D"/>
    <w:rsid w:val="00C44C1A"/>
    <w:rsid w:val="00C45248"/>
    <w:rsid w:val="00C45A0C"/>
    <w:rsid w:val="00C45FD2"/>
    <w:rsid w:val="00C500FE"/>
    <w:rsid w:val="00C51FC6"/>
    <w:rsid w:val="00C52467"/>
    <w:rsid w:val="00C526A8"/>
    <w:rsid w:val="00C534F1"/>
    <w:rsid w:val="00C53770"/>
    <w:rsid w:val="00C56703"/>
    <w:rsid w:val="00C60FAF"/>
    <w:rsid w:val="00C64754"/>
    <w:rsid w:val="00C674ED"/>
    <w:rsid w:val="00C675DE"/>
    <w:rsid w:val="00C71602"/>
    <w:rsid w:val="00C722EF"/>
    <w:rsid w:val="00C73BCF"/>
    <w:rsid w:val="00C74966"/>
    <w:rsid w:val="00C81BC3"/>
    <w:rsid w:val="00C91597"/>
    <w:rsid w:val="00C91F05"/>
    <w:rsid w:val="00C93AC2"/>
    <w:rsid w:val="00C95889"/>
    <w:rsid w:val="00C97264"/>
    <w:rsid w:val="00CA0114"/>
    <w:rsid w:val="00CA6DCD"/>
    <w:rsid w:val="00CA78F5"/>
    <w:rsid w:val="00CB7319"/>
    <w:rsid w:val="00CC3D4A"/>
    <w:rsid w:val="00CC57BD"/>
    <w:rsid w:val="00CC65B7"/>
    <w:rsid w:val="00CD3BB8"/>
    <w:rsid w:val="00CD48D0"/>
    <w:rsid w:val="00CD68B5"/>
    <w:rsid w:val="00CD7CFB"/>
    <w:rsid w:val="00CE1520"/>
    <w:rsid w:val="00CE3577"/>
    <w:rsid w:val="00CE389A"/>
    <w:rsid w:val="00CE6570"/>
    <w:rsid w:val="00CF093B"/>
    <w:rsid w:val="00CF1F28"/>
    <w:rsid w:val="00CF1F6C"/>
    <w:rsid w:val="00CF252A"/>
    <w:rsid w:val="00CF3CF3"/>
    <w:rsid w:val="00CF444F"/>
    <w:rsid w:val="00CF452B"/>
    <w:rsid w:val="00D01A11"/>
    <w:rsid w:val="00D01C0F"/>
    <w:rsid w:val="00D123E3"/>
    <w:rsid w:val="00D12C11"/>
    <w:rsid w:val="00D140D5"/>
    <w:rsid w:val="00D1420A"/>
    <w:rsid w:val="00D20E0E"/>
    <w:rsid w:val="00D210F3"/>
    <w:rsid w:val="00D22799"/>
    <w:rsid w:val="00D26429"/>
    <w:rsid w:val="00D27255"/>
    <w:rsid w:val="00D34425"/>
    <w:rsid w:val="00D34F38"/>
    <w:rsid w:val="00D4006B"/>
    <w:rsid w:val="00D41A6C"/>
    <w:rsid w:val="00D464DF"/>
    <w:rsid w:val="00D62768"/>
    <w:rsid w:val="00D6673D"/>
    <w:rsid w:val="00D71971"/>
    <w:rsid w:val="00D72046"/>
    <w:rsid w:val="00D7292A"/>
    <w:rsid w:val="00D730DB"/>
    <w:rsid w:val="00D735FF"/>
    <w:rsid w:val="00D739F9"/>
    <w:rsid w:val="00D75112"/>
    <w:rsid w:val="00D77EFC"/>
    <w:rsid w:val="00D81298"/>
    <w:rsid w:val="00D81E2E"/>
    <w:rsid w:val="00D81F83"/>
    <w:rsid w:val="00D83D05"/>
    <w:rsid w:val="00D85494"/>
    <w:rsid w:val="00D92419"/>
    <w:rsid w:val="00D92A52"/>
    <w:rsid w:val="00D94235"/>
    <w:rsid w:val="00D974F7"/>
    <w:rsid w:val="00DA04FD"/>
    <w:rsid w:val="00DA11F9"/>
    <w:rsid w:val="00DA5A28"/>
    <w:rsid w:val="00DB13F6"/>
    <w:rsid w:val="00DB2E50"/>
    <w:rsid w:val="00DB37BA"/>
    <w:rsid w:val="00DB5A05"/>
    <w:rsid w:val="00DB767B"/>
    <w:rsid w:val="00DC22FB"/>
    <w:rsid w:val="00DC3560"/>
    <w:rsid w:val="00DC3E21"/>
    <w:rsid w:val="00DD56A3"/>
    <w:rsid w:val="00DD6B34"/>
    <w:rsid w:val="00DE051D"/>
    <w:rsid w:val="00DE262F"/>
    <w:rsid w:val="00DE377F"/>
    <w:rsid w:val="00DE4DFD"/>
    <w:rsid w:val="00DE6559"/>
    <w:rsid w:val="00DE6A85"/>
    <w:rsid w:val="00DE6F2E"/>
    <w:rsid w:val="00DE770B"/>
    <w:rsid w:val="00DF4D59"/>
    <w:rsid w:val="00DF5AB0"/>
    <w:rsid w:val="00E06338"/>
    <w:rsid w:val="00E11EE5"/>
    <w:rsid w:val="00E12938"/>
    <w:rsid w:val="00E13D7A"/>
    <w:rsid w:val="00E15B11"/>
    <w:rsid w:val="00E15C75"/>
    <w:rsid w:val="00E15F8B"/>
    <w:rsid w:val="00E20E2C"/>
    <w:rsid w:val="00E27358"/>
    <w:rsid w:val="00E27C71"/>
    <w:rsid w:val="00E301A1"/>
    <w:rsid w:val="00E32DC9"/>
    <w:rsid w:val="00E37A79"/>
    <w:rsid w:val="00E4042A"/>
    <w:rsid w:val="00E40864"/>
    <w:rsid w:val="00E41410"/>
    <w:rsid w:val="00E53AB5"/>
    <w:rsid w:val="00E549DC"/>
    <w:rsid w:val="00E64A82"/>
    <w:rsid w:val="00E65880"/>
    <w:rsid w:val="00E66071"/>
    <w:rsid w:val="00E66118"/>
    <w:rsid w:val="00E669F3"/>
    <w:rsid w:val="00E73EE3"/>
    <w:rsid w:val="00E76933"/>
    <w:rsid w:val="00E80477"/>
    <w:rsid w:val="00E83FD4"/>
    <w:rsid w:val="00E84819"/>
    <w:rsid w:val="00E8508B"/>
    <w:rsid w:val="00E85AE1"/>
    <w:rsid w:val="00E86D66"/>
    <w:rsid w:val="00E870FE"/>
    <w:rsid w:val="00E90F9D"/>
    <w:rsid w:val="00E959B6"/>
    <w:rsid w:val="00E97046"/>
    <w:rsid w:val="00EA12A0"/>
    <w:rsid w:val="00EA1B95"/>
    <w:rsid w:val="00EA46A6"/>
    <w:rsid w:val="00EA5C66"/>
    <w:rsid w:val="00EA6ECF"/>
    <w:rsid w:val="00EA7BA1"/>
    <w:rsid w:val="00EB01A9"/>
    <w:rsid w:val="00EB2E79"/>
    <w:rsid w:val="00EC55D8"/>
    <w:rsid w:val="00EC6E30"/>
    <w:rsid w:val="00ED2AFB"/>
    <w:rsid w:val="00ED5290"/>
    <w:rsid w:val="00ED6A35"/>
    <w:rsid w:val="00EE1EE4"/>
    <w:rsid w:val="00EE53CD"/>
    <w:rsid w:val="00EE57BC"/>
    <w:rsid w:val="00EE732A"/>
    <w:rsid w:val="00EF5AD4"/>
    <w:rsid w:val="00EF78DB"/>
    <w:rsid w:val="00EF7C4A"/>
    <w:rsid w:val="00F01FD9"/>
    <w:rsid w:val="00F04463"/>
    <w:rsid w:val="00F05706"/>
    <w:rsid w:val="00F05B0B"/>
    <w:rsid w:val="00F14279"/>
    <w:rsid w:val="00F15295"/>
    <w:rsid w:val="00F20ABD"/>
    <w:rsid w:val="00F22DDE"/>
    <w:rsid w:val="00F25A03"/>
    <w:rsid w:val="00F262A3"/>
    <w:rsid w:val="00F26D6B"/>
    <w:rsid w:val="00F327B4"/>
    <w:rsid w:val="00F352FA"/>
    <w:rsid w:val="00F35A56"/>
    <w:rsid w:val="00F35C2E"/>
    <w:rsid w:val="00F44520"/>
    <w:rsid w:val="00F465D9"/>
    <w:rsid w:val="00F50396"/>
    <w:rsid w:val="00F55695"/>
    <w:rsid w:val="00F60653"/>
    <w:rsid w:val="00F62249"/>
    <w:rsid w:val="00F64B54"/>
    <w:rsid w:val="00F7014C"/>
    <w:rsid w:val="00F701EB"/>
    <w:rsid w:val="00F75B5B"/>
    <w:rsid w:val="00F773B4"/>
    <w:rsid w:val="00F7757C"/>
    <w:rsid w:val="00F77C1C"/>
    <w:rsid w:val="00F77D0D"/>
    <w:rsid w:val="00F80B22"/>
    <w:rsid w:val="00F82D8C"/>
    <w:rsid w:val="00F90A94"/>
    <w:rsid w:val="00F92E7A"/>
    <w:rsid w:val="00F931C9"/>
    <w:rsid w:val="00F97C95"/>
    <w:rsid w:val="00FA038A"/>
    <w:rsid w:val="00FA3502"/>
    <w:rsid w:val="00FA5B1F"/>
    <w:rsid w:val="00FB37B2"/>
    <w:rsid w:val="00FB506C"/>
    <w:rsid w:val="00FC028A"/>
    <w:rsid w:val="00FC0CE0"/>
    <w:rsid w:val="00FC1EB5"/>
    <w:rsid w:val="00FC2807"/>
    <w:rsid w:val="00FC615A"/>
    <w:rsid w:val="00FC68D6"/>
    <w:rsid w:val="00FD10D1"/>
    <w:rsid w:val="00FD2925"/>
    <w:rsid w:val="00FD41D1"/>
    <w:rsid w:val="00FD5DA3"/>
    <w:rsid w:val="00FD6FFE"/>
    <w:rsid w:val="00FE3857"/>
    <w:rsid w:val="00FE398E"/>
    <w:rsid w:val="00FE4AE4"/>
    <w:rsid w:val="00FE59E5"/>
    <w:rsid w:val="00FF197D"/>
    <w:rsid w:val="00FF22E2"/>
    <w:rsid w:val="00FF6D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9E32B29B-E4C7-44CC-879D-DBC2C49C9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DFD"/>
    <w:pPr>
      <w:spacing w:after="0" w:line="240" w:lineRule="auto"/>
    </w:pPr>
    <w:rPr>
      <w:rFonts w:ascii="Times New Roman" w:eastAsia="Times New Roman" w:hAnsi="Times New Roman" w:cs="Times New Roman"/>
      <w:sz w:val="20"/>
      <w:szCs w:val="20"/>
      <w:lang w:val="de-DE" w:eastAsia="de-DE"/>
    </w:rPr>
  </w:style>
  <w:style w:type="paragraph" w:styleId="Heading1">
    <w:name w:val="heading 1"/>
    <w:basedOn w:val="Normal"/>
    <w:next w:val="Normal"/>
    <w:link w:val="Heading1Char"/>
    <w:qFormat/>
    <w:rsid w:val="00DE4DFD"/>
    <w:pPr>
      <w:keepNext/>
      <w:jc w:val="both"/>
      <w:outlineLvl w:val="0"/>
    </w:pPr>
    <w:rPr>
      <w:rFonts w:ascii="Arial" w:hAnsi="Arial"/>
      <w:b/>
      <w:sz w:val="28"/>
      <w:u w:val="single"/>
    </w:rPr>
  </w:style>
  <w:style w:type="paragraph" w:styleId="Heading2">
    <w:name w:val="heading 2"/>
    <w:basedOn w:val="Normal"/>
    <w:next w:val="Normal"/>
    <w:link w:val="Heading2Char"/>
    <w:uiPriority w:val="9"/>
    <w:semiHidden/>
    <w:unhideWhenUsed/>
    <w:qFormat/>
    <w:rsid w:val="001711B4"/>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711D66"/>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E59E5"/>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2A"/>
    <w:pPr>
      <w:tabs>
        <w:tab w:val="center" w:pos="4703"/>
        <w:tab w:val="right" w:pos="9406"/>
      </w:tabs>
    </w:pPr>
  </w:style>
  <w:style w:type="character" w:customStyle="1" w:styleId="HeaderChar">
    <w:name w:val="Header Char"/>
    <w:basedOn w:val="DefaultParagraphFont"/>
    <w:link w:val="Header"/>
    <w:uiPriority w:val="99"/>
    <w:rsid w:val="00D7292A"/>
  </w:style>
  <w:style w:type="paragraph" w:styleId="Footer">
    <w:name w:val="footer"/>
    <w:basedOn w:val="Normal"/>
    <w:link w:val="FooterChar"/>
    <w:uiPriority w:val="99"/>
    <w:unhideWhenUsed/>
    <w:rsid w:val="00D7292A"/>
    <w:pPr>
      <w:tabs>
        <w:tab w:val="center" w:pos="4703"/>
        <w:tab w:val="right" w:pos="9406"/>
      </w:tabs>
    </w:pPr>
  </w:style>
  <w:style w:type="character" w:customStyle="1" w:styleId="FooterChar">
    <w:name w:val="Footer Char"/>
    <w:basedOn w:val="DefaultParagraphFont"/>
    <w:link w:val="Footer"/>
    <w:uiPriority w:val="99"/>
    <w:rsid w:val="00D7292A"/>
  </w:style>
  <w:style w:type="character" w:customStyle="1" w:styleId="Heading1Char">
    <w:name w:val="Heading 1 Char"/>
    <w:basedOn w:val="DefaultParagraphFont"/>
    <w:link w:val="Heading1"/>
    <w:rsid w:val="00DE4DFD"/>
    <w:rPr>
      <w:rFonts w:ascii="Arial" w:eastAsia="Times New Roman" w:hAnsi="Arial" w:cs="Times New Roman"/>
      <w:b/>
      <w:sz w:val="28"/>
      <w:szCs w:val="20"/>
      <w:u w:val="single"/>
      <w:lang w:val="de-DE" w:eastAsia="de-DE"/>
    </w:rPr>
  </w:style>
  <w:style w:type="table" w:styleId="TableGrid">
    <w:name w:val="Table Grid"/>
    <w:basedOn w:val="TableNormal"/>
    <w:uiPriority w:val="39"/>
    <w:rsid w:val="00DE4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7966"/>
    <w:pPr>
      <w:ind w:left="720"/>
      <w:contextualSpacing/>
    </w:pPr>
  </w:style>
  <w:style w:type="paragraph" w:styleId="BalloonText">
    <w:name w:val="Balloon Text"/>
    <w:basedOn w:val="Normal"/>
    <w:link w:val="BalloonTextChar"/>
    <w:uiPriority w:val="99"/>
    <w:semiHidden/>
    <w:unhideWhenUsed/>
    <w:rsid w:val="00BA79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966"/>
    <w:rPr>
      <w:rFonts w:ascii="Segoe UI" w:eastAsia="Times New Roman" w:hAnsi="Segoe UI" w:cs="Segoe UI"/>
      <w:sz w:val="18"/>
      <w:szCs w:val="18"/>
      <w:lang w:val="de-DE" w:eastAsia="de-DE"/>
    </w:rPr>
  </w:style>
  <w:style w:type="character" w:styleId="Hyperlink">
    <w:name w:val="Hyperlink"/>
    <w:basedOn w:val="DefaultParagraphFont"/>
    <w:unhideWhenUsed/>
    <w:rsid w:val="004E1502"/>
    <w:rPr>
      <w:color w:val="0000FF"/>
      <w:u w:val="single"/>
    </w:rPr>
  </w:style>
  <w:style w:type="character" w:styleId="HTMLKeyboard">
    <w:name w:val="HTML Keyboard"/>
    <w:basedOn w:val="DefaultParagraphFont"/>
    <w:uiPriority w:val="99"/>
    <w:semiHidden/>
    <w:unhideWhenUsed/>
    <w:rsid w:val="004E1502"/>
    <w:rPr>
      <w:rFonts w:ascii="Courier New" w:eastAsia="Times New Roman" w:hAnsi="Courier New" w:cs="Courier New"/>
      <w:sz w:val="20"/>
      <w:szCs w:val="20"/>
    </w:rPr>
  </w:style>
  <w:style w:type="character" w:styleId="PageNumber">
    <w:name w:val="page number"/>
    <w:basedOn w:val="DefaultParagraphFont"/>
    <w:rsid w:val="00E90F9D"/>
  </w:style>
  <w:style w:type="paragraph" w:styleId="NormalWeb">
    <w:name w:val="Normal (Web)"/>
    <w:basedOn w:val="Normal"/>
    <w:uiPriority w:val="99"/>
    <w:unhideWhenUsed/>
    <w:rsid w:val="002F4959"/>
    <w:pPr>
      <w:spacing w:before="100" w:beforeAutospacing="1" w:after="100" w:afterAutospacing="1"/>
    </w:pPr>
    <w:rPr>
      <w:sz w:val="24"/>
      <w:szCs w:val="24"/>
      <w:lang w:val="en-US" w:eastAsia="en-US"/>
    </w:rPr>
  </w:style>
  <w:style w:type="paragraph" w:styleId="BodyText3">
    <w:name w:val="Body Text 3"/>
    <w:basedOn w:val="Normal"/>
    <w:link w:val="BodyText3Char"/>
    <w:semiHidden/>
    <w:rsid w:val="007F1074"/>
    <w:pPr>
      <w:spacing w:line="360" w:lineRule="auto"/>
      <w:jc w:val="both"/>
    </w:pPr>
    <w:rPr>
      <w:rFonts w:ascii="Arial" w:hAnsi="Arial"/>
      <w:sz w:val="25"/>
    </w:rPr>
  </w:style>
  <w:style w:type="character" w:customStyle="1" w:styleId="BodyText3Char">
    <w:name w:val="Body Text 3 Char"/>
    <w:basedOn w:val="DefaultParagraphFont"/>
    <w:link w:val="BodyText3"/>
    <w:semiHidden/>
    <w:rsid w:val="007F1074"/>
    <w:rPr>
      <w:rFonts w:ascii="Arial" w:eastAsia="Times New Roman" w:hAnsi="Arial" w:cs="Times New Roman"/>
      <w:sz w:val="25"/>
      <w:szCs w:val="20"/>
      <w:lang w:val="de-DE" w:eastAsia="de-DE"/>
    </w:rPr>
  </w:style>
  <w:style w:type="paragraph" w:styleId="BodyText">
    <w:name w:val="Body Text"/>
    <w:basedOn w:val="Normal"/>
    <w:link w:val="BodyTextChar"/>
    <w:uiPriority w:val="99"/>
    <w:semiHidden/>
    <w:unhideWhenUsed/>
    <w:rsid w:val="00402586"/>
    <w:pPr>
      <w:spacing w:after="120"/>
    </w:pPr>
  </w:style>
  <w:style w:type="character" w:customStyle="1" w:styleId="BodyTextChar">
    <w:name w:val="Body Text Char"/>
    <w:basedOn w:val="DefaultParagraphFont"/>
    <w:link w:val="BodyText"/>
    <w:uiPriority w:val="99"/>
    <w:semiHidden/>
    <w:rsid w:val="00402586"/>
    <w:rPr>
      <w:rFonts w:ascii="Times New Roman" w:eastAsia="Times New Roman" w:hAnsi="Times New Roman" w:cs="Times New Roman"/>
      <w:sz w:val="20"/>
      <w:szCs w:val="20"/>
      <w:lang w:val="de-DE" w:eastAsia="de-DE"/>
    </w:rPr>
  </w:style>
  <w:style w:type="character" w:customStyle="1" w:styleId="Heading4Char">
    <w:name w:val="Heading 4 Char"/>
    <w:basedOn w:val="DefaultParagraphFont"/>
    <w:link w:val="Heading4"/>
    <w:uiPriority w:val="9"/>
    <w:semiHidden/>
    <w:rsid w:val="00FE59E5"/>
    <w:rPr>
      <w:rFonts w:asciiTheme="majorHAnsi" w:eastAsiaTheme="majorEastAsia" w:hAnsiTheme="majorHAnsi" w:cstheme="majorBidi"/>
      <w:b/>
      <w:bCs/>
      <w:i/>
      <w:iCs/>
      <w:color w:val="5B9BD5" w:themeColor="accent1"/>
      <w:sz w:val="20"/>
      <w:szCs w:val="20"/>
      <w:lang w:val="de-DE" w:eastAsia="de-DE"/>
    </w:rPr>
  </w:style>
  <w:style w:type="character" w:customStyle="1" w:styleId="Heading2Char">
    <w:name w:val="Heading 2 Char"/>
    <w:basedOn w:val="DefaultParagraphFont"/>
    <w:link w:val="Heading2"/>
    <w:uiPriority w:val="9"/>
    <w:semiHidden/>
    <w:rsid w:val="001711B4"/>
    <w:rPr>
      <w:rFonts w:asciiTheme="majorHAnsi" w:eastAsiaTheme="majorEastAsia" w:hAnsiTheme="majorHAnsi" w:cstheme="majorBidi"/>
      <w:b/>
      <w:bCs/>
      <w:color w:val="5B9BD5" w:themeColor="accent1"/>
      <w:sz w:val="26"/>
      <w:szCs w:val="26"/>
      <w:lang w:val="de-DE" w:eastAsia="de-DE"/>
    </w:rPr>
  </w:style>
  <w:style w:type="character" w:customStyle="1" w:styleId="mw-headline">
    <w:name w:val="mw-headline"/>
    <w:basedOn w:val="DefaultParagraphFont"/>
    <w:rsid w:val="001711B4"/>
  </w:style>
  <w:style w:type="character" w:customStyle="1" w:styleId="apple-converted-space">
    <w:name w:val="apple-converted-space"/>
    <w:basedOn w:val="DefaultParagraphFont"/>
    <w:rsid w:val="00AB0B59"/>
  </w:style>
  <w:style w:type="paragraph" w:customStyle="1" w:styleId="Style2">
    <w:name w:val="Style 2"/>
    <w:basedOn w:val="Normal"/>
    <w:rsid w:val="00BF3A3A"/>
    <w:pPr>
      <w:widowControl w:val="0"/>
      <w:tabs>
        <w:tab w:val="left" w:pos="2304"/>
      </w:tabs>
      <w:ind w:left="216"/>
    </w:pPr>
    <w:rPr>
      <w:noProof/>
      <w:color w:val="000000"/>
      <w:lang w:val="en-US" w:eastAsia="en-US"/>
    </w:rPr>
  </w:style>
  <w:style w:type="character" w:customStyle="1" w:styleId="Heading3Char">
    <w:name w:val="Heading 3 Char"/>
    <w:basedOn w:val="DefaultParagraphFont"/>
    <w:link w:val="Heading3"/>
    <w:uiPriority w:val="9"/>
    <w:rsid w:val="00711D66"/>
    <w:rPr>
      <w:rFonts w:asciiTheme="majorHAnsi" w:eastAsiaTheme="majorEastAsia" w:hAnsiTheme="majorHAnsi" w:cstheme="majorBidi"/>
      <w:b/>
      <w:bCs/>
      <w:color w:val="5B9BD5" w:themeColor="accent1"/>
      <w:sz w:val="20"/>
      <w:szCs w:val="20"/>
      <w:lang w:val="de-DE" w:eastAsia="de-DE"/>
    </w:rPr>
  </w:style>
  <w:style w:type="character" w:customStyle="1" w:styleId="apple-style-span">
    <w:name w:val="apple-style-span"/>
    <w:basedOn w:val="DefaultParagraphFont"/>
    <w:rsid w:val="0040746F"/>
  </w:style>
  <w:style w:type="character" w:styleId="Strong">
    <w:name w:val="Strong"/>
    <w:uiPriority w:val="22"/>
    <w:qFormat/>
    <w:rsid w:val="003504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63969">
      <w:bodyDiv w:val="1"/>
      <w:marLeft w:val="0"/>
      <w:marRight w:val="0"/>
      <w:marTop w:val="0"/>
      <w:marBottom w:val="0"/>
      <w:divBdr>
        <w:top w:val="none" w:sz="0" w:space="0" w:color="auto"/>
        <w:left w:val="none" w:sz="0" w:space="0" w:color="auto"/>
        <w:bottom w:val="none" w:sz="0" w:space="0" w:color="auto"/>
        <w:right w:val="none" w:sz="0" w:space="0" w:color="auto"/>
      </w:divBdr>
    </w:div>
    <w:div w:id="256520854">
      <w:bodyDiv w:val="1"/>
      <w:marLeft w:val="0"/>
      <w:marRight w:val="0"/>
      <w:marTop w:val="0"/>
      <w:marBottom w:val="0"/>
      <w:divBdr>
        <w:top w:val="none" w:sz="0" w:space="0" w:color="auto"/>
        <w:left w:val="none" w:sz="0" w:space="0" w:color="auto"/>
        <w:bottom w:val="none" w:sz="0" w:space="0" w:color="auto"/>
        <w:right w:val="none" w:sz="0" w:space="0" w:color="auto"/>
      </w:divBdr>
    </w:div>
    <w:div w:id="269897623">
      <w:bodyDiv w:val="1"/>
      <w:marLeft w:val="0"/>
      <w:marRight w:val="0"/>
      <w:marTop w:val="0"/>
      <w:marBottom w:val="0"/>
      <w:divBdr>
        <w:top w:val="none" w:sz="0" w:space="0" w:color="auto"/>
        <w:left w:val="none" w:sz="0" w:space="0" w:color="auto"/>
        <w:bottom w:val="none" w:sz="0" w:space="0" w:color="auto"/>
        <w:right w:val="none" w:sz="0" w:space="0" w:color="auto"/>
      </w:divBdr>
    </w:div>
    <w:div w:id="387799238">
      <w:bodyDiv w:val="1"/>
      <w:marLeft w:val="0"/>
      <w:marRight w:val="0"/>
      <w:marTop w:val="0"/>
      <w:marBottom w:val="0"/>
      <w:divBdr>
        <w:top w:val="none" w:sz="0" w:space="0" w:color="auto"/>
        <w:left w:val="none" w:sz="0" w:space="0" w:color="auto"/>
        <w:bottom w:val="none" w:sz="0" w:space="0" w:color="auto"/>
        <w:right w:val="none" w:sz="0" w:space="0" w:color="auto"/>
      </w:divBdr>
    </w:div>
    <w:div w:id="392823451">
      <w:bodyDiv w:val="1"/>
      <w:marLeft w:val="0"/>
      <w:marRight w:val="0"/>
      <w:marTop w:val="0"/>
      <w:marBottom w:val="0"/>
      <w:divBdr>
        <w:top w:val="none" w:sz="0" w:space="0" w:color="auto"/>
        <w:left w:val="none" w:sz="0" w:space="0" w:color="auto"/>
        <w:bottom w:val="none" w:sz="0" w:space="0" w:color="auto"/>
        <w:right w:val="none" w:sz="0" w:space="0" w:color="auto"/>
      </w:divBdr>
    </w:div>
    <w:div w:id="429666552">
      <w:bodyDiv w:val="1"/>
      <w:marLeft w:val="0"/>
      <w:marRight w:val="0"/>
      <w:marTop w:val="0"/>
      <w:marBottom w:val="0"/>
      <w:divBdr>
        <w:top w:val="none" w:sz="0" w:space="0" w:color="auto"/>
        <w:left w:val="none" w:sz="0" w:space="0" w:color="auto"/>
        <w:bottom w:val="none" w:sz="0" w:space="0" w:color="auto"/>
        <w:right w:val="none" w:sz="0" w:space="0" w:color="auto"/>
      </w:divBdr>
    </w:div>
    <w:div w:id="453791033">
      <w:bodyDiv w:val="1"/>
      <w:marLeft w:val="0"/>
      <w:marRight w:val="0"/>
      <w:marTop w:val="0"/>
      <w:marBottom w:val="0"/>
      <w:divBdr>
        <w:top w:val="none" w:sz="0" w:space="0" w:color="auto"/>
        <w:left w:val="none" w:sz="0" w:space="0" w:color="auto"/>
        <w:bottom w:val="none" w:sz="0" w:space="0" w:color="auto"/>
        <w:right w:val="none" w:sz="0" w:space="0" w:color="auto"/>
      </w:divBdr>
    </w:div>
    <w:div w:id="565529298">
      <w:bodyDiv w:val="1"/>
      <w:marLeft w:val="0"/>
      <w:marRight w:val="0"/>
      <w:marTop w:val="0"/>
      <w:marBottom w:val="0"/>
      <w:divBdr>
        <w:top w:val="none" w:sz="0" w:space="0" w:color="auto"/>
        <w:left w:val="none" w:sz="0" w:space="0" w:color="auto"/>
        <w:bottom w:val="none" w:sz="0" w:space="0" w:color="auto"/>
        <w:right w:val="none" w:sz="0" w:space="0" w:color="auto"/>
      </w:divBdr>
    </w:div>
    <w:div w:id="568543937">
      <w:bodyDiv w:val="1"/>
      <w:marLeft w:val="0"/>
      <w:marRight w:val="0"/>
      <w:marTop w:val="0"/>
      <w:marBottom w:val="0"/>
      <w:divBdr>
        <w:top w:val="none" w:sz="0" w:space="0" w:color="auto"/>
        <w:left w:val="none" w:sz="0" w:space="0" w:color="auto"/>
        <w:bottom w:val="none" w:sz="0" w:space="0" w:color="auto"/>
        <w:right w:val="none" w:sz="0" w:space="0" w:color="auto"/>
      </w:divBdr>
      <w:divsChild>
        <w:div w:id="214240822">
          <w:marLeft w:val="0"/>
          <w:marRight w:val="0"/>
          <w:marTop w:val="0"/>
          <w:marBottom w:val="0"/>
          <w:divBdr>
            <w:top w:val="none" w:sz="0" w:space="0" w:color="auto"/>
            <w:left w:val="none" w:sz="0" w:space="0" w:color="auto"/>
            <w:bottom w:val="none" w:sz="0" w:space="0" w:color="auto"/>
            <w:right w:val="none" w:sz="0" w:space="0" w:color="auto"/>
          </w:divBdr>
          <w:divsChild>
            <w:div w:id="871261008">
              <w:marLeft w:val="0"/>
              <w:marRight w:val="0"/>
              <w:marTop w:val="0"/>
              <w:marBottom w:val="0"/>
              <w:divBdr>
                <w:top w:val="none" w:sz="0" w:space="0" w:color="auto"/>
                <w:left w:val="none" w:sz="0" w:space="0" w:color="auto"/>
                <w:bottom w:val="none" w:sz="0" w:space="0" w:color="auto"/>
                <w:right w:val="none" w:sz="0" w:space="0" w:color="auto"/>
              </w:divBdr>
            </w:div>
          </w:divsChild>
        </w:div>
        <w:div w:id="504517117">
          <w:marLeft w:val="0"/>
          <w:marRight w:val="0"/>
          <w:marTop w:val="0"/>
          <w:marBottom w:val="0"/>
          <w:divBdr>
            <w:top w:val="none" w:sz="0" w:space="0" w:color="auto"/>
            <w:left w:val="none" w:sz="0" w:space="0" w:color="auto"/>
            <w:bottom w:val="none" w:sz="0" w:space="0" w:color="auto"/>
            <w:right w:val="none" w:sz="0" w:space="0" w:color="auto"/>
          </w:divBdr>
          <w:divsChild>
            <w:div w:id="1427653447">
              <w:marLeft w:val="0"/>
              <w:marRight w:val="0"/>
              <w:marTop w:val="0"/>
              <w:marBottom w:val="0"/>
              <w:divBdr>
                <w:top w:val="none" w:sz="0" w:space="0" w:color="auto"/>
                <w:left w:val="none" w:sz="0" w:space="0" w:color="auto"/>
                <w:bottom w:val="none" w:sz="0" w:space="0" w:color="auto"/>
                <w:right w:val="none" w:sz="0" w:space="0" w:color="auto"/>
              </w:divBdr>
            </w:div>
          </w:divsChild>
        </w:div>
        <w:div w:id="753282520">
          <w:marLeft w:val="0"/>
          <w:marRight w:val="0"/>
          <w:marTop w:val="0"/>
          <w:marBottom w:val="0"/>
          <w:divBdr>
            <w:top w:val="none" w:sz="0" w:space="0" w:color="auto"/>
            <w:left w:val="none" w:sz="0" w:space="0" w:color="auto"/>
            <w:bottom w:val="none" w:sz="0" w:space="0" w:color="auto"/>
            <w:right w:val="none" w:sz="0" w:space="0" w:color="auto"/>
          </w:divBdr>
          <w:divsChild>
            <w:div w:id="848251577">
              <w:marLeft w:val="0"/>
              <w:marRight w:val="0"/>
              <w:marTop w:val="0"/>
              <w:marBottom w:val="0"/>
              <w:divBdr>
                <w:top w:val="none" w:sz="0" w:space="0" w:color="auto"/>
                <w:left w:val="none" w:sz="0" w:space="0" w:color="auto"/>
                <w:bottom w:val="none" w:sz="0" w:space="0" w:color="auto"/>
                <w:right w:val="none" w:sz="0" w:space="0" w:color="auto"/>
              </w:divBdr>
              <w:divsChild>
                <w:div w:id="30285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38063">
          <w:marLeft w:val="0"/>
          <w:marRight w:val="0"/>
          <w:marTop w:val="0"/>
          <w:marBottom w:val="0"/>
          <w:divBdr>
            <w:top w:val="none" w:sz="0" w:space="0" w:color="auto"/>
            <w:left w:val="none" w:sz="0" w:space="0" w:color="auto"/>
            <w:bottom w:val="none" w:sz="0" w:space="0" w:color="auto"/>
            <w:right w:val="none" w:sz="0" w:space="0" w:color="auto"/>
          </w:divBdr>
          <w:divsChild>
            <w:div w:id="1370035569">
              <w:marLeft w:val="0"/>
              <w:marRight w:val="0"/>
              <w:marTop w:val="0"/>
              <w:marBottom w:val="0"/>
              <w:divBdr>
                <w:top w:val="none" w:sz="0" w:space="0" w:color="auto"/>
                <w:left w:val="none" w:sz="0" w:space="0" w:color="auto"/>
                <w:bottom w:val="none" w:sz="0" w:space="0" w:color="auto"/>
                <w:right w:val="none" w:sz="0" w:space="0" w:color="auto"/>
              </w:divBdr>
              <w:divsChild>
                <w:div w:id="20238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58225">
          <w:marLeft w:val="0"/>
          <w:marRight w:val="0"/>
          <w:marTop w:val="0"/>
          <w:marBottom w:val="0"/>
          <w:divBdr>
            <w:top w:val="none" w:sz="0" w:space="0" w:color="auto"/>
            <w:left w:val="none" w:sz="0" w:space="0" w:color="auto"/>
            <w:bottom w:val="none" w:sz="0" w:space="0" w:color="auto"/>
            <w:right w:val="none" w:sz="0" w:space="0" w:color="auto"/>
          </w:divBdr>
          <w:divsChild>
            <w:div w:id="394352048">
              <w:marLeft w:val="0"/>
              <w:marRight w:val="0"/>
              <w:marTop w:val="0"/>
              <w:marBottom w:val="0"/>
              <w:divBdr>
                <w:top w:val="none" w:sz="0" w:space="0" w:color="auto"/>
                <w:left w:val="none" w:sz="0" w:space="0" w:color="auto"/>
                <w:bottom w:val="none" w:sz="0" w:space="0" w:color="auto"/>
                <w:right w:val="none" w:sz="0" w:space="0" w:color="auto"/>
              </w:divBdr>
              <w:divsChild>
                <w:div w:id="11666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2529">
          <w:marLeft w:val="0"/>
          <w:marRight w:val="0"/>
          <w:marTop w:val="0"/>
          <w:marBottom w:val="0"/>
          <w:divBdr>
            <w:top w:val="none" w:sz="0" w:space="0" w:color="auto"/>
            <w:left w:val="none" w:sz="0" w:space="0" w:color="auto"/>
            <w:bottom w:val="none" w:sz="0" w:space="0" w:color="auto"/>
            <w:right w:val="none" w:sz="0" w:space="0" w:color="auto"/>
          </w:divBdr>
          <w:divsChild>
            <w:div w:id="157222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9269">
      <w:bodyDiv w:val="1"/>
      <w:marLeft w:val="0"/>
      <w:marRight w:val="0"/>
      <w:marTop w:val="0"/>
      <w:marBottom w:val="0"/>
      <w:divBdr>
        <w:top w:val="none" w:sz="0" w:space="0" w:color="auto"/>
        <w:left w:val="none" w:sz="0" w:space="0" w:color="auto"/>
        <w:bottom w:val="none" w:sz="0" w:space="0" w:color="auto"/>
        <w:right w:val="none" w:sz="0" w:space="0" w:color="auto"/>
      </w:divBdr>
    </w:div>
    <w:div w:id="734742297">
      <w:bodyDiv w:val="1"/>
      <w:marLeft w:val="0"/>
      <w:marRight w:val="0"/>
      <w:marTop w:val="0"/>
      <w:marBottom w:val="0"/>
      <w:divBdr>
        <w:top w:val="none" w:sz="0" w:space="0" w:color="auto"/>
        <w:left w:val="none" w:sz="0" w:space="0" w:color="auto"/>
        <w:bottom w:val="none" w:sz="0" w:space="0" w:color="auto"/>
        <w:right w:val="none" w:sz="0" w:space="0" w:color="auto"/>
      </w:divBdr>
    </w:div>
    <w:div w:id="805242017">
      <w:bodyDiv w:val="1"/>
      <w:marLeft w:val="0"/>
      <w:marRight w:val="0"/>
      <w:marTop w:val="0"/>
      <w:marBottom w:val="0"/>
      <w:divBdr>
        <w:top w:val="none" w:sz="0" w:space="0" w:color="auto"/>
        <w:left w:val="none" w:sz="0" w:space="0" w:color="auto"/>
        <w:bottom w:val="none" w:sz="0" w:space="0" w:color="auto"/>
        <w:right w:val="none" w:sz="0" w:space="0" w:color="auto"/>
      </w:divBdr>
    </w:div>
    <w:div w:id="957639340">
      <w:bodyDiv w:val="1"/>
      <w:marLeft w:val="0"/>
      <w:marRight w:val="0"/>
      <w:marTop w:val="0"/>
      <w:marBottom w:val="0"/>
      <w:divBdr>
        <w:top w:val="none" w:sz="0" w:space="0" w:color="auto"/>
        <w:left w:val="none" w:sz="0" w:space="0" w:color="auto"/>
        <w:bottom w:val="none" w:sz="0" w:space="0" w:color="auto"/>
        <w:right w:val="none" w:sz="0" w:space="0" w:color="auto"/>
      </w:divBdr>
      <w:divsChild>
        <w:div w:id="474639008">
          <w:marLeft w:val="0"/>
          <w:marRight w:val="0"/>
          <w:marTop w:val="0"/>
          <w:marBottom w:val="0"/>
          <w:divBdr>
            <w:top w:val="none" w:sz="0" w:space="0" w:color="auto"/>
            <w:left w:val="none" w:sz="0" w:space="0" w:color="auto"/>
            <w:bottom w:val="none" w:sz="0" w:space="0" w:color="auto"/>
            <w:right w:val="none" w:sz="0" w:space="0" w:color="auto"/>
          </w:divBdr>
          <w:divsChild>
            <w:div w:id="1743334867">
              <w:marLeft w:val="0"/>
              <w:marRight w:val="0"/>
              <w:marTop w:val="0"/>
              <w:marBottom w:val="0"/>
              <w:divBdr>
                <w:top w:val="none" w:sz="0" w:space="0" w:color="auto"/>
                <w:left w:val="none" w:sz="0" w:space="0" w:color="auto"/>
                <w:bottom w:val="none" w:sz="0" w:space="0" w:color="auto"/>
                <w:right w:val="none" w:sz="0" w:space="0" w:color="auto"/>
              </w:divBdr>
            </w:div>
          </w:divsChild>
        </w:div>
        <w:div w:id="1117144440">
          <w:marLeft w:val="0"/>
          <w:marRight w:val="0"/>
          <w:marTop w:val="0"/>
          <w:marBottom w:val="0"/>
          <w:divBdr>
            <w:top w:val="none" w:sz="0" w:space="0" w:color="auto"/>
            <w:left w:val="none" w:sz="0" w:space="0" w:color="auto"/>
            <w:bottom w:val="none" w:sz="0" w:space="0" w:color="auto"/>
            <w:right w:val="none" w:sz="0" w:space="0" w:color="auto"/>
          </w:divBdr>
          <w:divsChild>
            <w:div w:id="543443461">
              <w:marLeft w:val="0"/>
              <w:marRight w:val="0"/>
              <w:marTop w:val="0"/>
              <w:marBottom w:val="0"/>
              <w:divBdr>
                <w:top w:val="none" w:sz="0" w:space="0" w:color="auto"/>
                <w:left w:val="none" w:sz="0" w:space="0" w:color="auto"/>
                <w:bottom w:val="none" w:sz="0" w:space="0" w:color="auto"/>
                <w:right w:val="none" w:sz="0" w:space="0" w:color="auto"/>
              </w:divBdr>
              <w:divsChild>
                <w:div w:id="5975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06247">
      <w:bodyDiv w:val="1"/>
      <w:marLeft w:val="0"/>
      <w:marRight w:val="0"/>
      <w:marTop w:val="0"/>
      <w:marBottom w:val="0"/>
      <w:divBdr>
        <w:top w:val="none" w:sz="0" w:space="0" w:color="auto"/>
        <w:left w:val="none" w:sz="0" w:space="0" w:color="auto"/>
        <w:bottom w:val="none" w:sz="0" w:space="0" w:color="auto"/>
        <w:right w:val="none" w:sz="0" w:space="0" w:color="auto"/>
      </w:divBdr>
    </w:div>
    <w:div w:id="1069767882">
      <w:bodyDiv w:val="1"/>
      <w:marLeft w:val="0"/>
      <w:marRight w:val="0"/>
      <w:marTop w:val="0"/>
      <w:marBottom w:val="0"/>
      <w:divBdr>
        <w:top w:val="none" w:sz="0" w:space="0" w:color="auto"/>
        <w:left w:val="none" w:sz="0" w:space="0" w:color="auto"/>
        <w:bottom w:val="none" w:sz="0" w:space="0" w:color="auto"/>
        <w:right w:val="none" w:sz="0" w:space="0" w:color="auto"/>
      </w:divBdr>
    </w:div>
    <w:div w:id="1078868340">
      <w:bodyDiv w:val="1"/>
      <w:marLeft w:val="0"/>
      <w:marRight w:val="0"/>
      <w:marTop w:val="0"/>
      <w:marBottom w:val="0"/>
      <w:divBdr>
        <w:top w:val="none" w:sz="0" w:space="0" w:color="auto"/>
        <w:left w:val="none" w:sz="0" w:space="0" w:color="auto"/>
        <w:bottom w:val="none" w:sz="0" w:space="0" w:color="auto"/>
        <w:right w:val="none" w:sz="0" w:space="0" w:color="auto"/>
      </w:divBdr>
    </w:div>
    <w:div w:id="1396852599">
      <w:bodyDiv w:val="1"/>
      <w:marLeft w:val="0"/>
      <w:marRight w:val="0"/>
      <w:marTop w:val="0"/>
      <w:marBottom w:val="0"/>
      <w:divBdr>
        <w:top w:val="none" w:sz="0" w:space="0" w:color="auto"/>
        <w:left w:val="none" w:sz="0" w:space="0" w:color="auto"/>
        <w:bottom w:val="none" w:sz="0" w:space="0" w:color="auto"/>
        <w:right w:val="none" w:sz="0" w:space="0" w:color="auto"/>
      </w:divBdr>
    </w:div>
    <w:div w:id="1419788215">
      <w:bodyDiv w:val="1"/>
      <w:marLeft w:val="0"/>
      <w:marRight w:val="0"/>
      <w:marTop w:val="0"/>
      <w:marBottom w:val="0"/>
      <w:divBdr>
        <w:top w:val="none" w:sz="0" w:space="0" w:color="auto"/>
        <w:left w:val="none" w:sz="0" w:space="0" w:color="auto"/>
        <w:bottom w:val="none" w:sz="0" w:space="0" w:color="auto"/>
        <w:right w:val="none" w:sz="0" w:space="0" w:color="auto"/>
      </w:divBdr>
    </w:div>
    <w:div w:id="1448814405">
      <w:bodyDiv w:val="1"/>
      <w:marLeft w:val="0"/>
      <w:marRight w:val="0"/>
      <w:marTop w:val="0"/>
      <w:marBottom w:val="0"/>
      <w:divBdr>
        <w:top w:val="none" w:sz="0" w:space="0" w:color="auto"/>
        <w:left w:val="none" w:sz="0" w:space="0" w:color="auto"/>
        <w:bottom w:val="none" w:sz="0" w:space="0" w:color="auto"/>
        <w:right w:val="none" w:sz="0" w:space="0" w:color="auto"/>
      </w:divBdr>
    </w:div>
    <w:div w:id="1465582716">
      <w:bodyDiv w:val="1"/>
      <w:marLeft w:val="0"/>
      <w:marRight w:val="0"/>
      <w:marTop w:val="0"/>
      <w:marBottom w:val="0"/>
      <w:divBdr>
        <w:top w:val="none" w:sz="0" w:space="0" w:color="auto"/>
        <w:left w:val="none" w:sz="0" w:space="0" w:color="auto"/>
        <w:bottom w:val="none" w:sz="0" w:space="0" w:color="auto"/>
        <w:right w:val="none" w:sz="0" w:space="0" w:color="auto"/>
      </w:divBdr>
    </w:div>
    <w:div w:id="1480070891">
      <w:bodyDiv w:val="1"/>
      <w:marLeft w:val="0"/>
      <w:marRight w:val="0"/>
      <w:marTop w:val="0"/>
      <w:marBottom w:val="0"/>
      <w:divBdr>
        <w:top w:val="none" w:sz="0" w:space="0" w:color="auto"/>
        <w:left w:val="none" w:sz="0" w:space="0" w:color="auto"/>
        <w:bottom w:val="none" w:sz="0" w:space="0" w:color="auto"/>
        <w:right w:val="none" w:sz="0" w:space="0" w:color="auto"/>
      </w:divBdr>
    </w:div>
    <w:div w:id="1517036140">
      <w:bodyDiv w:val="1"/>
      <w:marLeft w:val="0"/>
      <w:marRight w:val="0"/>
      <w:marTop w:val="0"/>
      <w:marBottom w:val="0"/>
      <w:divBdr>
        <w:top w:val="none" w:sz="0" w:space="0" w:color="auto"/>
        <w:left w:val="none" w:sz="0" w:space="0" w:color="auto"/>
        <w:bottom w:val="none" w:sz="0" w:space="0" w:color="auto"/>
        <w:right w:val="none" w:sz="0" w:space="0" w:color="auto"/>
      </w:divBdr>
    </w:div>
    <w:div w:id="1543905045">
      <w:bodyDiv w:val="1"/>
      <w:marLeft w:val="0"/>
      <w:marRight w:val="0"/>
      <w:marTop w:val="0"/>
      <w:marBottom w:val="0"/>
      <w:divBdr>
        <w:top w:val="none" w:sz="0" w:space="0" w:color="auto"/>
        <w:left w:val="none" w:sz="0" w:space="0" w:color="auto"/>
        <w:bottom w:val="none" w:sz="0" w:space="0" w:color="auto"/>
        <w:right w:val="none" w:sz="0" w:space="0" w:color="auto"/>
      </w:divBdr>
    </w:div>
    <w:div w:id="1606230590">
      <w:bodyDiv w:val="1"/>
      <w:marLeft w:val="0"/>
      <w:marRight w:val="0"/>
      <w:marTop w:val="0"/>
      <w:marBottom w:val="0"/>
      <w:divBdr>
        <w:top w:val="none" w:sz="0" w:space="0" w:color="auto"/>
        <w:left w:val="none" w:sz="0" w:space="0" w:color="auto"/>
        <w:bottom w:val="none" w:sz="0" w:space="0" w:color="auto"/>
        <w:right w:val="none" w:sz="0" w:space="0" w:color="auto"/>
      </w:divBdr>
    </w:div>
    <w:div w:id="1669627423">
      <w:bodyDiv w:val="1"/>
      <w:marLeft w:val="0"/>
      <w:marRight w:val="0"/>
      <w:marTop w:val="0"/>
      <w:marBottom w:val="0"/>
      <w:divBdr>
        <w:top w:val="none" w:sz="0" w:space="0" w:color="auto"/>
        <w:left w:val="none" w:sz="0" w:space="0" w:color="auto"/>
        <w:bottom w:val="none" w:sz="0" w:space="0" w:color="auto"/>
        <w:right w:val="none" w:sz="0" w:space="0" w:color="auto"/>
      </w:divBdr>
    </w:div>
    <w:div w:id="1708990138">
      <w:bodyDiv w:val="1"/>
      <w:marLeft w:val="0"/>
      <w:marRight w:val="0"/>
      <w:marTop w:val="0"/>
      <w:marBottom w:val="0"/>
      <w:divBdr>
        <w:top w:val="none" w:sz="0" w:space="0" w:color="auto"/>
        <w:left w:val="none" w:sz="0" w:space="0" w:color="auto"/>
        <w:bottom w:val="none" w:sz="0" w:space="0" w:color="auto"/>
        <w:right w:val="none" w:sz="0" w:space="0" w:color="auto"/>
      </w:divBdr>
    </w:div>
    <w:div w:id="1754282478">
      <w:bodyDiv w:val="1"/>
      <w:marLeft w:val="0"/>
      <w:marRight w:val="0"/>
      <w:marTop w:val="0"/>
      <w:marBottom w:val="0"/>
      <w:divBdr>
        <w:top w:val="none" w:sz="0" w:space="0" w:color="auto"/>
        <w:left w:val="none" w:sz="0" w:space="0" w:color="auto"/>
        <w:bottom w:val="none" w:sz="0" w:space="0" w:color="auto"/>
        <w:right w:val="none" w:sz="0" w:space="0" w:color="auto"/>
      </w:divBdr>
      <w:divsChild>
        <w:div w:id="41562502">
          <w:marLeft w:val="0"/>
          <w:marRight w:val="0"/>
          <w:marTop w:val="0"/>
          <w:marBottom w:val="0"/>
          <w:divBdr>
            <w:top w:val="none" w:sz="0" w:space="0" w:color="auto"/>
            <w:left w:val="none" w:sz="0" w:space="0" w:color="auto"/>
            <w:bottom w:val="none" w:sz="0" w:space="0" w:color="auto"/>
            <w:right w:val="none" w:sz="0" w:space="0" w:color="auto"/>
          </w:divBdr>
          <w:divsChild>
            <w:div w:id="1882475152">
              <w:marLeft w:val="0"/>
              <w:marRight w:val="0"/>
              <w:marTop w:val="0"/>
              <w:marBottom w:val="0"/>
              <w:divBdr>
                <w:top w:val="none" w:sz="0" w:space="0" w:color="auto"/>
                <w:left w:val="none" w:sz="0" w:space="0" w:color="auto"/>
                <w:bottom w:val="none" w:sz="0" w:space="0" w:color="auto"/>
                <w:right w:val="none" w:sz="0" w:space="0" w:color="auto"/>
              </w:divBdr>
              <w:divsChild>
                <w:div w:id="15352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80778">
          <w:marLeft w:val="0"/>
          <w:marRight w:val="0"/>
          <w:marTop w:val="0"/>
          <w:marBottom w:val="0"/>
          <w:divBdr>
            <w:top w:val="none" w:sz="0" w:space="0" w:color="auto"/>
            <w:left w:val="none" w:sz="0" w:space="0" w:color="auto"/>
            <w:bottom w:val="none" w:sz="0" w:space="0" w:color="auto"/>
            <w:right w:val="none" w:sz="0" w:space="0" w:color="auto"/>
          </w:divBdr>
          <w:divsChild>
            <w:div w:id="1741097438">
              <w:marLeft w:val="0"/>
              <w:marRight w:val="0"/>
              <w:marTop w:val="0"/>
              <w:marBottom w:val="0"/>
              <w:divBdr>
                <w:top w:val="none" w:sz="0" w:space="0" w:color="auto"/>
                <w:left w:val="none" w:sz="0" w:space="0" w:color="auto"/>
                <w:bottom w:val="none" w:sz="0" w:space="0" w:color="auto"/>
                <w:right w:val="none" w:sz="0" w:space="0" w:color="auto"/>
              </w:divBdr>
              <w:divsChild>
                <w:div w:id="7379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78561">
          <w:marLeft w:val="0"/>
          <w:marRight w:val="0"/>
          <w:marTop w:val="0"/>
          <w:marBottom w:val="0"/>
          <w:divBdr>
            <w:top w:val="none" w:sz="0" w:space="0" w:color="auto"/>
            <w:left w:val="none" w:sz="0" w:space="0" w:color="auto"/>
            <w:bottom w:val="none" w:sz="0" w:space="0" w:color="auto"/>
            <w:right w:val="none" w:sz="0" w:space="0" w:color="auto"/>
          </w:divBdr>
          <w:divsChild>
            <w:div w:id="1551989000">
              <w:marLeft w:val="0"/>
              <w:marRight w:val="0"/>
              <w:marTop w:val="0"/>
              <w:marBottom w:val="0"/>
              <w:divBdr>
                <w:top w:val="none" w:sz="0" w:space="0" w:color="auto"/>
                <w:left w:val="none" w:sz="0" w:space="0" w:color="auto"/>
                <w:bottom w:val="none" w:sz="0" w:space="0" w:color="auto"/>
                <w:right w:val="none" w:sz="0" w:space="0" w:color="auto"/>
              </w:divBdr>
            </w:div>
          </w:divsChild>
        </w:div>
        <w:div w:id="1704138651">
          <w:marLeft w:val="0"/>
          <w:marRight w:val="0"/>
          <w:marTop w:val="0"/>
          <w:marBottom w:val="0"/>
          <w:divBdr>
            <w:top w:val="none" w:sz="0" w:space="0" w:color="auto"/>
            <w:left w:val="none" w:sz="0" w:space="0" w:color="auto"/>
            <w:bottom w:val="none" w:sz="0" w:space="0" w:color="auto"/>
            <w:right w:val="none" w:sz="0" w:space="0" w:color="auto"/>
          </w:divBdr>
          <w:divsChild>
            <w:div w:id="1332561607">
              <w:marLeft w:val="0"/>
              <w:marRight w:val="0"/>
              <w:marTop w:val="0"/>
              <w:marBottom w:val="0"/>
              <w:divBdr>
                <w:top w:val="none" w:sz="0" w:space="0" w:color="auto"/>
                <w:left w:val="none" w:sz="0" w:space="0" w:color="auto"/>
                <w:bottom w:val="none" w:sz="0" w:space="0" w:color="auto"/>
                <w:right w:val="none" w:sz="0" w:space="0" w:color="auto"/>
              </w:divBdr>
              <w:divsChild>
                <w:div w:id="10287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26519">
          <w:marLeft w:val="0"/>
          <w:marRight w:val="0"/>
          <w:marTop w:val="0"/>
          <w:marBottom w:val="0"/>
          <w:divBdr>
            <w:top w:val="none" w:sz="0" w:space="0" w:color="auto"/>
            <w:left w:val="none" w:sz="0" w:space="0" w:color="auto"/>
            <w:bottom w:val="none" w:sz="0" w:space="0" w:color="auto"/>
            <w:right w:val="none" w:sz="0" w:space="0" w:color="auto"/>
          </w:divBdr>
          <w:divsChild>
            <w:div w:id="1322856227">
              <w:marLeft w:val="0"/>
              <w:marRight w:val="0"/>
              <w:marTop w:val="0"/>
              <w:marBottom w:val="0"/>
              <w:divBdr>
                <w:top w:val="none" w:sz="0" w:space="0" w:color="auto"/>
                <w:left w:val="none" w:sz="0" w:space="0" w:color="auto"/>
                <w:bottom w:val="none" w:sz="0" w:space="0" w:color="auto"/>
                <w:right w:val="none" w:sz="0" w:space="0" w:color="auto"/>
              </w:divBdr>
            </w:div>
          </w:divsChild>
        </w:div>
        <w:div w:id="2061174031">
          <w:marLeft w:val="0"/>
          <w:marRight w:val="0"/>
          <w:marTop w:val="0"/>
          <w:marBottom w:val="0"/>
          <w:divBdr>
            <w:top w:val="none" w:sz="0" w:space="0" w:color="auto"/>
            <w:left w:val="none" w:sz="0" w:space="0" w:color="auto"/>
            <w:bottom w:val="none" w:sz="0" w:space="0" w:color="auto"/>
            <w:right w:val="none" w:sz="0" w:space="0" w:color="auto"/>
          </w:divBdr>
          <w:divsChild>
            <w:div w:id="3543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0954">
      <w:bodyDiv w:val="1"/>
      <w:marLeft w:val="0"/>
      <w:marRight w:val="0"/>
      <w:marTop w:val="0"/>
      <w:marBottom w:val="0"/>
      <w:divBdr>
        <w:top w:val="none" w:sz="0" w:space="0" w:color="auto"/>
        <w:left w:val="none" w:sz="0" w:space="0" w:color="auto"/>
        <w:bottom w:val="none" w:sz="0" w:space="0" w:color="auto"/>
        <w:right w:val="none" w:sz="0" w:space="0" w:color="auto"/>
      </w:divBdr>
    </w:div>
    <w:div w:id="1934436140">
      <w:bodyDiv w:val="1"/>
      <w:marLeft w:val="0"/>
      <w:marRight w:val="0"/>
      <w:marTop w:val="0"/>
      <w:marBottom w:val="0"/>
      <w:divBdr>
        <w:top w:val="none" w:sz="0" w:space="0" w:color="auto"/>
        <w:left w:val="none" w:sz="0" w:space="0" w:color="auto"/>
        <w:bottom w:val="none" w:sz="0" w:space="0" w:color="auto"/>
        <w:right w:val="none" w:sz="0" w:space="0" w:color="auto"/>
      </w:divBdr>
    </w:div>
    <w:div w:id="1934512034">
      <w:bodyDiv w:val="1"/>
      <w:marLeft w:val="0"/>
      <w:marRight w:val="0"/>
      <w:marTop w:val="0"/>
      <w:marBottom w:val="0"/>
      <w:divBdr>
        <w:top w:val="none" w:sz="0" w:space="0" w:color="auto"/>
        <w:left w:val="none" w:sz="0" w:space="0" w:color="auto"/>
        <w:bottom w:val="none" w:sz="0" w:space="0" w:color="auto"/>
        <w:right w:val="none" w:sz="0" w:space="0" w:color="auto"/>
      </w:divBdr>
    </w:div>
    <w:div w:id="2035113776">
      <w:bodyDiv w:val="1"/>
      <w:marLeft w:val="0"/>
      <w:marRight w:val="0"/>
      <w:marTop w:val="0"/>
      <w:marBottom w:val="0"/>
      <w:divBdr>
        <w:top w:val="none" w:sz="0" w:space="0" w:color="auto"/>
        <w:left w:val="none" w:sz="0" w:space="0" w:color="auto"/>
        <w:bottom w:val="none" w:sz="0" w:space="0" w:color="auto"/>
        <w:right w:val="none" w:sz="0" w:space="0" w:color="auto"/>
      </w:divBdr>
    </w:div>
    <w:div w:id="212626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2B9CD-E89F-4042-B1E2-F07549EC8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2764</TotalTime>
  <Pages>2</Pages>
  <Words>450</Words>
  <Characters>2569</Characters>
  <Application>Microsoft Office Word</Application>
  <DocSecurity>0</DocSecurity>
  <Lines>21</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 Company</Company>
  <LinksUpToDate>false</LinksUpToDate>
  <CharactersWithSpaces>3013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BRB</dc:creator>
  <cp:keywords/>
  <dc:description/>
  <cp:lastModifiedBy>AMADEA - Phoenix TV Broadcast</cp:lastModifiedBy>
  <cp:revision>28</cp:revision>
  <cp:lastPrinted>2022-07-05T07:16:00Z</cp:lastPrinted>
  <dcterms:created xsi:type="dcterms:W3CDTF">2022-06-13T10:30:00Z</dcterms:created>
  <dcterms:modified xsi:type="dcterms:W3CDTF">2024-04-03T11:51:00Z</dcterms:modified>
</cp:coreProperties>
</file>