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174C4914"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A16530">
        <w:rPr>
          <w:rFonts w:asciiTheme="majorHAnsi" w:hAnsiTheme="majorHAnsi" w:cstheme="majorHAnsi"/>
          <w:b/>
          <w:bCs/>
          <w:sz w:val="32"/>
          <w:szCs w:val="32"/>
          <w:lang w:val="en-GB"/>
        </w:rPr>
        <w:t>LORIENT</w:t>
      </w:r>
      <w:r w:rsidR="00A64622">
        <w:rPr>
          <w:rFonts w:asciiTheme="majorHAnsi" w:hAnsiTheme="majorHAnsi" w:cstheme="majorHAnsi"/>
          <w:b/>
          <w:bCs/>
          <w:sz w:val="32"/>
          <w:szCs w:val="32"/>
          <w:lang w:val="en-GB"/>
        </w:rPr>
        <w:t xml:space="preserve"> / </w:t>
      </w:r>
      <w:r w:rsidR="008271E3">
        <w:rPr>
          <w:rFonts w:asciiTheme="majorHAnsi" w:hAnsiTheme="majorHAnsi" w:cstheme="majorHAnsi"/>
          <w:b/>
          <w:bCs/>
          <w:sz w:val="32"/>
          <w:szCs w:val="32"/>
          <w:lang w:val="en-GB"/>
        </w:rPr>
        <w:t>FRANKREICH</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1ABFAC92" w14:textId="5AAAAB94" w:rsidR="00A64622" w:rsidRPr="00A52F58" w:rsidRDefault="0029090A" w:rsidP="008271E3">
            <w:pPr>
              <w:tabs>
                <w:tab w:val="left" w:pos="2127"/>
              </w:tabs>
              <w:rPr>
                <w:rFonts w:asciiTheme="majorHAnsi" w:hAnsiTheme="majorHAnsi" w:cstheme="majorHAnsi"/>
                <w:b/>
                <w:bCs/>
                <w:sz w:val="28"/>
                <w:szCs w:val="28"/>
                <w:lang w:val="de-DE"/>
              </w:rPr>
            </w:pPr>
            <w:r>
              <w:rPr>
                <w:rFonts w:asciiTheme="majorHAnsi" w:hAnsiTheme="majorHAnsi" w:cstheme="majorHAnsi"/>
                <w:b/>
                <w:bCs/>
                <w:sz w:val="28"/>
                <w:szCs w:val="28"/>
                <w:lang w:val="de-DE"/>
              </w:rPr>
              <w:t>Freitag</w:t>
            </w:r>
            <w:r w:rsidR="00A64622" w:rsidRPr="00A52F58">
              <w:rPr>
                <w:rFonts w:asciiTheme="majorHAnsi" w:hAnsiTheme="majorHAnsi" w:cstheme="majorHAnsi"/>
                <w:b/>
                <w:bCs/>
                <w:sz w:val="28"/>
                <w:szCs w:val="28"/>
                <w:lang w:val="de-DE"/>
              </w:rPr>
              <w:t>,</w:t>
            </w:r>
          </w:p>
          <w:p w14:paraId="3FAF12F4" w14:textId="4524BBBA" w:rsidR="008031CE" w:rsidRPr="00A52F58" w:rsidRDefault="0029090A" w:rsidP="008271E3">
            <w:pPr>
              <w:tabs>
                <w:tab w:val="left" w:pos="2127"/>
              </w:tabs>
              <w:rPr>
                <w:rFonts w:asciiTheme="majorHAnsi" w:hAnsiTheme="majorHAnsi" w:cstheme="majorHAnsi"/>
                <w:b/>
                <w:bCs/>
                <w:sz w:val="24"/>
                <w:szCs w:val="24"/>
                <w:lang w:val="de-DE"/>
              </w:rPr>
            </w:pPr>
            <w:r>
              <w:rPr>
                <w:rFonts w:asciiTheme="majorHAnsi" w:hAnsiTheme="majorHAnsi" w:cstheme="majorHAnsi"/>
                <w:b/>
                <w:bCs/>
                <w:sz w:val="28"/>
                <w:szCs w:val="28"/>
                <w:lang w:val="de-DE"/>
              </w:rPr>
              <w:t>20</w:t>
            </w:r>
            <w:r w:rsidR="00A64622" w:rsidRPr="00A52F58">
              <w:rPr>
                <w:rFonts w:asciiTheme="majorHAnsi" w:hAnsiTheme="majorHAnsi" w:cstheme="majorHAnsi"/>
                <w:b/>
                <w:bCs/>
                <w:sz w:val="28"/>
                <w:szCs w:val="28"/>
                <w:lang w:val="de-DE"/>
              </w:rPr>
              <w:t>.09</w:t>
            </w:r>
            <w:r w:rsidR="008031CE" w:rsidRPr="00A52F58">
              <w:rPr>
                <w:rFonts w:asciiTheme="majorHAnsi" w:hAnsiTheme="majorHAnsi" w:cstheme="majorHAnsi"/>
                <w:b/>
                <w:bCs/>
                <w:sz w:val="28"/>
                <w:szCs w:val="28"/>
                <w:lang w:val="de-DE"/>
              </w:rPr>
              <w:t>.</w:t>
            </w:r>
            <w:r w:rsidR="008271E3">
              <w:rPr>
                <w:rFonts w:asciiTheme="majorHAnsi" w:hAnsiTheme="majorHAnsi" w:cstheme="majorHAnsi"/>
                <w:b/>
                <w:bCs/>
                <w:sz w:val="28"/>
                <w:szCs w:val="28"/>
                <w:lang w:val="de-DE"/>
              </w:rPr>
              <w:t>2024</w:t>
            </w:r>
          </w:p>
          <w:p w14:paraId="1A89046F" w14:textId="77777777" w:rsidR="00180FE5" w:rsidRPr="00A52F58" w:rsidRDefault="00180FE5" w:rsidP="00A64622">
            <w:pPr>
              <w:tabs>
                <w:tab w:val="left" w:pos="2127"/>
              </w:tabs>
              <w:jc w:val="both"/>
              <w:rPr>
                <w:rFonts w:asciiTheme="majorHAnsi" w:hAnsiTheme="majorHAnsi" w:cstheme="majorHAnsi"/>
                <w:b/>
                <w:bCs/>
                <w:lang w:val="de-DE"/>
              </w:rPr>
            </w:pPr>
          </w:p>
          <w:p w14:paraId="4BE20DA6" w14:textId="77777777" w:rsidR="00180FE5" w:rsidRPr="00A52F58" w:rsidRDefault="00180FE5" w:rsidP="00A64622">
            <w:pPr>
              <w:tabs>
                <w:tab w:val="left" w:pos="2127"/>
              </w:tabs>
              <w:jc w:val="both"/>
              <w:rPr>
                <w:rFonts w:asciiTheme="majorHAnsi" w:hAnsiTheme="majorHAnsi" w:cstheme="majorHAnsi"/>
                <w:b/>
                <w:bCs/>
                <w:lang w:val="de-DE"/>
              </w:rPr>
            </w:pPr>
          </w:p>
          <w:p w14:paraId="3D6C791F" w14:textId="77777777" w:rsidR="00180FE5" w:rsidRPr="00A52F58" w:rsidRDefault="00180FE5" w:rsidP="00A64622">
            <w:pPr>
              <w:tabs>
                <w:tab w:val="left" w:pos="2127"/>
              </w:tabs>
              <w:jc w:val="both"/>
              <w:rPr>
                <w:rFonts w:asciiTheme="majorHAnsi" w:hAnsiTheme="majorHAnsi" w:cstheme="majorHAnsi"/>
                <w:b/>
                <w:bCs/>
                <w:lang w:val="de-DE"/>
              </w:rPr>
            </w:pPr>
          </w:p>
          <w:p w14:paraId="1EF4048F" w14:textId="77777777" w:rsidR="00180FE5" w:rsidRPr="00A52F58" w:rsidRDefault="00180FE5" w:rsidP="00A64622">
            <w:pPr>
              <w:tabs>
                <w:tab w:val="left" w:pos="2127"/>
              </w:tabs>
              <w:jc w:val="both"/>
              <w:rPr>
                <w:rFonts w:asciiTheme="majorHAnsi" w:hAnsiTheme="majorHAnsi" w:cstheme="majorHAnsi"/>
                <w:b/>
                <w:bCs/>
                <w:lang w:val="de-DE"/>
              </w:rPr>
            </w:pPr>
          </w:p>
          <w:p w14:paraId="7CB9F14D" w14:textId="77777777" w:rsidR="00180FE5" w:rsidRPr="00A52F58" w:rsidRDefault="00180FE5" w:rsidP="00A64622">
            <w:pPr>
              <w:tabs>
                <w:tab w:val="left" w:pos="2127"/>
              </w:tabs>
              <w:jc w:val="both"/>
              <w:rPr>
                <w:rFonts w:asciiTheme="majorHAnsi" w:hAnsiTheme="majorHAnsi" w:cstheme="majorHAnsi"/>
                <w:b/>
                <w:bCs/>
                <w:sz w:val="24"/>
                <w:szCs w:val="24"/>
                <w:lang w:val="de-DE"/>
              </w:rPr>
            </w:pPr>
          </w:p>
          <w:p w14:paraId="03BD2C0B" w14:textId="77777777" w:rsidR="008271E3" w:rsidRPr="00551736" w:rsidRDefault="008271E3" w:rsidP="00A64622">
            <w:pPr>
              <w:tabs>
                <w:tab w:val="left" w:pos="2127"/>
              </w:tabs>
              <w:jc w:val="both"/>
              <w:rPr>
                <w:rFonts w:asciiTheme="majorHAnsi" w:hAnsiTheme="majorHAnsi" w:cstheme="majorHAnsi"/>
                <w:b/>
                <w:bCs/>
                <w:sz w:val="28"/>
                <w:szCs w:val="28"/>
                <w:lang w:val="de-DE"/>
              </w:rPr>
            </w:pPr>
          </w:p>
          <w:p w14:paraId="7D6F360C" w14:textId="77777777" w:rsidR="008271E3" w:rsidRPr="008271E3" w:rsidRDefault="008271E3" w:rsidP="00A64622">
            <w:pPr>
              <w:tabs>
                <w:tab w:val="left" w:pos="2127"/>
              </w:tabs>
              <w:jc w:val="both"/>
              <w:rPr>
                <w:rFonts w:asciiTheme="majorHAnsi" w:hAnsiTheme="majorHAnsi" w:cstheme="majorHAnsi"/>
                <w:b/>
                <w:bCs/>
                <w:sz w:val="20"/>
                <w:szCs w:val="20"/>
                <w:lang w:val="de-DE"/>
              </w:rPr>
            </w:pPr>
          </w:p>
          <w:p w14:paraId="35D51DEC" w14:textId="77777777" w:rsidR="0076783F" w:rsidRPr="00A52F58" w:rsidRDefault="0076783F" w:rsidP="00A64622">
            <w:pPr>
              <w:tabs>
                <w:tab w:val="left" w:pos="2127"/>
              </w:tabs>
              <w:jc w:val="both"/>
              <w:rPr>
                <w:rFonts w:asciiTheme="majorHAnsi" w:hAnsiTheme="majorHAnsi" w:cstheme="majorHAnsi"/>
                <w:b/>
                <w:bCs/>
                <w:sz w:val="24"/>
                <w:szCs w:val="24"/>
                <w:lang w:val="de-DE"/>
              </w:rPr>
            </w:pPr>
          </w:p>
          <w:p w14:paraId="3A8651EC" w14:textId="0555F9A5" w:rsidR="00B2229A" w:rsidRPr="00A52F58" w:rsidRDefault="00B2229A"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Pier:</w:t>
            </w:r>
          </w:p>
          <w:p w14:paraId="2E222373" w14:textId="77777777" w:rsidR="00B2229A" w:rsidRDefault="00B2229A" w:rsidP="00A64622">
            <w:pPr>
              <w:tabs>
                <w:tab w:val="left" w:pos="2127"/>
              </w:tabs>
              <w:jc w:val="both"/>
              <w:rPr>
                <w:rFonts w:asciiTheme="majorHAnsi" w:hAnsiTheme="majorHAnsi" w:cstheme="majorHAnsi"/>
                <w:b/>
                <w:bCs/>
                <w:sz w:val="24"/>
                <w:szCs w:val="24"/>
                <w:lang w:val="de-DE"/>
              </w:rPr>
            </w:pPr>
          </w:p>
          <w:p w14:paraId="352D3F3B" w14:textId="77777777" w:rsidR="008271E3" w:rsidRDefault="008271E3" w:rsidP="00A64622">
            <w:pPr>
              <w:tabs>
                <w:tab w:val="left" w:pos="2127"/>
              </w:tabs>
              <w:jc w:val="both"/>
              <w:rPr>
                <w:rFonts w:asciiTheme="majorHAnsi" w:hAnsiTheme="majorHAnsi" w:cstheme="majorHAnsi"/>
                <w:b/>
                <w:bCs/>
                <w:sz w:val="24"/>
                <w:szCs w:val="24"/>
                <w:lang w:val="de-DE"/>
              </w:rPr>
            </w:pPr>
          </w:p>
          <w:p w14:paraId="45F82304" w14:textId="77777777" w:rsidR="00303E29" w:rsidRPr="00A52F58" w:rsidRDefault="00303E29" w:rsidP="00A64622">
            <w:pPr>
              <w:tabs>
                <w:tab w:val="left" w:pos="2127"/>
              </w:tabs>
              <w:jc w:val="both"/>
              <w:rPr>
                <w:rFonts w:asciiTheme="majorHAnsi" w:hAnsiTheme="majorHAnsi" w:cstheme="majorHAnsi"/>
                <w:b/>
                <w:bCs/>
                <w:sz w:val="24"/>
                <w:szCs w:val="24"/>
                <w:lang w:val="de-DE"/>
              </w:rPr>
            </w:pPr>
          </w:p>
          <w:p w14:paraId="7C973133" w14:textId="5BD3F6BB" w:rsidR="00B2229A" w:rsidRPr="00A52F58" w:rsidRDefault="00B2229A"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Tourist-Info:</w:t>
            </w:r>
          </w:p>
          <w:p w14:paraId="026D0A10" w14:textId="77777777" w:rsidR="00B2229A" w:rsidRDefault="00B2229A" w:rsidP="00A64622">
            <w:pPr>
              <w:tabs>
                <w:tab w:val="left" w:pos="2127"/>
              </w:tabs>
              <w:jc w:val="both"/>
              <w:rPr>
                <w:rFonts w:asciiTheme="majorHAnsi" w:hAnsiTheme="majorHAnsi" w:cstheme="majorHAnsi"/>
                <w:b/>
                <w:bCs/>
                <w:sz w:val="24"/>
                <w:szCs w:val="24"/>
                <w:lang w:val="de-DE"/>
              </w:rPr>
            </w:pPr>
          </w:p>
          <w:p w14:paraId="73C6BF91" w14:textId="77777777" w:rsidR="00B7152E" w:rsidRDefault="00B7152E" w:rsidP="00A64622">
            <w:pPr>
              <w:tabs>
                <w:tab w:val="left" w:pos="2127"/>
              </w:tabs>
              <w:jc w:val="both"/>
              <w:rPr>
                <w:rFonts w:asciiTheme="majorHAnsi" w:hAnsiTheme="majorHAnsi" w:cstheme="majorHAnsi"/>
                <w:b/>
                <w:bCs/>
                <w:sz w:val="24"/>
                <w:szCs w:val="24"/>
                <w:lang w:val="de-DE"/>
              </w:rPr>
            </w:pPr>
          </w:p>
          <w:p w14:paraId="69A6B2EF" w14:textId="77777777" w:rsidR="00C766D2" w:rsidRPr="00A52F58" w:rsidRDefault="00C766D2" w:rsidP="00A64622">
            <w:pPr>
              <w:tabs>
                <w:tab w:val="left" w:pos="2127"/>
              </w:tabs>
              <w:jc w:val="both"/>
              <w:rPr>
                <w:rFonts w:asciiTheme="majorHAnsi" w:hAnsiTheme="majorHAnsi" w:cstheme="majorHAnsi"/>
                <w:b/>
                <w:bCs/>
                <w:sz w:val="24"/>
                <w:szCs w:val="24"/>
                <w:lang w:val="de-DE"/>
              </w:rPr>
            </w:pPr>
          </w:p>
          <w:p w14:paraId="4DF081E1" w14:textId="0DB1E47C" w:rsidR="00A2022E" w:rsidRPr="00A52F58" w:rsidRDefault="00A2022E"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Sehenswertes:</w:t>
            </w:r>
          </w:p>
          <w:p w14:paraId="3B8A68D6" w14:textId="5C6BF1AB" w:rsidR="00A2022E" w:rsidRPr="00A52F58" w:rsidRDefault="00A2022E" w:rsidP="00A64622">
            <w:pPr>
              <w:tabs>
                <w:tab w:val="left" w:pos="2127"/>
              </w:tabs>
              <w:jc w:val="both"/>
              <w:rPr>
                <w:rFonts w:asciiTheme="majorHAnsi" w:hAnsiTheme="majorHAnsi" w:cstheme="majorHAnsi"/>
                <w:sz w:val="24"/>
                <w:szCs w:val="24"/>
                <w:lang w:val="de-DE"/>
              </w:rPr>
            </w:pPr>
          </w:p>
        </w:tc>
        <w:tc>
          <w:tcPr>
            <w:tcW w:w="8936" w:type="dxa"/>
          </w:tcPr>
          <w:p w14:paraId="248C87F0" w14:textId="54B1CCA7" w:rsidR="008271E3" w:rsidRPr="0029090A" w:rsidRDefault="0029090A" w:rsidP="008271E3">
            <w:pPr>
              <w:tabs>
                <w:tab w:val="left" w:pos="2127"/>
              </w:tabs>
              <w:jc w:val="both"/>
              <w:rPr>
                <w:rFonts w:asciiTheme="majorHAnsi" w:hAnsiTheme="majorHAnsi" w:cstheme="majorHAnsi"/>
                <w:sz w:val="24"/>
                <w:szCs w:val="24"/>
                <w:lang w:val="de-DE"/>
              </w:rPr>
            </w:pPr>
            <w:r w:rsidRPr="0029090A">
              <w:rPr>
                <w:rFonts w:asciiTheme="majorHAnsi" w:hAnsiTheme="majorHAnsi" w:cstheme="majorHAnsi"/>
                <w:b/>
                <w:bCs/>
                <w:sz w:val="24"/>
                <w:szCs w:val="24"/>
                <w:lang w:val="de-DE"/>
              </w:rPr>
              <w:t>Lorient</w:t>
            </w:r>
            <w:r>
              <w:rPr>
                <w:rFonts w:asciiTheme="majorHAnsi" w:hAnsiTheme="majorHAnsi" w:cstheme="majorHAnsi"/>
                <w:sz w:val="24"/>
                <w:szCs w:val="24"/>
                <w:lang w:val="de-DE"/>
              </w:rPr>
              <w:t xml:space="preserve"> </w:t>
            </w:r>
            <w:r w:rsidRPr="0029090A">
              <w:rPr>
                <w:rFonts w:asciiTheme="majorHAnsi" w:hAnsiTheme="majorHAnsi" w:cstheme="majorHAnsi"/>
                <w:sz w:val="24"/>
                <w:szCs w:val="24"/>
                <w:lang w:val="de-DE"/>
              </w:rPr>
              <w:t>liegt am Ufer des Flussdeltas von Blavet und seinem Nebenstrom Scorff in der Bretagne an Frankreichs Südwestküste. Der Name Lorient stammt von L’Orient, dem Orient, da sich hier der frühere Heimathafen der französischen Ostindien-Kompanie befand. Seit seiner Gründung bildete der Hafen den Mittelpunkt eines ausgedehnten Handelsgeflechts, das zahlreiche Händler, Kaufleute und Produzenten in ganz Europa miteinander verband. 1770 wurde der Hafen mit all seinen Einrichtungen vom Staat übernommen und unter Napoleon zum Kriegshafen umgewandelt und ausgebaut. Heute ist er neben Boulogne-sur-Mer der größte Fischereihafen des Landes und wichtigster Wirtschaftszweig der rund 65.000 Einwohnerstadt, die zudem vom Tourismus leben.</w:t>
            </w:r>
          </w:p>
          <w:p w14:paraId="2A66E3C2" w14:textId="77777777" w:rsidR="00B2229A" w:rsidRDefault="00B2229A" w:rsidP="00A2022E">
            <w:pPr>
              <w:tabs>
                <w:tab w:val="left" w:pos="2127"/>
              </w:tabs>
              <w:jc w:val="both"/>
              <w:rPr>
                <w:rFonts w:asciiTheme="majorHAnsi" w:hAnsiTheme="majorHAnsi" w:cstheme="majorHAnsi"/>
                <w:sz w:val="24"/>
                <w:szCs w:val="24"/>
                <w:lang w:val="de-DE"/>
              </w:rPr>
            </w:pPr>
          </w:p>
          <w:p w14:paraId="193352E3" w14:textId="77777777" w:rsidR="00654E16" w:rsidRDefault="00CE1B86" w:rsidP="00A2022E">
            <w:pPr>
              <w:tabs>
                <w:tab w:val="left" w:pos="2127"/>
              </w:tabs>
              <w:jc w:val="both"/>
              <w:rPr>
                <w:rFonts w:asciiTheme="majorHAnsi" w:hAnsiTheme="majorHAnsi" w:cstheme="majorHAnsi"/>
                <w:sz w:val="24"/>
                <w:szCs w:val="24"/>
                <w:lang w:val="de-DE"/>
              </w:rPr>
            </w:pPr>
            <w:r w:rsidRPr="008271E3">
              <w:rPr>
                <w:rFonts w:asciiTheme="majorHAnsi" w:hAnsiTheme="majorHAnsi" w:cstheme="majorHAnsi"/>
                <w:b/>
                <w:bCs/>
                <w:sz w:val="24"/>
                <w:szCs w:val="24"/>
                <w:lang w:val="de-DE"/>
              </w:rPr>
              <w:t xml:space="preserve">MS Amadea </w:t>
            </w:r>
            <w:r w:rsidRPr="00E35124">
              <w:rPr>
                <w:rFonts w:asciiTheme="majorHAnsi" w:hAnsiTheme="majorHAnsi" w:cstheme="majorHAnsi"/>
                <w:sz w:val="24"/>
                <w:szCs w:val="24"/>
                <w:lang w:val="de-DE"/>
              </w:rPr>
              <w:t xml:space="preserve">liegt </w:t>
            </w:r>
            <w:r w:rsidR="00D71C7D">
              <w:rPr>
                <w:rFonts w:asciiTheme="majorHAnsi" w:hAnsiTheme="majorHAnsi" w:cstheme="majorHAnsi"/>
                <w:sz w:val="24"/>
                <w:szCs w:val="24"/>
                <w:lang w:val="de-DE"/>
              </w:rPr>
              <w:t>voraussichtlich</w:t>
            </w:r>
            <w:r w:rsidRPr="00E35124">
              <w:rPr>
                <w:rFonts w:asciiTheme="majorHAnsi" w:hAnsiTheme="majorHAnsi" w:cstheme="majorHAnsi"/>
                <w:sz w:val="24"/>
                <w:szCs w:val="24"/>
                <w:lang w:val="de-DE"/>
              </w:rPr>
              <w:t xml:space="preserve"> </w:t>
            </w:r>
            <w:r w:rsidR="008271E3" w:rsidRPr="00E35124">
              <w:rPr>
                <w:rFonts w:asciiTheme="majorHAnsi" w:hAnsiTheme="majorHAnsi" w:cstheme="majorHAnsi"/>
                <w:sz w:val="24"/>
                <w:szCs w:val="24"/>
                <w:lang w:val="de-DE"/>
              </w:rPr>
              <w:t>an der Pier Quai de</w:t>
            </w:r>
            <w:r w:rsidR="00984478" w:rsidRPr="00E35124">
              <w:rPr>
                <w:rFonts w:asciiTheme="majorHAnsi" w:hAnsiTheme="majorHAnsi" w:cstheme="majorHAnsi"/>
                <w:sz w:val="24"/>
                <w:szCs w:val="24"/>
                <w:lang w:val="de-DE"/>
              </w:rPr>
              <w:t xml:space="preserve"> Coromandel</w:t>
            </w:r>
            <w:r w:rsidR="008271E3" w:rsidRPr="00E35124">
              <w:rPr>
                <w:rFonts w:asciiTheme="majorHAnsi" w:hAnsiTheme="majorHAnsi" w:cstheme="majorHAnsi"/>
                <w:sz w:val="24"/>
                <w:szCs w:val="24"/>
                <w:lang w:val="de-DE"/>
              </w:rPr>
              <w:t xml:space="preserve"> </w:t>
            </w:r>
            <w:r w:rsidR="00690A95">
              <w:rPr>
                <w:rFonts w:asciiTheme="majorHAnsi" w:hAnsiTheme="majorHAnsi" w:cstheme="majorHAnsi"/>
                <w:sz w:val="24"/>
                <w:szCs w:val="24"/>
                <w:lang w:val="de-DE"/>
              </w:rPr>
              <w:t xml:space="preserve">(P9) </w:t>
            </w:r>
            <w:r w:rsidR="008271E3" w:rsidRPr="00E35124">
              <w:rPr>
                <w:rFonts w:asciiTheme="majorHAnsi" w:hAnsiTheme="majorHAnsi" w:cstheme="majorHAnsi"/>
                <w:sz w:val="24"/>
                <w:szCs w:val="24"/>
                <w:lang w:val="de-DE"/>
              </w:rPr>
              <w:t xml:space="preserve">ca. </w:t>
            </w:r>
            <w:r w:rsidR="00984478" w:rsidRPr="00E35124">
              <w:rPr>
                <w:rFonts w:asciiTheme="majorHAnsi" w:hAnsiTheme="majorHAnsi" w:cstheme="majorHAnsi"/>
                <w:sz w:val="24"/>
                <w:szCs w:val="24"/>
                <w:lang w:val="de-DE"/>
              </w:rPr>
              <w:t>1 km</w:t>
            </w:r>
            <w:r w:rsidR="008271E3" w:rsidRPr="00E35124">
              <w:rPr>
                <w:rFonts w:asciiTheme="majorHAnsi" w:hAnsiTheme="majorHAnsi" w:cstheme="majorHAnsi"/>
                <w:sz w:val="24"/>
                <w:szCs w:val="24"/>
                <w:lang w:val="de-DE"/>
              </w:rPr>
              <w:t xml:space="preserve"> vom Stadtzentrum entfernt</w:t>
            </w:r>
            <w:r w:rsidRPr="00E35124">
              <w:rPr>
                <w:rFonts w:asciiTheme="majorHAnsi" w:hAnsiTheme="majorHAnsi" w:cstheme="majorHAnsi"/>
                <w:sz w:val="24"/>
                <w:szCs w:val="24"/>
                <w:lang w:val="de-DE"/>
              </w:rPr>
              <w:t>.</w:t>
            </w:r>
          </w:p>
          <w:p w14:paraId="4D9304ED" w14:textId="31E78057" w:rsidR="00B2229A" w:rsidRPr="00654E16" w:rsidRDefault="00E35124" w:rsidP="00A2022E">
            <w:pPr>
              <w:tabs>
                <w:tab w:val="left" w:pos="2127"/>
              </w:tabs>
              <w:jc w:val="both"/>
              <w:rPr>
                <w:rFonts w:asciiTheme="majorHAnsi" w:hAnsiTheme="majorHAnsi" w:cstheme="majorHAnsi"/>
                <w:sz w:val="24"/>
                <w:szCs w:val="24"/>
                <w:lang w:val="de-DE"/>
              </w:rPr>
            </w:pPr>
            <w:r w:rsidRPr="00E35124">
              <w:rPr>
                <w:rFonts w:asciiTheme="majorHAnsi" w:hAnsiTheme="majorHAnsi" w:cstheme="majorHAnsi"/>
                <w:sz w:val="24"/>
                <w:szCs w:val="24"/>
                <w:lang w:val="de-DE"/>
              </w:rPr>
              <w:t>Ein Taxi ins Zentrum kostet etwa 7,5</w:t>
            </w:r>
            <w:r w:rsidR="00654E16">
              <w:rPr>
                <w:rFonts w:asciiTheme="majorHAnsi" w:hAnsiTheme="majorHAnsi" w:cstheme="majorHAnsi"/>
                <w:sz w:val="24"/>
                <w:szCs w:val="24"/>
                <w:lang w:val="de-DE"/>
              </w:rPr>
              <w:t>0</w:t>
            </w:r>
            <w:r w:rsidRPr="00E35124">
              <w:rPr>
                <w:rFonts w:asciiTheme="majorHAnsi" w:hAnsiTheme="majorHAnsi" w:cstheme="majorHAnsi"/>
                <w:sz w:val="24"/>
                <w:szCs w:val="24"/>
                <w:lang w:val="de-DE"/>
              </w:rPr>
              <w:t>€</w:t>
            </w:r>
            <w:r w:rsidR="00303E29">
              <w:rPr>
                <w:rFonts w:asciiTheme="majorHAnsi" w:hAnsiTheme="majorHAnsi" w:cstheme="majorHAnsi"/>
                <w:sz w:val="24"/>
                <w:szCs w:val="24"/>
                <w:lang w:val="de-DE"/>
              </w:rPr>
              <w:t xml:space="preserve"> und kann unter +33 297 212929 bestellt werden. </w:t>
            </w:r>
          </w:p>
          <w:p w14:paraId="1633035C" w14:textId="77777777" w:rsidR="008271E3" w:rsidRPr="00E35124" w:rsidRDefault="008271E3" w:rsidP="00A2022E">
            <w:pPr>
              <w:tabs>
                <w:tab w:val="left" w:pos="2127"/>
              </w:tabs>
              <w:jc w:val="both"/>
              <w:rPr>
                <w:rFonts w:asciiTheme="majorHAnsi" w:hAnsiTheme="majorHAnsi" w:cstheme="majorHAnsi"/>
                <w:color w:val="FF0000"/>
                <w:sz w:val="24"/>
                <w:szCs w:val="24"/>
                <w:lang w:val="de-DE"/>
              </w:rPr>
            </w:pPr>
          </w:p>
          <w:p w14:paraId="43646EE1" w14:textId="77777777" w:rsidR="00B22F30" w:rsidRDefault="00303E29" w:rsidP="00A2022E">
            <w:pPr>
              <w:tabs>
                <w:tab w:val="left" w:pos="2127"/>
              </w:tabs>
              <w:jc w:val="both"/>
              <w:rPr>
                <w:rFonts w:asciiTheme="majorHAnsi" w:hAnsiTheme="majorHAnsi" w:cstheme="majorHAnsi"/>
                <w:sz w:val="24"/>
                <w:szCs w:val="24"/>
                <w:lang w:val="de-DE"/>
              </w:rPr>
            </w:pPr>
            <w:r w:rsidRPr="00303E29">
              <w:rPr>
                <w:rFonts w:asciiTheme="majorHAnsi" w:hAnsiTheme="majorHAnsi" w:cstheme="majorHAnsi"/>
                <w:sz w:val="24"/>
                <w:szCs w:val="24"/>
                <w:lang w:val="de-DE"/>
              </w:rPr>
              <w:t xml:space="preserve">Das Office de Tourisme de Lorient Agglomération (i) befindet sich an 45 </w:t>
            </w:r>
            <w:r w:rsidR="00D71C7D">
              <w:rPr>
                <w:rFonts w:asciiTheme="majorHAnsi" w:hAnsiTheme="majorHAnsi" w:cstheme="majorHAnsi"/>
                <w:sz w:val="24"/>
                <w:szCs w:val="24"/>
                <w:lang w:val="de-DE"/>
              </w:rPr>
              <w:t>B</w:t>
            </w:r>
            <w:r w:rsidRPr="00303E29">
              <w:rPr>
                <w:rFonts w:asciiTheme="majorHAnsi" w:hAnsiTheme="majorHAnsi" w:cstheme="majorHAnsi"/>
                <w:sz w:val="24"/>
                <w:szCs w:val="24"/>
                <w:lang w:val="de-DE"/>
              </w:rPr>
              <w:t>d Cosmao Dumanoir und ist geöffnet von 10.00 bis 12.00 Uhr und von 14.00 bis 17.00 Uhr.</w:t>
            </w:r>
          </w:p>
          <w:p w14:paraId="3F48A0D1" w14:textId="51A50959" w:rsidR="00B2229A" w:rsidRPr="00303E29" w:rsidRDefault="00C766D2" w:rsidP="00A2022E">
            <w:pPr>
              <w:tabs>
                <w:tab w:val="left" w:pos="2127"/>
              </w:tabs>
              <w:jc w:val="both"/>
              <w:rPr>
                <w:rFonts w:asciiTheme="majorHAnsi" w:hAnsiTheme="majorHAnsi" w:cstheme="majorHAnsi"/>
                <w:sz w:val="24"/>
                <w:szCs w:val="24"/>
                <w:lang w:val="de-DE"/>
              </w:rPr>
            </w:pPr>
            <w:r w:rsidRPr="00B7152E">
              <w:rPr>
                <w:rFonts w:asciiTheme="majorHAnsi" w:hAnsiTheme="majorHAnsi" w:cstheme="majorHAnsi"/>
                <w:b/>
                <w:bCs/>
                <w:sz w:val="24"/>
                <w:szCs w:val="24"/>
                <w:lang w:val="de-DE"/>
              </w:rPr>
              <w:t>Ebenfalls haben sich Mitarbeiter der lokalen Tourismusinformation angekündigt</w:t>
            </w:r>
            <w:r w:rsidR="00642A88">
              <w:rPr>
                <w:rFonts w:asciiTheme="majorHAnsi" w:hAnsiTheme="majorHAnsi" w:cstheme="majorHAnsi"/>
                <w:b/>
                <w:bCs/>
                <w:sz w:val="24"/>
                <w:szCs w:val="24"/>
                <w:lang w:val="de-DE"/>
              </w:rPr>
              <w:t xml:space="preserve">. </w:t>
            </w:r>
          </w:p>
          <w:p w14:paraId="7BA06577" w14:textId="77777777" w:rsidR="001A17F9" w:rsidRPr="00303E29" w:rsidRDefault="001A17F9" w:rsidP="00A2022E">
            <w:pPr>
              <w:tabs>
                <w:tab w:val="left" w:pos="2127"/>
              </w:tabs>
              <w:jc w:val="both"/>
              <w:rPr>
                <w:rFonts w:asciiTheme="majorHAnsi" w:hAnsiTheme="majorHAnsi" w:cstheme="majorHAnsi"/>
                <w:sz w:val="24"/>
                <w:szCs w:val="24"/>
                <w:lang w:val="de-DE"/>
              </w:rPr>
            </w:pPr>
          </w:p>
          <w:p w14:paraId="25A9712F" w14:textId="1A10909B" w:rsidR="002B1A29" w:rsidRPr="002B1A29" w:rsidRDefault="002B1A29" w:rsidP="002B1A29">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I</w:t>
            </w:r>
            <w:r w:rsidRPr="002B1A29">
              <w:rPr>
                <w:rFonts w:asciiTheme="majorHAnsi" w:hAnsiTheme="majorHAnsi" w:cstheme="majorHAnsi"/>
                <w:sz w:val="24"/>
                <w:szCs w:val="24"/>
                <w:lang w:val="de-DE"/>
              </w:rPr>
              <w:t xml:space="preserve">m Hafengebiet befindet sich der ehemalige deutsche </w:t>
            </w:r>
            <w:r w:rsidRPr="002B1A29">
              <w:rPr>
                <w:rFonts w:asciiTheme="majorHAnsi" w:hAnsiTheme="majorHAnsi" w:cstheme="majorHAnsi"/>
                <w:b/>
                <w:bCs/>
                <w:sz w:val="24"/>
                <w:szCs w:val="24"/>
                <w:lang w:val="de-DE"/>
              </w:rPr>
              <w:t>U-Boot-</w:t>
            </w:r>
            <w:r w:rsidR="00710A5D">
              <w:rPr>
                <w:rFonts w:asciiTheme="majorHAnsi" w:hAnsiTheme="majorHAnsi" w:cstheme="majorHAnsi"/>
                <w:b/>
                <w:bCs/>
                <w:sz w:val="24"/>
                <w:szCs w:val="24"/>
                <w:lang w:val="de-DE"/>
              </w:rPr>
              <w:t>Bunker</w:t>
            </w:r>
            <w:r w:rsidRPr="002B1A29">
              <w:rPr>
                <w:rFonts w:asciiTheme="majorHAnsi" w:hAnsiTheme="majorHAnsi" w:cstheme="majorHAnsi"/>
                <w:b/>
                <w:bCs/>
                <w:sz w:val="24"/>
                <w:szCs w:val="24"/>
                <w:lang w:val="de-DE"/>
              </w:rPr>
              <w:t xml:space="preserve"> (1)</w:t>
            </w:r>
            <w:r w:rsidRPr="002B1A29">
              <w:rPr>
                <w:rFonts w:asciiTheme="majorHAnsi" w:hAnsiTheme="majorHAnsi" w:cstheme="majorHAnsi"/>
                <w:sz w:val="24"/>
                <w:szCs w:val="24"/>
                <w:lang w:val="de-DE"/>
              </w:rPr>
              <w:t>,</w:t>
            </w:r>
            <w:r w:rsidR="00710A5D">
              <w:rPr>
                <w:rFonts w:asciiTheme="majorHAnsi" w:hAnsiTheme="majorHAnsi" w:cstheme="majorHAnsi"/>
                <w:sz w:val="24"/>
                <w:szCs w:val="24"/>
                <w:lang w:val="de-DE"/>
              </w:rPr>
              <w:t xml:space="preserve"> </w:t>
            </w:r>
            <w:r w:rsidRPr="002B1A29">
              <w:rPr>
                <w:rFonts w:asciiTheme="majorHAnsi" w:hAnsiTheme="majorHAnsi" w:cstheme="majorHAnsi"/>
                <w:sz w:val="24"/>
                <w:szCs w:val="24"/>
                <w:lang w:val="de-DE"/>
              </w:rPr>
              <w:t xml:space="preserve">der wesentlicher Schauplatz der Geschichte des Zweiten Weltkriegs in Lorient war und heutzutage frei zugänglich ist. Das in Europa einzigartige </w:t>
            </w:r>
            <w:r w:rsidRPr="002B1A29">
              <w:rPr>
                <w:rFonts w:asciiTheme="majorHAnsi" w:hAnsiTheme="majorHAnsi" w:cstheme="majorHAnsi"/>
                <w:b/>
                <w:bCs/>
                <w:sz w:val="24"/>
                <w:szCs w:val="24"/>
                <w:lang w:val="de-DE"/>
              </w:rPr>
              <w:t>U-Boot-Museum</w:t>
            </w:r>
            <w:r w:rsidRPr="002B1A29">
              <w:rPr>
                <w:rFonts w:asciiTheme="majorHAnsi" w:hAnsiTheme="majorHAnsi" w:cstheme="majorHAnsi"/>
                <w:sz w:val="24"/>
                <w:szCs w:val="24"/>
                <w:lang w:val="de-DE"/>
              </w:rPr>
              <w:t xml:space="preserve"> ist dort in einem 1942 gebauten Bunker </w:t>
            </w:r>
            <w:r w:rsidRPr="00710A5D">
              <w:rPr>
                <w:rFonts w:asciiTheme="majorHAnsi" w:hAnsiTheme="majorHAnsi" w:cstheme="majorHAnsi"/>
                <w:sz w:val="24"/>
                <w:szCs w:val="24"/>
                <w:lang w:val="de-DE"/>
              </w:rPr>
              <w:t>untergebracht. Öffnungszeiten: 1</w:t>
            </w:r>
            <w:r w:rsidR="00710A5D" w:rsidRPr="00710A5D">
              <w:rPr>
                <w:rFonts w:asciiTheme="majorHAnsi" w:hAnsiTheme="majorHAnsi" w:cstheme="majorHAnsi"/>
                <w:sz w:val="24"/>
                <w:szCs w:val="24"/>
                <w:lang w:val="de-DE"/>
              </w:rPr>
              <w:t>0</w:t>
            </w:r>
            <w:r w:rsidRPr="00710A5D">
              <w:rPr>
                <w:rFonts w:asciiTheme="majorHAnsi" w:hAnsiTheme="majorHAnsi" w:cstheme="majorHAnsi"/>
                <w:sz w:val="24"/>
                <w:szCs w:val="24"/>
                <w:lang w:val="de-DE"/>
              </w:rPr>
              <w:t xml:space="preserve">.00 bis 18.00, Eintritt: </w:t>
            </w:r>
            <w:r w:rsidR="00710A5D" w:rsidRPr="00710A5D">
              <w:rPr>
                <w:rFonts w:asciiTheme="majorHAnsi" w:hAnsiTheme="majorHAnsi" w:cstheme="majorHAnsi"/>
                <w:sz w:val="24"/>
                <w:szCs w:val="24"/>
                <w:lang w:val="de-DE"/>
              </w:rPr>
              <w:t>ab 10</w:t>
            </w:r>
            <w:r w:rsidRPr="00710A5D">
              <w:rPr>
                <w:rFonts w:asciiTheme="majorHAnsi" w:hAnsiTheme="majorHAnsi" w:cstheme="majorHAnsi"/>
                <w:sz w:val="24"/>
                <w:szCs w:val="24"/>
                <w:lang w:val="de-DE"/>
              </w:rPr>
              <w:t xml:space="preserve">€. </w:t>
            </w:r>
            <w:r w:rsidRPr="002B1A29">
              <w:rPr>
                <w:rFonts w:asciiTheme="majorHAnsi" w:hAnsiTheme="majorHAnsi" w:cstheme="majorHAnsi"/>
                <w:sz w:val="24"/>
                <w:szCs w:val="24"/>
                <w:lang w:val="de-DE"/>
              </w:rPr>
              <w:t xml:space="preserve">Desweiteren ist dort das </w:t>
            </w:r>
            <w:r w:rsidRPr="002B1A29">
              <w:rPr>
                <w:rFonts w:asciiTheme="majorHAnsi" w:hAnsiTheme="majorHAnsi" w:cstheme="majorHAnsi"/>
                <w:b/>
                <w:bCs/>
                <w:sz w:val="24"/>
                <w:szCs w:val="24"/>
                <w:lang w:val="de-DE"/>
              </w:rPr>
              <w:t>U-Boot La Flore</w:t>
            </w:r>
            <w:r w:rsidRPr="002B1A29">
              <w:rPr>
                <w:rFonts w:asciiTheme="majorHAnsi" w:hAnsiTheme="majorHAnsi" w:cstheme="majorHAnsi"/>
                <w:sz w:val="24"/>
                <w:szCs w:val="24"/>
                <w:lang w:val="de-DE"/>
              </w:rPr>
              <w:t xml:space="preserve"> ausgestellt, das </w:t>
            </w:r>
            <w:r>
              <w:rPr>
                <w:rFonts w:asciiTheme="majorHAnsi" w:hAnsiTheme="majorHAnsi" w:cstheme="majorHAnsi"/>
                <w:sz w:val="24"/>
                <w:szCs w:val="24"/>
                <w:lang w:val="de-DE"/>
              </w:rPr>
              <w:t>ein</w:t>
            </w:r>
            <w:r w:rsidRPr="002B1A29">
              <w:rPr>
                <w:rFonts w:asciiTheme="majorHAnsi" w:hAnsiTheme="majorHAnsi" w:cstheme="majorHAnsi"/>
                <w:sz w:val="24"/>
                <w:szCs w:val="24"/>
                <w:lang w:val="de-DE"/>
              </w:rPr>
              <w:t xml:space="preserve"> beeindruckendes Fotomotiv darstellt. </w:t>
            </w:r>
          </w:p>
          <w:p w14:paraId="7067D2BE" w14:textId="77777777" w:rsidR="002B1A29" w:rsidRPr="00551736" w:rsidRDefault="002B1A29" w:rsidP="002B1A29">
            <w:pPr>
              <w:tabs>
                <w:tab w:val="left" w:pos="2127"/>
              </w:tabs>
              <w:jc w:val="both"/>
              <w:rPr>
                <w:rFonts w:asciiTheme="majorHAnsi" w:hAnsiTheme="majorHAnsi" w:cstheme="majorHAnsi"/>
                <w:sz w:val="18"/>
                <w:szCs w:val="18"/>
                <w:lang w:val="de-DE"/>
              </w:rPr>
            </w:pPr>
          </w:p>
          <w:p w14:paraId="5A0CA57A" w14:textId="693B1A0F" w:rsidR="002B1A29" w:rsidRDefault="002B1A29" w:rsidP="002B1A29">
            <w:pPr>
              <w:tabs>
                <w:tab w:val="left" w:pos="2127"/>
              </w:tabs>
              <w:jc w:val="both"/>
              <w:rPr>
                <w:rFonts w:asciiTheme="majorHAnsi" w:hAnsiTheme="majorHAnsi" w:cstheme="majorHAnsi"/>
                <w:sz w:val="24"/>
                <w:szCs w:val="24"/>
                <w:lang w:val="de-DE"/>
              </w:rPr>
            </w:pPr>
            <w:r w:rsidRPr="002B1A29">
              <w:rPr>
                <w:rFonts w:asciiTheme="majorHAnsi" w:hAnsiTheme="majorHAnsi" w:cstheme="majorHAnsi"/>
                <w:sz w:val="24"/>
                <w:szCs w:val="24"/>
                <w:lang w:val="de-DE"/>
              </w:rPr>
              <w:t xml:space="preserve">Das </w:t>
            </w:r>
            <w:r w:rsidRPr="002B1A29">
              <w:rPr>
                <w:rFonts w:asciiTheme="majorHAnsi" w:hAnsiTheme="majorHAnsi" w:cstheme="majorHAnsi"/>
                <w:b/>
                <w:bCs/>
                <w:sz w:val="24"/>
                <w:szCs w:val="24"/>
                <w:lang w:val="de-DE"/>
              </w:rPr>
              <w:t>Stadtzentrum Lorients (2)</w:t>
            </w:r>
            <w:r>
              <w:rPr>
                <w:rFonts w:asciiTheme="majorHAnsi" w:hAnsiTheme="majorHAnsi" w:cstheme="majorHAnsi"/>
                <w:sz w:val="24"/>
                <w:szCs w:val="24"/>
                <w:lang w:val="de-DE"/>
              </w:rPr>
              <w:t xml:space="preserve"> </w:t>
            </w:r>
            <w:r w:rsidRPr="002B1A29">
              <w:rPr>
                <w:rFonts w:asciiTheme="majorHAnsi" w:hAnsiTheme="majorHAnsi" w:cstheme="majorHAnsi"/>
                <w:sz w:val="24"/>
                <w:szCs w:val="24"/>
                <w:lang w:val="de-DE"/>
              </w:rPr>
              <w:t>erstreckt sich</w:t>
            </w:r>
            <w:r w:rsidR="00551736">
              <w:rPr>
                <w:rFonts w:asciiTheme="majorHAnsi" w:hAnsiTheme="majorHAnsi" w:cstheme="majorHAnsi"/>
                <w:sz w:val="24"/>
                <w:szCs w:val="24"/>
                <w:lang w:val="de-DE"/>
              </w:rPr>
              <w:t xml:space="preserve"> </w:t>
            </w:r>
            <w:r w:rsidRPr="002B1A29">
              <w:rPr>
                <w:rFonts w:asciiTheme="majorHAnsi" w:hAnsiTheme="majorHAnsi" w:cstheme="majorHAnsi"/>
                <w:sz w:val="24"/>
                <w:szCs w:val="24"/>
                <w:lang w:val="de-DE"/>
              </w:rPr>
              <w:t xml:space="preserve">um den </w:t>
            </w:r>
            <w:r w:rsidRPr="002B1A29">
              <w:rPr>
                <w:rFonts w:asciiTheme="majorHAnsi" w:hAnsiTheme="majorHAnsi" w:cstheme="majorHAnsi"/>
                <w:b/>
                <w:bCs/>
                <w:sz w:val="24"/>
                <w:szCs w:val="24"/>
                <w:lang w:val="de-DE"/>
              </w:rPr>
              <w:t>Yachthafen (3)</w:t>
            </w:r>
            <w:r>
              <w:rPr>
                <w:rFonts w:asciiTheme="majorHAnsi" w:hAnsiTheme="majorHAnsi" w:cstheme="majorHAnsi"/>
                <w:sz w:val="24"/>
                <w:szCs w:val="24"/>
                <w:lang w:val="de-DE"/>
              </w:rPr>
              <w:t xml:space="preserve"> </w:t>
            </w:r>
            <w:r w:rsidRPr="002B1A29">
              <w:rPr>
                <w:rFonts w:asciiTheme="majorHAnsi" w:hAnsiTheme="majorHAnsi" w:cstheme="majorHAnsi"/>
                <w:sz w:val="24"/>
                <w:szCs w:val="24"/>
                <w:lang w:val="de-DE"/>
              </w:rPr>
              <w:t xml:space="preserve">und die dahinter liegende weitläufige Gartenparkanlage Place Jules Ferry am </w:t>
            </w:r>
            <w:r w:rsidRPr="002B1A29">
              <w:rPr>
                <w:rFonts w:asciiTheme="majorHAnsi" w:hAnsiTheme="majorHAnsi" w:cstheme="majorHAnsi"/>
                <w:b/>
                <w:bCs/>
                <w:sz w:val="24"/>
                <w:szCs w:val="24"/>
                <w:lang w:val="de-DE"/>
              </w:rPr>
              <w:t>Kongress-Palast (4)</w:t>
            </w:r>
            <w:r w:rsidRPr="002B1A29">
              <w:rPr>
                <w:rFonts w:asciiTheme="majorHAnsi" w:hAnsiTheme="majorHAnsi" w:cstheme="majorHAnsi"/>
                <w:sz w:val="24"/>
                <w:szCs w:val="24"/>
                <w:lang w:val="de-DE"/>
              </w:rPr>
              <w:t>. Hier sind zahlreiche Gastronomiebetriebe verschiedenster Art und Einkaufsmöglichkeiten zu finden.</w:t>
            </w:r>
          </w:p>
          <w:p w14:paraId="41420865" w14:textId="77777777" w:rsidR="001016F0" w:rsidRPr="00551736" w:rsidRDefault="001016F0" w:rsidP="002B1A29">
            <w:pPr>
              <w:tabs>
                <w:tab w:val="left" w:pos="2127"/>
              </w:tabs>
              <w:jc w:val="both"/>
              <w:rPr>
                <w:rFonts w:asciiTheme="majorHAnsi" w:hAnsiTheme="majorHAnsi" w:cstheme="majorHAnsi"/>
                <w:sz w:val="18"/>
                <w:szCs w:val="18"/>
                <w:lang w:val="de-DE"/>
              </w:rPr>
            </w:pPr>
          </w:p>
          <w:p w14:paraId="0FBC0F5C" w14:textId="0565038F" w:rsidR="001016F0" w:rsidRPr="002B1A29" w:rsidRDefault="001016F0" w:rsidP="002B1A29">
            <w:pPr>
              <w:tabs>
                <w:tab w:val="left" w:pos="2127"/>
              </w:tabs>
              <w:jc w:val="both"/>
              <w:rPr>
                <w:rFonts w:asciiTheme="majorHAnsi" w:hAnsiTheme="majorHAnsi" w:cstheme="majorHAnsi"/>
                <w:sz w:val="24"/>
                <w:szCs w:val="24"/>
                <w:lang w:val="de-DE"/>
              </w:rPr>
            </w:pPr>
            <w:r w:rsidRPr="001016F0">
              <w:rPr>
                <w:rFonts w:asciiTheme="majorHAnsi" w:hAnsiTheme="majorHAnsi" w:cstheme="majorHAnsi"/>
                <w:sz w:val="24"/>
                <w:szCs w:val="24"/>
                <w:lang w:val="de-DE"/>
              </w:rPr>
              <w:t xml:space="preserve">Lorient bietet zahlreiche Parks und Grünanlagen wie zum Beispiel den </w:t>
            </w:r>
            <w:r w:rsidRPr="001016F0">
              <w:rPr>
                <w:rFonts w:asciiTheme="majorHAnsi" w:hAnsiTheme="majorHAnsi" w:cstheme="majorHAnsi"/>
                <w:b/>
                <w:bCs/>
                <w:sz w:val="24"/>
                <w:szCs w:val="24"/>
                <w:lang w:val="de-DE"/>
              </w:rPr>
              <w:t>Parc Jules Ferry (5)</w:t>
            </w:r>
            <w:r w:rsidR="009D457D">
              <w:rPr>
                <w:rFonts w:asciiTheme="majorHAnsi" w:hAnsiTheme="majorHAnsi" w:cstheme="majorHAnsi"/>
                <w:b/>
                <w:bCs/>
                <w:sz w:val="24"/>
                <w:szCs w:val="24"/>
                <w:lang w:val="de-DE"/>
              </w:rPr>
              <w:t xml:space="preserve"> </w:t>
            </w:r>
            <w:r w:rsidR="009D457D" w:rsidRPr="009D457D">
              <w:rPr>
                <w:rFonts w:asciiTheme="majorHAnsi" w:hAnsiTheme="majorHAnsi" w:cstheme="majorHAnsi"/>
                <w:sz w:val="24"/>
                <w:szCs w:val="24"/>
                <w:lang w:val="de-DE"/>
              </w:rPr>
              <w:t>oder den</w:t>
            </w:r>
            <w:r w:rsidRPr="001016F0">
              <w:rPr>
                <w:rFonts w:asciiTheme="majorHAnsi" w:hAnsiTheme="majorHAnsi" w:cstheme="majorHAnsi"/>
                <w:sz w:val="24"/>
                <w:szCs w:val="24"/>
                <w:lang w:val="de-DE"/>
              </w:rPr>
              <w:t xml:space="preserve"> </w:t>
            </w:r>
            <w:r w:rsidRPr="001016F0">
              <w:rPr>
                <w:rFonts w:asciiTheme="majorHAnsi" w:hAnsiTheme="majorHAnsi" w:cstheme="majorHAnsi"/>
                <w:b/>
                <w:bCs/>
                <w:sz w:val="24"/>
                <w:szCs w:val="24"/>
                <w:lang w:val="de-DE"/>
              </w:rPr>
              <w:t>Parc du Bois du Château (</w:t>
            </w:r>
            <w:r w:rsidR="009D457D">
              <w:rPr>
                <w:rFonts w:asciiTheme="majorHAnsi" w:hAnsiTheme="majorHAnsi" w:cstheme="majorHAnsi"/>
                <w:b/>
                <w:bCs/>
                <w:sz w:val="24"/>
                <w:szCs w:val="24"/>
                <w:lang w:val="de-DE"/>
              </w:rPr>
              <w:t>6</w:t>
            </w:r>
            <w:r w:rsidRPr="001016F0">
              <w:rPr>
                <w:rFonts w:asciiTheme="majorHAnsi" w:hAnsiTheme="majorHAnsi" w:cstheme="majorHAnsi"/>
                <w:b/>
                <w:bCs/>
                <w:sz w:val="24"/>
                <w:szCs w:val="24"/>
                <w:lang w:val="de-DE"/>
              </w:rPr>
              <w:t>)</w:t>
            </w:r>
            <w:r w:rsidRPr="001016F0">
              <w:rPr>
                <w:rFonts w:asciiTheme="majorHAnsi" w:hAnsiTheme="majorHAnsi" w:cstheme="majorHAnsi"/>
                <w:sz w:val="24"/>
                <w:szCs w:val="24"/>
                <w:lang w:val="de-DE"/>
              </w:rPr>
              <w:t xml:space="preserve">. Im </w:t>
            </w:r>
            <w:r w:rsidRPr="001016F0">
              <w:rPr>
                <w:rFonts w:asciiTheme="majorHAnsi" w:hAnsiTheme="majorHAnsi" w:cstheme="majorHAnsi"/>
                <w:b/>
                <w:bCs/>
                <w:sz w:val="24"/>
                <w:szCs w:val="24"/>
                <w:lang w:val="de-DE"/>
              </w:rPr>
              <w:t>Jardin Chevassu (</w:t>
            </w:r>
            <w:r w:rsidR="009D457D">
              <w:rPr>
                <w:rFonts w:asciiTheme="majorHAnsi" w:hAnsiTheme="majorHAnsi" w:cstheme="majorHAnsi"/>
                <w:b/>
                <w:bCs/>
                <w:sz w:val="24"/>
                <w:szCs w:val="24"/>
                <w:lang w:val="de-DE"/>
              </w:rPr>
              <w:t>7</w:t>
            </w:r>
            <w:r w:rsidRPr="001016F0">
              <w:rPr>
                <w:rFonts w:asciiTheme="majorHAnsi" w:hAnsiTheme="majorHAnsi" w:cstheme="majorHAnsi"/>
                <w:b/>
                <w:bCs/>
                <w:sz w:val="24"/>
                <w:szCs w:val="24"/>
                <w:lang w:val="de-DE"/>
              </w:rPr>
              <w:t>)</w:t>
            </w:r>
            <w:r>
              <w:rPr>
                <w:rFonts w:asciiTheme="majorHAnsi" w:hAnsiTheme="majorHAnsi" w:cstheme="majorHAnsi"/>
                <w:sz w:val="24"/>
                <w:szCs w:val="24"/>
                <w:lang w:val="de-DE"/>
              </w:rPr>
              <w:t xml:space="preserve"> </w:t>
            </w:r>
            <w:r w:rsidRPr="001016F0">
              <w:rPr>
                <w:rFonts w:asciiTheme="majorHAnsi" w:hAnsiTheme="majorHAnsi" w:cstheme="majorHAnsi"/>
                <w:sz w:val="24"/>
                <w:szCs w:val="24"/>
                <w:lang w:val="de-DE"/>
              </w:rPr>
              <w:t>kann man auf 2 Hektar neben Kamelien, Rhododendren und Farnen sogar ein Tiergehege entdecken.</w:t>
            </w:r>
          </w:p>
          <w:p w14:paraId="32352D3C" w14:textId="77777777" w:rsidR="002B1A29" w:rsidRPr="00551736" w:rsidRDefault="002B1A29" w:rsidP="002B1A29">
            <w:pPr>
              <w:tabs>
                <w:tab w:val="left" w:pos="2127"/>
              </w:tabs>
              <w:jc w:val="both"/>
              <w:rPr>
                <w:rFonts w:asciiTheme="majorHAnsi" w:hAnsiTheme="majorHAnsi" w:cstheme="majorHAnsi"/>
                <w:sz w:val="18"/>
                <w:szCs w:val="18"/>
                <w:lang w:val="de-DE"/>
              </w:rPr>
            </w:pPr>
          </w:p>
          <w:p w14:paraId="069DC4D8" w14:textId="526E4296" w:rsidR="004503BA" w:rsidRDefault="002B1A29" w:rsidP="002B1A29">
            <w:pPr>
              <w:tabs>
                <w:tab w:val="left" w:pos="2127"/>
              </w:tabs>
              <w:jc w:val="both"/>
              <w:rPr>
                <w:rFonts w:asciiTheme="majorHAnsi" w:hAnsiTheme="majorHAnsi" w:cstheme="majorHAnsi"/>
                <w:sz w:val="24"/>
                <w:szCs w:val="24"/>
                <w:lang w:val="de-DE"/>
              </w:rPr>
            </w:pPr>
            <w:r w:rsidRPr="002B1A29">
              <w:rPr>
                <w:rFonts w:asciiTheme="majorHAnsi" w:hAnsiTheme="majorHAnsi" w:cstheme="majorHAnsi"/>
                <w:sz w:val="24"/>
                <w:szCs w:val="24"/>
                <w:lang w:val="de-DE"/>
              </w:rPr>
              <w:t xml:space="preserve">Nördlich überragt die architektonisch eigenwillige, moderne </w:t>
            </w:r>
            <w:r w:rsidRPr="002B1A29">
              <w:rPr>
                <w:rFonts w:asciiTheme="majorHAnsi" w:hAnsiTheme="majorHAnsi" w:cstheme="majorHAnsi"/>
                <w:b/>
                <w:bCs/>
                <w:sz w:val="24"/>
                <w:szCs w:val="24"/>
                <w:lang w:val="de-DE"/>
              </w:rPr>
              <w:t>Kirche Notre-Dame de Victoire (</w:t>
            </w:r>
            <w:r w:rsidR="009D457D">
              <w:rPr>
                <w:rFonts w:asciiTheme="majorHAnsi" w:hAnsiTheme="majorHAnsi" w:cstheme="majorHAnsi"/>
                <w:b/>
                <w:bCs/>
                <w:sz w:val="24"/>
                <w:szCs w:val="24"/>
                <w:lang w:val="de-DE"/>
              </w:rPr>
              <w:t>8</w:t>
            </w:r>
            <w:r w:rsidRPr="002B1A29">
              <w:rPr>
                <w:rFonts w:asciiTheme="majorHAnsi" w:hAnsiTheme="majorHAnsi" w:cstheme="majorHAnsi"/>
                <w:b/>
                <w:bCs/>
                <w:sz w:val="24"/>
                <w:szCs w:val="24"/>
                <w:lang w:val="de-DE"/>
              </w:rPr>
              <w:t>)</w:t>
            </w:r>
            <w:r w:rsidRPr="002B1A29">
              <w:rPr>
                <w:rFonts w:asciiTheme="majorHAnsi" w:hAnsiTheme="majorHAnsi" w:cstheme="majorHAnsi"/>
                <w:sz w:val="24"/>
                <w:szCs w:val="24"/>
                <w:lang w:val="de-DE"/>
              </w:rPr>
              <w:t xml:space="preserve"> das Stadtgebiet. </w:t>
            </w:r>
            <w:r w:rsidR="001016F0" w:rsidRPr="001016F0">
              <w:rPr>
                <w:rFonts w:asciiTheme="majorHAnsi" w:hAnsiTheme="majorHAnsi" w:cstheme="majorHAnsi"/>
                <w:sz w:val="24"/>
                <w:szCs w:val="24"/>
                <w:lang w:val="de-DE"/>
              </w:rPr>
              <w:t xml:space="preserve">Empfehlenswerter ist die </w:t>
            </w:r>
            <w:r w:rsidR="001016F0" w:rsidRPr="001016F0">
              <w:rPr>
                <w:rFonts w:asciiTheme="majorHAnsi" w:hAnsiTheme="majorHAnsi" w:cstheme="majorHAnsi"/>
                <w:b/>
                <w:bCs/>
                <w:sz w:val="24"/>
                <w:szCs w:val="24"/>
                <w:lang w:val="de-DE"/>
              </w:rPr>
              <w:t>Chapelle Saint Christophe (</w:t>
            </w:r>
            <w:r w:rsidR="009D457D">
              <w:rPr>
                <w:rFonts w:asciiTheme="majorHAnsi" w:hAnsiTheme="majorHAnsi" w:cstheme="majorHAnsi"/>
                <w:b/>
                <w:bCs/>
                <w:sz w:val="24"/>
                <w:szCs w:val="24"/>
                <w:lang w:val="de-DE"/>
              </w:rPr>
              <w:t>9</w:t>
            </w:r>
            <w:r w:rsidR="001016F0" w:rsidRPr="001016F0">
              <w:rPr>
                <w:rFonts w:asciiTheme="majorHAnsi" w:hAnsiTheme="majorHAnsi" w:cstheme="majorHAnsi"/>
                <w:b/>
                <w:bCs/>
                <w:sz w:val="24"/>
                <w:szCs w:val="24"/>
                <w:lang w:val="de-DE"/>
              </w:rPr>
              <w:t>)</w:t>
            </w:r>
            <w:r w:rsidR="001016F0" w:rsidRPr="001016F0">
              <w:rPr>
                <w:rFonts w:asciiTheme="majorHAnsi" w:hAnsiTheme="majorHAnsi" w:cstheme="majorHAnsi"/>
                <w:sz w:val="24"/>
                <w:szCs w:val="24"/>
                <w:lang w:val="de-DE"/>
              </w:rPr>
              <w:t>. Sie wurde in der zweiten Hälfte des 15.</w:t>
            </w:r>
            <w:r w:rsidR="001016F0">
              <w:rPr>
                <w:rFonts w:asciiTheme="majorHAnsi" w:hAnsiTheme="majorHAnsi" w:cstheme="majorHAnsi"/>
                <w:sz w:val="24"/>
                <w:szCs w:val="24"/>
                <w:lang w:val="de-DE"/>
              </w:rPr>
              <w:t xml:space="preserve"> Jahrhunderts</w:t>
            </w:r>
            <w:r w:rsidR="001016F0" w:rsidRPr="001016F0">
              <w:rPr>
                <w:rFonts w:asciiTheme="majorHAnsi" w:hAnsiTheme="majorHAnsi" w:cstheme="majorHAnsi"/>
                <w:sz w:val="24"/>
                <w:szCs w:val="24"/>
                <w:lang w:val="de-DE"/>
              </w:rPr>
              <w:t xml:space="preserve"> ganz aus Granit und im gotischen Stil erbaut, ist zwar recht schlicht ausgestattet, zählt aber zu den wenigen historischen Bauwerken der Stadt, die den Krieg unbeschadet überdauert haben.</w:t>
            </w:r>
          </w:p>
          <w:p w14:paraId="2241378E" w14:textId="77777777" w:rsidR="001016F0" w:rsidRPr="00551736" w:rsidRDefault="001016F0" w:rsidP="002B1A29">
            <w:pPr>
              <w:tabs>
                <w:tab w:val="left" w:pos="2127"/>
              </w:tabs>
              <w:jc w:val="both"/>
              <w:rPr>
                <w:rFonts w:asciiTheme="majorHAnsi" w:hAnsiTheme="majorHAnsi" w:cstheme="majorHAnsi"/>
                <w:sz w:val="18"/>
                <w:szCs w:val="18"/>
                <w:lang w:val="de-DE"/>
              </w:rPr>
            </w:pPr>
          </w:p>
          <w:p w14:paraId="6F6C788C" w14:textId="61E5DE04" w:rsidR="001016F0" w:rsidRPr="001016F0" w:rsidRDefault="001016F0" w:rsidP="002B1A29">
            <w:pPr>
              <w:tabs>
                <w:tab w:val="left" w:pos="2127"/>
              </w:tabs>
              <w:jc w:val="both"/>
              <w:rPr>
                <w:rFonts w:asciiTheme="majorHAnsi" w:hAnsiTheme="majorHAnsi" w:cstheme="majorHAnsi"/>
                <w:b/>
                <w:bCs/>
                <w:sz w:val="24"/>
                <w:szCs w:val="24"/>
                <w:lang w:val="de-DE"/>
              </w:rPr>
            </w:pPr>
            <w:r w:rsidRPr="001016F0">
              <w:rPr>
                <w:rFonts w:asciiTheme="majorHAnsi" w:hAnsiTheme="majorHAnsi" w:cstheme="majorHAnsi"/>
                <w:b/>
                <w:bCs/>
                <w:sz w:val="24"/>
                <w:szCs w:val="24"/>
                <w:lang w:val="de-DE"/>
              </w:rPr>
              <w:t>Ziele außerhalb:</w:t>
            </w:r>
          </w:p>
          <w:p w14:paraId="1A833B6B" w14:textId="4938C1E2" w:rsidR="001016F0" w:rsidRDefault="001016F0" w:rsidP="001016F0">
            <w:pPr>
              <w:tabs>
                <w:tab w:val="left" w:pos="2127"/>
              </w:tabs>
              <w:jc w:val="both"/>
              <w:rPr>
                <w:rFonts w:asciiTheme="majorHAnsi" w:hAnsiTheme="majorHAnsi" w:cstheme="majorHAnsi"/>
                <w:sz w:val="24"/>
                <w:szCs w:val="24"/>
                <w:lang w:val="de-DE"/>
              </w:rPr>
            </w:pPr>
            <w:r w:rsidRPr="001016F0">
              <w:rPr>
                <w:rFonts w:asciiTheme="majorHAnsi" w:hAnsiTheme="majorHAnsi" w:cstheme="majorHAnsi"/>
                <w:b/>
                <w:bCs/>
                <w:sz w:val="24"/>
                <w:szCs w:val="24"/>
                <w:lang w:val="de-DE"/>
              </w:rPr>
              <w:t>Port-Louis</w:t>
            </w:r>
            <w:r w:rsidRPr="001016F0">
              <w:rPr>
                <w:rFonts w:asciiTheme="majorHAnsi" w:hAnsiTheme="majorHAnsi" w:cstheme="majorHAnsi"/>
                <w:sz w:val="24"/>
                <w:szCs w:val="24"/>
                <w:lang w:val="de-DE"/>
              </w:rPr>
              <w:t xml:space="preserve"> mit seinen ca. 2.700 Einwohnern </w:t>
            </w:r>
            <w:r w:rsidR="00250288">
              <w:rPr>
                <w:rFonts w:asciiTheme="majorHAnsi" w:hAnsiTheme="majorHAnsi" w:cstheme="majorHAnsi"/>
                <w:sz w:val="24"/>
                <w:szCs w:val="24"/>
                <w:lang w:val="de-DE"/>
              </w:rPr>
              <w:t>liegt Lorient gegenüber, nur durch eine Meeresbucht getrennt und ist dadurch mit dem Auto 27km entfernt.</w:t>
            </w:r>
            <w:r w:rsidRPr="001016F0">
              <w:rPr>
                <w:rFonts w:asciiTheme="majorHAnsi" w:hAnsiTheme="majorHAnsi" w:cstheme="majorHAnsi"/>
                <w:sz w:val="24"/>
                <w:szCs w:val="24"/>
                <w:lang w:val="de-DE"/>
              </w:rPr>
              <w:t xml:space="preserve"> Port-Louis hieß ursprünglich Blavet nach dem gleichnamigen Fluss Blavet und wurde 1618 von Louis XIII. von Frankreich in Port-Louis umbenannt. Eine Zitadelle deckte die Einfahrt in die Bucht und den Hafen. Sie wurde im Zweiten Weltkrieg als Gefangenenlager von den Deutschen benutzt. Dort wurden 69 Angehörige (bzw. Verdächtigte) der Résistance erschossen. Die Stadt bzw. ihre deutsche Besatzung wurde von den Alliierten umfangreich bombardiert. Sehenswert sind hier die sehr gut erhaltene Zitadelle sowie die dort untergebrachten Museen, u.a. das interessante Museum der Ostindischen Handelsgesellschaft.</w:t>
            </w:r>
          </w:p>
          <w:p w14:paraId="12D2EC13" w14:textId="77777777" w:rsidR="00A622E2" w:rsidRDefault="00A622E2" w:rsidP="001016F0">
            <w:pPr>
              <w:tabs>
                <w:tab w:val="left" w:pos="2127"/>
              </w:tabs>
              <w:jc w:val="both"/>
              <w:rPr>
                <w:rFonts w:asciiTheme="majorHAnsi" w:hAnsiTheme="majorHAnsi" w:cstheme="majorHAnsi"/>
                <w:sz w:val="24"/>
                <w:szCs w:val="24"/>
                <w:lang w:val="de-DE"/>
              </w:rPr>
            </w:pPr>
          </w:p>
          <w:p w14:paraId="4EE128DA" w14:textId="77777777" w:rsidR="004503BA" w:rsidRPr="004503BA" w:rsidRDefault="004503BA" w:rsidP="004503BA">
            <w:pPr>
              <w:tabs>
                <w:tab w:val="left" w:pos="2127"/>
              </w:tabs>
              <w:jc w:val="both"/>
              <w:rPr>
                <w:rFonts w:asciiTheme="majorHAnsi" w:hAnsiTheme="majorHAnsi" w:cstheme="majorHAnsi"/>
                <w:sz w:val="24"/>
                <w:szCs w:val="24"/>
                <w:lang w:val="de-DE"/>
              </w:rPr>
            </w:pPr>
          </w:p>
          <w:p w14:paraId="3E7D7A3E" w14:textId="4B763297" w:rsidR="004503BA" w:rsidRPr="004503BA" w:rsidRDefault="00833C20" w:rsidP="004503BA">
            <w:pPr>
              <w:tabs>
                <w:tab w:val="left" w:pos="2127"/>
              </w:tabs>
              <w:jc w:val="both"/>
              <w:rPr>
                <w:rFonts w:asciiTheme="majorHAnsi" w:hAnsiTheme="majorHAnsi" w:cstheme="majorHAnsi"/>
                <w:sz w:val="24"/>
                <w:szCs w:val="24"/>
                <w:lang w:val="de-DE"/>
              </w:rPr>
            </w:pPr>
            <w:r w:rsidRPr="00833C20">
              <w:rPr>
                <w:rFonts w:asciiTheme="majorHAnsi" w:hAnsiTheme="majorHAnsi" w:cstheme="majorHAnsi"/>
                <w:noProof/>
                <w:sz w:val="24"/>
                <w:szCs w:val="24"/>
                <w:lang w:val="en-GB"/>
              </w:rPr>
              <w:drawing>
                <wp:anchor distT="0" distB="0" distL="114300" distR="114300" simplePos="0" relativeHeight="251673087" behindDoc="0" locked="0" layoutInCell="1" allowOverlap="1" wp14:anchorId="72BC9BB0" wp14:editId="3FD62BDC">
                  <wp:simplePos x="0" y="0"/>
                  <wp:positionH relativeFrom="margin">
                    <wp:posOffset>-958546</wp:posOffset>
                  </wp:positionH>
                  <wp:positionV relativeFrom="paragraph">
                    <wp:posOffset>221615</wp:posOffset>
                  </wp:positionV>
                  <wp:extent cx="6246421" cy="8631555"/>
                  <wp:effectExtent l="0" t="0" r="2540" b="0"/>
                  <wp:wrapNone/>
                  <wp:docPr id="61141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17164" name=""/>
                          <pic:cNvPicPr/>
                        </pic:nvPicPr>
                        <pic:blipFill>
                          <a:blip r:embed="rId6">
                            <a:extLst>
                              <a:ext uri="{28A0092B-C50C-407E-A947-70E740481C1C}">
                                <a14:useLocalDpi xmlns:a14="http://schemas.microsoft.com/office/drawing/2010/main" val="0"/>
                              </a:ext>
                            </a:extLst>
                          </a:blip>
                          <a:stretch>
                            <a:fillRect/>
                          </a:stretch>
                        </pic:blipFill>
                        <pic:spPr>
                          <a:xfrm>
                            <a:off x="0" y="0"/>
                            <a:ext cx="6246421" cy="8631555"/>
                          </a:xfrm>
                          <a:prstGeom prst="rect">
                            <a:avLst/>
                          </a:prstGeom>
                        </pic:spPr>
                      </pic:pic>
                    </a:graphicData>
                  </a:graphic>
                  <wp14:sizeRelH relativeFrom="margin">
                    <wp14:pctWidth>0</wp14:pctWidth>
                  </wp14:sizeRelH>
                  <wp14:sizeRelV relativeFrom="margin">
                    <wp14:pctHeight>0</wp14:pctHeight>
                  </wp14:sizeRelV>
                </wp:anchor>
              </w:drawing>
            </w:r>
          </w:p>
          <w:p w14:paraId="36BD095D" w14:textId="4E6C9859" w:rsidR="002B5B38" w:rsidRDefault="009D457D" w:rsidP="00A2022E">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685888" behindDoc="0" locked="0" layoutInCell="1" allowOverlap="1" wp14:anchorId="0072ADCB" wp14:editId="507803D8">
                      <wp:simplePos x="0" y="0"/>
                      <wp:positionH relativeFrom="column">
                        <wp:posOffset>557336</wp:posOffset>
                      </wp:positionH>
                      <wp:positionV relativeFrom="paragraph">
                        <wp:posOffset>37521</wp:posOffset>
                      </wp:positionV>
                      <wp:extent cx="238539" cy="246490"/>
                      <wp:effectExtent l="0" t="0" r="28575" b="20320"/>
                      <wp:wrapNone/>
                      <wp:docPr id="1718240817" name="Text Box 1"/>
                      <wp:cNvGraphicFramePr/>
                      <a:graphic xmlns:a="http://schemas.openxmlformats.org/drawingml/2006/main">
                        <a:graphicData uri="http://schemas.microsoft.com/office/word/2010/wordprocessingShape">
                          <wps:wsp>
                            <wps:cNvSpPr txBox="1"/>
                            <wps:spPr>
                              <a:xfrm>
                                <a:off x="0" y="0"/>
                                <a:ext cx="238539" cy="246490"/>
                              </a:xfrm>
                              <a:prstGeom prst="rect">
                                <a:avLst/>
                              </a:prstGeom>
                              <a:solidFill>
                                <a:schemeClr val="lt1"/>
                              </a:solidFill>
                              <a:ln w="6350">
                                <a:solidFill>
                                  <a:prstClr val="black"/>
                                </a:solidFill>
                              </a:ln>
                            </wps:spPr>
                            <wps:txbx>
                              <w:txbxContent>
                                <w:p w14:paraId="1FF9F018" w14:textId="7C9A0404" w:rsidR="009D457D" w:rsidRPr="00833C20" w:rsidRDefault="009D457D" w:rsidP="009D457D">
                                  <w:pPr>
                                    <w:rPr>
                                      <w:sz w:val="16"/>
                                      <w:szCs w:val="16"/>
                                      <w:lang w:val="en-GB"/>
                                    </w:rPr>
                                  </w:pPr>
                                  <w:r>
                                    <w:rPr>
                                      <w:sz w:val="16"/>
                                      <w:szCs w:val="16"/>
                                      <w:lang w:val="en-G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2ADCB" id="_x0000_t202" coordsize="21600,21600" o:spt="202" path="m,l,21600r21600,l21600,xe">
                      <v:stroke joinstyle="miter"/>
                      <v:path gradientshapeok="t" o:connecttype="rect"/>
                    </v:shapetype>
                    <v:shape id="Text Box 1" o:spid="_x0000_s1026" type="#_x0000_t202" style="position:absolute;left:0;text-align:left;margin-left:43.9pt;margin-top:2.95pt;width:18.8pt;height:1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" fillcolor="white [3201]" strokeweight=".5pt">
                      <v:textbox>
                        <w:txbxContent>
                          <w:p w14:paraId="1FF9F018" w14:textId="7C9A0404" w:rsidR="009D457D" w:rsidRPr="00833C20" w:rsidRDefault="009D457D" w:rsidP="009D457D">
                            <w:pPr>
                              <w:rPr>
                                <w:sz w:val="16"/>
                                <w:szCs w:val="16"/>
                                <w:lang w:val="en-GB"/>
                              </w:rPr>
                            </w:pPr>
                            <w:r>
                              <w:rPr>
                                <w:sz w:val="16"/>
                                <w:szCs w:val="16"/>
                                <w:lang w:val="en-GB"/>
                              </w:rPr>
                              <w:t>6</w:t>
                            </w:r>
                          </w:p>
                        </w:txbxContent>
                      </v:textbox>
                    </v:shape>
                  </w:pict>
                </mc:Fallback>
              </mc:AlternateContent>
            </w:r>
          </w:p>
          <w:p w14:paraId="2B4EA9C3" w14:textId="7629C6E1" w:rsidR="002B5B38" w:rsidRDefault="002B5B38" w:rsidP="00A2022E">
            <w:pPr>
              <w:tabs>
                <w:tab w:val="left" w:pos="2127"/>
              </w:tabs>
              <w:jc w:val="both"/>
              <w:rPr>
                <w:rFonts w:asciiTheme="majorHAnsi" w:hAnsiTheme="majorHAnsi" w:cstheme="majorHAnsi"/>
                <w:sz w:val="24"/>
                <w:szCs w:val="24"/>
                <w:lang w:val="de-DE"/>
              </w:rPr>
            </w:pPr>
          </w:p>
          <w:p w14:paraId="5DEEB612" w14:textId="77777777" w:rsidR="002B5B38" w:rsidRDefault="002B5B38" w:rsidP="00A2022E">
            <w:pPr>
              <w:tabs>
                <w:tab w:val="left" w:pos="2127"/>
              </w:tabs>
              <w:jc w:val="both"/>
              <w:rPr>
                <w:rFonts w:asciiTheme="majorHAnsi" w:hAnsiTheme="majorHAnsi" w:cstheme="majorHAnsi"/>
                <w:sz w:val="24"/>
                <w:szCs w:val="24"/>
                <w:lang w:val="de-DE"/>
              </w:rPr>
            </w:pPr>
          </w:p>
          <w:p w14:paraId="05513D0B" w14:textId="5B7E17A1" w:rsidR="002B5B38" w:rsidRDefault="00833C20" w:rsidP="00A2022E">
            <w:pPr>
              <w:tabs>
                <w:tab w:val="left" w:pos="2127"/>
              </w:tabs>
              <w:jc w:val="both"/>
              <w:rPr>
                <w:rFonts w:asciiTheme="majorHAnsi" w:hAnsiTheme="majorHAnsi" w:cstheme="majorHAnsi"/>
                <w:sz w:val="24"/>
                <w:szCs w:val="24"/>
                <w:lang w:val="de-DE"/>
              </w:rPr>
            </w:pPr>
            <w:r w:rsidRPr="00833C20">
              <w:rPr>
                <w:rFonts w:asciiTheme="majorHAnsi" w:hAnsiTheme="majorHAnsi" w:cstheme="majorHAnsi"/>
                <w:noProof/>
                <w:sz w:val="24"/>
                <w:szCs w:val="24"/>
                <w:lang w:val="en-GB"/>
              </w:rPr>
              <mc:AlternateContent>
                <mc:Choice Requires="wps">
                  <w:drawing>
                    <wp:anchor distT="45720" distB="45720" distL="114300" distR="114300" simplePos="0" relativeHeight="251672576" behindDoc="0" locked="0" layoutInCell="1" allowOverlap="1" wp14:anchorId="43A6A74F" wp14:editId="08C103E7">
                      <wp:simplePos x="0" y="0"/>
                      <wp:positionH relativeFrom="column">
                        <wp:posOffset>1104265</wp:posOffset>
                      </wp:positionH>
                      <wp:positionV relativeFrom="paragraph">
                        <wp:posOffset>186055</wp:posOffset>
                      </wp:positionV>
                      <wp:extent cx="246380" cy="1404620"/>
                      <wp:effectExtent l="0" t="0" r="20320" b="13335"/>
                      <wp:wrapSquare wrapText="bothSides"/>
                      <wp:docPr id="21117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1404620"/>
                              </a:xfrm>
                              <a:prstGeom prst="rect">
                                <a:avLst/>
                              </a:prstGeom>
                              <a:solidFill>
                                <a:srgbClr val="FFFFFF"/>
                              </a:solidFill>
                              <a:ln w="9525">
                                <a:solidFill>
                                  <a:srgbClr val="000000"/>
                                </a:solidFill>
                                <a:miter lim="800000"/>
                                <a:headEnd/>
                                <a:tailEnd/>
                              </a:ln>
                            </wps:spPr>
                            <wps:txbx>
                              <w:txbxContent>
                                <w:p w14:paraId="0DB3EF57" w14:textId="0518D54B" w:rsidR="00833C20" w:rsidRPr="00833C20" w:rsidRDefault="009D457D" w:rsidP="00833C20">
                                  <w:pPr>
                                    <w:spacing w:after="0"/>
                                    <w:rPr>
                                      <w:sz w:val="16"/>
                                      <w:szCs w:val="16"/>
                                    </w:rPr>
                                  </w:pPr>
                                  <w:r>
                                    <w:rPr>
                                      <w:sz w:val="16"/>
                                      <w:szCs w:val="16"/>
                                      <w:lang w:val="en-GB"/>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6A74F" id="Text Box 2" o:spid="_x0000_s1027" type="#_x0000_t202" style="position:absolute;left:0;text-align:left;margin-left:86.95pt;margin-top:14.65pt;width:19.4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">
                      <v:textbox style="mso-fit-shape-to-text:t">
                        <w:txbxContent>
                          <w:p w14:paraId="0DB3EF57" w14:textId="0518D54B" w:rsidR="00833C20" w:rsidRPr="00833C20" w:rsidRDefault="009D457D" w:rsidP="00833C20">
                            <w:pPr>
                              <w:spacing w:after="0"/>
                              <w:rPr>
                                <w:sz w:val="16"/>
                                <w:szCs w:val="16"/>
                              </w:rPr>
                            </w:pPr>
                            <w:r>
                              <w:rPr>
                                <w:sz w:val="16"/>
                                <w:szCs w:val="16"/>
                                <w:lang w:val="en-GB"/>
                              </w:rPr>
                              <w:t>9</w:t>
                            </w:r>
                          </w:p>
                        </w:txbxContent>
                      </v:textbox>
                      <w10:wrap type="square"/>
                    </v:shape>
                  </w:pict>
                </mc:Fallback>
              </mc:AlternateContent>
            </w:r>
          </w:p>
          <w:p w14:paraId="3AEA074B" w14:textId="7B1E4448" w:rsidR="002B5B38" w:rsidRDefault="002B5B38" w:rsidP="00A2022E">
            <w:pPr>
              <w:tabs>
                <w:tab w:val="left" w:pos="2127"/>
              </w:tabs>
              <w:jc w:val="both"/>
              <w:rPr>
                <w:rFonts w:asciiTheme="majorHAnsi" w:hAnsiTheme="majorHAnsi" w:cstheme="majorHAnsi"/>
                <w:sz w:val="24"/>
                <w:szCs w:val="24"/>
                <w:lang w:val="de-DE"/>
              </w:rPr>
            </w:pPr>
          </w:p>
          <w:p w14:paraId="47E4A92B" w14:textId="50F19665" w:rsidR="008031CE" w:rsidRPr="00A2022E" w:rsidRDefault="008031CE" w:rsidP="00A2022E">
            <w:pPr>
              <w:tabs>
                <w:tab w:val="left" w:pos="2127"/>
              </w:tabs>
              <w:jc w:val="both"/>
              <w:rPr>
                <w:rFonts w:asciiTheme="majorHAnsi" w:hAnsiTheme="majorHAnsi" w:cstheme="majorHAnsi"/>
                <w:sz w:val="24"/>
                <w:szCs w:val="24"/>
                <w:lang w:val="de-DE"/>
              </w:rPr>
            </w:pPr>
          </w:p>
        </w:tc>
      </w:tr>
      <w:tr w:rsidR="008031CE" w14:paraId="7216EE0D" w14:textId="77777777" w:rsidTr="008031CE">
        <w:tc>
          <w:tcPr>
            <w:tcW w:w="1838" w:type="dxa"/>
          </w:tcPr>
          <w:p w14:paraId="23F740D2"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10692AD6"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B02AE55"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2755DAF6"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4480AC44"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AFF28A8"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6A365682"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353AE24"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25EA0F10" w14:textId="1BF3D720" w:rsidR="008031CE" w:rsidRPr="00A52F58" w:rsidRDefault="008031CE" w:rsidP="0051167A">
            <w:pPr>
              <w:tabs>
                <w:tab w:val="left" w:pos="2127"/>
              </w:tabs>
              <w:jc w:val="both"/>
              <w:rPr>
                <w:rFonts w:asciiTheme="majorHAnsi" w:hAnsiTheme="majorHAnsi" w:cstheme="majorHAnsi"/>
                <w:sz w:val="24"/>
                <w:szCs w:val="24"/>
                <w:lang w:val="de-DE"/>
              </w:rPr>
            </w:pPr>
          </w:p>
        </w:tc>
        <w:tc>
          <w:tcPr>
            <w:tcW w:w="8936" w:type="dxa"/>
          </w:tcPr>
          <w:p w14:paraId="220E2AAF" w14:textId="35689354" w:rsidR="0051167A" w:rsidRDefault="0051167A" w:rsidP="00A64622">
            <w:pPr>
              <w:tabs>
                <w:tab w:val="left" w:pos="2127"/>
              </w:tabs>
              <w:jc w:val="both"/>
              <w:rPr>
                <w:rFonts w:asciiTheme="majorHAnsi" w:hAnsiTheme="majorHAnsi" w:cstheme="majorHAnsi"/>
                <w:sz w:val="24"/>
                <w:szCs w:val="24"/>
                <w:lang w:val="de-DE"/>
              </w:rPr>
            </w:pPr>
          </w:p>
          <w:p w14:paraId="1F509954" w14:textId="24F655D2" w:rsidR="00A64622" w:rsidRPr="00A64622" w:rsidRDefault="003E5A15" w:rsidP="0051167A">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692032" behindDoc="0" locked="0" layoutInCell="1" allowOverlap="1" wp14:anchorId="7BA58710" wp14:editId="2AF9F231">
                      <wp:simplePos x="0" y="0"/>
                      <wp:positionH relativeFrom="column">
                        <wp:posOffset>789330</wp:posOffset>
                      </wp:positionH>
                      <wp:positionV relativeFrom="paragraph">
                        <wp:posOffset>597078</wp:posOffset>
                      </wp:positionV>
                      <wp:extent cx="182880" cy="204826"/>
                      <wp:effectExtent l="0" t="0" r="26670" b="24130"/>
                      <wp:wrapNone/>
                      <wp:docPr id="1427910011" name="Text Box 1"/>
                      <wp:cNvGraphicFramePr/>
                      <a:graphic xmlns:a="http://schemas.openxmlformats.org/drawingml/2006/main">
                        <a:graphicData uri="http://schemas.microsoft.com/office/word/2010/wordprocessingShape">
                          <wps:wsp>
                            <wps:cNvSpPr txBox="1"/>
                            <wps:spPr>
                              <a:xfrm>
                                <a:off x="0" y="0"/>
                                <a:ext cx="182880" cy="204826"/>
                              </a:xfrm>
                              <a:prstGeom prst="rect">
                                <a:avLst/>
                              </a:prstGeom>
                              <a:solidFill>
                                <a:schemeClr val="lt1"/>
                              </a:solidFill>
                              <a:ln w="6350">
                                <a:solidFill>
                                  <a:prstClr val="black"/>
                                </a:solidFill>
                              </a:ln>
                            </wps:spPr>
                            <wps:txbx>
                              <w:txbxContent>
                                <w:p w14:paraId="7097B88B" w14:textId="5856AF21" w:rsidR="003E5A15" w:rsidRPr="00833C20" w:rsidRDefault="003E5A15" w:rsidP="003E5A15">
                                  <w:pPr>
                                    <w:rPr>
                                      <w:sz w:val="16"/>
                                      <w:szCs w:val="16"/>
                                      <w:lang w:val="en-GB"/>
                                    </w:rPr>
                                  </w:pPr>
                                  <w:r>
                                    <w:rPr>
                                      <w:sz w:val="16"/>
                                      <w:szCs w:val="16"/>
                                      <w:lang w:val="en-G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58710" id="_x0000_s1028" type="#_x0000_t202" style="position:absolute;left:0;text-align:left;margin-left:62.15pt;margin-top:47pt;width:14.4pt;height:16.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" fillcolor="white [3201]" strokeweight=".5pt">
                      <v:textbox>
                        <w:txbxContent>
                          <w:p w14:paraId="7097B88B" w14:textId="5856AF21" w:rsidR="003E5A15" w:rsidRPr="00833C20" w:rsidRDefault="003E5A15" w:rsidP="003E5A15">
                            <w:pPr>
                              <w:rPr>
                                <w:sz w:val="16"/>
                                <w:szCs w:val="16"/>
                                <w:lang w:val="en-GB"/>
                              </w:rPr>
                            </w:pPr>
                            <w:r>
                              <w:rPr>
                                <w:sz w:val="16"/>
                                <w:szCs w:val="16"/>
                                <w:lang w:val="en-GB"/>
                              </w:rPr>
                              <w:t>i</w:t>
                            </w:r>
                          </w:p>
                        </w:txbxContent>
                      </v:textbox>
                    </v:shape>
                  </w:pict>
                </mc:Fallback>
              </mc:AlternateContent>
            </w:r>
          </w:p>
        </w:tc>
      </w:tr>
    </w:tbl>
    <w:p w14:paraId="473E08D9" w14:textId="780D679B" w:rsidR="008031CE" w:rsidRPr="008031CE" w:rsidRDefault="003E5A15" w:rsidP="00A64622">
      <w:pPr>
        <w:tabs>
          <w:tab w:val="left" w:pos="2127"/>
        </w:tabs>
        <w:jc w:val="both"/>
        <w:rPr>
          <w:rFonts w:asciiTheme="majorHAnsi" w:hAnsiTheme="majorHAnsi" w:cstheme="majorHAnsi"/>
          <w:sz w:val="24"/>
          <w:szCs w:val="24"/>
          <w:lang w:val="en-GB"/>
        </w:rPr>
      </w:pPr>
      <w:r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73343" behindDoc="0" locked="0" layoutInCell="1" allowOverlap="1" wp14:anchorId="31BA8829" wp14:editId="3BADBC83">
                <wp:simplePos x="0" y="0"/>
                <wp:positionH relativeFrom="margin">
                  <wp:posOffset>2048256</wp:posOffset>
                </wp:positionH>
                <wp:positionV relativeFrom="paragraph">
                  <wp:posOffset>5220919</wp:posOffset>
                </wp:positionV>
                <wp:extent cx="3941293" cy="841248"/>
                <wp:effectExtent l="0" t="0" r="21590" b="16510"/>
                <wp:wrapNone/>
                <wp:docPr id="1077158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1293" cy="841248"/>
                        </a:xfrm>
                        <a:prstGeom prst="rect">
                          <a:avLst/>
                        </a:prstGeom>
                        <a:solidFill>
                          <a:srgbClr val="FFFFFF"/>
                        </a:solidFill>
                        <a:ln w="9525">
                          <a:solidFill>
                            <a:srgbClr val="000000"/>
                          </a:solidFill>
                          <a:miter lim="800000"/>
                          <a:headEnd/>
                          <a:tailEnd/>
                        </a:ln>
                      </wps:spPr>
                      <wps:txbx>
                        <w:txbxContent>
                          <w:p w14:paraId="39E84BF5" w14:textId="5C1FBFF6" w:rsidR="004E2F21" w:rsidRPr="00A7342D" w:rsidRDefault="004E2F21" w:rsidP="003E5A15">
                            <w:pPr>
                              <w:jc w:val="center"/>
                              <w:rPr>
                                <w:lang w:val="de-DE"/>
                              </w:rPr>
                            </w:pPr>
                            <w:r w:rsidRPr="00A7342D">
                              <w:rPr>
                                <w:lang w:val="de-DE"/>
                              </w:rPr>
                              <w:t>Weitere Informationen über die Region f</w:t>
                            </w:r>
                            <w:r>
                              <w:rPr>
                                <w:lang w:val="de-DE"/>
                              </w:rPr>
                              <w:t>inden Sie in Ihrem</w:t>
                            </w:r>
                            <w:r w:rsidR="003E5A15">
                              <w:rPr>
                                <w:lang w:val="de-DE"/>
                              </w:rPr>
                              <w:t xml:space="preserve"> </w:t>
                            </w:r>
                            <w:r>
                              <w:rPr>
                                <w:lang w:val="de-DE"/>
                              </w:rPr>
                              <w:t xml:space="preserve">MARCO POLO Reiseführer ab Seite </w:t>
                            </w:r>
                            <w:r w:rsidR="00F14E93">
                              <w:rPr>
                                <w:lang w:val="de-DE"/>
                              </w:rPr>
                              <w:t>75</w:t>
                            </w:r>
                            <w:r>
                              <w:rPr>
                                <w:lang w:val="de-DE"/>
                              </w:rPr>
                              <w:t>!</w:t>
                            </w:r>
                            <w:r>
                              <w:rPr>
                                <w:lang w:val="de-DE"/>
                              </w:rPr>
                              <w:br/>
                            </w:r>
                            <w:r w:rsidRPr="00A7342D">
                              <w:rPr>
                                <w:b/>
                                <w:bCs/>
                                <w:lang w:val="de-DE"/>
                              </w:rPr>
                              <w:t xml:space="preserve">Ihr Phoenix-Team wünscht Ihnen schöne Eindrücke in </w:t>
                            </w:r>
                            <w:r>
                              <w:rPr>
                                <w:b/>
                                <w:bCs/>
                                <w:lang w:val="de-DE"/>
                              </w:rPr>
                              <w:t>Lorient / Frankreich</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BA8829" id="_x0000_t202" coordsize="21600,21600" o:spt="202" path="m,l,21600r21600,l21600,xe">
                <v:stroke joinstyle="miter"/>
                <v:path gradientshapeok="t" o:connecttype="rect"/>
              </v:shapetype>
              <v:shape id="_x0000_s1029" type="#_x0000_t202" style="position:absolute;left:0;text-align:left;margin-left:161.3pt;margin-top:411.1pt;width:310.35pt;height:66.25pt;z-index:2516733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">
                <v:textbox>
                  <w:txbxContent>
                    <w:p w14:paraId="39E84BF5" w14:textId="5C1FBFF6" w:rsidR="004E2F21" w:rsidRPr="00A7342D" w:rsidRDefault="004E2F21" w:rsidP="003E5A15">
                      <w:pPr>
                        <w:jc w:val="center"/>
                        <w:rPr>
                          <w:lang w:val="de-DE"/>
                        </w:rPr>
                      </w:pPr>
                      <w:r w:rsidRPr="00A7342D">
                        <w:rPr>
                          <w:lang w:val="de-DE"/>
                        </w:rPr>
                        <w:t>Weitere Informationen über die Region f</w:t>
                      </w:r>
                      <w:r>
                        <w:rPr>
                          <w:lang w:val="de-DE"/>
                        </w:rPr>
                        <w:t>inden Sie in Ihrem</w:t>
                      </w:r>
                      <w:r w:rsidR="003E5A15">
                        <w:rPr>
                          <w:lang w:val="de-DE"/>
                        </w:rPr>
                        <w:t xml:space="preserve"> </w:t>
                      </w:r>
                      <w:r>
                        <w:rPr>
                          <w:lang w:val="de-DE"/>
                        </w:rPr>
                        <w:t xml:space="preserve">MARCO POLO Reiseführer ab Seite </w:t>
                      </w:r>
                      <w:r w:rsidR="00F14E93">
                        <w:rPr>
                          <w:lang w:val="de-DE"/>
                        </w:rPr>
                        <w:t>75</w:t>
                      </w:r>
                      <w:r>
                        <w:rPr>
                          <w:lang w:val="de-DE"/>
                        </w:rPr>
                        <w:t>!</w:t>
                      </w:r>
                      <w:r>
                        <w:rPr>
                          <w:lang w:val="de-DE"/>
                        </w:rPr>
                        <w:br/>
                      </w:r>
                      <w:r w:rsidRPr="00A7342D">
                        <w:rPr>
                          <w:b/>
                          <w:bCs/>
                          <w:lang w:val="de-DE"/>
                        </w:rPr>
                        <w:t xml:space="preserve">Ihr Phoenix-Team wünscht Ihnen schöne Eindrücke in </w:t>
                      </w:r>
                      <w:r>
                        <w:rPr>
                          <w:b/>
                          <w:bCs/>
                          <w:lang w:val="de-DE"/>
                        </w:rPr>
                        <w:t>Lorient / Frankreich</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9984" behindDoc="0" locked="0" layoutInCell="1" allowOverlap="1" wp14:anchorId="5137E436" wp14:editId="21920816">
                <wp:simplePos x="0" y="0"/>
                <wp:positionH relativeFrom="margin">
                  <wp:posOffset>4145560</wp:posOffset>
                </wp:positionH>
                <wp:positionV relativeFrom="paragraph">
                  <wp:posOffset>4913300</wp:posOffset>
                </wp:positionV>
                <wp:extent cx="1838325" cy="238125"/>
                <wp:effectExtent l="0" t="0" r="9525" b="9525"/>
                <wp:wrapNone/>
                <wp:docPr id="36654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463BD407" w14:textId="77777777" w:rsidR="00053359" w:rsidRPr="00CC0B85" w:rsidRDefault="00053359" w:rsidP="00053359">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7E436" id="_x0000_s1030" type="#_x0000_t202" style="position:absolute;left:0;text-align:left;margin-left:326.4pt;margin-top:386.85pt;width:144.75pt;height:18.7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" stroked="f">
                <v:textbox>
                  <w:txbxContent>
                    <w:p w14:paraId="463BD407" w14:textId="77777777" w:rsidR="00053359" w:rsidRPr="00CC0B85" w:rsidRDefault="00053359" w:rsidP="00053359">
                      <w:pPr>
                        <w:jc w:val="center"/>
                        <w:rPr>
                          <w:sz w:val="18"/>
                          <w:szCs w:val="18"/>
                          <w:lang w:val="en-GB"/>
                        </w:rPr>
                      </w:pPr>
                      <w:r>
                        <w:rPr>
                          <w:sz w:val="18"/>
                          <w:szCs w:val="18"/>
                          <w:lang w:val="en-GB"/>
                        </w:rPr>
                        <w:t>Quelle: www.openstreetmap.org</w:t>
                      </w:r>
                    </w:p>
                  </w:txbxContent>
                </v:textbox>
                <w10:wrap anchorx="margin"/>
              </v:shape>
            </w:pict>
          </mc:Fallback>
        </mc:AlternateContent>
      </w:r>
      <w:r w:rsidR="009D457D">
        <w:rPr>
          <w:rFonts w:asciiTheme="majorHAnsi" w:hAnsiTheme="majorHAnsi" w:cstheme="majorHAnsi"/>
          <w:noProof/>
          <w:sz w:val="24"/>
          <w:szCs w:val="24"/>
          <w:lang w:val="de-DE"/>
        </w:rPr>
        <mc:AlternateContent>
          <mc:Choice Requires="wps">
            <w:drawing>
              <wp:anchor distT="0" distB="0" distL="114300" distR="114300" simplePos="0" relativeHeight="251687936" behindDoc="0" locked="0" layoutInCell="1" allowOverlap="1" wp14:anchorId="437A1F95" wp14:editId="4EA45912">
                <wp:simplePos x="0" y="0"/>
                <wp:positionH relativeFrom="column">
                  <wp:posOffset>-420674</wp:posOffset>
                </wp:positionH>
                <wp:positionV relativeFrom="paragraph">
                  <wp:posOffset>498806</wp:posOffset>
                </wp:positionV>
                <wp:extent cx="254441" cy="246490"/>
                <wp:effectExtent l="0" t="0" r="12700" b="20320"/>
                <wp:wrapNone/>
                <wp:docPr id="1865739408" name="Text Box 1"/>
                <wp:cNvGraphicFramePr/>
                <a:graphic xmlns:a="http://schemas.openxmlformats.org/drawingml/2006/main">
                  <a:graphicData uri="http://schemas.microsoft.com/office/word/2010/wordprocessingShape">
                    <wps:wsp>
                      <wps:cNvSpPr txBox="1"/>
                      <wps:spPr>
                        <a:xfrm>
                          <a:off x="0" y="0"/>
                          <a:ext cx="254441" cy="246490"/>
                        </a:xfrm>
                        <a:prstGeom prst="rect">
                          <a:avLst/>
                        </a:prstGeom>
                        <a:solidFill>
                          <a:schemeClr val="lt1"/>
                        </a:solidFill>
                        <a:ln w="6350">
                          <a:solidFill>
                            <a:prstClr val="black"/>
                          </a:solidFill>
                        </a:ln>
                      </wps:spPr>
                      <wps:txbx>
                        <w:txbxContent>
                          <w:p w14:paraId="079CE45B" w14:textId="566B7146" w:rsidR="009D457D" w:rsidRPr="00833C20" w:rsidRDefault="009D457D" w:rsidP="009D457D">
                            <w:pPr>
                              <w:rPr>
                                <w:sz w:val="16"/>
                                <w:szCs w:val="16"/>
                                <w:lang w:val="en-GB"/>
                              </w:rPr>
                            </w:pPr>
                            <w:r>
                              <w:rPr>
                                <w:sz w:val="16"/>
                                <w:szCs w:val="16"/>
                                <w:lang w:val="en-G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A1F95" id="_x0000_s1031" type="#_x0000_t202" style="position:absolute;left:0;text-align:left;margin-left:-33.1pt;margin-top:39.3pt;width:20.05pt;height:1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" fillcolor="white [3201]" strokeweight=".5pt">
                <v:textbox>
                  <w:txbxContent>
                    <w:p w14:paraId="079CE45B" w14:textId="566B7146" w:rsidR="009D457D" w:rsidRPr="00833C20" w:rsidRDefault="009D457D" w:rsidP="009D457D">
                      <w:pPr>
                        <w:rPr>
                          <w:sz w:val="16"/>
                          <w:szCs w:val="16"/>
                          <w:lang w:val="en-GB"/>
                        </w:rPr>
                      </w:pPr>
                      <w:r>
                        <w:rPr>
                          <w:sz w:val="16"/>
                          <w:szCs w:val="16"/>
                          <w:lang w:val="en-GB"/>
                        </w:rPr>
                        <w:t>7</w:t>
                      </w:r>
                    </w:p>
                  </w:txbxContent>
                </v:textbox>
              </v:shape>
            </w:pict>
          </mc:Fallback>
        </mc:AlternateContent>
      </w:r>
      <w:r w:rsidR="00B255F6">
        <w:rPr>
          <w:rFonts w:asciiTheme="majorHAnsi" w:hAnsiTheme="majorHAnsi" w:cstheme="majorHAnsi"/>
          <w:noProof/>
          <w:sz w:val="24"/>
          <w:szCs w:val="24"/>
          <w:lang w:val="de-DE"/>
        </w:rPr>
        <mc:AlternateContent>
          <mc:Choice Requires="wps">
            <w:drawing>
              <wp:anchor distT="0" distB="0" distL="114300" distR="114300" simplePos="0" relativeHeight="251683840" behindDoc="0" locked="0" layoutInCell="1" allowOverlap="1" wp14:anchorId="4CB81B48" wp14:editId="76460D1F">
                <wp:simplePos x="0" y="0"/>
                <wp:positionH relativeFrom="column">
                  <wp:posOffset>2305878</wp:posOffset>
                </wp:positionH>
                <wp:positionV relativeFrom="paragraph">
                  <wp:posOffset>537597</wp:posOffset>
                </wp:positionV>
                <wp:extent cx="238539" cy="246490"/>
                <wp:effectExtent l="0" t="0" r="28575" b="20320"/>
                <wp:wrapNone/>
                <wp:docPr id="1025600503" name="Text Box 1"/>
                <wp:cNvGraphicFramePr/>
                <a:graphic xmlns:a="http://schemas.openxmlformats.org/drawingml/2006/main">
                  <a:graphicData uri="http://schemas.microsoft.com/office/word/2010/wordprocessingShape">
                    <wps:wsp>
                      <wps:cNvSpPr txBox="1"/>
                      <wps:spPr>
                        <a:xfrm>
                          <a:off x="0" y="0"/>
                          <a:ext cx="238539" cy="246490"/>
                        </a:xfrm>
                        <a:prstGeom prst="rect">
                          <a:avLst/>
                        </a:prstGeom>
                        <a:solidFill>
                          <a:schemeClr val="lt1"/>
                        </a:solidFill>
                        <a:ln w="6350">
                          <a:solidFill>
                            <a:prstClr val="black"/>
                          </a:solidFill>
                        </a:ln>
                      </wps:spPr>
                      <wps:txbx>
                        <w:txbxContent>
                          <w:p w14:paraId="3D7775EC" w14:textId="401ED948" w:rsidR="00B255F6" w:rsidRPr="00833C20" w:rsidRDefault="009D457D" w:rsidP="00B255F6">
                            <w:pPr>
                              <w:rPr>
                                <w:sz w:val="16"/>
                                <w:szCs w:val="16"/>
                                <w:lang w:val="en-GB"/>
                              </w:rPr>
                            </w:pPr>
                            <w:r>
                              <w:rPr>
                                <w:sz w:val="16"/>
                                <w:szCs w:val="16"/>
                                <w:lang w:val="en-G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1B48" id="_x0000_s1032" type="#_x0000_t202" style="position:absolute;left:0;text-align:left;margin-left:181.55pt;margin-top:42.35pt;width:18.8pt;height:1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" fillcolor="white [3201]" strokeweight=".5pt">
                <v:textbox>
                  <w:txbxContent>
                    <w:p w14:paraId="3D7775EC" w14:textId="401ED948" w:rsidR="00B255F6" w:rsidRPr="00833C20" w:rsidRDefault="009D457D" w:rsidP="00B255F6">
                      <w:pPr>
                        <w:rPr>
                          <w:sz w:val="16"/>
                          <w:szCs w:val="16"/>
                          <w:lang w:val="en-GB"/>
                        </w:rPr>
                      </w:pPr>
                      <w:r>
                        <w:rPr>
                          <w:sz w:val="16"/>
                          <w:szCs w:val="16"/>
                          <w:lang w:val="en-GB"/>
                        </w:rPr>
                        <w:t>8</w:t>
                      </w:r>
                    </w:p>
                  </w:txbxContent>
                </v:textbox>
              </v:shape>
            </w:pict>
          </mc:Fallback>
        </mc:AlternateContent>
      </w:r>
      <w:r w:rsidR="00833C20">
        <w:rPr>
          <w:rFonts w:asciiTheme="majorHAnsi" w:hAnsiTheme="majorHAnsi" w:cstheme="majorHAnsi"/>
          <w:noProof/>
          <w:sz w:val="24"/>
          <w:szCs w:val="24"/>
          <w:lang w:val="de-DE"/>
        </w:rPr>
        <mc:AlternateContent>
          <mc:Choice Requires="wps">
            <w:drawing>
              <wp:anchor distT="0" distB="0" distL="114300" distR="114300" simplePos="0" relativeHeight="251681792" behindDoc="0" locked="0" layoutInCell="1" allowOverlap="1" wp14:anchorId="1661FE4E" wp14:editId="3FCEBB85">
                <wp:simplePos x="0" y="0"/>
                <wp:positionH relativeFrom="column">
                  <wp:posOffset>3839817</wp:posOffset>
                </wp:positionH>
                <wp:positionV relativeFrom="paragraph">
                  <wp:posOffset>2771471</wp:posOffset>
                </wp:positionV>
                <wp:extent cx="731520" cy="246490"/>
                <wp:effectExtent l="166370" t="43180" r="158750" b="44450"/>
                <wp:wrapNone/>
                <wp:docPr id="1403262727" name="Text Box 1"/>
                <wp:cNvGraphicFramePr/>
                <a:graphic xmlns:a="http://schemas.openxmlformats.org/drawingml/2006/main">
                  <a:graphicData uri="http://schemas.microsoft.com/office/word/2010/wordprocessingShape">
                    <wps:wsp>
                      <wps:cNvSpPr txBox="1"/>
                      <wps:spPr>
                        <a:xfrm rot="17754104">
                          <a:off x="0" y="0"/>
                          <a:ext cx="731520" cy="246490"/>
                        </a:xfrm>
                        <a:prstGeom prst="rect">
                          <a:avLst/>
                        </a:prstGeom>
                        <a:solidFill>
                          <a:schemeClr val="lt1"/>
                        </a:solidFill>
                        <a:ln w="6350">
                          <a:solidFill>
                            <a:prstClr val="black"/>
                          </a:solidFill>
                        </a:ln>
                      </wps:spPr>
                      <wps:txbx>
                        <w:txbxContent>
                          <w:p w14:paraId="5A043078" w14:textId="6BEAA82D" w:rsidR="00833C20" w:rsidRPr="00833C20" w:rsidRDefault="00833C20" w:rsidP="00833C20">
                            <w:pPr>
                              <w:rPr>
                                <w:sz w:val="16"/>
                                <w:szCs w:val="16"/>
                                <w:lang w:val="en-GB"/>
                              </w:rPr>
                            </w:pPr>
                            <w:r>
                              <w:rPr>
                                <w:sz w:val="16"/>
                                <w:szCs w:val="16"/>
                                <w:lang w:val="en-GB"/>
                              </w:rPr>
                              <w:t>MS AMADEA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1FE4E" id="_x0000_s1033" type="#_x0000_t202" style="position:absolute;left:0;text-align:left;margin-left:302.35pt;margin-top:218.25pt;width:57.6pt;height:19.4pt;rotation:-4200744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" fillcolor="white [3201]" strokeweight=".5pt">
                <v:textbox>
                  <w:txbxContent>
                    <w:p w14:paraId="5A043078" w14:textId="6BEAA82D" w:rsidR="00833C20" w:rsidRPr="00833C20" w:rsidRDefault="00833C20" w:rsidP="00833C20">
                      <w:pPr>
                        <w:rPr>
                          <w:sz w:val="16"/>
                          <w:szCs w:val="16"/>
                          <w:lang w:val="en-GB"/>
                        </w:rPr>
                      </w:pPr>
                      <w:r>
                        <w:rPr>
                          <w:sz w:val="16"/>
                          <w:szCs w:val="16"/>
                          <w:lang w:val="en-GB"/>
                        </w:rPr>
                        <w:t>MS AMADEA</w:t>
                      </w:r>
                    </w:p>
                  </w:txbxContent>
                </v:textbox>
              </v:shape>
            </w:pict>
          </mc:Fallback>
        </mc:AlternateContent>
      </w:r>
      <w:r w:rsidR="00833C20">
        <w:rPr>
          <w:rFonts w:asciiTheme="majorHAnsi" w:hAnsiTheme="majorHAnsi" w:cstheme="majorHAnsi"/>
          <w:noProof/>
          <w:sz w:val="24"/>
          <w:szCs w:val="24"/>
          <w:lang w:val="de-DE"/>
        </w:rPr>
        <mc:AlternateContent>
          <mc:Choice Requires="wps">
            <w:drawing>
              <wp:anchor distT="0" distB="0" distL="114300" distR="114300" simplePos="0" relativeHeight="251679744" behindDoc="0" locked="0" layoutInCell="1" allowOverlap="1" wp14:anchorId="225D144A" wp14:editId="5C43A5A2">
                <wp:simplePos x="0" y="0"/>
                <wp:positionH relativeFrom="column">
                  <wp:posOffset>1909390</wp:posOffset>
                </wp:positionH>
                <wp:positionV relativeFrom="paragraph">
                  <wp:posOffset>1071300</wp:posOffset>
                </wp:positionV>
                <wp:extent cx="254441" cy="246490"/>
                <wp:effectExtent l="0" t="0" r="12700" b="20320"/>
                <wp:wrapNone/>
                <wp:docPr id="392289513" name="Text Box 1"/>
                <wp:cNvGraphicFramePr/>
                <a:graphic xmlns:a="http://schemas.openxmlformats.org/drawingml/2006/main">
                  <a:graphicData uri="http://schemas.microsoft.com/office/word/2010/wordprocessingShape">
                    <wps:wsp>
                      <wps:cNvSpPr txBox="1"/>
                      <wps:spPr>
                        <a:xfrm>
                          <a:off x="0" y="0"/>
                          <a:ext cx="254441" cy="246490"/>
                        </a:xfrm>
                        <a:prstGeom prst="rect">
                          <a:avLst/>
                        </a:prstGeom>
                        <a:solidFill>
                          <a:schemeClr val="lt1"/>
                        </a:solidFill>
                        <a:ln w="6350">
                          <a:solidFill>
                            <a:prstClr val="black"/>
                          </a:solidFill>
                        </a:ln>
                      </wps:spPr>
                      <wps:txbx>
                        <w:txbxContent>
                          <w:p w14:paraId="44A1B05D" w14:textId="7890969D" w:rsidR="00833C20" w:rsidRPr="00833C20" w:rsidRDefault="00833C20" w:rsidP="00833C20">
                            <w:pPr>
                              <w:rPr>
                                <w:sz w:val="16"/>
                                <w:szCs w:val="16"/>
                                <w:lang w:val="en-GB"/>
                              </w:rPr>
                            </w:pPr>
                            <w:r>
                              <w:rPr>
                                <w:sz w:val="16"/>
                                <w:szCs w:val="16"/>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D144A" id="_x0000_s1034" type="#_x0000_t202" style="position:absolute;left:0;text-align:left;margin-left:150.35pt;margin-top:84.35pt;width:20.05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" fillcolor="white [3201]" strokeweight=".5pt">
                <v:textbox>
                  <w:txbxContent>
                    <w:p w14:paraId="44A1B05D" w14:textId="7890969D" w:rsidR="00833C20" w:rsidRPr="00833C20" w:rsidRDefault="00833C20" w:rsidP="00833C20">
                      <w:pPr>
                        <w:rPr>
                          <w:sz w:val="16"/>
                          <w:szCs w:val="16"/>
                          <w:lang w:val="en-GB"/>
                        </w:rPr>
                      </w:pPr>
                      <w:r>
                        <w:rPr>
                          <w:sz w:val="16"/>
                          <w:szCs w:val="16"/>
                          <w:lang w:val="en-GB"/>
                        </w:rPr>
                        <w:t>5</w:t>
                      </w:r>
                    </w:p>
                  </w:txbxContent>
                </v:textbox>
              </v:shape>
            </w:pict>
          </mc:Fallback>
        </mc:AlternateContent>
      </w:r>
      <w:r w:rsidR="00833C20">
        <w:rPr>
          <w:rFonts w:asciiTheme="majorHAnsi" w:hAnsiTheme="majorHAnsi" w:cstheme="majorHAnsi"/>
          <w:noProof/>
          <w:sz w:val="24"/>
          <w:szCs w:val="24"/>
          <w:lang w:val="de-DE"/>
        </w:rPr>
        <mc:AlternateContent>
          <mc:Choice Requires="wps">
            <w:drawing>
              <wp:anchor distT="0" distB="0" distL="114300" distR="114300" simplePos="0" relativeHeight="251677696" behindDoc="0" locked="0" layoutInCell="1" allowOverlap="1" wp14:anchorId="3FA1ACA8" wp14:editId="33AD24DF">
                <wp:simplePos x="0" y="0"/>
                <wp:positionH relativeFrom="column">
                  <wp:posOffset>2338484</wp:posOffset>
                </wp:positionH>
                <wp:positionV relativeFrom="paragraph">
                  <wp:posOffset>1317790</wp:posOffset>
                </wp:positionV>
                <wp:extent cx="254441" cy="246490"/>
                <wp:effectExtent l="0" t="0" r="12700" b="20320"/>
                <wp:wrapNone/>
                <wp:docPr id="1430182359" name="Text Box 1"/>
                <wp:cNvGraphicFramePr/>
                <a:graphic xmlns:a="http://schemas.openxmlformats.org/drawingml/2006/main">
                  <a:graphicData uri="http://schemas.microsoft.com/office/word/2010/wordprocessingShape">
                    <wps:wsp>
                      <wps:cNvSpPr txBox="1"/>
                      <wps:spPr>
                        <a:xfrm>
                          <a:off x="0" y="0"/>
                          <a:ext cx="254441" cy="246490"/>
                        </a:xfrm>
                        <a:prstGeom prst="rect">
                          <a:avLst/>
                        </a:prstGeom>
                        <a:solidFill>
                          <a:schemeClr val="lt1"/>
                        </a:solidFill>
                        <a:ln w="6350">
                          <a:solidFill>
                            <a:prstClr val="black"/>
                          </a:solidFill>
                        </a:ln>
                      </wps:spPr>
                      <wps:txbx>
                        <w:txbxContent>
                          <w:p w14:paraId="30874167" w14:textId="6ED4D00B" w:rsidR="00833C20" w:rsidRPr="00833C20" w:rsidRDefault="00833C20" w:rsidP="00833C20">
                            <w:pPr>
                              <w:rPr>
                                <w:sz w:val="16"/>
                                <w:szCs w:val="16"/>
                                <w:lang w:val="en-GB"/>
                              </w:rPr>
                            </w:pPr>
                            <w:r>
                              <w:rPr>
                                <w:sz w:val="16"/>
                                <w:szCs w:val="16"/>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1ACA8" id="_x0000_s1035" type="#_x0000_t202" style="position:absolute;left:0;text-align:left;margin-left:184.15pt;margin-top:103.75pt;width:20.05pt;height:1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" fillcolor="white [3201]" strokeweight=".5pt">
                <v:textbox>
                  <w:txbxContent>
                    <w:p w14:paraId="30874167" w14:textId="6ED4D00B" w:rsidR="00833C20" w:rsidRPr="00833C20" w:rsidRDefault="00833C20" w:rsidP="00833C20">
                      <w:pPr>
                        <w:rPr>
                          <w:sz w:val="16"/>
                          <w:szCs w:val="16"/>
                          <w:lang w:val="en-GB"/>
                        </w:rPr>
                      </w:pPr>
                      <w:r>
                        <w:rPr>
                          <w:sz w:val="16"/>
                          <w:szCs w:val="16"/>
                          <w:lang w:val="en-GB"/>
                        </w:rPr>
                        <w:t>4</w:t>
                      </w:r>
                    </w:p>
                  </w:txbxContent>
                </v:textbox>
              </v:shape>
            </w:pict>
          </mc:Fallback>
        </mc:AlternateContent>
      </w:r>
      <w:r w:rsidR="00833C20">
        <w:rPr>
          <w:rFonts w:asciiTheme="majorHAnsi" w:hAnsiTheme="majorHAnsi" w:cstheme="majorHAnsi"/>
          <w:noProof/>
          <w:sz w:val="24"/>
          <w:szCs w:val="24"/>
          <w:lang w:val="de-DE"/>
        </w:rPr>
        <mc:AlternateContent>
          <mc:Choice Requires="wps">
            <w:drawing>
              <wp:anchor distT="0" distB="0" distL="114300" distR="114300" simplePos="0" relativeHeight="251675648" behindDoc="0" locked="0" layoutInCell="1" allowOverlap="1" wp14:anchorId="71BF9E53" wp14:editId="3F109420">
                <wp:simplePos x="0" y="0"/>
                <wp:positionH relativeFrom="column">
                  <wp:posOffset>3046482</wp:posOffset>
                </wp:positionH>
                <wp:positionV relativeFrom="paragraph">
                  <wp:posOffset>1620299</wp:posOffset>
                </wp:positionV>
                <wp:extent cx="254441" cy="246490"/>
                <wp:effectExtent l="0" t="0" r="12700" b="20320"/>
                <wp:wrapNone/>
                <wp:docPr id="369612399" name="Text Box 1"/>
                <wp:cNvGraphicFramePr/>
                <a:graphic xmlns:a="http://schemas.openxmlformats.org/drawingml/2006/main">
                  <a:graphicData uri="http://schemas.microsoft.com/office/word/2010/wordprocessingShape">
                    <wps:wsp>
                      <wps:cNvSpPr txBox="1"/>
                      <wps:spPr>
                        <a:xfrm>
                          <a:off x="0" y="0"/>
                          <a:ext cx="254441" cy="246490"/>
                        </a:xfrm>
                        <a:prstGeom prst="rect">
                          <a:avLst/>
                        </a:prstGeom>
                        <a:solidFill>
                          <a:schemeClr val="lt1"/>
                        </a:solidFill>
                        <a:ln w="6350">
                          <a:solidFill>
                            <a:prstClr val="black"/>
                          </a:solidFill>
                        </a:ln>
                      </wps:spPr>
                      <wps:txbx>
                        <w:txbxContent>
                          <w:p w14:paraId="746F0C8E" w14:textId="3D508043" w:rsidR="00833C20" w:rsidRPr="00833C20" w:rsidRDefault="00833C20" w:rsidP="00833C20">
                            <w:pPr>
                              <w:rPr>
                                <w:sz w:val="16"/>
                                <w:szCs w:val="16"/>
                                <w:lang w:val="en-GB"/>
                              </w:rPr>
                            </w:pPr>
                            <w:r>
                              <w:rPr>
                                <w:sz w:val="16"/>
                                <w:szCs w:val="16"/>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F9E53" id="_x0000_s1036" type="#_x0000_t202" style="position:absolute;left:0;text-align:left;margin-left:239.9pt;margin-top:127.6pt;width:20.05pt;height:1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" fillcolor="white [3201]" strokeweight=".5pt">
                <v:textbox>
                  <w:txbxContent>
                    <w:p w14:paraId="746F0C8E" w14:textId="3D508043" w:rsidR="00833C20" w:rsidRPr="00833C20" w:rsidRDefault="00833C20" w:rsidP="00833C20">
                      <w:pPr>
                        <w:rPr>
                          <w:sz w:val="16"/>
                          <w:szCs w:val="16"/>
                          <w:lang w:val="en-GB"/>
                        </w:rPr>
                      </w:pPr>
                      <w:r>
                        <w:rPr>
                          <w:sz w:val="16"/>
                          <w:szCs w:val="16"/>
                          <w:lang w:val="en-GB"/>
                        </w:rPr>
                        <w:t>3</w:t>
                      </w:r>
                    </w:p>
                  </w:txbxContent>
                </v:textbox>
              </v:shape>
            </w:pict>
          </mc:Fallback>
        </mc:AlternateContent>
      </w:r>
      <w:r w:rsidR="00833C20">
        <w:rPr>
          <w:rFonts w:asciiTheme="majorHAnsi" w:hAnsiTheme="majorHAnsi" w:cstheme="majorHAnsi"/>
          <w:noProof/>
          <w:sz w:val="24"/>
          <w:szCs w:val="24"/>
          <w:lang w:val="de-DE"/>
        </w:rPr>
        <mc:AlternateContent>
          <mc:Choice Requires="wps">
            <w:drawing>
              <wp:anchor distT="0" distB="0" distL="114300" distR="114300" simplePos="0" relativeHeight="251673600" behindDoc="0" locked="0" layoutInCell="1" allowOverlap="1" wp14:anchorId="2DE65E58" wp14:editId="4C4F3D4F">
                <wp:simplePos x="0" y="0"/>
                <wp:positionH relativeFrom="column">
                  <wp:posOffset>1025083</wp:posOffset>
                </wp:positionH>
                <wp:positionV relativeFrom="paragraph">
                  <wp:posOffset>5617790</wp:posOffset>
                </wp:positionV>
                <wp:extent cx="254441" cy="246490"/>
                <wp:effectExtent l="0" t="0" r="12700" b="20320"/>
                <wp:wrapNone/>
                <wp:docPr id="749405743" name="Text Box 1"/>
                <wp:cNvGraphicFramePr/>
                <a:graphic xmlns:a="http://schemas.openxmlformats.org/drawingml/2006/main">
                  <a:graphicData uri="http://schemas.microsoft.com/office/word/2010/wordprocessingShape">
                    <wps:wsp>
                      <wps:cNvSpPr txBox="1"/>
                      <wps:spPr>
                        <a:xfrm>
                          <a:off x="0" y="0"/>
                          <a:ext cx="254441" cy="246490"/>
                        </a:xfrm>
                        <a:prstGeom prst="rect">
                          <a:avLst/>
                        </a:prstGeom>
                        <a:solidFill>
                          <a:schemeClr val="lt1"/>
                        </a:solidFill>
                        <a:ln w="6350">
                          <a:solidFill>
                            <a:prstClr val="black"/>
                          </a:solidFill>
                        </a:ln>
                      </wps:spPr>
                      <wps:txbx>
                        <w:txbxContent>
                          <w:p w14:paraId="7E94AD1A" w14:textId="49C1E7FB" w:rsidR="00833C20" w:rsidRPr="00833C20" w:rsidRDefault="00833C20">
                            <w:pPr>
                              <w:rPr>
                                <w:sz w:val="16"/>
                                <w:szCs w:val="16"/>
                                <w:lang w:val="en-GB"/>
                              </w:rPr>
                            </w:pPr>
                            <w:r w:rsidRPr="00833C20">
                              <w:rPr>
                                <w:sz w:val="16"/>
                                <w:szCs w:val="16"/>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65E58" id="_x0000_s1037" type="#_x0000_t202" style="position:absolute;left:0;text-align:left;margin-left:80.7pt;margin-top:442.35pt;width:20.05pt;height:1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" fillcolor="white [3201]" strokeweight=".5pt">
                <v:textbox>
                  <w:txbxContent>
                    <w:p w14:paraId="7E94AD1A" w14:textId="49C1E7FB" w:rsidR="00833C20" w:rsidRPr="00833C20" w:rsidRDefault="00833C20">
                      <w:pPr>
                        <w:rPr>
                          <w:sz w:val="16"/>
                          <w:szCs w:val="16"/>
                          <w:lang w:val="en-GB"/>
                        </w:rPr>
                      </w:pPr>
                      <w:r w:rsidRPr="00833C20">
                        <w:rPr>
                          <w:sz w:val="16"/>
                          <w:szCs w:val="16"/>
                          <w:lang w:val="en-GB"/>
                        </w:rPr>
                        <w:t>1</w:t>
                      </w:r>
                    </w:p>
                  </w:txbxContent>
                </v:textbox>
              </v:shape>
            </w:pict>
          </mc:Fallback>
        </mc:AlternateContent>
      </w:r>
    </w:p>
    <w:sectPr w:rsidR="008031CE" w:rsidRPr="008031CE" w:rsidSect="000B58FF">
      <w:headerReference w:type="default" r:id="rId7"/>
      <w:pgSz w:w="11906" w:h="16838"/>
      <w:pgMar w:top="1440"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4CE64" w14:textId="77777777" w:rsidR="002F63C1" w:rsidRDefault="002F63C1" w:rsidP="008031CE">
      <w:pPr>
        <w:spacing w:after="0" w:line="240" w:lineRule="auto"/>
      </w:pPr>
      <w:r>
        <w:separator/>
      </w:r>
    </w:p>
  </w:endnote>
  <w:endnote w:type="continuationSeparator" w:id="0">
    <w:p w14:paraId="67940E39" w14:textId="77777777" w:rsidR="002F63C1" w:rsidRDefault="002F63C1"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C0A32" w14:textId="77777777" w:rsidR="002F63C1" w:rsidRDefault="002F63C1" w:rsidP="008031CE">
      <w:pPr>
        <w:spacing w:after="0" w:line="240" w:lineRule="auto"/>
      </w:pPr>
      <w:r>
        <w:separator/>
      </w:r>
    </w:p>
  </w:footnote>
  <w:footnote w:type="continuationSeparator" w:id="0">
    <w:p w14:paraId="2B622E90" w14:textId="77777777" w:rsidR="002F63C1" w:rsidRDefault="002F63C1"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1975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24538"/>
    <w:rsid w:val="00041238"/>
    <w:rsid w:val="00053359"/>
    <w:rsid w:val="000754AF"/>
    <w:rsid w:val="000A2A8E"/>
    <w:rsid w:val="000B58FF"/>
    <w:rsid w:val="000D79CA"/>
    <w:rsid w:val="001016F0"/>
    <w:rsid w:val="00147EE2"/>
    <w:rsid w:val="001706AC"/>
    <w:rsid w:val="00180FE5"/>
    <w:rsid w:val="001A17F9"/>
    <w:rsid w:val="00216A8B"/>
    <w:rsid w:val="0023195C"/>
    <w:rsid w:val="00242AB7"/>
    <w:rsid w:val="00250288"/>
    <w:rsid w:val="0029090A"/>
    <w:rsid w:val="002B1A29"/>
    <w:rsid w:val="002B5B38"/>
    <w:rsid w:val="002F63C1"/>
    <w:rsid w:val="00303E29"/>
    <w:rsid w:val="00305740"/>
    <w:rsid w:val="00314BFB"/>
    <w:rsid w:val="0036474D"/>
    <w:rsid w:val="003A59FB"/>
    <w:rsid w:val="003B3A57"/>
    <w:rsid w:val="003E5A15"/>
    <w:rsid w:val="004503BA"/>
    <w:rsid w:val="004843F7"/>
    <w:rsid w:val="004A3CAF"/>
    <w:rsid w:val="004C75B7"/>
    <w:rsid w:val="004E2F21"/>
    <w:rsid w:val="00510CE3"/>
    <w:rsid w:val="0051167A"/>
    <w:rsid w:val="00520B3F"/>
    <w:rsid w:val="0053300D"/>
    <w:rsid w:val="00551736"/>
    <w:rsid w:val="00560E87"/>
    <w:rsid w:val="005F5FC5"/>
    <w:rsid w:val="00642A88"/>
    <w:rsid w:val="00654E16"/>
    <w:rsid w:val="00690A95"/>
    <w:rsid w:val="00710A5D"/>
    <w:rsid w:val="0076783F"/>
    <w:rsid w:val="007B78A9"/>
    <w:rsid w:val="007C6E4E"/>
    <w:rsid w:val="008031CE"/>
    <w:rsid w:val="008077EA"/>
    <w:rsid w:val="008271E3"/>
    <w:rsid w:val="00833C20"/>
    <w:rsid w:val="008E6C8C"/>
    <w:rsid w:val="0090448E"/>
    <w:rsid w:val="009145B9"/>
    <w:rsid w:val="00977CE9"/>
    <w:rsid w:val="00984478"/>
    <w:rsid w:val="009D457D"/>
    <w:rsid w:val="009D7395"/>
    <w:rsid w:val="009F7666"/>
    <w:rsid w:val="00A16530"/>
    <w:rsid w:val="00A2022E"/>
    <w:rsid w:val="00A43E80"/>
    <w:rsid w:val="00A52F58"/>
    <w:rsid w:val="00A622E2"/>
    <w:rsid w:val="00A64622"/>
    <w:rsid w:val="00A7342D"/>
    <w:rsid w:val="00AE1C98"/>
    <w:rsid w:val="00B2229A"/>
    <w:rsid w:val="00B22F30"/>
    <w:rsid w:val="00B255F6"/>
    <w:rsid w:val="00B7152E"/>
    <w:rsid w:val="00BA5FF3"/>
    <w:rsid w:val="00C766D2"/>
    <w:rsid w:val="00CA7BFB"/>
    <w:rsid w:val="00CE1B86"/>
    <w:rsid w:val="00D36069"/>
    <w:rsid w:val="00D44031"/>
    <w:rsid w:val="00D71C7D"/>
    <w:rsid w:val="00E35124"/>
    <w:rsid w:val="00EE3BE2"/>
    <w:rsid w:val="00EE68CB"/>
    <w:rsid w:val="00F14E9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14BFB"/>
    <w:rPr>
      <w:b/>
      <w:bCs/>
    </w:rPr>
  </w:style>
  <w:style w:type="paragraph" w:customStyle="1" w:styleId="itemtexto">
    <w:name w:val="item_texto"/>
    <w:basedOn w:val="Normal"/>
    <w:rsid w:val="00314BFB"/>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CommentReference">
    <w:name w:val="annotation reference"/>
    <w:basedOn w:val="DefaultParagraphFont"/>
    <w:uiPriority w:val="99"/>
    <w:semiHidden/>
    <w:unhideWhenUsed/>
    <w:rsid w:val="00314BFB"/>
    <w:rPr>
      <w:sz w:val="16"/>
      <w:szCs w:val="16"/>
    </w:rPr>
  </w:style>
  <w:style w:type="paragraph" w:styleId="CommentText">
    <w:name w:val="annotation text"/>
    <w:basedOn w:val="Normal"/>
    <w:link w:val="CommentTextChar"/>
    <w:uiPriority w:val="99"/>
    <w:semiHidden/>
    <w:unhideWhenUsed/>
    <w:rsid w:val="00314BFB"/>
    <w:pPr>
      <w:spacing w:line="240" w:lineRule="auto"/>
    </w:pPr>
    <w:rPr>
      <w:sz w:val="20"/>
      <w:szCs w:val="20"/>
    </w:rPr>
  </w:style>
  <w:style w:type="character" w:customStyle="1" w:styleId="CommentTextChar">
    <w:name w:val="Comment Text Char"/>
    <w:basedOn w:val="DefaultParagraphFont"/>
    <w:link w:val="CommentText"/>
    <w:uiPriority w:val="99"/>
    <w:semiHidden/>
    <w:rsid w:val="00314BFB"/>
    <w:rPr>
      <w:sz w:val="20"/>
      <w:szCs w:val="20"/>
    </w:rPr>
  </w:style>
  <w:style w:type="paragraph" w:styleId="CommentSubject">
    <w:name w:val="annotation subject"/>
    <w:basedOn w:val="CommentText"/>
    <w:next w:val="CommentText"/>
    <w:link w:val="CommentSubjectChar"/>
    <w:uiPriority w:val="99"/>
    <w:semiHidden/>
    <w:unhideWhenUsed/>
    <w:rsid w:val="00314BFB"/>
    <w:rPr>
      <w:b/>
      <w:bCs/>
    </w:rPr>
  </w:style>
  <w:style w:type="character" w:customStyle="1" w:styleId="CommentSubjectChar">
    <w:name w:val="Comment Subject Char"/>
    <w:basedOn w:val="CommentTextChar"/>
    <w:link w:val="CommentSubject"/>
    <w:uiPriority w:val="99"/>
    <w:semiHidden/>
    <w:rsid w:val="00314B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2</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Bettenbuch</cp:lastModifiedBy>
  <cp:revision>69</cp:revision>
  <cp:lastPrinted>2024-09-19T15:07:00Z</cp:lastPrinted>
  <dcterms:created xsi:type="dcterms:W3CDTF">2024-05-16T06:52:00Z</dcterms:created>
  <dcterms:modified xsi:type="dcterms:W3CDTF">2024-09-19T15:19:00Z</dcterms:modified>
</cp:coreProperties>
</file>