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01A765B4"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A64622">
        <w:rPr>
          <w:rFonts w:asciiTheme="majorHAnsi" w:hAnsiTheme="majorHAnsi" w:cstheme="majorHAnsi"/>
          <w:b/>
          <w:bCs/>
          <w:sz w:val="32"/>
          <w:szCs w:val="32"/>
          <w:lang w:val="en-GB"/>
        </w:rPr>
        <w:t>PLYMOUTH / ENGLAND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ABFAC92" w14:textId="4E8FAAC4" w:rsidR="00A64622" w:rsidRDefault="00A64622" w:rsidP="00A64622">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Samstag,</w:t>
            </w:r>
          </w:p>
          <w:p w14:paraId="3FAF12F4" w14:textId="0649908C" w:rsidR="008031CE" w:rsidRPr="008031CE" w:rsidRDefault="00A64622" w:rsidP="00A64622">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14.09</w:t>
            </w:r>
            <w:r w:rsidR="008031CE" w:rsidRPr="008031CE">
              <w:rPr>
                <w:rFonts w:asciiTheme="majorHAnsi" w:hAnsiTheme="majorHAnsi" w:cstheme="majorHAnsi"/>
                <w:b/>
                <w:bCs/>
                <w:sz w:val="28"/>
                <w:szCs w:val="28"/>
                <w:lang w:val="en-GB"/>
              </w:rPr>
              <w:t>.2024</w:t>
            </w:r>
          </w:p>
          <w:p w14:paraId="3B8A68D6" w14:textId="5C6BF1AB" w:rsidR="008031CE" w:rsidRDefault="008031CE" w:rsidP="00A64622">
            <w:pPr>
              <w:tabs>
                <w:tab w:val="left" w:pos="2127"/>
              </w:tabs>
              <w:jc w:val="both"/>
              <w:rPr>
                <w:rFonts w:asciiTheme="majorHAnsi" w:hAnsiTheme="majorHAnsi" w:cstheme="majorHAnsi"/>
                <w:sz w:val="24"/>
                <w:szCs w:val="24"/>
                <w:lang w:val="en-GB"/>
              </w:rPr>
            </w:pPr>
          </w:p>
        </w:tc>
        <w:tc>
          <w:tcPr>
            <w:tcW w:w="8936" w:type="dxa"/>
          </w:tcPr>
          <w:p w14:paraId="47E4A92B" w14:textId="7C294489" w:rsidR="008031CE" w:rsidRPr="00A64622" w:rsidRDefault="00A64622" w:rsidP="00A64622">
            <w:pPr>
              <w:tabs>
                <w:tab w:val="left" w:pos="2127"/>
              </w:tabs>
              <w:jc w:val="both"/>
              <w:rPr>
                <w:rFonts w:asciiTheme="majorHAnsi" w:hAnsiTheme="majorHAnsi" w:cstheme="majorHAnsi"/>
                <w:sz w:val="24"/>
                <w:szCs w:val="24"/>
                <w:lang w:val="en-GB"/>
              </w:rPr>
            </w:pPr>
            <w:r w:rsidRPr="00A64622">
              <w:rPr>
                <w:rFonts w:asciiTheme="majorHAnsi" w:hAnsiTheme="majorHAnsi" w:cstheme="majorHAnsi"/>
                <w:b/>
                <w:bCs/>
                <w:sz w:val="24"/>
                <w:szCs w:val="24"/>
                <w:lang w:val="de-DE"/>
              </w:rPr>
              <w:t>Plymouth</w:t>
            </w:r>
            <w:r w:rsidRPr="00A64622">
              <w:rPr>
                <w:rFonts w:asciiTheme="majorHAnsi" w:hAnsiTheme="majorHAnsi" w:cstheme="majorHAnsi"/>
                <w:sz w:val="24"/>
                <w:szCs w:val="24"/>
                <w:lang w:val="de-DE"/>
              </w:rPr>
              <w:t>, die englische Hafenstadt mit Ihren 2</w:t>
            </w:r>
            <w:r w:rsidR="009D7395">
              <w:rPr>
                <w:rFonts w:asciiTheme="majorHAnsi" w:hAnsiTheme="majorHAnsi" w:cstheme="majorHAnsi"/>
                <w:sz w:val="24"/>
                <w:szCs w:val="24"/>
                <w:lang w:val="de-DE"/>
              </w:rPr>
              <w:t>6</w:t>
            </w:r>
            <w:r w:rsidRPr="00A64622">
              <w:rPr>
                <w:rFonts w:asciiTheme="majorHAnsi" w:hAnsiTheme="majorHAnsi" w:cstheme="majorHAnsi"/>
                <w:sz w:val="24"/>
                <w:szCs w:val="24"/>
                <w:lang w:val="de-DE"/>
              </w:rPr>
              <w:t xml:space="preserve">0.000 Einwohnern, ist ein sehr geschichtsträchtiger Ort. Die Stadt, an einem der schönsten Naturhäfen der Welt gelegen, wurde erstmals unter dem Namen Sutton 1231 erwähnt. </w:t>
            </w:r>
            <w:r w:rsidRPr="00A64622">
              <w:rPr>
                <w:rFonts w:asciiTheme="majorHAnsi" w:hAnsiTheme="majorHAnsi" w:cstheme="majorHAnsi"/>
                <w:sz w:val="24"/>
                <w:szCs w:val="24"/>
                <w:lang w:val="en-GB"/>
              </w:rPr>
              <w:t xml:space="preserve">1439 </w:t>
            </w:r>
            <w:proofErr w:type="spellStart"/>
            <w:r w:rsidRPr="00A64622">
              <w:rPr>
                <w:rFonts w:asciiTheme="majorHAnsi" w:hAnsiTheme="majorHAnsi" w:cstheme="majorHAnsi"/>
                <w:sz w:val="24"/>
                <w:szCs w:val="24"/>
                <w:lang w:val="en-GB"/>
              </w:rPr>
              <w:t>erhielt</w:t>
            </w:r>
            <w:proofErr w:type="spellEnd"/>
            <w:r w:rsidRPr="00A64622">
              <w:rPr>
                <w:rFonts w:asciiTheme="majorHAnsi" w:hAnsiTheme="majorHAnsi" w:cstheme="majorHAnsi"/>
                <w:sz w:val="24"/>
                <w:szCs w:val="24"/>
                <w:lang w:val="en-GB"/>
              </w:rPr>
              <w:t xml:space="preserve"> </w:t>
            </w:r>
            <w:proofErr w:type="spellStart"/>
            <w:r w:rsidRPr="00A64622">
              <w:rPr>
                <w:rFonts w:asciiTheme="majorHAnsi" w:hAnsiTheme="majorHAnsi" w:cstheme="majorHAnsi"/>
                <w:sz w:val="24"/>
                <w:szCs w:val="24"/>
                <w:lang w:val="en-GB"/>
              </w:rPr>
              <w:t>sie</w:t>
            </w:r>
            <w:proofErr w:type="spellEnd"/>
            <w:r w:rsidRPr="00A64622">
              <w:rPr>
                <w:rFonts w:asciiTheme="majorHAnsi" w:hAnsiTheme="majorHAnsi" w:cstheme="majorHAnsi"/>
                <w:sz w:val="24"/>
                <w:szCs w:val="24"/>
                <w:lang w:val="en-GB"/>
              </w:rPr>
              <w:t xml:space="preserve"> </w:t>
            </w:r>
            <w:proofErr w:type="spellStart"/>
            <w:r w:rsidRPr="00A64622">
              <w:rPr>
                <w:rFonts w:asciiTheme="majorHAnsi" w:hAnsiTheme="majorHAnsi" w:cstheme="majorHAnsi"/>
                <w:sz w:val="24"/>
                <w:szCs w:val="24"/>
                <w:lang w:val="en-GB"/>
              </w:rPr>
              <w:t>Stadtrecht</w:t>
            </w:r>
            <w:proofErr w:type="spellEnd"/>
            <w:r w:rsidRPr="00A64622">
              <w:rPr>
                <w:rFonts w:asciiTheme="majorHAnsi" w:hAnsiTheme="majorHAnsi" w:cstheme="majorHAnsi"/>
                <w:sz w:val="24"/>
                <w:szCs w:val="24"/>
                <w:lang w:val="en-GB"/>
              </w:rPr>
              <w:t xml:space="preserve"> und </w:t>
            </w:r>
            <w:proofErr w:type="spellStart"/>
            <w:r w:rsidRPr="00A64622">
              <w:rPr>
                <w:rFonts w:asciiTheme="majorHAnsi" w:hAnsiTheme="majorHAnsi" w:cstheme="majorHAnsi"/>
                <w:sz w:val="24"/>
                <w:szCs w:val="24"/>
                <w:lang w:val="en-GB"/>
              </w:rPr>
              <w:t>ihren</w:t>
            </w:r>
            <w:proofErr w:type="spellEnd"/>
            <w:r w:rsidRPr="00A64622">
              <w:rPr>
                <w:rFonts w:asciiTheme="majorHAnsi" w:hAnsiTheme="majorHAnsi" w:cstheme="majorHAnsi"/>
                <w:sz w:val="24"/>
                <w:szCs w:val="24"/>
                <w:lang w:val="en-GB"/>
              </w:rPr>
              <w:t xml:space="preserve"> </w:t>
            </w:r>
            <w:proofErr w:type="spellStart"/>
            <w:r w:rsidRPr="00A64622">
              <w:rPr>
                <w:rFonts w:asciiTheme="majorHAnsi" w:hAnsiTheme="majorHAnsi" w:cstheme="majorHAnsi"/>
                <w:sz w:val="24"/>
                <w:szCs w:val="24"/>
                <w:lang w:val="en-GB"/>
              </w:rPr>
              <w:t>heutigen</w:t>
            </w:r>
            <w:proofErr w:type="spellEnd"/>
            <w:r w:rsidRPr="00A64622">
              <w:rPr>
                <w:rFonts w:asciiTheme="majorHAnsi" w:hAnsiTheme="majorHAnsi" w:cstheme="majorHAnsi"/>
                <w:sz w:val="24"/>
                <w:szCs w:val="24"/>
                <w:lang w:val="en-GB"/>
              </w:rPr>
              <w:t xml:space="preserve"> Namen.</w:t>
            </w:r>
            <w:r>
              <w:rPr>
                <w:rFonts w:asciiTheme="majorHAnsi" w:hAnsiTheme="majorHAnsi" w:cstheme="majorHAnsi"/>
                <w:sz w:val="24"/>
                <w:szCs w:val="24"/>
                <w:lang w:val="en-GB"/>
              </w:rPr>
              <w:t xml:space="preserve"> </w:t>
            </w:r>
            <w:r w:rsidRPr="00A64622">
              <w:rPr>
                <w:rFonts w:asciiTheme="majorHAnsi" w:hAnsiTheme="majorHAnsi" w:cstheme="majorHAnsi"/>
                <w:sz w:val="24"/>
                <w:szCs w:val="24"/>
                <w:lang w:val="de-DE"/>
              </w:rPr>
              <w:t>Seit dem 16. Jahrhundert war Plymouth der Ausgangspunkt mehrerer Übersee-Expeditionen von Sir Walter Raleigh, Sir Francis Drake und James Cook. Die englische Flotte segelte 1588 von Plymouth ab, um die Spanische Armada zu bekämpfen. 1620 fuhren von hier die Pilgerväter mit der Mayflower nach Amerika. Während des Zweiten Weltkrieges erlitt das Stadtzentrum schwere Zerstörungen und wurde im architektonischen Stil der fünfziger Jahre wiederaufgebaut. Plymouth ist heute Standort der königlich-britischen Marinewerft. Der Marinestützpunkt Devonport im Westen der Stadt ist der größte Marinehafen Westeuropas und wichtigster Arbeitgeber in der Region Plymouth.</w:t>
            </w:r>
          </w:p>
        </w:tc>
      </w:tr>
      <w:tr w:rsidR="008031CE" w14:paraId="7216EE0D" w14:textId="77777777" w:rsidTr="008031CE">
        <w:tc>
          <w:tcPr>
            <w:tcW w:w="1838" w:type="dxa"/>
          </w:tcPr>
          <w:p w14:paraId="66025575" w14:textId="77777777" w:rsidR="004C75B7" w:rsidRDefault="004C75B7" w:rsidP="00A64622">
            <w:pPr>
              <w:tabs>
                <w:tab w:val="left" w:pos="2127"/>
              </w:tabs>
              <w:jc w:val="both"/>
              <w:rPr>
                <w:rFonts w:asciiTheme="majorHAnsi" w:hAnsiTheme="majorHAnsi" w:cstheme="majorHAnsi"/>
                <w:b/>
                <w:bCs/>
                <w:sz w:val="24"/>
                <w:szCs w:val="24"/>
                <w:lang w:val="en-GB"/>
              </w:rPr>
            </w:pPr>
          </w:p>
          <w:p w14:paraId="44682089" w14:textId="47B42BD5" w:rsidR="008031CE" w:rsidRDefault="008031CE" w:rsidP="00A64622">
            <w:pPr>
              <w:tabs>
                <w:tab w:val="left" w:pos="2127"/>
              </w:tabs>
              <w:jc w:val="both"/>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1AE03B04" w14:textId="77777777" w:rsidR="00147EE2" w:rsidRDefault="00147EE2" w:rsidP="00A64622">
            <w:pPr>
              <w:tabs>
                <w:tab w:val="left" w:pos="2127"/>
              </w:tabs>
              <w:jc w:val="both"/>
              <w:rPr>
                <w:rFonts w:asciiTheme="majorHAnsi" w:hAnsiTheme="majorHAnsi" w:cstheme="majorHAnsi"/>
                <w:b/>
                <w:bCs/>
                <w:sz w:val="24"/>
                <w:szCs w:val="24"/>
                <w:lang w:val="en-GB"/>
              </w:rPr>
            </w:pPr>
          </w:p>
          <w:p w14:paraId="12BF4D13" w14:textId="77777777" w:rsidR="00147EE2" w:rsidRDefault="00147EE2" w:rsidP="00A64622">
            <w:pPr>
              <w:tabs>
                <w:tab w:val="left" w:pos="2127"/>
              </w:tabs>
              <w:jc w:val="both"/>
              <w:rPr>
                <w:rFonts w:asciiTheme="majorHAnsi" w:hAnsiTheme="majorHAnsi" w:cstheme="majorHAnsi"/>
                <w:b/>
                <w:bCs/>
                <w:sz w:val="24"/>
                <w:szCs w:val="24"/>
                <w:lang w:val="en-GB"/>
              </w:rPr>
            </w:pPr>
          </w:p>
          <w:p w14:paraId="29082435" w14:textId="77777777" w:rsidR="00147EE2" w:rsidRDefault="00147EE2" w:rsidP="00A64622">
            <w:pPr>
              <w:tabs>
                <w:tab w:val="left" w:pos="2127"/>
              </w:tabs>
              <w:jc w:val="both"/>
              <w:rPr>
                <w:rFonts w:asciiTheme="majorHAnsi" w:hAnsiTheme="majorHAnsi" w:cstheme="majorHAnsi"/>
                <w:b/>
                <w:bCs/>
                <w:sz w:val="24"/>
                <w:szCs w:val="24"/>
                <w:lang w:val="en-GB"/>
              </w:rPr>
            </w:pPr>
          </w:p>
          <w:p w14:paraId="1DC6CCBF" w14:textId="7287063B" w:rsidR="00147EE2" w:rsidRPr="008031CE" w:rsidRDefault="00147EE2" w:rsidP="00A64622">
            <w:pPr>
              <w:tabs>
                <w:tab w:val="left" w:pos="2127"/>
              </w:tabs>
              <w:jc w:val="both"/>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p>
          <w:p w14:paraId="5E0346C0" w14:textId="77777777" w:rsidR="008031CE" w:rsidRPr="008031CE" w:rsidRDefault="008031CE" w:rsidP="00A64622">
            <w:pPr>
              <w:tabs>
                <w:tab w:val="left" w:pos="2127"/>
              </w:tabs>
              <w:jc w:val="both"/>
              <w:rPr>
                <w:rFonts w:asciiTheme="majorHAnsi" w:hAnsiTheme="majorHAnsi" w:cstheme="majorHAnsi"/>
                <w:b/>
                <w:bCs/>
                <w:sz w:val="24"/>
                <w:szCs w:val="24"/>
                <w:lang w:val="en-GB"/>
              </w:rPr>
            </w:pPr>
          </w:p>
          <w:p w14:paraId="36BD90AE" w14:textId="77777777" w:rsidR="004C75B7" w:rsidRDefault="004C75B7" w:rsidP="00A64622">
            <w:pPr>
              <w:tabs>
                <w:tab w:val="left" w:pos="2127"/>
              </w:tabs>
              <w:jc w:val="both"/>
              <w:rPr>
                <w:rFonts w:asciiTheme="majorHAnsi" w:hAnsiTheme="majorHAnsi" w:cstheme="majorHAnsi"/>
                <w:b/>
                <w:bCs/>
                <w:sz w:val="24"/>
                <w:szCs w:val="24"/>
                <w:lang w:val="en-GB"/>
              </w:rPr>
            </w:pPr>
          </w:p>
          <w:p w14:paraId="3F8BB8F8" w14:textId="77777777" w:rsidR="0051167A" w:rsidRDefault="0051167A" w:rsidP="00A64622">
            <w:pPr>
              <w:tabs>
                <w:tab w:val="left" w:pos="2127"/>
              </w:tabs>
              <w:jc w:val="both"/>
              <w:rPr>
                <w:rFonts w:asciiTheme="majorHAnsi" w:hAnsiTheme="majorHAnsi" w:cstheme="majorHAnsi"/>
                <w:b/>
                <w:bCs/>
                <w:sz w:val="24"/>
                <w:szCs w:val="24"/>
                <w:lang w:val="en-GB"/>
              </w:rPr>
            </w:pPr>
          </w:p>
          <w:p w14:paraId="1E976EF3" w14:textId="2E2C853F" w:rsidR="008031CE" w:rsidRPr="008031CE" w:rsidRDefault="004C75B7" w:rsidP="00A64622">
            <w:pPr>
              <w:tabs>
                <w:tab w:val="left" w:pos="2127"/>
              </w:tabs>
              <w:jc w:val="both"/>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sidR="008031CE" w:rsidRPr="008031CE">
              <w:rPr>
                <w:rFonts w:asciiTheme="majorHAnsi" w:hAnsiTheme="majorHAnsi" w:cstheme="majorHAnsi"/>
                <w:b/>
                <w:bCs/>
                <w:sz w:val="24"/>
                <w:szCs w:val="24"/>
                <w:lang w:val="en-GB"/>
              </w:rPr>
              <w:t>:</w:t>
            </w:r>
          </w:p>
          <w:p w14:paraId="197E088A" w14:textId="77777777" w:rsidR="008031CE" w:rsidRPr="008031CE" w:rsidRDefault="008031CE" w:rsidP="00A64622">
            <w:pPr>
              <w:tabs>
                <w:tab w:val="left" w:pos="2127"/>
              </w:tabs>
              <w:jc w:val="both"/>
              <w:rPr>
                <w:rFonts w:asciiTheme="majorHAnsi" w:hAnsiTheme="majorHAnsi" w:cstheme="majorHAnsi"/>
                <w:b/>
                <w:bCs/>
                <w:sz w:val="24"/>
                <w:szCs w:val="24"/>
                <w:lang w:val="en-GB"/>
              </w:rPr>
            </w:pPr>
          </w:p>
          <w:p w14:paraId="77242230" w14:textId="77777777" w:rsidR="008031CE" w:rsidRPr="008031CE" w:rsidRDefault="008031CE" w:rsidP="00A64622">
            <w:pPr>
              <w:tabs>
                <w:tab w:val="left" w:pos="2127"/>
              </w:tabs>
              <w:jc w:val="both"/>
              <w:rPr>
                <w:rFonts w:asciiTheme="majorHAnsi" w:hAnsiTheme="majorHAnsi" w:cstheme="majorHAnsi"/>
                <w:b/>
                <w:bCs/>
                <w:sz w:val="24"/>
                <w:szCs w:val="24"/>
                <w:lang w:val="en-GB"/>
              </w:rPr>
            </w:pPr>
          </w:p>
          <w:p w14:paraId="2AD7B45D" w14:textId="77777777" w:rsidR="008031CE" w:rsidRDefault="008031CE" w:rsidP="00A64622">
            <w:pPr>
              <w:tabs>
                <w:tab w:val="left" w:pos="2127"/>
              </w:tabs>
              <w:jc w:val="both"/>
              <w:rPr>
                <w:rFonts w:asciiTheme="majorHAnsi" w:hAnsiTheme="majorHAnsi" w:cstheme="majorHAnsi"/>
                <w:b/>
                <w:bCs/>
                <w:sz w:val="24"/>
                <w:szCs w:val="24"/>
                <w:lang w:val="en-GB"/>
              </w:rPr>
            </w:pPr>
          </w:p>
          <w:p w14:paraId="5BDD2620" w14:textId="77777777" w:rsidR="0051167A" w:rsidRDefault="0051167A" w:rsidP="00A64622">
            <w:pPr>
              <w:tabs>
                <w:tab w:val="left" w:pos="2127"/>
              </w:tabs>
              <w:jc w:val="both"/>
              <w:rPr>
                <w:rFonts w:asciiTheme="majorHAnsi" w:hAnsiTheme="majorHAnsi" w:cstheme="majorHAnsi"/>
                <w:b/>
                <w:bCs/>
                <w:sz w:val="24"/>
                <w:szCs w:val="24"/>
                <w:lang w:val="en-GB"/>
              </w:rPr>
            </w:pPr>
          </w:p>
          <w:p w14:paraId="4EADCE4A" w14:textId="77777777" w:rsidR="0051167A" w:rsidRDefault="0051167A" w:rsidP="00A64622">
            <w:pPr>
              <w:tabs>
                <w:tab w:val="left" w:pos="2127"/>
              </w:tabs>
              <w:jc w:val="both"/>
              <w:rPr>
                <w:rFonts w:asciiTheme="majorHAnsi" w:hAnsiTheme="majorHAnsi" w:cstheme="majorHAnsi"/>
                <w:b/>
                <w:bCs/>
                <w:sz w:val="24"/>
                <w:szCs w:val="24"/>
                <w:lang w:val="en-GB"/>
              </w:rPr>
            </w:pPr>
          </w:p>
          <w:p w14:paraId="4BD08451" w14:textId="77777777" w:rsidR="0051167A" w:rsidRDefault="0051167A" w:rsidP="00A64622">
            <w:pPr>
              <w:tabs>
                <w:tab w:val="left" w:pos="2127"/>
              </w:tabs>
              <w:jc w:val="both"/>
              <w:rPr>
                <w:rFonts w:asciiTheme="majorHAnsi" w:hAnsiTheme="majorHAnsi" w:cstheme="majorHAnsi"/>
                <w:b/>
                <w:bCs/>
                <w:sz w:val="24"/>
                <w:szCs w:val="24"/>
                <w:lang w:val="en-GB"/>
              </w:rPr>
            </w:pPr>
          </w:p>
          <w:p w14:paraId="1C605554" w14:textId="77777777" w:rsidR="0051167A" w:rsidRDefault="0051167A" w:rsidP="00A64622">
            <w:pPr>
              <w:tabs>
                <w:tab w:val="left" w:pos="2127"/>
              </w:tabs>
              <w:jc w:val="both"/>
              <w:rPr>
                <w:rFonts w:asciiTheme="majorHAnsi" w:hAnsiTheme="majorHAnsi" w:cstheme="majorHAnsi"/>
                <w:b/>
                <w:bCs/>
                <w:sz w:val="24"/>
                <w:szCs w:val="24"/>
                <w:lang w:val="en-GB"/>
              </w:rPr>
            </w:pPr>
          </w:p>
          <w:p w14:paraId="0534A89B" w14:textId="77777777" w:rsidR="0051167A" w:rsidRDefault="0051167A" w:rsidP="00A64622">
            <w:pPr>
              <w:tabs>
                <w:tab w:val="left" w:pos="2127"/>
              </w:tabs>
              <w:jc w:val="both"/>
              <w:rPr>
                <w:rFonts w:asciiTheme="majorHAnsi" w:hAnsiTheme="majorHAnsi" w:cstheme="majorHAnsi"/>
                <w:b/>
                <w:bCs/>
                <w:sz w:val="24"/>
                <w:szCs w:val="24"/>
                <w:lang w:val="en-GB"/>
              </w:rPr>
            </w:pPr>
          </w:p>
          <w:p w14:paraId="19F13B44" w14:textId="77777777" w:rsidR="0051167A" w:rsidRDefault="0051167A" w:rsidP="00A64622">
            <w:pPr>
              <w:tabs>
                <w:tab w:val="left" w:pos="2127"/>
              </w:tabs>
              <w:jc w:val="both"/>
              <w:rPr>
                <w:rFonts w:asciiTheme="majorHAnsi" w:hAnsiTheme="majorHAnsi" w:cstheme="majorHAnsi"/>
                <w:b/>
                <w:bCs/>
                <w:sz w:val="24"/>
                <w:szCs w:val="24"/>
                <w:lang w:val="en-GB"/>
              </w:rPr>
            </w:pPr>
          </w:p>
          <w:p w14:paraId="53D6E185" w14:textId="77777777" w:rsidR="0051167A" w:rsidRDefault="0051167A" w:rsidP="00A64622">
            <w:pPr>
              <w:tabs>
                <w:tab w:val="left" w:pos="2127"/>
              </w:tabs>
              <w:jc w:val="both"/>
              <w:rPr>
                <w:rFonts w:asciiTheme="majorHAnsi" w:hAnsiTheme="majorHAnsi" w:cstheme="majorHAnsi"/>
                <w:b/>
                <w:bCs/>
                <w:sz w:val="24"/>
                <w:szCs w:val="24"/>
                <w:lang w:val="en-GB"/>
              </w:rPr>
            </w:pPr>
          </w:p>
          <w:p w14:paraId="2CF1C503" w14:textId="77777777" w:rsidR="0051167A" w:rsidRDefault="0051167A" w:rsidP="00A64622">
            <w:pPr>
              <w:tabs>
                <w:tab w:val="left" w:pos="2127"/>
              </w:tabs>
              <w:jc w:val="both"/>
              <w:rPr>
                <w:rFonts w:asciiTheme="majorHAnsi" w:hAnsiTheme="majorHAnsi" w:cstheme="majorHAnsi"/>
                <w:b/>
                <w:bCs/>
                <w:sz w:val="24"/>
                <w:szCs w:val="24"/>
                <w:lang w:val="en-GB"/>
              </w:rPr>
            </w:pPr>
          </w:p>
          <w:p w14:paraId="29196196" w14:textId="77777777" w:rsidR="0051167A" w:rsidRDefault="0051167A" w:rsidP="00A64622">
            <w:pPr>
              <w:tabs>
                <w:tab w:val="left" w:pos="2127"/>
              </w:tabs>
              <w:jc w:val="both"/>
              <w:rPr>
                <w:rFonts w:asciiTheme="majorHAnsi" w:hAnsiTheme="majorHAnsi" w:cstheme="majorHAnsi"/>
                <w:b/>
                <w:bCs/>
                <w:sz w:val="24"/>
                <w:szCs w:val="24"/>
                <w:lang w:val="en-GB"/>
              </w:rPr>
            </w:pPr>
          </w:p>
          <w:p w14:paraId="13C394A5" w14:textId="77777777" w:rsidR="0051167A" w:rsidRDefault="0051167A" w:rsidP="00A64622">
            <w:pPr>
              <w:tabs>
                <w:tab w:val="left" w:pos="2127"/>
              </w:tabs>
              <w:jc w:val="both"/>
              <w:rPr>
                <w:rFonts w:asciiTheme="majorHAnsi" w:hAnsiTheme="majorHAnsi" w:cstheme="majorHAnsi"/>
                <w:b/>
                <w:bCs/>
                <w:sz w:val="24"/>
                <w:szCs w:val="24"/>
                <w:lang w:val="en-GB"/>
              </w:rPr>
            </w:pPr>
          </w:p>
          <w:p w14:paraId="59B9B2EC" w14:textId="77777777" w:rsidR="0051167A" w:rsidRDefault="0051167A" w:rsidP="00A64622">
            <w:pPr>
              <w:tabs>
                <w:tab w:val="left" w:pos="2127"/>
              </w:tabs>
              <w:jc w:val="both"/>
              <w:rPr>
                <w:rFonts w:asciiTheme="majorHAnsi" w:hAnsiTheme="majorHAnsi" w:cstheme="majorHAnsi"/>
                <w:b/>
                <w:bCs/>
                <w:sz w:val="24"/>
                <w:szCs w:val="24"/>
                <w:lang w:val="en-GB"/>
              </w:rPr>
            </w:pPr>
          </w:p>
          <w:p w14:paraId="7F9138D8" w14:textId="77777777" w:rsidR="0051167A" w:rsidRDefault="0051167A" w:rsidP="00A64622">
            <w:pPr>
              <w:tabs>
                <w:tab w:val="left" w:pos="2127"/>
              </w:tabs>
              <w:jc w:val="both"/>
              <w:rPr>
                <w:rFonts w:asciiTheme="majorHAnsi" w:hAnsiTheme="majorHAnsi" w:cstheme="majorHAnsi"/>
                <w:b/>
                <w:bCs/>
                <w:sz w:val="24"/>
                <w:szCs w:val="24"/>
                <w:lang w:val="en-GB"/>
              </w:rPr>
            </w:pPr>
          </w:p>
          <w:p w14:paraId="5C49495F" w14:textId="77777777" w:rsidR="0051167A" w:rsidRDefault="0051167A" w:rsidP="00A64622">
            <w:pPr>
              <w:tabs>
                <w:tab w:val="left" w:pos="2127"/>
              </w:tabs>
              <w:jc w:val="both"/>
              <w:rPr>
                <w:rFonts w:asciiTheme="majorHAnsi" w:hAnsiTheme="majorHAnsi" w:cstheme="majorHAnsi"/>
                <w:b/>
                <w:bCs/>
                <w:sz w:val="24"/>
                <w:szCs w:val="24"/>
                <w:lang w:val="en-GB"/>
              </w:rPr>
            </w:pPr>
          </w:p>
          <w:p w14:paraId="0109444F" w14:textId="77777777" w:rsidR="0051167A" w:rsidRDefault="0051167A" w:rsidP="00A64622">
            <w:pPr>
              <w:tabs>
                <w:tab w:val="left" w:pos="2127"/>
              </w:tabs>
              <w:jc w:val="both"/>
              <w:rPr>
                <w:rFonts w:asciiTheme="majorHAnsi" w:hAnsiTheme="majorHAnsi" w:cstheme="majorHAnsi"/>
                <w:b/>
                <w:bCs/>
                <w:sz w:val="24"/>
                <w:szCs w:val="24"/>
                <w:lang w:val="en-GB"/>
              </w:rPr>
            </w:pPr>
          </w:p>
          <w:p w14:paraId="7B10EBB8" w14:textId="77777777" w:rsidR="0051167A" w:rsidRDefault="0051167A" w:rsidP="00A64622">
            <w:pPr>
              <w:tabs>
                <w:tab w:val="left" w:pos="2127"/>
              </w:tabs>
              <w:jc w:val="both"/>
              <w:rPr>
                <w:rFonts w:asciiTheme="majorHAnsi" w:hAnsiTheme="majorHAnsi" w:cstheme="majorHAnsi"/>
                <w:b/>
                <w:bCs/>
                <w:sz w:val="24"/>
                <w:szCs w:val="24"/>
                <w:lang w:val="en-GB"/>
              </w:rPr>
            </w:pPr>
          </w:p>
          <w:p w14:paraId="726DFC35" w14:textId="77777777" w:rsidR="0051167A" w:rsidRDefault="0051167A" w:rsidP="00A64622">
            <w:pPr>
              <w:tabs>
                <w:tab w:val="left" w:pos="2127"/>
              </w:tabs>
              <w:jc w:val="both"/>
              <w:rPr>
                <w:rFonts w:asciiTheme="majorHAnsi" w:hAnsiTheme="majorHAnsi" w:cstheme="majorHAnsi"/>
                <w:b/>
                <w:bCs/>
                <w:sz w:val="24"/>
                <w:szCs w:val="24"/>
                <w:lang w:val="en-GB"/>
              </w:rPr>
            </w:pPr>
          </w:p>
          <w:p w14:paraId="18CD9288" w14:textId="77777777" w:rsidR="0051167A" w:rsidRDefault="0051167A" w:rsidP="00A64622">
            <w:pPr>
              <w:tabs>
                <w:tab w:val="left" w:pos="2127"/>
              </w:tabs>
              <w:jc w:val="both"/>
              <w:rPr>
                <w:rFonts w:asciiTheme="majorHAnsi" w:hAnsiTheme="majorHAnsi" w:cstheme="majorHAnsi"/>
                <w:b/>
                <w:bCs/>
                <w:sz w:val="24"/>
                <w:szCs w:val="24"/>
                <w:lang w:val="en-GB"/>
              </w:rPr>
            </w:pPr>
          </w:p>
          <w:p w14:paraId="0E959C29" w14:textId="77777777" w:rsidR="0051167A" w:rsidRDefault="0051167A" w:rsidP="00A64622">
            <w:pPr>
              <w:tabs>
                <w:tab w:val="left" w:pos="2127"/>
              </w:tabs>
              <w:jc w:val="both"/>
              <w:rPr>
                <w:rFonts w:asciiTheme="majorHAnsi" w:hAnsiTheme="majorHAnsi" w:cstheme="majorHAnsi"/>
                <w:b/>
                <w:bCs/>
                <w:sz w:val="24"/>
                <w:szCs w:val="24"/>
                <w:lang w:val="en-GB"/>
              </w:rPr>
            </w:pPr>
          </w:p>
          <w:p w14:paraId="0BC1CE6E" w14:textId="77777777" w:rsidR="0051167A" w:rsidRDefault="0051167A" w:rsidP="00A64622">
            <w:pPr>
              <w:tabs>
                <w:tab w:val="left" w:pos="2127"/>
              </w:tabs>
              <w:jc w:val="both"/>
              <w:rPr>
                <w:rFonts w:asciiTheme="majorHAnsi" w:hAnsiTheme="majorHAnsi" w:cstheme="majorHAnsi"/>
                <w:b/>
                <w:bCs/>
                <w:sz w:val="24"/>
                <w:szCs w:val="24"/>
                <w:lang w:val="en-GB"/>
              </w:rPr>
            </w:pPr>
          </w:p>
          <w:p w14:paraId="4AB7A985" w14:textId="77777777" w:rsidR="0051167A" w:rsidRDefault="0051167A" w:rsidP="00A64622">
            <w:pPr>
              <w:tabs>
                <w:tab w:val="left" w:pos="2127"/>
              </w:tabs>
              <w:jc w:val="both"/>
              <w:rPr>
                <w:rFonts w:asciiTheme="majorHAnsi" w:hAnsiTheme="majorHAnsi" w:cstheme="majorHAnsi"/>
                <w:b/>
                <w:bCs/>
                <w:sz w:val="24"/>
                <w:szCs w:val="24"/>
                <w:lang w:val="en-GB"/>
              </w:rPr>
            </w:pPr>
          </w:p>
          <w:p w14:paraId="2E15888C" w14:textId="77777777" w:rsidR="0051167A" w:rsidRDefault="0051167A" w:rsidP="00A64622">
            <w:pPr>
              <w:tabs>
                <w:tab w:val="left" w:pos="2127"/>
              </w:tabs>
              <w:jc w:val="both"/>
              <w:rPr>
                <w:rFonts w:asciiTheme="majorHAnsi" w:hAnsiTheme="majorHAnsi" w:cstheme="majorHAnsi"/>
                <w:b/>
                <w:bCs/>
                <w:sz w:val="24"/>
                <w:szCs w:val="24"/>
                <w:lang w:val="en-GB"/>
              </w:rPr>
            </w:pPr>
          </w:p>
          <w:p w14:paraId="08C38180" w14:textId="77777777" w:rsidR="0051167A" w:rsidRDefault="0051167A" w:rsidP="00A64622">
            <w:pPr>
              <w:tabs>
                <w:tab w:val="left" w:pos="2127"/>
              </w:tabs>
              <w:jc w:val="both"/>
              <w:rPr>
                <w:rFonts w:asciiTheme="majorHAnsi" w:hAnsiTheme="majorHAnsi" w:cstheme="majorHAnsi"/>
                <w:b/>
                <w:bCs/>
                <w:sz w:val="24"/>
                <w:szCs w:val="24"/>
                <w:lang w:val="en-GB"/>
              </w:rPr>
            </w:pPr>
          </w:p>
          <w:p w14:paraId="25974944" w14:textId="77777777" w:rsidR="0051167A" w:rsidRDefault="0051167A" w:rsidP="00A64622">
            <w:pPr>
              <w:tabs>
                <w:tab w:val="left" w:pos="2127"/>
              </w:tabs>
              <w:jc w:val="both"/>
              <w:rPr>
                <w:rFonts w:asciiTheme="majorHAnsi" w:hAnsiTheme="majorHAnsi" w:cstheme="majorHAnsi"/>
                <w:b/>
                <w:bCs/>
                <w:sz w:val="24"/>
                <w:szCs w:val="24"/>
                <w:lang w:val="en-GB"/>
              </w:rPr>
            </w:pPr>
          </w:p>
          <w:p w14:paraId="05346C84" w14:textId="77777777" w:rsidR="0051167A" w:rsidRDefault="0051167A" w:rsidP="00A64622">
            <w:pPr>
              <w:tabs>
                <w:tab w:val="left" w:pos="2127"/>
              </w:tabs>
              <w:jc w:val="both"/>
              <w:rPr>
                <w:rFonts w:asciiTheme="majorHAnsi" w:hAnsiTheme="majorHAnsi" w:cstheme="majorHAnsi"/>
                <w:b/>
                <w:bCs/>
                <w:sz w:val="24"/>
                <w:szCs w:val="24"/>
                <w:lang w:val="en-GB"/>
              </w:rPr>
            </w:pPr>
          </w:p>
          <w:p w14:paraId="23F740D2" w14:textId="77777777" w:rsidR="0051167A" w:rsidRDefault="0051167A" w:rsidP="00A64622">
            <w:pPr>
              <w:tabs>
                <w:tab w:val="left" w:pos="2127"/>
              </w:tabs>
              <w:jc w:val="both"/>
              <w:rPr>
                <w:rFonts w:asciiTheme="majorHAnsi" w:hAnsiTheme="majorHAnsi" w:cstheme="majorHAnsi"/>
                <w:b/>
                <w:bCs/>
                <w:sz w:val="24"/>
                <w:szCs w:val="24"/>
                <w:lang w:val="en-GB"/>
              </w:rPr>
            </w:pPr>
          </w:p>
          <w:p w14:paraId="10692AD6" w14:textId="77777777" w:rsidR="0051167A" w:rsidRDefault="0051167A" w:rsidP="00A64622">
            <w:pPr>
              <w:tabs>
                <w:tab w:val="left" w:pos="2127"/>
              </w:tabs>
              <w:jc w:val="both"/>
              <w:rPr>
                <w:rFonts w:asciiTheme="majorHAnsi" w:hAnsiTheme="majorHAnsi" w:cstheme="majorHAnsi"/>
                <w:b/>
                <w:bCs/>
                <w:sz w:val="24"/>
                <w:szCs w:val="24"/>
                <w:lang w:val="en-GB"/>
              </w:rPr>
            </w:pPr>
          </w:p>
          <w:p w14:paraId="7B02AE55" w14:textId="77777777" w:rsidR="0051167A" w:rsidRDefault="0051167A" w:rsidP="00A64622">
            <w:pPr>
              <w:tabs>
                <w:tab w:val="left" w:pos="2127"/>
              </w:tabs>
              <w:jc w:val="both"/>
              <w:rPr>
                <w:rFonts w:asciiTheme="majorHAnsi" w:hAnsiTheme="majorHAnsi" w:cstheme="majorHAnsi"/>
                <w:b/>
                <w:bCs/>
                <w:sz w:val="24"/>
                <w:szCs w:val="24"/>
                <w:lang w:val="en-GB"/>
              </w:rPr>
            </w:pPr>
          </w:p>
          <w:p w14:paraId="2755DAF6" w14:textId="77777777" w:rsidR="0051167A" w:rsidRDefault="0051167A" w:rsidP="00A64622">
            <w:pPr>
              <w:tabs>
                <w:tab w:val="left" w:pos="2127"/>
              </w:tabs>
              <w:jc w:val="both"/>
              <w:rPr>
                <w:rFonts w:asciiTheme="majorHAnsi" w:hAnsiTheme="majorHAnsi" w:cstheme="majorHAnsi"/>
                <w:b/>
                <w:bCs/>
                <w:sz w:val="24"/>
                <w:szCs w:val="24"/>
                <w:lang w:val="en-GB"/>
              </w:rPr>
            </w:pPr>
          </w:p>
          <w:p w14:paraId="4480AC44" w14:textId="77777777" w:rsidR="0051167A" w:rsidRDefault="0051167A" w:rsidP="00A64622">
            <w:pPr>
              <w:tabs>
                <w:tab w:val="left" w:pos="2127"/>
              </w:tabs>
              <w:jc w:val="both"/>
              <w:rPr>
                <w:rFonts w:asciiTheme="majorHAnsi" w:hAnsiTheme="majorHAnsi" w:cstheme="majorHAnsi"/>
                <w:b/>
                <w:bCs/>
                <w:sz w:val="24"/>
                <w:szCs w:val="24"/>
                <w:lang w:val="en-GB"/>
              </w:rPr>
            </w:pPr>
          </w:p>
          <w:p w14:paraId="7AFF28A8" w14:textId="77777777" w:rsidR="0051167A" w:rsidRDefault="0051167A" w:rsidP="00A64622">
            <w:pPr>
              <w:tabs>
                <w:tab w:val="left" w:pos="2127"/>
              </w:tabs>
              <w:jc w:val="both"/>
              <w:rPr>
                <w:rFonts w:asciiTheme="majorHAnsi" w:hAnsiTheme="majorHAnsi" w:cstheme="majorHAnsi"/>
                <w:b/>
                <w:bCs/>
                <w:sz w:val="24"/>
                <w:szCs w:val="24"/>
                <w:lang w:val="en-GB"/>
              </w:rPr>
            </w:pPr>
          </w:p>
          <w:p w14:paraId="6A365682" w14:textId="77777777" w:rsidR="0051167A" w:rsidRDefault="0051167A" w:rsidP="00A64622">
            <w:pPr>
              <w:tabs>
                <w:tab w:val="left" w:pos="2127"/>
              </w:tabs>
              <w:jc w:val="both"/>
              <w:rPr>
                <w:rFonts w:asciiTheme="majorHAnsi" w:hAnsiTheme="majorHAnsi" w:cstheme="majorHAnsi"/>
                <w:b/>
                <w:bCs/>
                <w:sz w:val="24"/>
                <w:szCs w:val="24"/>
                <w:lang w:val="en-GB"/>
              </w:rPr>
            </w:pPr>
          </w:p>
          <w:p w14:paraId="7353AE24" w14:textId="77777777" w:rsidR="0051167A" w:rsidRDefault="0051167A" w:rsidP="00A64622">
            <w:pPr>
              <w:tabs>
                <w:tab w:val="left" w:pos="2127"/>
              </w:tabs>
              <w:jc w:val="both"/>
              <w:rPr>
                <w:rFonts w:asciiTheme="majorHAnsi" w:hAnsiTheme="majorHAnsi" w:cstheme="majorHAnsi"/>
                <w:b/>
                <w:bCs/>
                <w:sz w:val="24"/>
                <w:szCs w:val="24"/>
                <w:lang w:val="en-GB"/>
              </w:rPr>
            </w:pPr>
          </w:p>
          <w:p w14:paraId="25EA0F10" w14:textId="33EE38DF" w:rsidR="008031CE" w:rsidRDefault="008031CE" w:rsidP="0051167A">
            <w:pPr>
              <w:tabs>
                <w:tab w:val="left" w:pos="2127"/>
              </w:tabs>
              <w:jc w:val="both"/>
              <w:rPr>
                <w:rFonts w:asciiTheme="majorHAnsi" w:hAnsiTheme="majorHAnsi" w:cstheme="majorHAnsi"/>
                <w:sz w:val="24"/>
                <w:szCs w:val="24"/>
                <w:lang w:val="en-GB"/>
              </w:rPr>
            </w:pPr>
          </w:p>
        </w:tc>
        <w:tc>
          <w:tcPr>
            <w:tcW w:w="8936" w:type="dxa"/>
          </w:tcPr>
          <w:p w14:paraId="77E0272D" w14:textId="77777777" w:rsidR="008031CE" w:rsidRPr="0051167A" w:rsidRDefault="008031CE" w:rsidP="00A64622">
            <w:pPr>
              <w:tabs>
                <w:tab w:val="left" w:pos="2127"/>
              </w:tabs>
              <w:jc w:val="both"/>
              <w:rPr>
                <w:rFonts w:asciiTheme="majorHAnsi" w:hAnsiTheme="majorHAnsi" w:cstheme="majorHAnsi"/>
                <w:sz w:val="24"/>
                <w:szCs w:val="24"/>
                <w:lang w:val="de-DE"/>
              </w:rPr>
            </w:pPr>
          </w:p>
          <w:p w14:paraId="644C20A9" w14:textId="1CDB2BF9" w:rsidR="00A64622" w:rsidRDefault="00A64622" w:rsidP="00A64622">
            <w:pPr>
              <w:tabs>
                <w:tab w:val="left" w:pos="2127"/>
              </w:tabs>
              <w:jc w:val="both"/>
              <w:rPr>
                <w:rFonts w:asciiTheme="majorHAnsi" w:hAnsiTheme="majorHAnsi" w:cstheme="majorHAnsi"/>
                <w:sz w:val="24"/>
                <w:szCs w:val="24"/>
                <w:lang w:val="de-DE"/>
              </w:rPr>
            </w:pPr>
            <w:r w:rsidRPr="00A64622">
              <w:rPr>
                <w:rFonts w:asciiTheme="majorHAnsi" w:hAnsiTheme="majorHAnsi" w:cstheme="majorHAnsi"/>
                <w:sz w:val="24"/>
                <w:szCs w:val="24"/>
                <w:lang w:val="de-DE"/>
              </w:rPr>
              <w:t xml:space="preserve">MS Amadea liegt heute </w:t>
            </w:r>
            <w:r>
              <w:rPr>
                <w:rFonts w:asciiTheme="majorHAnsi" w:hAnsiTheme="majorHAnsi" w:cstheme="majorHAnsi"/>
                <w:sz w:val="24"/>
                <w:szCs w:val="24"/>
                <w:lang w:val="de-DE"/>
              </w:rPr>
              <w:t xml:space="preserve">im Hafen von Plymouth voraussichtlicht an den Millbay Docks (West Wharf), </w:t>
            </w:r>
            <w:r w:rsidRPr="0051167A">
              <w:rPr>
                <w:rFonts w:asciiTheme="majorHAnsi" w:hAnsiTheme="majorHAnsi" w:cstheme="majorHAnsi"/>
                <w:b/>
                <w:bCs/>
                <w:sz w:val="24"/>
                <w:szCs w:val="24"/>
                <w:lang w:val="de-DE"/>
              </w:rPr>
              <w:t>ca. 1</w:t>
            </w:r>
            <w:r w:rsidR="0051167A">
              <w:rPr>
                <w:rFonts w:asciiTheme="majorHAnsi" w:hAnsiTheme="majorHAnsi" w:cstheme="majorHAnsi"/>
                <w:b/>
                <w:bCs/>
                <w:sz w:val="24"/>
                <w:szCs w:val="24"/>
                <w:lang w:val="de-DE"/>
              </w:rPr>
              <w:t>.5</w:t>
            </w:r>
            <w:r w:rsidRPr="0051167A">
              <w:rPr>
                <w:rFonts w:asciiTheme="majorHAnsi" w:hAnsiTheme="majorHAnsi" w:cstheme="majorHAnsi"/>
                <w:b/>
                <w:bCs/>
                <w:sz w:val="24"/>
                <w:szCs w:val="24"/>
                <w:lang w:val="de-DE"/>
              </w:rPr>
              <w:t xml:space="preserve"> km vom Stadtzentrum</w:t>
            </w:r>
            <w:r w:rsidR="0051167A">
              <w:rPr>
                <w:rFonts w:asciiTheme="majorHAnsi" w:hAnsiTheme="majorHAnsi" w:cstheme="majorHAnsi"/>
                <w:sz w:val="24"/>
                <w:szCs w:val="24"/>
                <w:lang w:val="de-DE"/>
              </w:rPr>
              <w:t xml:space="preserve"> </w:t>
            </w:r>
            <w:r>
              <w:rPr>
                <w:rFonts w:asciiTheme="majorHAnsi" w:hAnsiTheme="majorHAnsi" w:cstheme="majorHAnsi"/>
                <w:sz w:val="24"/>
                <w:szCs w:val="24"/>
                <w:lang w:val="de-DE"/>
              </w:rPr>
              <w:t>entfernt.</w:t>
            </w:r>
            <w:r w:rsidR="0051167A">
              <w:rPr>
                <w:rFonts w:asciiTheme="majorHAnsi" w:hAnsiTheme="majorHAnsi" w:cstheme="majorHAnsi"/>
                <w:sz w:val="24"/>
                <w:szCs w:val="24"/>
                <w:lang w:val="de-DE"/>
              </w:rPr>
              <w:t xml:space="preserve"> Es wird ein </w:t>
            </w:r>
            <w:r w:rsidR="0051167A" w:rsidRPr="0051167A">
              <w:rPr>
                <w:rFonts w:asciiTheme="majorHAnsi" w:hAnsiTheme="majorHAnsi" w:cstheme="majorHAnsi"/>
                <w:b/>
                <w:bCs/>
                <w:sz w:val="24"/>
                <w:szCs w:val="24"/>
                <w:lang w:val="de-DE"/>
              </w:rPr>
              <w:t>kostenfreier Shuttlebus</w:t>
            </w:r>
            <w:r w:rsidR="0051167A">
              <w:rPr>
                <w:rFonts w:asciiTheme="majorHAnsi" w:hAnsiTheme="majorHAnsi" w:cstheme="majorHAnsi"/>
                <w:sz w:val="24"/>
                <w:szCs w:val="24"/>
                <w:lang w:val="de-DE"/>
              </w:rPr>
              <w:t xml:space="preserve"> in die Stadt angeboten. Informationen hierzu finden Sie im Tagesprogramm. </w:t>
            </w:r>
          </w:p>
          <w:p w14:paraId="452B1311" w14:textId="77777777" w:rsidR="00147EE2" w:rsidRDefault="00147EE2" w:rsidP="00A64622">
            <w:pPr>
              <w:tabs>
                <w:tab w:val="left" w:pos="2127"/>
              </w:tabs>
              <w:jc w:val="both"/>
              <w:rPr>
                <w:rFonts w:asciiTheme="majorHAnsi" w:hAnsiTheme="majorHAnsi" w:cstheme="majorHAnsi"/>
                <w:sz w:val="24"/>
                <w:szCs w:val="24"/>
                <w:lang w:val="de-DE"/>
              </w:rPr>
            </w:pPr>
          </w:p>
          <w:p w14:paraId="2DD47286" w14:textId="619889D5" w:rsidR="00147EE2" w:rsidRPr="00147EE2" w:rsidRDefault="00147EE2" w:rsidP="00A64622">
            <w:pPr>
              <w:tabs>
                <w:tab w:val="left" w:pos="2127"/>
              </w:tabs>
              <w:jc w:val="both"/>
              <w:rPr>
                <w:rFonts w:asciiTheme="majorHAnsi" w:hAnsiTheme="majorHAnsi" w:cstheme="majorHAnsi"/>
                <w:sz w:val="24"/>
                <w:szCs w:val="24"/>
                <w:lang w:val="de-DE"/>
              </w:rPr>
            </w:pPr>
            <w:r w:rsidRPr="00147EE2">
              <w:rPr>
                <w:rFonts w:asciiTheme="majorHAnsi" w:hAnsiTheme="majorHAnsi" w:cstheme="majorHAnsi"/>
                <w:sz w:val="24"/>
                <w:szCs w:val="24"/>
                <w:lang w:val="de-DE"/>
              </w:rPr>
              <w:t xml:space="preserve">Das </w:t>
            </w:r>
            <w:r w:rsidRPr="00147EE2">
              <w:rPr>
                <w:rFonts w:asciiTheme="majorHAnsi" w:hAnsiTheme="majorHAnsi" w:cstheme="majorHAnsi"/>
                <w:b/>
                <w:bCs/>
                <w:sz w:val="24"/>
                <w:szCs w:val="24"/>
                <w:lang w:val="de-DE"/>
              </w:rPr>
              <w:t>Plymouth Tourist Information Centre</w:t>
            </w:r>
            <w:r w:rsidRPr="00147EE2">
              <w:rPr>
                <w:rFonts w:asciiTheme="majorHAnsi" w:hAnsiTheme="majorHAnsi" w:cstheme="majorHAnsi"/>
                <w:b/>
                <w:bCs/>
                <w:sz w:val="24"/>
                <w:szCs w:val="24"/>
                <w:lang w:val="de-DE"/>
              </w:rPr>
              <w:t xml:space="preserve"> (i)</w:t>
            </w:r>
            <w:r w:rsidRPr="00147EE2">
              <w:rPr>
                <w:rFonts w:asciiTheme="majorHAnsi" w:hAnsiTheme="majorHAnsi" w:cstheme="majorHAnsi"/>
                <w:sz w:val="24"/>
                <w:szCs w:val="24"/>
                <w:lang w:val="de-DE"/>
              </w:rPr>
              <w:t xml:space="preserve"> finden Sie an der </w:t>
            </w:r>
            <w:r w:rsidRPr="00147EE2">
              <w:rPr>
                <w:rFonts w:asciiTheme="majorHAnsi" w:hAnsiTheme="majorHAnsi" w:cstheme="majorHAnsi"/>
                <w:sz w:val="24"/>
                <w:szCs w:val="24"/>
                <w:lang w:val="de-DE"/>
              </w:rPr>
              <w:t>3-5 The Barbican</w:t>
            </w:r>
            <w:r w:rsidRPr="00147EE2">
              <w:rPr>
                <w:rFonts w:asciiTheme="majorHAnsi" w:hAnsiTheme="majorHAnsi" w:cstheme="majorHAnsi"/>
                <w:sz w:val="24"/>
                <w:szCs w:val="24"/>
                <w:lang w:val="de-DE"/>
              </w:rPr>
              <w:t>, Öffnungszeiten: 09.00 bis 17.00 Uhr.</w:t>
            </w:r>
          </w:p>
          <w:p w14:paraId="69B44FEB" w14:textId="77777777" w:rsidR="00A64622" w:rsidRPr="00147EE2" w:rsidRDefault="00A64622" w:rsidP="00A64622">
            <w:pPr>
              <w:tabs>
                <w:tab w:val="left" w:pos="2127"/>
              </w:tabs>
              <w:jc w:val="both"/>
              <w:rPr>
                <w:rFonts w:asciiTheme="majorHAnsi" w:hAnsiTheme="majorHAnsi" w:cstheme="majorHAnsi"/>
                <w:sz w:val="24"/>
                <w:szCs w:val="24"/>
                <w:lang w:val="de-DE"/>
              </w:rPr>
            </w:pPr>
          </w:p>
          <w:p w14:paraId="6633D5D2" w14:textId="1FADF233" w:rsidR="004C75B7" w:rsidRDefault="00A64622" w:rsidP="00A64622">
            <w:pPr>
              <w:tabs>
                <w:tab w:val="left" w:pos="2127"/>
              </w:tabs>
              <w:jc w:val="both"/>
              <w:rPr>
                <w:rFonts w:asciiTheme="majorHAnsi" w:hAnsiTheme="majorHAnsi" w:cstheme="majorHAnsi"/>
                <w:sz w:val="24"/>
                <w:szCs w:val="24"/>
                <w:lang w:val="de-DE"/>
              </w:rPr>
            </w:pPr>
            <w:r w:rsidRPr="00A64622">
              <w:rPr>
                <w:rFonts w:asciiTheme="majorHAnsi" w:hAnsiTheme="majorHAnsi" w:cstheme="majorHAnsi"/>
                <w:sz w:val="24"/>
                <w:szCs w:val="24"/>
                <w:lang w:val="de-DE"/>
              </w:rPr>
              <w:t xml:space="preserve">Unmittelbar nördlich des Hafens liegt </w:t>
            </w:r>
            <w:r w:rsidRPr="00A64622">
              <w:rPr>
                <w:rFonts w:asciiTheme="majorHAnsi" w:hAnsiTheme="majorHAnsi" w:cstheme="majorHAnsi"/>
                <w:b/>
                <w:bCs/>
                <w:sz w:val="24"/>
                <w:szCs w:val="24"/>
                <w:lang w:val="de-DE"/>
              </w:rPr>
              <w:t xml:space="preserve">Sutton </w:t>
            </w:r>
            <w:r w:rsidRPr="0051167A">
              <w:rPr>
                <w:rFonts w:asciiTheme="majorHAnsi" w:hAnsiTheme="majorHAnsi" w:cstheme="majorHAnsi"/>
                <w:b/>
                <w:bCs/>
                <w:sz w:val="24"/>
                <w:szCs w:val="24"/>
                <w:lang w:val="de-DE"/>
              </w:rPr>
              <w:t xml:space="preserve">Harbour </w:t>
            </w:r>
            <w:r w:rsidR="0051167A" w:rsidRPr="0051167A">
              <w:rPr>
                <w:rFonts w:asciiTheme="majorHAnsi" w:hAnsiTheme="majorHAnsi" w:cstheme="majorHAnsi"/>
                <w:b/>
                <w:bCs/>
                <w:sz w:val="24"/>
                <w:szCs w:val="24"/>
                <w:lang w:val="de-DE"/>
              </w:rPr>
              <w:t>(1)</w:t>
            </w:r>
            <w:r w:rsidR="0051167A">
              <w:rPr>
                <w:rFonts w:asciiTheme="majorHAnsi" w:hAnsiTheme="majorHAnsi" w:cstheme="majorHAnsi"/>
                <w:sz w:val="24"/>
                <w:szCs w:val="24"/>
                <w:lang w:val="de-DE"/>
              </w:rPr>
              <w:t xml:space="preserve"> </w:t>
            </w:r>
            <w:r w:rsidRPr="00A64622">
              <w:rPr>
                <w:rFonts w:asciiTheme="majorHAnsi" w:hAnsiTheme="majorHAnsi" w:cstheme="majorHAnsi"/>
                <w:sz w:val="24"/>
                <w:szCs w:val="24"/>
                <w:lang w:val="de-DE"/>
              </w:rPr>
              <w:t xml:space="preserve">mit dem ältesten und schönsten Stadtteil von Plymouth. </w:t>
            </w:r>
            <w:r w:rsidRPr="00A64622">
              <w:rPr>
                <w:rFonts w:asciiTheme="majorHAnsi" w:hAnsiTheme="majorHAnsi" w:cstheme="majorHAnsi"/>
                <w:b/>
                <w:bCs/>
                <w:sz w:val="24"/>
                <w:szCs w:val="24"/>
                <w:lang w:val="de-DE"/>
              </w:rPr>
              <w:t>The Barbican</w:t>
            </w:r>
            <w:r w:rsidR="0051167A">
              <w:rPr>
                <w:rFonts w:asciiTheme="majorHAnsi" w:hAnsiTheme="majorHAnsi" w:cstheme="majorHAnsi"/>
                <w:b/>
                <w:bCs/>
                <w:sz w:val="24"/>
                <w:szCs w:val="24"/>
                <w:lang w:val="de-DE"/>
              </w:rPr>
              <w:t xml:space="preserve"> (2)</w:t>
            </w:r>
            <w:r w:rsidRPr="00A64622">
              <w:rPr>
                <w:rFonts w:asciiTheme="majorHAnsi" w:hAnsiTheme="majorHAnsi" w:cstheme="majorHAnsi"/>
                <w:sz w:val="24"/>
                <w:szCs w:val="24"/>
                <w:lang w:val="de-DE"/>
              </w:rPr>
              <w:t xml:space="preserve"> (von den Bewohnern „Barbie“ genannt) ist heute eine vielbesuchte Gegend mit zahlreichen Antiquitätengeschäften, vielen Pubs und Restaurants. Eine weitere Sehenswürdigkeit </w:t>
            </w:r>
            <w:r w:rsidR="004C75B7">
              <w:rPr>
                <w:rFonts w:asciiTheme="majorHAnsi" w:hAnsiTheme="majorHAnsi" w:cstheme="majorHAnsi"/>
                <w:sz w:val="24"/>
                <w:szCs w:val="24"/>
                <w:lang w:val="de-DE"/>
              </w:rPr>
              <w:t>sind die</w:t>
            </w:r>
            <w:r w:rsidRPr="00A64622">
              <w:rPr>
                <w:rFonts w:asciiTheme="majorHAnsi" w:hAnsiTheme="majorHAnsi" w:cstheme="majorHAnsi"/>
                <w:sz w:val="24"/>
                <w:szCs w:val="24"/>
                <w:lang w:val="de-DE"/>
              </w:rPr>
              <w:t xml:space="preserve"> </w:t>
            </w:r>
            <w:r w:rsidR="004C75B7" w:rsidRPr="004C75B7">
              <w:rPr>
                <w:rFonts w:asciiTheme="majorHAnsi" w:hAnsiTheme="majorHAnsi" w:cstheme="majorHAnsi"/>
                <w:b/>
                <w:bCs/>
                <w:sz w:val="24"/>
                <w:szCs w:val="24"/>
                <w:lang w:val="de-DE"/>
              </w:rPr>
              <w:t>„Mayflower Steps“</w:t>
            </w:r>
            <w:r w:rsidR="0051167A">
              <w:rPr>
                <w:rFonts w:asciiTheme="majorHAnsi" w:hAnsiTheme="majorHAnsi" w:cstheme="majorHAnsi"/>
                <w:b/>
                <w:bCs/>
                <w:sz w:val="24"/>
                <w:szCs w:val="24"/>
                <w:lang w:val="de-DE"/>
              </w:rPr>
              <w:t xml:space="preserve"> (3)</w:t>
            </w:r>
            <w:r w:rsidR="004C75B7" w:rsidRPr="004C75B7">
              <w:rPr>
                <w:rFonts w:asciiTheme="majorHAnsi" w:hAnsiTheme="majorHAnsi" w:cstheme="majorHAnsi"/>
                <w:b/>
                <w:bCs/>
                <w:sz w:val="24"/>
                <w:szCs w:val="24"/>
                <w:lang w:val="de-DE"/>
              </w:rPr>
              <w:t>,</w:t>
            </w:r>
            <w:r w:rsidR="004C75B7">
              <w:rPr>
                <w:rFonts w:asciiTheme="majorHAnsi" w:hAnsiTheme="majorHAnsi" w:cstheme="majorHAnsi"/>
                <w:sz w:val="24"/>
                <w:szCs w:val="24"/>
                <w:lang w:val="de-DE"/>
              </w:rPr>
              <w:t xml:space="preserve"> </w:t>
            </w:r>
            <w:r w:rsidRPr="00A64622">
              <w:rPr>
                <w:rFonts w:asciiTheme="majorHAnsi" w:hAnsiTheme="majorHAnsi" w:cstheme="majorHAnsi"/>
                <w:sz w:val="24"/>
                <w:szCs w:val="24"/>
                <w:lang w:val="de-DE"/>
              </w:rPr>
              <w:t>der Punkt, an dem die Mayflower abgelegt hat, als sie ihre Reise in die neue Welt begann.</w:t>
            </w:r>
          </w:p>
          <w:p w14:paraId="01BCEBF1" w14:textId="77777777" w:rsidR="004C75B7" w:rsidRDefault="004C75B7" w:rsidP="00A64622">
            <w:pPr>
              <w:tabs>
                <w:tab w:val="left" w:pos="2127"/>
              </w:tabs>
              <w:jc w:val="both"/>
              <w:rPr>
                <w:rFonts w:asciiTheme="majorHAnsi" w:hAnsiTheme="majorHAnsi" w:cstheme="majorHAnsi"/>
                <w:sz w:val="24"/>
                <w:szCs w:val="24"/>
                <w:lang w:val="de-DE"/>
              </w:rPr>
            </w:pPr>
          </w:p>
          <w:p w14:paraId="77DE23C5" w14:textId="62800A2E" w:rsidR="00A64622" w:rsidRPr="00A64622" w:rsidRDefault="00A64622" w:rsidP="00A64622">
            <w:pPr>
              <w:tabs>
                <w:tab w:val="left" w:pos="2127"/>
              </w:tabs>
              <w:spacing w:after="0" w:line="240" w:lineRule="auto"/>
              <w:jc w:val="both"/>
              <w:rPr>
                <w:rFonts w:asciiTheme="majorHAnsi" w:hAnsiTheme="majorHAnsi" w:cstheme="majorHAnsi"/>
                <w:sz w:val="24"/>
                <w:szCs w:val="24"/>
                <w:lang w:val="de-DE"/>
              </w:rPr>
            </w:pPr>
            <w:r w:rsidRPr="00A64622">
              <w:rPr>
                <w:rFonts w:asciiTheme="majorHAnsi" w:hAnsiTheme="majorHAnsi" w:cstheme="majorHAnsi"/>
                <w:sz w:val="24"/>
                <w:szCs w:val="24"/>
                <w:lang w:val="de-DE"/>
              </w:rPr>
              <w:t xml:space="preserve">Die </w:t>
            </w:r>
            <w:r w:rsidRPr="004C75B7">
              <w:rPr>
                <w:rFonts w:asciiTheme="majorHAnsi" w:hAnsiTheme="majorHAnsi" w:cstheme="majorHAnsi"/>
                <w:b/>
                <w:bCs/>
                <w:sz w:val="24"/>
                <w:szCs w:val="24"/>
                <w:lang w:val="de-DE"/>
              </w:rPr>
              <w:t xml:space="preserve">Charles </w:t>
            </w:r>
            <w:r w:rsidRPr="0051167A">
              <w:rPr>
                <w:rFonts w:asciiTheme="majorHAnsi" w:hAnsiTheme="majorHAnsi" w:cstheme="majorHAnsi"/>
                <w:b/>
                <w:bCs/>
                <w:sz w:val="24"/>
                <w:szCs w:val="24"/>
                <w:lang w:val="de-DE"/>
              </w:rPr>
              <w:t xml:space="preserve">Church </w:t>
            </w:r>
            <w:r w:rsidR="0051167A" w:rsidRPr="0051167A">
              <w:rPr>
                <w:rFonts w:asciiTheme="majorHAnsi" w:hAnsiTheme="majorHAnsi" w:cstheme="majorHAnsi"/>
                <w:b/>
                <w:bCs/>
                <w:sz w:val="24"/>
                <w:szCs w:val="24"/>
                <w:lang w:val="de-DE"/>
              </w:rPr>
              <w:t>(4)</w:t>
            </w:r>
            <w:r w:rsidR="0051167A">
              <w:rPr>
                <w:rFonts w:asciiTheme="majorHAnsi" w:hAnsiTheme="majorHAnsi" w:cstheme="majorHAnsi"/>
                <w:sz w:val="24"/>
                <w:szCs w:val="24"/>
                <w:lang w:val="de-DE"/>
              </w:rPr>
              <w:t xml:space="preserve"> </w:t>
            </w:r>
            <w:r w:rsidRPr="00A64622">
              <w:rPr>
                <w:rFonts w:asciiTheme="majorHAnsi" w:hAnsiTheme="majorHAnsi" w:cstheme="majorHAnsi"/>
                <w:sz w:val="24"/>
                <w:szCs w:val="24"/>
                <w:lang w:val="de-DE"/>
              </w:rPr>
              <w:t xml:space="preserve">im Herzen der Stadt ist immer noch eine Ruine und soll dadurch an den Schrecken des Zweiten Weltkrieges und die vielen Toten mahnen und erinnern. </w:t>
            </w:r>
            <w:r w:rsidR="004C75B7">
              <w:rPr>
                <w:rFonts w:asciiTheme="majorHAnsi" w:hAnsiTheme="majorHAnsi" w:cstheme="majorHAnsi"/>
                <w:sz w:val="24"/>
                <w:szCs w:val="24"/>
                <w:lang w:val="de-DE"/>
              </w:rPr>
              <w:t>Wieder aufgebaut wurde d</w:t>
            </w:r>
            <w:r w:rsidRPr="00A64622">
              <w:rPr>
                <w:rFonts w:asciiTheme="majorHAnsi" w:hAnsiTheme="majorHAnsi" w:cstheme="majorHAnsi"/>
                <w:sz w:val="24"/>
                <w:szCs w:val="24"/>
                <w:lang w:val="de-DE"/>
              </w:rPr>
              <w:t xml:space="preserve">ie </w:t>
            </w:r>
            <w:r w:rsidRPr="004C75B7">
              <w:rPr>
                <w:rFonts w:asciiTheme="majorHAnsi" w:hAnsiTheme="majorHAnsi" w:cstheme="majorHAnsi"/>
                <w:b/>
                <w:bCs/>
                <w:sz w:val="24"/>
                <w:szCs w:val="24"/>
                <w:lang w:val="de-DE"/>
              </w:rPr>
              <w:t>Kirche St. Andrews</w:t>
            </w:r>
            <w:r w:rsidR="0051167A">
              <w:rPr>
                <w:rFonts w:asciiTheme="majorHAnsi" w:hAnsiTheme="majorHAnsi" w:cstheme="majorHAnsi"/>
                <w:b/>
                <w:bCs/>
                <w:sz w:val="24"/>
                <w:szCs w:val="24"/>
                <w:lang w:val="de-DE"/>
              </w:rPr>
              <w:t xml:space="preserve"> (5)</w:t>
            </w:r>
            <w:r w:rsidRPr="00A64622">
              <w:rPr>
                <w:rFonts w:asciiTheme="majorHAnsi" w:hAnsiTheme="majorHAnsi" w:cstheme="majorHAnsi"/>
                <w:sz w:val="24"/>
                <w:szCs w:val="24"/>
                <w:lang w:val="de-DE"/>
              </w:rPr>
              <w:t xml:space="preserve"> aus dem 15. Jahrhundert und hat deshalb moderne Fenster. </w:t>
            </w:r>
          </w:p>
          <w:p w14:paraId="200F2B03" w14:textId="77777777" w:rsidR="00A64622" w:rsidRPr="00A64622" w:rsidRDefault="00A64622" w:rsidP="00A64622">
            <w:pPr>
              <w:tabs>
                <w:tab w:val="left" w:pos="2127"/>
              </w:tabs>
              <w:spacing w:after="0" w:line="240" w:lineRule="auto"/>
              <w:jc w:val="both"/>
              <w:rPr>
                <w:rFonts w:asciiTheme="majorHAnsi" w:hAnsiTheme="majorHAnsi" w:cstheme="majorHAnsi"/>
                <w:sz w:val="24"/>
                <w:szCs w:val="24"/>
                <w:lang w:val="de-DE"/>
              </w:rPr>
            </w:pPr>
          </w:p>
          <w:p w14:paraId="5A796C34" w14:textId="0C6A3C72" w:rsidR="00A64622" w:rsidRDefault="00A64622" w:rsidP="00A64622">
            <w:pPr>
              <w:tabs>
                <w:tab w:val="left" w:pos="2127"/>
              </w:tabs>
              <w:jc w:val="both"/>
              <w:rPr>
                <w:rFonts w:asciiTheme="majorHAnsi" w:hAnsiTheme="majorHAnsi" w:cstheme="majorHAnsi"/>
                <w:sz w:val="24"/>
                <w:szCs w:val="24"/>
                <w:lang w:val="de-DE"/>
              </w:rPr>
            </w:pPr>
            <w:r w:rsidRPr="00A64622">
              <w:rPr>
                <w:rFonts w:asciiTheme="majorHAnsi" w:hAnsiTheme="majorHAnsi" w:cstheme="majorHAnsi"/>
                <w:sz w:val="24"/>
                <w:szCs w:val="24"/>
                <w:lang w:val="de-DE"/>
              </w:rPr>
              <w:t xml:space="preserve">Das neue </w:t>
            </w:r>
            <w:r w:rsidRPr="004C75B7">
              <w:rPr>
                <w:rFonts w:asciiTheme="majorHAnsi" w:hAnsiTheme="majorHAnsi" w:cstheme="majorHAnsi"/>
                <w:b/>
                <w:bCs/>
                <w:sz w:val="24"/>
                <w:szCs w:val="24"/>
                <w:lang w:val="de-DE"/>
              </w:rPr>
              <w:t>National Marine Aquarium</w:t>
            </w:r>
            <w:r w:rsidR="0051167A">
              <w:rPr>
                <w:rFonts w:asciiTheme="majorHAnsi" w:hAnsiTheme="majorHAnsi" w:cstheme="majorHAnsi"/>
                <w:b/>
                <w:bCs/>
                <w:sz w:val="24"/>
                <w:szCs w:val="24"/>
                <w:lang w:val="de-DE"/>
              </w:rPr>
              <w:t xml:space="preserve"> (6)</w:t>
            </w:r>
            <w:r w:rsidRPr="00A64622">
              <w:rPr>
                <w:rFonts w:asciiTheme="majorHAnsi" w:hAnsiTheme="majorHAnsi" w:cstheme="majorHAnsi"/>
                <w:sz w:val="24"/>
                <w:szCs w:val="24"/>
                <w:lang w:val="de-DE"/>
              </w:rPr>
              <w:t xml:space="preserve"> am Sutton Harbour bietet eine fantastische Unterwasserreise durch Flüsse und Meere, zu Riffen und Küsten. </w:t>
            </w:r>
            <w:r w:rsidR="004C75B7" w:rsidRPr="00A64622">
              <w:rPr>
                <w:rFonts w:asciiTheme="majorHAnsi" w:hAnsiTheme="majorHAnsi" w:cstheme="majorHAnsi"/>
                <w:sz w:val="24"/>
                <w:szCs w:val="24"/>
                <w:lang w:val="de-DE"/>
              </w:rPr>
              <w:t xml:space="preserve">Das </w:t>
            </w:r>
            <w:r w:rsidR="004C75B7" w:rsidRPr="004C75B7">
              <w:rPr>
                <w:rFonts w:asciiTheme="majorHAnsi" w:hAnsiTheme="majorHAnsi" w:cstheme="majorHAnsi"/>
                <w:b/>
                <w:bCs/>
                <w:sz w:val="24"/>
                <w:szCs w:val="24"/>
                <w:lang w:val="de-DE"/>
              </w:rPr>
              <w:t>Merchant´s House</w:t>
            </w:r>
            <w:r w:rsidR="0051167A">
              <w:rPr>
                <w:rFonts w:asciiTheme="majorHAnsi" w:hAnsiTheme="majorHAnsi" w:cstheme="majorHAnsi"/>
                <w:b/>
                <w:bCs/>
                <w:sz w:val="24"/>
                <w:szCs w:val="24"/>
                <w:lang w:val="de-DE"/>
              </w:rPr>
              <w:t xml:space="preserve"> (7)</w:t>
            </w:r>
            <w:r w:rsidR="004C75B7" w:rsidRPr="00A64622">
              <w:rPr>
                <w:rFonts w:asciiTheme="majorHAnsi" w:hAnsiTheme="majorHAnsi" w:cstheme="majorHAnsi"/>
                <w:sz w:val="24"/>
                <w:szCs w:val="24"/>
                <w:lang w:val="de-DE"/>
              </w:rPr>
              <w:t xml:space="preserve"> ist ein hübsches altes Fachwerkhaus aus dem 17. Jahrhundert und vermittelt einen Eindruck vom ehemaligen Stadtleben. Innen befindet sich ein kleines und sehr interessantes Stadtmuseum.</w:t>
            </w:r>
            <w:r w:rsidR="004C75B7">
              <w:rPr>
                <w:rFonts w:asciiTheme="majorHAnsi" w:hAnsiTheme="majorHAnsi" w:cstheme="majorHAnsi"/>
                <w:sz w:val="24"/>
                <w:szCs w:val="24"/>
                <w:lang w:val="de-DE"/>
              </w:rPr>
              <w:t xml:space="preserve"> </w:t>
            </w:r>
            <w:r w:rsidR="004C75B7" w:rsidRPr="00A64622">
              <w:rPr>
                <w:rFonts w:asciiTheme="majorHAnsi" w:hAnsiTheme="majorHAnsi" w:cstheme="majorHAnsi"/>
                <w:sz w:val="24"/>
                <w:szCs w:val="24"/>
                <w:lang w:val="de-DE"/>
              </w:rPr>
              <w:t xml:space="preserve">Das </w:t>
            </w:r>
            <w:r w:rsidR="004C75B7" w:rsidRPr="004C75B7">
              <w:rPr>
                <w:rFonts w:asciiTheme="majorHAnsi" w:hAnsiTheme="majorHAnsi" w:cstheme="majorHAnsi"/>
                <w:b/>
                <w:bCs/>
                <w:sz w:val="24"/>
                <w:szCs w:val="24"/>
                <w:lang w:val="de-DE"/>
              </w:rPr>
              <w:t>Elizabethan House</w:t>
            </w:r>
            <w:r w:rsidR="0051167A">
              <w:rPr>
                <w:rFonts w:asciiTheme="majorHAnsi" w:hAnsiTheme="majorHAnsi" w:cstheme="majorHAnsi"/>
                <w:b/>
                <w:bCs/>
                <w:sz w:val="24"/>
                <w:szCs w:val="24"/>
                <w:lang w:val="de-DE"/>
              </w:rPr>
              <w:t xml:space="preserve"> (8)</w:t>
            </w:r>
            <w:r w:rsidR="004C75B7" w:rsidRPr="00A64622">
              <w:rPr>
                <w:rFonts w:asciiTheme="majorHAnsi" w:hAnsiTheme="majorHAnsi" w:cstheme="majorHAnsi"/>
                <w:sz w:val="24"/>
                <w:szCs w:val="24"/>
                <w:lang w:val="de-DE"/>
              </w:rPr>
              <w:t xml:space="preserve"> ist ein schmuckes Gebäude aus dem 16. Jahrhundert und gehört zu den wenigen historischen Bauten, die den Bombenhagel des Zweiten Weltkrieges übestanden haben.</w:t>
            </w:r>
          </w:p>
          <w:p w14:paraId="2B14A267" w14:textId="77777777" w:rsidR="004C75B7" w:rsidRPr="00A64622" w:rsidRDefault="004C75B7" w:rsidP="00A64622">
            <w:pPr>
              <w:tabs>
                <w:tab w:val="left" w:pos="2127"/>
              </w:tabs>
              <w:spacing w:after="0" w:line="240" w:lineRule="auto"/>
              <w:jc w:val="both"/>
              <w:rPr>
                <w:rFonts w:asciiTheme="majorHAnsi" w:hAnsiTheme="majorHAnsi" w:cstheme="majorHAnsi"/>
                <w:sz w:val="24"/>
                <w:szCs w:val="24"/>
                <w:lang w:val="de-DE"/>
              </w:rPr>
            </w:pPr>
          </w:p>
          <w:p w14:paraId="7DF9B703" w14:textId="2EAEBC25" w:rsidR="00A64622" w:rsidRDefault="00A64622" w:rsidP="00A64622">
            <w:pPr>
              <w:tabs>
                <w:tab w:val="left" w:pos="2127"/>
              </w:tabs>
              <w:jc w:val="both"/>
              <w:rPr>
                <w:rFonts w:asciiTheme="majorHAnsi" w:hAnsiTheme="majorHAnsi" w:cstheme="majorHAnsi"/>
                <w:sz w:val="24"/>
                <w:szCs w:val="24"/>
                <w:lang w:val="de-DE"/>
              </w:rPr>
            </w:pPr>
            <w:r w:rsidRPr="00A64622">
              <w:rPr>
                <w:rFonts w:asciiTheme="majorHAnsi" w:hAnsiTheme="majorHAnsi" w:cstheme="majorHAnsi"/>
                <w:sz w:val="24"/>
                <w:szCs w:val="24"/>
                <w:lang w:val="de-DE"/>
              </w:rPr>
              <w:t xml:space="preserve">Im </w:t>
            </w:r>
            <w:r w:rsidRPr="004C75B7">
              <w:rPr>
                <w:rFonts w:asciiTheme="majorHAnsi" w:hAnsiTheme="majorHAnsi" w:cstheme="majorHAnsi"/>
                <w:b/>
                <w:bCs/>
                <w:sz w:val="24"/>
                <w:szCs w:val="24"/>
                <w:lang w:val="de-DE"/>
              </w:rPr>
              <w:t>Plymouth Hoe</w:t>
            </w:r>
            <w:r w:rsidR="0051167A">
              <w:rPr>
                <w:rFonts w:asciiTheme="majorHAnsi" w:hAnsiTheme="majorHAnsi" w:cstheme="majorHAnsi"/>
                <w:b/>
                <w:bCs/>
                <w:sz w:val="24"/>
                <w:szCs w:val="24"/>
                <w:lang w:val="de-DE"/>
              </w:rPr>
              <w:t xml:space="preserve"> (9)</w:t>
            </w:r>
            <w:r w:rsidRPr="00A64622">
              <w:rPr>
                <w:rFonts w:asciiTheme="majorHAnsi" w:hAnsiTheme="majorHAnsi" w:cstheme="majorHAnsi"/>
                <w:sz w:val="24"/>
                <w:szCs w:val="24"/>
                <w:lang w:val="de-DE"/>
              </w:rPr>
              <w:t xml:space="preserve">, einer sich über dem Meer erstreckenden Grünanlage, soll Sir Francis Drake darauf bestanden haben, sein Bowling-Spiel zu beenden, obwohl die feindliche Armada bereits am Horizont auftauchte. Nach wie vor treffen sich hier die Bürger der Stadt, um </w:t>
            </w:r>
            <w:r w:rsidR="004C75B7">
              <w:rPr>
                <w:rFonts w:asciiTheme="majorHAnsi" w:hAnsiTheme="majorHAnsi" w:cstheme="majorHAnsi"/>
                <w:sz w:val="24"/>
                <w:szCs w:val="24"/>
                <w:lang w:val="de-DE"/>
              </w:rPr>
              <w:t>i</w:t>
            </w:r>
            <w:r w:rsidRPr="00A64622">
              <w:rPr>
                <w:rFonts w:asciiTheme="majorHAnsi" w:hAnsiTheme="majorHAnsi" w:cstheme="majorHAnsi"/>
                <w:sz w:val="24"/>
                <w:szCs w:val="24"/>
                <w:lang w:val="de-DE"/>
              </w:rPr>
              <w:t xml:space="preserve">hre Kugeln zu rollen. Interessant ist </w:t>
            </w:r>
            <w:r w:rsidR="004C75B7">
              <w:rPr>
                <w:rFonts w:asciiTheme="majorHAnsi" w:hAnsiTheme="majorHAnsi" w:cstheme="majorHAnsi"/>
                <w:sz w:val="24"/>
                <w:szCs w:val="24"/>
                <w:lang w:val="de-DE"/>
              </w:rPr>
              <w:t xml:space="preserve">dort </w:t>
            </w:r>
            <w:r w:rsidRPr="00A64622">
              <w:rPr>
                <w:rFonts w:asciiTheme="majorHAnsi" w:hAnsiTheme="majorHAnsi" w:cstheme="majorHAnsi"/>
                <w:sz w:val="24"/>
                <w:szCs w:val="24"/>
                <w:lang w:val="de-DE"/>
              </w:rPr>
              <w:t xml:space="preserve">das futuristisch anmutende </w:t>
            </w:r>
            <w:r w:rsidRPr="004C75B7">
              <w:rPr>
                <w:rFonts w:asciiTheme="majorHAnsi" w:hAnsiTheme="majorHAnsi" w:cstheme="majorHAnsi"/>
                <w:b/>
                <w:bCs/>
                <w:sz w:val="24"/>
                <w:szCs w:val="24"/>
                <w:lang w:val="de-DE"/>
              </w:rPr>
              <w:t>Besucherzentrum Plymouth Dome</w:t>
            </w:r>
            <w:r w:rsidR="0051167A">
              <w:rPr>
                <w:rFonts w:asciiTheme="majorHAnsi" w:hAnsiTheme="majorHAnsi" w:cstheme="majorHAnsi"/>
                <w:b/>
                <w:bCs/>
                <w:sz w:val="24"/>
                <w:szCs w:val="24"/>
                <w:lang w:val="de-DE"/>
              </w:rPr>
              <w:t xml:space="preserve"> (10)</w:t>
            </w:r>
            <w:r w:rsidRPr="00A64622">
              <w:rPr>
                <w:rFonts w:asciiTheme="majorHAnsi" w:hAnsiTheme="majorHAnsi" w:cstheme="majorHAnsi"/>
                <w:sz w:val="24"/>
                <w:szCs w:val="24"/>
                <w:lang w:val="de-DE"/>
              </w:rPr>
              <w:t xml:space="preserve">, in welchem Besonderheiten vergangener Epochen nachgestellt werden. </w:t>
            </w:r>
          </w:p>
          <w:p w14:paraId="19AF5C45" w14:textId="77777777" w:rsidR="00147EE2" w:rsidRDefault="00147EE2" w:rsidP="00A64622">
            <w:pPr>
              <w:tabs>
                <w:tab w:val="left" w:pos="2127"/>
              </w:tabs>
              <w:jc w:val="both"/>
              <w:rPr>
                <w:rFonts w:asciiTheme="majorHAnsi" w:hAnsiTheme="majorHAnsi" w:cstheme="majorHAnsi"/>
                <w:sz w:val="24"/>
                <w:szCs w:val="24"/>
                <w:lang w:val="de-DE"/>
              </w:rPr>
            </w:pPr>
          </w:p>
          <w:p w14:paraId="25A86C60" w14:textId="77777777" w:rsidR="00147EE2" w:rsidRDefault="00147EE2" w:rsidP="00A64622">
            <w:pPr>
              <w:tabs>
                <w:tab w:val="left" w:pos="2127"/>
              </w:tabs>
              <w:jc w:val="both"/>
              <w:rPr>
                <w:rFonts w:asciiTheme="majorHAnsi" w:hAnsiTheme="majorHAnsi" w:cstheme="majorHAnsi"/>
                <w:sz w:val="24"/>
                <w:szCs w:val="24"/>
                <w:lang w:val="de-DE"/>
              </w:rPr>
            </w:pPr>
          </w:p>
          <w:p w14:paraId="777B895D" w14:textId="77777777" w:rsidR="00147EE2" w:rsidRDefault="00147EE2" w:rsidP="00A64622">
            <w:pPr>
              <w:tabs>
                <w:tab w:val="left" w:pos="2127"/>
              </w:tabs>
              <w:jc w:val="both"/>
              <w:rPr>
                <w:rFonts w:asciiTheme="majorHAnsi" w:hAnsiTheme="majorHAnsi" w:cstheme="majorHAnsi"/>
                <w:sz w:val="24"/>
                <w:szCs w:val="24"/>
                <w:lang w:val="de-DE"/>
              </w:rPr>
            </w:pPr>
          </w:p>
          <w:p w14:paraId="2BE17EF5" w14:textId="77777777" w:rsidR="00147EE2" w:rsidRPr="00A64622" w:rsidRDefault="00147EE2" w:rsidP="00A64622">
            <w:pPr>
              <w:tabs>
                <w:tab w:val="left" w:pos="2127"/>
              </w:tabs>
              <w:spacing w:after="0" w:line="240" w:lineRule="auto"/>
              <w:jc w:val="both"/>
              <w:rPr>
                <w:rFonts w:asciiTheme="majorHAnsi" w:hAnsiTheme="majorHAnsi" w:cstheme="majorHAnsi"/>
                <w:sz w:val="24"/>
                <w:szCs w:val="24"/>
                <w:lang w:val="de-DE"/>
              </w:rPr>
            </w:pPr>
          </w:p>
          <w:p w14:paraId="6FEED7BC" w14:textId="77777777" w:rsidR="00A64622" w:rsidRPr="00A64622" w:rsidRDefault="00A64622" w:rsidP="00A64622">
            <w:pPr>
              <w:tabs>
                <w:tab w:val="left" w:pos="2127"/>
              </w:tabs>
              <w:spacing w:after="0" w:line="240" w:lineRule="auto"/>
              <w:jc w:val="both"/>
              <w:rPr>
                <w:rFonts w:asciiTheme="majorHAnsi" w:hAnsiTheme="majorHAnsi" w:cstheme="majorHAnsi"/>
                <w:sz w:val="24"/>
                <w:szCs w:val="24"/>
                <w:lang w:val="de-DE"/>
              </w:rPr>
            </w:pPr>
          </w:p>
          <w:p w14:paraId="3571C8D8" w14:textId="62B7D1C5" w:rsidR="0051167A" w:rsidRPr="00147EE2" w:rsidRDefault="00A64622" w:rsidP="00A64622">
            <w:pPr>
              <w:tabs>
                <w:tab w:val="left" w:pos="2127"/>
              </w:tabs>
              <w:jc w:val="both"/>
              <w:rPr>
                <w:rFonts w:asciiTheme="majorHAnsi" w:hAnsiTheme="majorHAnsi" w:cstheme="majorHAnsi"/>
                <w:b/>
                <w:bCs/>
                <w:sz w:val="24"/>
                <w:szCs w:val="24"/>
                <w:lang w:val="de-DE"/>
              </w:rPr>
            </w:pPr>
            <w:r w:rsidRPr="00147EE2">
              <w:rPr>
                <w:rFonts w:asciiTheme="majorHAnsi" w:hAnsiTheme="majorHAnsi" w:cstheme="majorHAnsi"/>
                <w:b/>
                <w:bCs/>
                <w:sz w:val="24"/>
                <w:szCs w:val="24"/>
                <w:lang w:val="de-DE"/>
              </w:rPr>
              <w:t>Ziele ausserhalb:</w:t>
            </w:r>
          </w:p>
          <w:p w14:paraId="17A8E1B0" w14:textId="30846CE9" w:rsidR="00A64622" w:rsidRDefault="00A64622" w:rsidP="00A64622">
            <w:pPr>
              <w:tabs>
                <w:tab w:val="left" w:pos="2127"/>
              </w:tabs>
              <w:jc w:val="both"/>
              <w:rPr>
                <w:rFonts w:asciiTheme="majorHAnsi" w:hAnsiTheme="majorHAnsi" w:cstheme="majorHAnsi"/>
                <w:sz w:val="24"/>
                <w:szCs w:val="24"/>
                <w:lang w:val="de-DE"/>
              </w:rPr>
            </w:pPr>
            <w:r w:rsidRPr="00A64622">
              <w:rPr>
                <w:rFonts w:asciiTheme="majorHAnsi" w:hAnsiTheme="majorHAnsi" w:cstheme="majorHAnsi"/>
                <w:sz w:val="24"/>
                <w:szCs w:val="24"/>
                <w:lang w:val="de-DE"/>
              </w:rPr>
              <w:t xml:space="preserve">Das </w:t>
            </w:r>
            <w:r w:rsidRPr="00147EE2">
              <w:rPr>
                <w:rFonts w:asciiTheme="majorHAnsi" w:hAnsiTheme="majorHAnsi" w:cstheme="majorHAnsi"/>
                <w:b/>
                <w:bCs/>
                <w:sz w:val="24"/>
                <w:szCs w:val="24"/>
                <w:lang w:val="de-DE"/>
              </w:rPr>
              <w:t>Anwesen Mount Edgecumbe</w:t>
            </w:r>
            <w:r w:rsidRPr="00A64622">
              <w:rPr>
                <w:rFonts w:asciiTheme="majorHAnsi" w:hAnsiTheme="majorHAnsi" w:cstheme="majorHAnsi"/>
                <w:sz w:val="24"/>
                <w:szCs w:val="24"/>
                <w:lang w:val="de-DE"/>
              </w:rPr>
              <w:t xml:space="preserve"> ist heute noch immer im Besitz des Earl of Mount Edgecume. Die Anlage ist für Besucher zur Besichtigung frei</w:t>
            </w:r>
            <w:r w:rsidR="00EE3BE2">
              <w:rPr>
                <w:rFonts w:asciiTheme="majorHAnsi" w:hAnsiTheme="majorHAnsi" w:cstheme="majorHAnsi"/>
                <w:sz w:val="24"/>
                <w:szCs w:val="24"/>
                <w:lang w:val="de-DE"/>
              </w:rPr>
              <w:t xml:space="preserve"> und befindet sich etwa 3,2 km südwestlich von Plymouth</w:t>
            </w:r>
            <w:r w:rsidRPr="00A64622">
              <w:rPr>
                <w:rFonts w:asciiTheme="majorHAnsi" w:hAnsiTheme="majorHAnsi" w:cstheme="majorHAnsi"/>
                <w:sz w:val="24"/>
                <w:szCs w:val="24"/>
                <w:lang w:val="de-DE"/>
              </w:rPr>
              <w:t>. Das restaurierte Herrschaftshaus aus der Tudor-Zeit ist im Regency-Stil eingerichtet.</w:t>
            </w:r>
            <w:r w:rsidR="00EE3BE2">
              <w:rPr>
                <w:rFonts w:asciiTheme="majorHAnsi" w:hAnsiTheme="majorHAnsi" w:cstheme="majorHAnsi"/>
                <w:sz w:val="24"/>
                <w:szCs w:val="24"/>
                <w:lang w:val="de-DE"/>
              </w:rPr>
              <w:t xml:space="preserve"> </w:t>
            </w:r>
          </w:p>
          <w:p w14:paraId="6F260ACE" w14:textId="77777777" w:rsidR="000B58FF" w:rsidRDefault="000B58FF" w:rsidP="00A64622">
            <w:pPr>
              <w:tabs>
                <w:tab w:val="left" w:pos="2127"/>
              </w:tabs>
              <w:jc w:val="both"/>
              <w:rPr>
                <w:rFonts w:asciiTheme="majorHAnsi" w:hAnsiTheme="majorHAnsi" w:cstheme="majorHAnsi"/>
                <w:sz w:val="24"/>
                <w:szCs w:val="24"/>
                <w:lang w:val="de-DE"/>
              </w:rPr>
            </w:pPr>
          </w:p>
          <w:p w14:paraId="7A8234DD" w14:textId="5B89D6A4" w:rsidR="00A64622" w:rsidRDefault="00EE3BE2" w:rsidP="00A64622">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Etwa 6,2 km</w:t>
            </w:r>
            <w:r w:rsidR="00A64622" w:rsidRPr="00A64622">
              <w:rPr>
                <w:rFonts w:asciiTheme="majorHAnsi" w:hAnsiTheme="majorHAnsi" w:cstheme="majorHAnsi"/>
                <w:sz w:val="24"/>
                <w:szCs w:val="24"/>
                <w:lang w:val="de-DE"/>
              </w:rPr>
              <w:t xml:space="preserve"> östlich von Plymouth liegt eines der grössten Landhäuser Englands. </w:t>
            </w:r>
            <w:r w:rsidR="00A64622" w:rsidRPr="009D7395">
              <w:rPr>
                <w:rFonts w:asciiTheme="majorHAnsi" w:hAnsiTheme="majorHAnsi" w:cstheme="majorHAnsi"/>
                <w:b/>
                <w:bCs/>
                <w:sz w:val="24"/>
                <w:szCs w:val="24"/>
                <w:lang w:val="de-DE"/>
              </w:rPr>
              <w:t>Saltram House</w:t>
            </w:r>
            <w:r w:rsidR="00A64622" w:rsidRPr="00A64622">
              <w:rPr>
                <w:rFonts w:asciiTheme="majorHAnsi" w:hAnsiTheme="majorHAnsi" w:cstheme="majorHAnsi"/>
                <w:sz w:val="24"/>
                <w:szCs w:val="24"/>
                <w:lang w:val="de-DE"/>
              </w:rPr>
              <w:t xml:space="preserve"> ist ein wiederaufgebautes Tudor-Haus, in dem vierzehn Porträts des englischen Malers Joshua Reynolds ausgestellt sind. Die Räumlichkeiten sind mit stilvollen Möbeln vergangener Jahrhunderte eingerichtet.</w:t>
            </w:r>
          </w:p>
          <w:p w14:paraId="3F754913" w14:textId="77777777" w:rsidR="0051167A" w:rsidRDefault="0051167A" w:rsidP="00A64622">
            <w:pPr>
              <w:tabs>
                <w:tab w:val="left" w:pos="2127"/>
              </w:tabs>
              <w:jc w:val="both"/>
              <w:rPr>
                <w:rFonts w:asciiTheme="majorHAnsi" w:hAnsiTheme="majorHAnsi" w:cstheme="majorHAnsi"/>
                <w:sz w:val="24"/>
                <w:szCs w:val="24"/>
                <w:lang w:val="de-DE"/>
              </w:rPr>
            </w:pPr>
          </w:p>
          <w:p w14:paraId="220E2AAF" w14:textId="77777777" w:rsidR="0051167A" w:rsidRDefault="0051167A" w:rsidP="00A64622">
            <w:pPr>
              <w:tabs>
                <w:tab w:val="left" w:pos="2127"/>
              </w:tabs>
              <w:jc w:val="both"/>
              <w:rPr>
                <w:rFonts w:asciiTheme="majorHAnsi" w:hAnsiTheme="majorHAnsi" w:cstheme="majorHAnsi"/>
                <w:sz w:val="24"/>
                <w:szCs w:val="24"/>
                <w:lang w:val="de-DE"/>
              </w:rPr>
            </w:pPr>
          </w:p>
          <w:p w14:paraId="1F509954" w14:textId="1B9C47E0" w:rsidR="00A64622" w:rsidRPr="00A64622" w:rsidRDefault="00A64622" w:rsidP="0051167A">
            <w:pPr>
              <w:tabs>
                <w:tab w:val="left" w:pos="2127"/>
              </w:tabs>
              <w:jc w:val="both"/>
              <w:rPr>
                <w:rFonts w:asciiTheme="majorHAnsi" w:hAnsiTheme="majorHAnsi" w:cstheme="majorHAnsi"/>
                <w:sz w:val="24"/>
                <w:szCs w:val="24"/>
                <w:lang w:val="de-DE"/>
              </w:rPr>
            </w:pPr>
          </w:p>
        </w:tc>
      </w:tr>
    </w:tbl>
    <w:p w14:paraId="473E08D9" w14:textId="59EC7944" w:rsidR="008031CE" w:rsidRPr="008031CE" w:rsidRDefault="0023195C" w:rsidP="00A64622">
      <w:pPr>
        <w:tabs>
          <w:tab w:val="left" w:pos="2127"/>
        </w:tabs>
        <w:jc w:val="both"/>
        <w:rPr>
          <w:rFonts w:asciiTheme="majorHAnsi" w:hAnsiTheme="majorHAnsi" w:cstheme="majorHAnsi"/>
          <w:sz w:val="24"/>
          <w:szCs w:val="24"/>
          <w:lang w:val="en-GB"/>
        </w:rPr>
      </w:pPr>
      <w:r w:rsidRPr="000B58FF">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85888" behindDoc="0" locked="0" layoutInCell="1" allowOverlap="1" wp14:anchorId="5FF5101A" wp14:editId="07952547">
                <wp:simplePos x="0" y="0"/>
                <wp:positionH relativeFrom="margin">
                  <wp:align>left</wp:align>
                </wp:positionH>
                <wp:positionV relativeFrom="paragraph">
                  <wp:posOffset>5059045</wp:posOffset>
                </wp:positionV>
                <wp:extent cx="907415" cy="257175"/>
                <wp:effectExtent l="191770" t="17780" r="255905" b="8255"/>
                <wp:wrapSquare wrapText="bothSides"/>
                <wp:docPr id="353203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07901">
                          <a:off x="0" y="0"/>
                          <a:ext cx="907415" cy="257175"/>
                        </a:xfrm>
                        <a:prstGeom prst="rect">
                          <a:avLst/>
                        </a:prstGeom>
                        <a:solidFill>
                          <a:srgbClr val="FFFFFF"/>
                        </a:solidFill>
                        <a:ln w="9525">
                          <a:solidFill>
                            <a:srgbClr val="000000"/>
                          </a:solidFill>
                          <a:miter lim="800000"/>
                          <a:headEnd/>
                          <a:tailEnd/>
                        </a:ln>
                      </wps:spPr>
                      <wps:txbx>
                        <w:txbxContent>
                          <w:p w14:paraId="0D9AB0EE" w14:textId="553E32F8" w:rsidR="0023195C" w:rsidRDefault="0023195C" w:rsidP="0023195C">
                            <w:r>
                              <w:rPr>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F5101A" id="_x0000_t202" coordsize="21600,21600" o:spt="202" path="m,l,21600r21600,l21600,xe">
                <v:stroke joinstyle="miter"/>
                <v:path gradientshapeok="t" o:connecttype="rect"/>
              </v:shapetype>
              <v:shape id="Text Box 2" o:spid="_x0000_s1026" type="#_x0000_t202" style="position:absolute;left:0;text-align:left;margin-left:0;margin-top:398.35pt;width:71.45pt;height:20.25pt;rotation:3503883fd;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">
                <v:textbox>
                  <w:txbxContent>
                    <w:p w14:paraId="0D9AB0EE" w14:textId="553E32F8" w:rsidR="0023195C" w:rsidRDefault="0023195C" w:rsidP="0023195C">
                      <w:r>
                        <w:rPr>
                          <w:lang w:val="en-GB"/>
                        </w:rPr>
                        <w:t>MS Amadea</w:t>
                      </w:r>
                    </w:p>
                  </w:txbxContent>
                </v:textbox>
                <w10:wrap type="square" anchorx="margin"/>
              </v:shape>
            </w:pict>
          </mc:Fallback>
        </mc:AlternateContent>
      </w:r>
      <w:r w:rsidR="00520B3F"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83840" behindDoc="0" locked="0" layoutInCell="1" allowOverlap="1" wp14:anchorId="0C3DE046" wp14:editId="1EBC8511">
                <wp:simplePos x="0" y="0"/>
                <wp:positionH relativeFrom="margin">
                  <wp:posOffset>3097663</wp:posOffset>
                </wp:positionH>
                <wp:positionV relativeFrom="paragraph">
                  <wp:posOffset>4786914</wp:posOffset>
                </wp:positionV>
                <wp:extent cx="347980" cy="257175"/>
                <wp:effectExtent l="0" t="0" r="13970" b="28575"/>
                <wp:wrapSquare wrapText="bothSides"/>
                <wp:docPr id="1762364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57175"/>
                        </a:xfrm>
                        <a:prstGeom prst="rect">
                          <a:avLst/>
                        </a:prstGeom>
                        <a:solidFill>
                          <a:srgbClr val="FFFFFF"/>
                        </a:solidFill>
                        <a:ln w="9525">
                          <a:solidFill>
                            <a:srgbClr val="000000"/>
                          </a:solidFill>
                          <a:miter lim="800000"/>
                          <a:headEnd/>
                          <a:tailEnd/>
                        </a:ln>
                      </wps:spPr>
                      <wps:txbx>
                        <w:txbxContent>
                          <w:p w14:paraId="0B039682" w14:textId="70ACD72B" w:rsidR="00520B3F" w:rsidRDefault="00520B3F" w:rsidP="00520B3F">
                            <w:r>
                              <w:rPr>
                                <w:lang w:val="en-G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DE046" id="_x0000_s1027" type="#_x0000_t202" style="position:absolute;left:0;text-align:left;margin-left:243.9pt;margin-top:376.9pt;width:27.4pt;height:20.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">
                <v:textbox>
                  <w:txbxContent>
                    <w:p w14:paraId="0B039682" w14:textId="70ACD72B" w:rsidR="00520B3F" w:rsidRDefault="00520B3F" w:rsidP="00520B3F">
                      <w:r>
                        <w:rPr>
                          <w:lang w:val="en-GB"/>
                        </w:rPr>
                        <w:t>10</w:t>
                      </w:r>
                    </w:p>
                  </w:txbxContent>
                </v:textbox>
                <w10:wrap type="square" anchorx="margin"/>
              </v:shape>
            </w:pict>
          </mc:Fallback>
        </mc:AlternateContent>
      </w:r>
      <w:r w:rsidR="00520B3F"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52B68C66" wp14:editId="74C1AE7D">
                <wp:simplePos x="0" y="0"/>
                <wp:positionH relativeFrom="margin">
                  <wp:align>center</wp:align>
                </wp:positionH>
                <wp:positionV relativeFrom="paragraph">
                  <wp:posOffset>3956846</wp:posOffset>
                </wp:positionV>
                <wp:extent cx="266700" cy="257175"/>
                <wp:effectExtent l="0" t="0" r="19050" b="28575"/>
                <wp:wrapSquare wrapText="bothSides"/>
                <wp:docPr id="1820049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rgbClr val="FFFFFF"/>
                        </a:solidFill>
                        <a:ln w="9525">
                          <a:solidFill>
                            <a:srgbClr val="000000"/>
                          </a:solidFill>
                          <a:miter lim="800000"/>
                          <a:headEnd/>
                          <a:tailEnd/>
                        </a:ln>
                      </wps:spPr>
                      <wps:txbx>
                        <w:txbxContent>
                          <w:p w14:paraId="40EE96BA" w14:textId="22D03595" w:rsidR="00520B3F" w:rsidRDefault="00520B3F" w:rsidP="00520B3F">
                            <w:r>
                              <w:rPr>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8C66" id="_x0000_s1028" type="#_x0000_t202" style="position:absolute;left:0;text-align:left;margin-left:0;margin-top:311.55pt;width:21pt;height:2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">
                <v:textbox>
                  <w:txbxContent>
                    <w:p w14:paraId="40EE96BA" w14:textId="22D03595" w:rsidR="00520B3F" w:rsidRDefault="00520B3F" w:rsidP="00520B3F">
                      <w:r>
                        <w:rPr>
                          <w:lang w:val="en-GB"/>
                        </w:rPr>
                        <w:t>9</w:t>
                      </w:r>
                    </w:p>
                  </w:txbxContent>
                </v:textbox>
                <w10:wrap type="square" anchorx="margin"/>
              </v:shape>
            </w:pict>
          </mc:Fallback>
        </mc:AlternateContent>
      </w:r>
      <w:r w:rsidR="00520B3F"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56DC6900" wp14:editId="12F52669">
                <wp:simplePos x="0" y="0"/>
                <wp:positionH relativeFrom="column">
                  <wp:posOffset>4188516</wp:posOffset>
                </wp:positionH>
                <wp:positionV relativeFrom="paragraph">
                  <wp:posOffset>4131254</wp:posOffset>
                </wp:positionV>
                <wp:extent cx="266700" cy="257175"/>
                <wp:effectExtent l="0" t="0" r="19050" b="28575"/>
                <wp:wrapSquare wrapText="bothSides"/>
                <wp:docPr id="1859845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rgbClr val="FFFFFF"/>
                        </a:solidFill>
                        <a:ln w="9525">
                          <a:solidFill>
                            <a:srgbClr val="000000"/>
                          </a:solidFill>
                          <a:miter lim="800000"/>
                          <a:headEnd/>
                          <a:tailEnd/>
                        </a:ln>
                      </wps:spPr>
                      <wps:txbx>
                        <w:txbxContent>
                          <w:p w14:paraId="05D47162" w14:textId="357EB9FB" w:rsidR="00520B3F" w:rsidRDefault="00520B3F" w:rsidP="00520B3F">
                            <w:r>
                              <w:rPr>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6900" id="_x0000_s1029" type="#_x0000_t202" style="position:absolute;left:0;text-align:left;margin-left:329.8pt;margin-top:325.3pt;width:21pt;height:20.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">
                <v:textbox>
                  <w:txbxContent>
                    <w:p w14:paraId="05D47162" w14:textId="357EB9FB" w:rsidR="00520B3F" w:rsidRDefault="00520B3F" w:rsidP="00520B3F">
                      <w:r>
                        <w:rPr>
                          <w:lang w:val="en-GB"/>
                        </w:rPr>
                        <w:t>8</w:t>
                      </w:r>
                    </w:p>
                  </w:txbxContent>
                </v:textbox>
                <w10:wrap type="square"/>
              </v:shape>
            </w:pict>
          </mc:Fallback>
        </mc:AlternateContent>
      </w:r>
      <w:r w:rsidR="00520B3F"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77696" behindDoc="0" locked="0" layoutInCell="1" allowOverlap="1" wp14:anchorId="39A2D4A1" wp14:editId="47144CE3">
                <wp:simplePos x="0" y="0"/>
                <wp:positionH relativeFrom="column">
                  <wp:posOffset>3414115</wp:posOffset>
                </wp:positionH>
                <wp:positionV relativeFrom="paragraph">
                  <wp:posOffset>3201035</wp:posOffset>
                </wp:positionV>
                <wp:extent cx="247650" cy="276225"/>
                <wp:effectExtent l="0" t="0" r="19050" b="28575"/>
                <wp:wrapSquare wrapText="bothSides"/>
                <wp:docPr id="202128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76225"/>
                        </a:xfrm>
                        <a:prstGeom prst="rect">
                          <a:avLst/>
                        </a:prstGeom>
                        <a:solidFill>
                          <a:srgbClr val="FFFFFF"/>
                        </a:solidFill>
                        <a:ln w="9525">
                          <a:solidFill>
                            <a:srgbClr val="000000"/>
                          </a:solidFill>
                          <a:miter lim="800000"/>
                          <a:headEnd/>
                          <a:tailEnd/>
                        </a:ln>
                      </wps:spPr>
                      <wps:txbx>
                        <w:txbxContent>
                          <w:p w14:paraId="0A0DEBFD" w14:textId="71C5357C" w:rsidR="00520B3F" w:rsidRDefault="00520B3F" w:rsidP="00520B3F">
                            <w:r>
                              <w:rPr>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D4A1" id="_x0000_s1030" type="#_x0000_t202" style="position:absolute;left:0;text-align:left;margin-left:268.85pt;margin-top:252.05pt;width:19.5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">
                <v:textbox>
                  <w:txbxContent>
                    <w:p w14:paraId="0A0DEBFD" w14:textId="71C5357C" w:rsidR="00520B3F" w:rsidRDefault="00520B3F" w:rsidP="00520B3F">
                      <w:r>
                        <w:rPr>
                          <w:lang w:val="en-GB"/>
                        </w:rPr>
                        <w:t>7</w:t>
                      </w:r>
                    </w:p>
                  </w:txbxContent>
                </v:textbox>
                <w10:wrap type="square"/>
              </v:shape>
            </w:pict>
          </mc:Fallback>
        </mc:AlternateContent>
      </w:r>
      <w:r w:rsidR="00520B3F"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75648" behindDoc="0" locked="0" layoutInCell="1" allowOverlap="1" wp14:anchorId="2C1A69C3" wp14:editId="5EEECEEB">
                <wp:simplePos x="0" y="0"/>
                <wp:positionH relativeFrom="column">
                  <wp:posOffset>5000625</wp:posOffset>
                </wp:positionH>
                <wp:positionV relativeFrom="paragraph">
                  <wp:posOffset>3848735</wp:posOffset>
                </wp:positionV>
                <wp:extent cx="247650" cy="276225"/>
                <wp:effectExtent l="0" t="0" r="19050" b="28575"/>
                <wp:wrapSquare wrapText="bothSides"/>
                <wp:docPr id="977805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76225"/>
                        </a:xfrm>
                        <a:prstGeom prst="rect">
                          <a:avLst/>
                        </a:prstGeom>
                        <a:solidFill>
                          <a:srgbClr val="FFFFFF"/>
                        </a:solidFill>
                        <a:ln w="9525">
                          <a:solidFill>
                            <a:srgbClr val="000000"/>
                          </a:solidFill>
                          <a:miter lim="800000"/>
                          <a:headEnd/>
                          <a:tailEnd/>
                        </a:ln>
                      </wps:spPr>
                      <wps:txbx>
                        <w:txbxContent>
                          <w:p w14:paraId="33988926" w14:textId="5B7FAE3C" w:rsidR="00520B3F" w:rsidRDefault="00520B3F" w:rsidP="00520B3F">
                            <w:r>
                              <w:rPr>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A69C3" id="_x0000_s1031" type="#_x0000_t202" style="position:absolute;left:0;text-align:left;margin-left:393.75pt;margin-top:303.05pt;width:19.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">
                <v:textbox>
                  <w:txbxContent>
                    <w:p w14:paraId="33988926" w14:textId="5B7FAE3C" w:rsidR="00520B3F" w:rsidRDefault="00520B3F" w:rsidP="00520B3F">
                      <w:r>
                        <w:rPr>
                          <w:lang w:val="en-GB"/>
                        </w:rPr>
                        <w:t>6</w:t>
                      </w:r>
                    </w:p>
                  </w:txbxContent>
                </v:textbox>
                <w10:wrap type="square"/>
              </v:shape>
            </w:pict>
          </mc:Fallback>
        </mc:AlternateContent>
      </w:r>
      <w:r w:rsidR="00520B3F">
        <w:rPr>
          <w:rFonts w:asciiTheme="majorHAnsi" w:hAnsiTheme="majorHAnsi" w:cstheme="majorHAnsi"/>
          <w:noProof/>
          <w:sz w:val="24"/>
          <w:szCs w:val="24"/>
          <w:lang w:val="en-GB"/>
        </w:rPr>
        <mc:AlternateContent>
          <mc:Choice Requires="wps">
            <w:drawing>
              <wp:anchor distT="0" distB="0" distL="114300" distR="114300" simplePos="0" relativeHeight="251661312" behindDoc="0" locked="0" layoutInCell="1" allowOverlap="1" wp14:anchorId="5BA86D29" wp14:editId="69129679">
                <wp:simplePos x="0" y="0"/>
                <wp:positionH relativeFrom="column">
                  <wp:posOffset>4229100</wp:posOffset>
                </wp:positionH>
                <wp:positionV relativeFrom="paragraph">
                  <wp:posOffset>3096260</wp:posOffset>
                </wp:positionV>
                <wp:extent cx="981075" cy="771525"/>
                <wp:effectExtent l="19050" t="19050" r="28575" b="28575"/>
                <wp:wrapNone/>
                <wp:docPr id="1077862720" name="Oval 2"/>
                <wp:cNvGraphicFramePr/>
                <a:graphic xmlns:a="http://schemas.openxmlformats.org/drawingml/2006/main">
                  <a:graphicData uri="http://schemas.microsoft.com/office/word/2010/wordprocessingShape">
                    <wps:wsp>
                      <wps:cNvSpPr/>
                      <wps:spPr>
                        <a:xfrm>
                          <a:off x="0" y="0"/>
                          <a:ext cx="981075" cy="771525"/>
                        </a:xfrm>
                        <a:prstGeom prst="ellipse">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3DCE79" id="Oval 2" o:spid="_x0000_s1026" style="position:absolute;margin-left:333pt;margin-top:243.8pt;width:77.2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" filled="f" strokecolor="#09101d [484]" strokeweight="2.25pt">
                <v:stroke joinstyle="miter"/>
              </v:oval>
            </w:pict>
          </mc:Fallback>
        </mc:AlternateContent>
      </w:r>
      <w:r w:rsidR="004843F7"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73600" behindDoc="0" locked="0" layoutInCell="1" allowOverlap="1" wp14:anchorId="6A33928A" wp14:editId="3EE03359">
                <wp:simplePos x="0" y="0"/>
                <wp:positionH relativeFrom="column">
                  <wp:posOffset>2867025</wp:posOffset>
                </wp:positionH>
                <wp:positionV relativeFrom="paragraph">
                  <wp:posOffset>1305560</wp:posOffset>
                </wp:positionV>
                <wp:extent cx="266700" cy="257175"/>
                <wp:effectExtent l="0" t="0" r="19050" b="28575"/>
                <wp:wrapSquare wrapText="bothSides"/>
                <wp:docPr id="1377608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rgbClr val="FFFFFF"/>
                        </a:solidFill>
                        <a:ln w="9525">
                          <a:solidFill>
                            <a:srgbClr val="000000"/>
                          </a:solidFill>
                          <a:miter lim="800000"/>
                          <a:headEnd/>
                          <a:tailEnd/>
                        </a:ln>
                      </wps:spPr>
                      <wps:txbx>
                        <w:txbxContent>
                          <w:p w14:paraId="5E00957C" w14:textId="44BF832D" w:rsidR="004843F7" w:rsidRDefault="004843F7" w:rsidP="004843F7">
                            <w:r>
                              <w:rPr>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928A" id="_x0000_s1032" type="#_x0000_t202" style="position:absolute;left:0;text-align:left;margin-left:225.75pt;margin-top:102.8pt;width:21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">
                <v:textbox>
                  <w:txbxContent>
                    <w:p w14:paraId="5E00957C" w14:textId="44BF832D" w:rsidR="004843F7" w:rsidRDefault="004843F7" w:rsidP="004843F7">
                      <w:r>
                        <w:rPr>
                          <w:lang w:val="en-GB"/>
                        </w:rPr>
                        <w:t>5</w:t>
                      </w:r>
                    </w:p>
                  </w:txbxContent>
                </v:textbox>
                <w10:wrap type="square"/>
              </v:shape>
            </w:pict>
          </mc:Fallback>
        </mc:AlternateContent>
      </w:r>
      <w:r w:rsidR="004843F7"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71552" behindDoc="0" locked="0" layoutInCell="1" allowOverlap="1" wp14:anchorId="5C639D2C" wp14:editId="76D25412">
                <wp:simplePos x="0" y="0"/>
                <wp:positionH relativeFrom="column">
                  <wp:posOffset>3743325</wp:posOffset>
                </wp:positionH>
                <wp:positionV relativeFrom="paragraph">
                  <wp:posOffset>2277110</wp:posOffset>
                </wp:positionV>
                <wp:extent cx="247650" cy="276225"/>
                <wp:effectExtent l="0" t="0" r="19050" b="28575"/>
                <wp:wrapSquare wrapText="bothSides"/>
                <wp:docPr id="433488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76225"/>
                        </a:xfrm>
                        <a:prstGeom prst="rect">
                          <a:avLst/>
                        </a:prstGeom>
                        <a:solidFill>
                          <a:srgbClr val="FFFFFF"/>
                        </a:solidFill>
                        <a:ln w="9525">
                          <a:solidFill>
                            <a:srgbClr val="000000"/>
                          </a:solidFill>
                          <a:miter lim="800000"/>
                          <a:headEnd/>
                          <a:tailEnd/>
                        </a:ln>
                      </wps:spPr>
                      <wps:txbx>
                        <w:txbxContent>
                          <w:p w14:paraId="3D715E66" w14:textId="01268328" w:rsidR="004843F7" w:rsidRDefault="004843F7" w:rsidP="004843F7">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39D2C" id="_x0000_s1033" type="#_x0000_t202" style="position:absolute;left:0;text-align:left;margin-left:294.75pt;margin-top:179.3pt;width:19.5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">
                <v:textbox>
                  <w:txbxContent>
                    <w:p w14:paraId="3D715E66" w14:textId="01268328" w:rsidR="004843F7" w:rsidRDefault="004843F7" w:rsidP="004843F7">
                      <w:r>
                        <w:rPr>
                          <w:lang w:val="en-GB"/>
                        </w:rPr>
                        <w:t>4</w:t>
                      </w:r>
                    </w:p>
                  </w:txbxContent>
                </v:textbox>
                <w10:wrap type="square"/>
              </v:shape>
            </w:pict>
          </mc:Fallback>
        </mc:AlternateContent>
      </w:r>
      <w:r w:rsidR="004843F7"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729258AE" wp14:editId="42E52AA3">
                <wp:simplePos x="0" y="0"/>
                <wp:positionH relativeFrom="column">
                  <wp:posOffset>3552825</wp:posOffset>
                </wp:positionH>
                <wp:positionV relativeFrom="paragraph">
                  <wp:posOffset>3486785</wp:posOffset>
                </wp:positionV>
                <wp:extent cx="266700" cy="257175"/>
                <wp:effectExtent l="0" t="0" r="19050" b="28575"/>
                <wp:wrapSquare wrapText="bothSides"/>
                <wp:docPr id="735905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rgbClr val="FFFFFF"/>
                        </a:solidFill>
                        <a:ln w="9525">
                          <a:solidFill>
                            <a:srgbClr val="000000"/>
                          </a:solidFill>
                          <a:miter lim="800000"/>
                          <a:headEnd/>
                          <a:tailEnd/>
                        </a:ln>
                      </wps:spPr>
                      <wps:txbx>
                        <w:txbxContent>
                          <w:p w14:paraId="2CA9FD42" w14:textId="0ABD9F27" w:rsidR="004843F7" w:rsidRDefault="004843F7" w:rsidP="004843F7">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258AE" id="_x0000_s1034" type="#_x0000_t202" style="position:absolute;left:0;text-align:left;margin-left:279.75pt;margin-top:274.55pt;width:21pt;height:2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">
                <v:textbox>
                  <w:txbxContent>
                    <w:p w14:paraId="2CA9FD42" w14:textId="0ABD9F27" w:rsidR="004843F7" w:rsidRDefault="004843F7" w:rsidP="004843F7">
                      <w:r>
                        <w:rPr>
                          <w:lang w:val="en-GB"/>
                        </w:rPr>
                        <w:t>2</w:t>
                      </w:r>
                    </w:p>
                  </w:txbxContent>
                </v:textbox>
                <w10:wrap type="square"/>
              </v:shape>
            </w:pict>
          </mc:Fallback>
        </mc:AlternateContent>
      </w:r>
      <w:r w:rsidR="004843F7">
        <w:rPr>
          <w:rFonts w:asciiTheme="majorHAnsi" w:hAnsiTheme="majorHAnsi" w:cstheme="majorHAnsi"/>
          <w:noProof/>
          <w:sz w:val="24"/>
          <w:szCs w:val="24"/>
          <w:lang w:val="en-GB"/>
        </w:rPr>
        <mc:AlternateContent>
          <mc:Choice Requires="wps">
            <w:drawing>
              <wp:anchor distT="0" distB="0" distL="114300" distR="114300" simplePos="0" relativeHeight="251667456" behindDoc="0" locked="0" layoutInCell="1" allowOverlap="1" wp14:anchorId="7564B2EE" wp14:editId="67EF340D">
                <wp:simplePos x="0" y="0"/>
                <wp:positionH relativeFrom="column">
                  <wp:posOffset>3486149</wp:posOffset>
                </wp:positionH>
                <wp:positionV relativeFrom="paragraph">
                  <wp:posOffset>3543935</wp:posOffset>
                </wp:positionV>
                <wp:extent cx="952500" cy="609600"/>
                <wp:effectExtent l="19050" t="38100" r="19050" b="38100"/>
                <wp:wrapNone/>
                <wp:docPr id="570751168" name="Oval 2"/>
                <wp:cNvGraphicFramePr/>
                <a:graphic xmlns:a="http://schemas.openxmlformats.org/drawingml/2006/main">
                  <a:graphicData uri="http://schemas.microsoft.com/office/word/2010/wordprocessingShape">
                    <wps:wsp>
                      <wps:cNvSpPr/>
                      <wps:spPr>
                        <a:xfrm rot="1108290">
                          <a:off x="0" y="0"/>
                          <a:ext cx="952500" cy="609600"/>
                        </a:xfrm>
                        <a:prstGeom prst="ellipse">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DD3B1" id="Oval 2" o:spid="_x0000_s1026" style="position:absolute;margin-left:274.5pt;margin-top:279.05pt;width:75pt;height:48pt;rotation:121054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" filled="f" strokecolor="#09101d [484]" strokeweight="2.25pt">
                <v:stroke joinstyle="miter"/>
              </v:oval>
            </w:pict>
          </mc:Fallback>
        </mc:AlternateContent>
      </w:r>
      <w:r w:rsidR="004843F7"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65408" behindDoc="0" locked="0" layoutInCell="1" allowOverlap="1" wp14:anchorId="52D8318A" wp14:editId="3D456EE3">
                <wp:simplePos x="0" y="0"/>
                <wp:positionH relativeFrom="column">
                  <wp:posOffset>4562475</wp:posOffset>
                </wp:positionH>
                <wp:positionV relativeFrom="paragraph">
                  <wp:posOffset>4267835</wp:posOffset>
                </wp:positionV>
                <wp:extent cx="266700" cy="257175"/>
                <wp:effectExtent l="0" t="0" r="19050" b="28575"/>
                <wp:wrapSquare wrapText="bothSides"/>
                <wp:docPr id="86624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rgbClr val="FFFFFF"/>
                        </a:solidFill>
                        <a:ln w="9525">
                          <a:solidFill>
                            <a:srgbClr val="000000"/>
                          </a:solidFill>
                          <a:miter lim="800000"/>
                          <a:headEnd/>
                          <a:tailEnd/>
                        </a:ln>
                      </wps:spPr>
                      <wps:txbx>
                        <w:txbxContent>
                          <w:p w14:paraId="1AD764F4" w14:textId="6571017F" w:rsidR="004843F7" w:rsidRDefault="004843F7" w:rsidP="004843F7">
                            <w:r>
                              <w:rPr>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8318A" id="_x0000_s1035" type="#_x0000_t202" style="position:absolute;left:0;text-align:left;margin-left:359.25pt;margin-top:336.05pt;width:21pt;height:20.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">
                <v:textbox>
                  <w:txbxContent>
                    <w:p w14:paraId="1AD764F4" w14:textId="6571017F" w:rsidR="004843F7" w:rsidRDefault="004843F7" w:rsidP="004843F7">
                      <w:r>
                        <w:rPr>
                          <w:lang w:val="en-GB"/>
                        </w:rPr>
                        <w:t>3</w:t>
                      </w:r>
                    </w:p>
                  </w:txbxContent>
                </v:textbox>
                <w10:wrap type="square"/>
              </v:shape>
            </w:pict>
          </mc:Fallback>
        </mc:AlternateContent>
      </w:r>
      <w:r w:rsidR="000B58FF"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63360" behindDoc="0" locked="0" layoutInCell="1" allowOverlap="1" wp14:anchorId="36E76EC0" wp14:editId="11DDCD9F">
                <wp:simplePos x="0" y="0"/>
                <wp:positionH relativeFrom="column">
                  <wp:posOffset>4762500</wp:posOffset>
                </wp:positionH>
                <wp:positionV relativeFrom="paragraph">
                  <wp:posOffset>2844165</wp:posOffset>
                </wp:positionV>
                <wp:extent cx="247650" cy="276225"/>
                <wp:effectExtent l="0" t="0" r="19050" b="28575"/>
                <wp:wrapSquare wrapText="bothSides"/>
                <wp:docPr id="1452734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76225"/>
                        </a:xfrm>
                        <a:prstGeom prst="rect">
                          <a:avLst/>
                        </a:prstGeom>
                        <a:solidFill>
                          <a:srgbClr val="FFFFFF"/>
                        </a:solidFill>
                        <a:ln w="9525">
                          <a:solidFill>
                            <a:srgbClr val="000000"/>
                          </a:solidFill>
                          <a:miter lim="800000"/>
                          <a:headEnd/>
                          <a:tailEnd/>
                        </a:ln>
                      </wps:spPr>
                      <wps:txbx>
                        <w:txbxContent>
                          <w:p w14:paraId="7F905F2D" w14:textId="52E9C6A8" w:rsidR="000B58FF" w:rsidRDefault="000B58FF">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76EC0" id="_x0000_s1036" type="#_x0000_t202" style="position:absolute;left:0;text-align:left;margin-left:375pt;margin-top:223.95pt;width:19.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">
                <v:textbox>
                  <w:txbxContent>
                    <w:p w14:paraId="7F905F2D" w14:textId="52E9C6A8" w:rsidR="000B58FF" w:rsidRDefault="000B58FF">
                      <w:r>
                        <w:rPr>
                          <w:lang w:val="en-GB"/>
                        </w:rPr>
                        <w:t>1</w:t>
                      </w:r>
                    </w:p>
                  </w:txbxContent>
                </v:textbox>
                <w10:wrap type="square"/>
              </v:shape>
            </w:pict>
          </mc:Fallback>
        </mc:AlternateContent>
      </w:r>
      <w:r w:rsidR="0051167A" w:rsidRPr="0051167A">
        <w:rPr>
          <w:rFonts w:asciiTheme="majorHAnsi" w:hAnsiTheme="majorHAnsi" w:cstheme="majorHAnsi"/>
          <w:sz w:val="24"/>
          <w:szCs w:val="24"/>
          <w:lang w:val="en-GB"/>
        </w:rPr>
        <w:drawing>
          <wp:anchor distT="0" distB="0" distL="114300" distR="114300" simplePos="0" relativeHeight="251660288" behindDoc="0" locked="0" layoutInCell="1" allowOverlap="1" wp14:anchorId="495DDAD5" wp14:editId="7A811AFD">
            <wp:simplePos x="0" y="0"/>
            <wp:positionH relativeFrom="margin">
              <wp:align>center</wp:align>
            </wp:positionH>
            <wp:positionV relativeFrom="paragraph">
              <wp:posOffset>-151130</wp:posOffset>
            </wp:positionV>
            <wp:extent cx="6893883" cy="6210300"/>
            <wp:effectExtent l="0" t="0" r="2540" b="0"/>
            <wp:wrapNone/>
            <wp:docPr id="72963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6626" name=""/>
                    <pic:cNvPicPr/>
                  </pic:nvPicPr>
                  <pic:blipFill>
                    <a:blip r:embed="rId6">
                      <a:extLst>
                        <a:ext uri="{28A0092B-C50C-407E-A947-70E740481C1C}">
                          <a14:useLocalDpi xmlns:a14="http://schemas.microsoft.com/office/drawing/2010/main" val="0"/>
                        </a:ext>
                      </a:extLst>
                    </a:blip>
                    <a:stretch>
                      <a:fillRect/>
                    </a:stretch>
                  </pic:blipFill>
                  <pic:spPr>
                    <a:xfrm>
                      <a:off x="0" y="0"/>
                      <a:ext cx="6893883" cy="6210300"/>
                    </a:xfrm>
                    <a:prstGeom prst="rect">
                      <a:avLst/>
                    </a:prstGeom>
                  </pic:spPr>
                </pic:pic>
              </a:graphicData>
            </a:graphic>
            <wp14:sizeRelH relativeFrom="margin">
              <wp14:pctWidth>0</wp14:pctWidth>
            </wp14:sizeRelH>
            <wp14:sizeRelV relativeFrom="margin">
              <wp14:pctHeight>0</wp14:pctHeight>
            </wp14:sizeRelV>
          </wp:anchor>
        </w:drawing>
      </w:r>
      <w:r w:rsidR="00A7342D"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20DE9587">
                <wp:simplePos x="0" y="0"/>
                <wp:positionH relativeFrom="margin">
                  <wp:align>center</wp:align>
                </wp:positionH>
                <wp:positionV relativeFrom="paragraph">
                  <wp:posOffset>6488430</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4042F341"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Reiseführer ab Seite</w:t>
                            </w:r>
                            <w:r w:rsidR="009D7395">
                              <w:rPr>
                                <w:lang w:val="de-DE"/>
                              </w:rPr>
                              <w:t xml:space="preserve"> 52!</w:t>
                            </w:r>
                            <w:r>
                              <w:rPr>
                                <w:lang w:val="de-DE"/>
                              </w:rPr>
                              <w:br/>
                            </w:r>
                            <w:r w:rsidRPr="00A7342D">
                              <w:rPr>
                                <w:b/>
                                <w:bCs/>
                                <w:lang w:val="de-DE"/>
                              </w:rPr>
                              <w:t xml:space="preserve">Ihr Phoenix-Team wünscht Ihnen schöne Eindrücke in </w:t>
                            </w:r>
                            <w:r w:rsidR="009D7395">
                              <w:rPr>
                                <w:b/>
                                <w:bCs/>
                                <w:lang w:val="de-DE"/>
                              </w:rPr>
                              <w:t>Plymouth</w:t>
                            </w:r>
                            <w:r w:rsidRPr="00A7342D">
                              <w:rPr>
                                <w:b/>
                                <w:bCs/>
                                <w:lang w:val="de-DE"/>
                              </w:rPr>
                              <w:t xml:space="preserve"> / </w:t>
                            </w:r>
                            <w:r w:rsidR="009D7395">
                              <w:rPr>
                                <w:b/>
                                <w:bCs/>
                                <w:lang w:val="de-DE"/>
                              </w:rPr>
                              <w:t>England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7" type="#_x0000_t202" style="position:absolute;left:0;text-align:left;margin-left:0;margin-top:510.9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">
                <v:textbox>
                  <w:txbxContent>
                    <w:p w14:paraId="6BD7F1B2" w14:textId="4042F341"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Reiseführer ab Seite</w:t>
                      </w:r>
                      <w:r w:rsidR="009D7395">
                        <w:rPr>
                          <w:lang w:val="de-DE"/>
                        </w:rPr>
                        <w:t xml:space="preserve"> 52!</w:t>
                      </w:r>
                      <w:r>
                        <w:rPr>
                          <w:lang w:val="de-DE"/>
                        </w:rPr>
                        <w:br/>
                      </w:r>
                      <w:r w:rsidRPr="00A7342D">
                        <w:rPr>
                          <w:b/>
                          <w:bCs/>
                          <w:lang w:val="de-DE"/>
                        </w:rPr>
                        <w:t xml:space="preserve">Ihr Phoenix-Team wünscht Ihnen schöne Eindrücke in </w:t>
                      </w:r>
                      <w:r w:rsidR="009D7395">
                        <w:rPr>
                          <w:b/>
                          <w:bCs/>
                          <w:lang w:val="de-DE"/>
                        </w:rPr>
                        <w:t>Plymouth</w:t>
                      </w:r>
                      <w:r w:rsidRPr="00A7342D">
                        <w:rPr>
                          <w:b/>
                          <w:bCs/>
                          <w:lang w:val="de-DE"/>
                        </w:rPr>
                        <w:t xml:space="preserve"> / </w:t>
                      </w:r>
                      <w:r w:rsidR="009D7395">
                        <w:rPr>
                          <w:b/>
                          <w:bCs/>
                          <w:lang w:val="de-DE"/>
                        </w:rPr>
                        <w:t>England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rsidSect="000B58FF">
      <w:headerReference w:type="default" r:id="rId7"/>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64EFF" w14:textId="77777777" w:rsidR="00024538" w:rsidRDefault="00024538" w:rsidP="008031CE">
      <w:pPr>
        <w:spacing w:after="0" w:line="240" w:lineRule="auto"/>
      </w:pPr>
      <w:r>
        <w:separator/>
      </w:r>
    </w:p>
  </w:endnote>
  <w:endnote w:type="continuationSeparator" w:id="0">
    <w:p w14:paraId="2DF14F5D" w14:textId="77777777" w:rsidR="00024538" w:rsidRDefault="00024538"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EEED8" w14:textId="77777777" w:rsidR="00024538" w:rsidRDefault="00024538" w:rsidP="008031CE">
      <w:pPr>
        <w:spacing w:after="0" w:line="240" w:lineRule="auto"/>
      </w:pPr>
      <w:r>
        <w:separator/>
      </w:r>
    </w:p>
  </w:footnote>
  <w:footnote w:type="continuationSeparator" w:id="0">
    <w:p w14:paraId="05BB7BEB" w14:textId="77777777" w:rsidR="00024538" w:rsidRDefault="00024538"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197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4538"/>
    <w:rsid w:val="000B58FF"/>
    <w:rsid w:val="00147EE2"/>
    <w:rsid w:val="001706AC"/>
    <w:rsid w:val="0023195C"/>
    <w:rsid w:val="004843F7"/>
    <w:rsid w:val="004C75B7"/>
    <w:rsid w:val="0051167A"/>
    <w:rsid w:val="00520B3F"/>
    <w:rsid w:val="00560E87"/>
    <w:rsid w:val="008031CE"/>
    <w:rsid w:val="009145B9"/>
    <w:rsid w:val="009D7395"/>
    <w:rsid w:val="00A64622"/>
    <w:rsid w:val="00A7342D"/>
    <w:rsid w:val="00AE1C98"/>
    <w:rsid w:val="00EE3BE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7</cp:revision>
  <dcterms:created xsi:type="dcterms:W3CDTF">2024-05-16T07:52:00Z</dcterms:created>
  <dcterms:modified xsi:type="dcterms:W3CDTF">2024-09-05T10:32:00Z</dcterms:modified>
</cp:coreProperties>
</file>