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2C217CB4" w:rsidR="00DE4DFD" w:rsidRDefault="00DE4DFD" w:rsidP="00DF2E90">
      <w:pPr>
        <w:pStyle w:val="Title"/>
        <w:ind w:left="1701"/>
        <w:rPr>
          <w:sz w:val="36"/>
          <w:szCs w:val="36"/>
        </w:rPr>
      </w:pPr>
      <w:r w:rsidRPr="00CE19BA">
        <w:rPr>
          <w:sz w:val="36"/>
          <w:szCs w:val="36"/>
        </w:rPr>
        <w:t xml:space="preserve">LANDGANGSINFORMATIONEN </w:t>
      </w:r>
      <w:r w:rsidR="00924BC8">
        <w:rPr>
          <w:sz w:val="36"/>
          <w:szCs w:val="36"/>
        </w:rPr>
        <w:t>TRONDHEIM</w:t>
      </w:r>
      <w:r w:rsidR="00FC4BF2" w:rsidRPr="00FC4BF2">
        <w:rPr>
          <w:sz w:val="36"/>
          <w:szCs w:val="36"/>
        </w:rPr>
        <w:t xml:space="preserve"> / NORWEGEN</w:t>
      </w:r>
    </w:p>
    <w:p w14:paraId="141B2013" w14:textId="53EEA17F"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924BC8" w14:paraId="1016AAC3" w14:textId="77777777" w:rsidTr="00305984">
        <w:trPr>
          <w:trHeight w:val="371"/>
        </w:trPr>
        <w:tc>
          <w:tcPr>
            <w:tcW w:w="1703" w:type="dxa"/>
          </w:tcPr>
          <w:p w14:paraId="6FAA36CA" w14:textId="5D1297A5" w:rsidR="00E339EB" w:rsidRPr="00924BC8" w:rsidRDefault="00924BC8" w:rsidP="00DF2E90">
            <w:pPr>
              <w:rPr>
                <w:rFonts w:asciiTheme="minorHAnsi" w:hAnsiTheme="minorHAnsi" w:cs="Arial"/>
                <w:b/>
                <w:sz w:val="23"/>
                <w:szCs w:val="23"/>
              </w:rPr>
            </w:pPr>
            <w:r w:rsidRPr="00924BC8">
              <w:rPr>
                <w:rFonts w:asciiTheme="minorHAnsi" w:hAnsiTheme="minorHAnsi" w:cs="Arial"/>
                <w:b/>
                <w:sz w:val="23"/>
                <w:szCs w:val="23"/>
              </w:rPr>
              <w:t>Montag</w:t>
            </w:r>
            <w:r w:rsidR="00E339EB" w:rsidRPr="00924BC8">
              <w:rPr>
                <w:rFonts w:asciiTheme="minorHAnsi" w:hAnsiTheme="minorHAnsi" w:cs="Arial"/>
                <w:b/>
                <w:sz w:val="23"/>
                <w:szCs w:val="23"/>
              </w:rPr>
              <w:t>,</w:t>
            </w:r>
          </w:p>
          <w:p w14:paraId="7004E4EE" w14:textId="6AAA5868" w:rsidR="00E339EB" w:rsidRPr="00924BC8" w:rsidRDefault="00924BC8" w:rsidP="00DF2E90">
            <w:pPr>
              <w:spacing w:after="120"/>
              <w:rPr>
                <w:rFonts w:asciiTheme="minorHAnsi" w:hAnsiTheme="minorHAnsi" w:cs="Arial"/>
                <w:b/>
                <w:sz w:val="23"/>
                <w:szCs w:val="23"/>
              </w:rPr>
            </w:pPr>
            <w:r w:rsidRPr="00924BC8">
              <w:rPr>
                <w:rFonts w:asciiTheme="minorHAnsi" w:hAnsiTheme="minorHAnsi" w:cs="Arial"/>
                <w:b/>
                <w:sz w:val="23"/>
                <w:szCs w:val="23"/>
              </w:rPr>
              <w:t>05</w:t>
            </w:r>
            <w:r w:rsidR="00925DCC" w:rsidRPr="00924BC8">
              <w:rPr>
                <w:rFonts w:asciiTheme="minorHAnsi" w:hAnsiTheme="minorHAnsi" w:cs="Arial"/>
                <w:b/>
                <w:sz w:val="23"/>
                <w:szCs w:val="23"/>
              </w:rPr>
              <w:t>.0</w:t>
            </w:r>
            <w:r w:rsidRPr="00924BC8">
              <w:rPr>
                <w:rFonts w:asciiTheme="minorHAnsi" w:hAnsiTheme="minorHAnsi" w:cs="Arial"/>
                <w:b/>
                <w:sz w:val="23"/>
                <w:szCs w:val="23"/>
              </w:rPr>
              <w:t>8</w:t>
            </w:r>
            <w:r w:rsidR="00E339EB" w:rsidRPr="00924BC8">
              <w:rPr>
                <w:rFonts w:asciiTheme="minorHAnsi" w:hAnsiTheme="minorHAnsi" w:cs="Arial"/>
                <w:b/>
                <w:sz w:val="23"/>
                <w:szCs w:val="23"/>
              </w:rPr>
              <w:t>.202</w:t>
            </w:r>
            <w:r w:rsidR="00193AF7" w:rsidRPr="00924BC8">
              <w:rPr>
                <w:rFonts w:asciiTheme="minorHAnsi" w:hAnsiTheme="minorHAnsi" w:cs="Arial"/>
                <w:b/>
                <w:sz w:val="23"/>
                <w:szCs w:val="23"/>
              </w:rPr>
              <w:t>4</w:t>
            </w:r>
          </w:p>
          <w:p w14:paraId="06CF80EA" w14:textId="77777777" w:rsidR="0036101B" w:rsidRPr="00924BC8" w:rsidRDefault="0036101B" w:rsidP="00E339EB">
            <w:pPr>
              <w:spacing w:before="120" w:after="120"/>
              <w:rPr>
                <w:rFonts w:ascii="Arial" w:hAnsi="Arial" w:cs="Arial"/>
                <w:b/>
                <w:sz w:val="23"/>
                <w:szCs w:val="23"/>
              </w:rPr>
            </w:pPr>
          </w:p>
          <w:p w14:paraId="1E5BCAF1" w14:textId="77777777" w:rsidR="00A80DAA" w:rsidRPr="00924BC8" w:rsidRDefault="00A80DAA" w:rsidP="00E339EB">
            <w:pPr>
              <w:spacing w:before="120" w:after="120"/>
              <w:rPr>
                <w:rFonts w:ascii="Arial" w:hAnsi="Arial" w:cs="Arial"/>
                <w:b/>
                <w:sz w:val="23"/>
                <w:szCs w:val="23"/>
              </w:rPr>
            </w:pPr>
          </w:p>
        </w:tc>
        <w:tc>
          <w:tcPr>
            <w:tcW w:w="9384" w:type="dxa"/>
          </w:tcPr>
          <w:p w14:paraId="735C670A" w14:textId="77777777" w:rsidR="00671677" w:rsidRPr="00924BC8" w:rsidRDefault="00924BC8" w:rsidP="00C52D12">
            <w:pPr>
              <w:jc w:val="both"/>
              <w:rPr>
                <w:rFonts w:ascii="Calibri" w:hAnsi="Calibri" w:cs="Arial"/>
                <w:sz w:val="23"/>
                <w:szCs w:val="23"/>
              </w:rPr>
            </w:pPr>
            <w:r w:rsidRPr="00924BC8">
              <w:rPr>
                <w:rFonts w:ascii="Calibri" w:hAnsi="Calibri" w:cs="Arial"/>
                <w:b/>
                <w:bCs/>
                <w:sz w:val="23"/>
                <w:szCs w:val="23"/>
              </w:rPr>
              <w:t>Trondheim</w:t>
            </w:r>
            <w:r w:rsidRPr="00924BC8">
              <w:rPr>
                <w:rFonts w:ascii="Calibri" w:hAnsi="Calibri" w:cs="Arial"/>
                <w:sz w:val="23"/>
                <w:szCs w:val="23"/>
              </w:rPr>
              <w:t>, Norwegens Technologiehauptstadt, ist eine lebendige Universitätsstadt, beheimatet den berühmten Nidarosdom und ist mit rund 200.000 Einwohnern nach Oslo und Bergen die drittgrößte Kommune des Landes. Sie liegt an der Mündung des Flusses Nidelva in der Provinz Trøndelag und wurde 997 als Nidaros gegründet. Im Mittelalter war Trondheim das religiöse Zentrum des Landes und ein wichtiger Wallfahrtsort für Nord-Europa. Olav II. Haraldsson hatte versucht, das Land unter sich als christlichem König zu einigen, war aber im Jahre 1030 bei einer Schlacht tödlich verletzt worden. Schon im darauffolgenden Jahr wurde er heiliggesprochen. 17. und 18. Jahrhundert war die wirtschaftliche Blütezeit. Es florierten Holz- und Fischhandel und der Export von Kupfer. Eine kleine Gruppe von Kaufmannsfamilien, von denen einige aus Schleswig, besonders Flensburg, eingewandert waren, stand an der Spitze dieses Handels. Der Reichtum dieser Epoche ist noch heute an den prächtigen Bauten dieser Zeit sichtbar. Heute ist Trondheim Zentrum für den Einzelhandel und die öffentliche Verwaltung von ganz Mittelnorwegen. Viele Betriebe in der Stadt bauen auf Technologie, die in Zusammenarbeit mit den Forschungsgemeinschaften an der Technischen Universität entwickelt worden ist.</w:t>
            </w:r>
          </w:p>
          <w:p w14:paraId="428554E5" w14:textId="56C6B131" w:rsidR="00924BC8" w:rsidRPr="00924BC8" w:rsidRDefault="00924BC8" w:rsidP="00C52D12">
            <w:pPr>
              <w:jc w:val="both"/>
              <w:rPr>
                <w:rFonts w:ascii="Calibri" w:hAnsi="Calibri" w:cs="Arial"/>
                <w:color w:val="000000" w:themeColor="text1"/>
                <w:sz w:val="23"/>
                <w:szCs w:val="23"/>
              </w:rPr>
            </w:pPr>
          </w:p>
        </w:tc>
      </w:tr>
      <w:tr w:rsidR="00EC6E30" w:rsidRPr="00924BC8" w14:paraId="00C92E9C" w14:textId="77777777" w:rsidTr="00F05706">
        <w:trPr>
          <w:trHeight w:val="909"/>
        </w:trPr>
        <w:tc>
          <w:tcPr>
            <w:tcW w:w="1703" w:type="dxa"/>
          </w:tcPr>
          <w:p w14:paraId="5C91D8D6" w14:textId="0B30747F" w:rsidR="00DF2E90" w:rsidRPr="00145D3D" w:rsidRDefault="00967F54" w:rsidP="00E339EB">
            <w:pPr>
              <w:rPr>
                <w:rFonts w:ascii="Calibri" w:hAnsi="Calibri" w:cs="Arial"/>
                <w:b/>
                <w:sz w:val="23"/>
                <w:szCs w:val="23"/>
              </w:rPr>
            </w:pPr>
            <w:r w:rsidRPr="00145D3D">
              <w:rPr>
                <w:rFonts w:ascii="Calibri" w:hAnsi="Calibri" w:cs="Arial"/>
                <w:b/>
                <w:sz w:val="23"/>
                <w:szCs w:val="23"/>
              </w:rPr>
              <w:t>Pier:</w:t>
            </w:r>
          </w:p>
          <w:p w14:paraId="135E7691" w14:textId="77777777" w:rsidR="00DC76C9" w:rsidRPr="00145D3D" w:rsidRDefault="00DC76C9" w:rsidP="00E339EB">
            <w:pPr>
              <w:rPr>
                <w:rFonts w:ascii="Calibri" w:eastAsia="Calibri" w:hAnsi="Calibri" w:cs="Arial"/>
                <w:b/>
                <w:sz w:val="23"/>
                <w:szCs w:val="23"/>
                <w:lang w:eastAsia="en-GB"/>
              </w:rPr>
            </w:pPr>
          </w:p>
          <w:p w14:paraId="05857B80" w14:textId="77777777" w:rsidR="00671677" w:rsidRPr="00145D3D" w:rsidRDefault="00671677" w:rsidP="00E339EB">
            <w:pPr>
              <w:rPr>
                <w:rFonts w:ascii="Calibri" w:eastAsia="Calibri" w:hAnsi="Calibri" w:cs="Arial"/>
                <w:b/>
                <w:sz w:val="23"/>
                <w:szCs w:val="23"/>
                <w:lang w:eastAsia="en-GB"/>
              </w:rPr>
            </w:pPr>
          </w:p>
          <w:p w14:paraId="703E2599" w14:textId="71A6052D" w:rsidR="00DF2E90" w:rsidRPr="00145D3D" w:rsidRDefault="00E339EB" w:rsidP="00E339EB">
            <w:pPr>
              <w:rPr>
                <w:rFonts w:ascii="Calibri" w:eastAsia="Calibri" w:hAnsi="Calibri" w:cs="Arial"/>
                <w:b/>
                <w:sz w:val="23"/>
                <w:szCs w:val="23"/>
                <w:lang w:eastAsia="en-GB"/>
              </w:rPr>
            </w:pPr>
            <w:r w:rsidRPr="00145D3D">
              <w:rPr>
                <w:rFonts w:ascii="Calibri" w:eastAsia="Calibri" w:hAnsi="Calibri" w:cs="Arial"/>
                <w:b/>
                <w:sz w:val="23"/>
                <w:szCs w:val="23"/>
                <w:lang w:eastAsia="en-GB"/>
              </w:rPr>
              <w:t>Taxi:</w:t>
            </w:r>
          </w:p>
          <w:p w14:paraId="5C6E9E79" w14:textId="77777777" w:rsidR="00671677" w:rsidRPr="00145D3D" w:rsidRDefault="00671677" w:rsidP="00E339EB">
            <w:pPr>
              <w:rPr>
                <w:rFonts w:ascii="Calibri" w:eastAsia="Calibri" w:hAnsi="Calibri" w:cs="Arial"/>
                <w:b/>
                <w:sz w:val="23"/>
                <w:szCs w:val="23"/>
                <w:lang w:eastAsia="en-GB"/>
              </w:rPr>
            </w:pPr>
          </w:p>
          <w:p w14:paraId="578F4B60" w14:textId="77777777" w:rsidR="00924BC8" w:rsidRPr="00145D3D" w:rsidRDefault="00924BC8" w:rsidP="00E339EB">
            <w:pPr>
              <w:rPr>
                <w:rFonts w:ascii="Calibri" w:eastAsia="Calibri" w:hAnsi="Calibri" w:cs="Arial"/>
                <w:b/>
                <w:sz w:val="23"/>
                <w:szCs w:val="23"/>
                <w:lang w:eastAsia="en-GB"/>
              </w:rPr>
            </w:pPr>
          </w:p>
          <w:p w14:paraId="099C680E" w14:textId="77777777" w:rsidR="008D1776" w:rsidRPr="00924BC8" w:rsidRDefault="008D1776" w:rsidP="008D1776">
            <w:pPr>
              <w:rPr>
                <w:rFonts w:ascii="Calibri" w:eastAsia="Calibri" w:hAnsi="Calibri" w:cs="Arial"/>
                <w:b/>
                <w:sz w:val="23"/>
                <w:szCs w:val="23"/>
                <w:lang w:eastAsia="en-GB"/>
              </w:rPr>
            </w:pPr>
            <w:r w:rsidRPr="00924BC8">
              <w:rPr>
                <w:rFonts w:ascii="Calibri" w:eastAsia="Calibri" w:hAnsi="Calibri" w:cs="Arial"/>
                <w:b/>
                <w:sz w:val="23"/>
                <w:szCs w:val="23"/>
                <w:lang w:eastAsia="en-GB"/>
              </w:rPr>
              <w:t>Tourist-Info:</w:t>
            </w:r>
          </w:p>
          <w:p w14:paraId="11B3F517" w14:textId="77777777" w:rsidR="008D1776" w:rsidRPr="00924BC8" w:rsidRDefault="008D1776" w:rsidP="00E339EB">
            <w:pPr>
              <w:rPr>
                <w:rFonts w:ascii="Calibri" w:eastAsia="Calibri" w:hAnsi="Calibri" w:cs="Arial"/>
                <w:b/>
                <w:sz w:val="23"/>
                <w:szCs w:val="23"/>
                <w:lang w:eastAsia="en-GB"/>
              </w:rPr>
            </w:pPr>
          </w:p>
          <w:p w14:paraId="4520DD47" w14:textId="77777777" w:rsidR="00924BC8" w:rsidRPr="00924BC8" w:rsidRDefault="00924BC8" w:rsidP="00E339EB">
            <w:pPr>
              <w:rPr>
                <w:rFonts w:ascii="Calibri" w:eastAsia="Calibri" w:hAnsi="Calibri" w:cs="Arial"/>
                <w:b/>
                <w:sz w:val="23"/>
                <w:szCs w:val="23"/>
                <w:lang w:eastAsia="en-GB"/>
              </w:rPr>
            </w:pPr>
          </w:p>
          <w:p w14:paraId="1886047D" w14:textId="0A3B4A02" w:rsidR="00A801EC" w:rsidRPr="00924BC8" w:rsidRDefault="00C81BC3" w:rsidP="00E339EB">
            <w:pPr>
              <w:rPr>
                <w:rFonts w:ascii="Calibri" w:eastAsia="Calibri" w:hAnsi="Calibri" w:cs="Arial"/>
                <w:b/>
                <w:sz w:val="23"/>
                <w:szCs w:val="23"/>
                <w:lang w:eastAsia="en-GB"/>
              </w:rPr>
            </w:pPr>
            <w:r w:rsidRPr="00924BC8">
              <w:rPr>
                <w:rFonts w:asciiTheme="minorHAnsi" w:eastAsia="Calibri" w:hAnsiTheme="minorHAnsi" w:cs="Arial"/>
                <w:b/>
                <w:sz w:val="23"/>
                <w:szCs w:val="23"/>
                <w:lang w:eastAsia="en-GB"/>
              </w:rPr>
              <w:t>Währung</w:t>
            </w:r>
            <w:r w:rsidR="00DF2E90" w:rsidRPr="00924BC8">
              <w:rPr>
                <w:rFonts w:asciiTheme="minorHAnsi" w:eastAsia="Calibri" w:hAnsiTheme="minorHAnsi" w:cs="Arial"/>
                <w:b/>
                <w:sz w:val="23"/>
                <w:szCs w:val="23"/>
                <w:lang w:eastAsia="en-GB"/>
              </w:rPr>
              <w:t>:</w:t>
            </w:r>
          </w:p>
          <w:p w14:paraId="6958707C" w14:textId="21969D10" w:rsidR="00DF2E90" w:rsidRPr="00924BC8" w:rsidRDefault="00DF2E90" w:rsidP="00E339EB">
            <w:pPr>
              <w:rPr>
                <w:rFonts w:asciiTheme="minorHAnsi" w:eastAsia="Calibri" w:hAnsiTheme="minorHAnsi" w:cs="Arial"/>
                <w:b/>
                <w:sz w:val="23"/>
                <w:szCs w:val="23"/>
                <w:lang w:eastAsia="en-GB"/>
              </w:rPr>
            </w:pPr>
          </w:p>
          <w:p w14:paraId="713D1901" w14:textId="77777777" w:rsidR="00153B2F" w:rsidRPr="00924BC8" w:rsidRDefault="00153B2F" w:rsidP="00E339EB">
            <w:pPr>
              <w:rPr>
                <w:rFonts w:asciiTheme="minorHAnsi" w:eastAsia="Calibri" w:hAnsiTheme="minorHAnsi" w:cs="Arial"/>
                <w:b/>
                <w:sz w:val="23"/>
                <w:szCs w:val="23"/>
                <w:lang w:eastAsia="en-GB"/>
              </w:rPr>
            </w:pPr>
          </w:p>
          <w:p w14:paraId="6866DBC4" w14:textId="7F2B7E72" w:rsidR="0056212D" w:rsidRPr="00924BC8" w:rsidRDefault="0056212D" w:rsidP="00E339EB">
            <w:pPr>
              <w:rPr>
                <w:rFonts w:asciiTheme="minorHAnsi" w:eastAsia="Calibri" w:hAnsiTheme="minorHAnsi" w:cs="Arial"/>
                <w:b/>
                <w:sz w:val="23"/>
                <w:szCs w:val="23"/>
                <w:lang w:eastAsia="en-GB"/>
              </w:rPr>
            </w:pPr>
            <w:r w:rsidRPr="00924BC8">
              <w:rPr>
                <w:rFonts w:asciiTheme="minorHAnsi" w:eastAsia="Calibri" w:hAnsiTheme="minorHAnsi" w:cs="Arial"/>
                <w:b/>
                <w:sz w:val="23"/>
                <w:szCs w:val="23"/>
                <w:lang w:eastAsia="en-GB"/>
              </w:rPr>
              <w:t>Sehenswertes:</w:t>
            </w:r>
          </w:p>
          <w:p w14:paraId="7A7FDA68" w14:textId="77777777" w:rsidR="00C71823" w:rsidRPr="00924BC8" w:rsidRDefault="00C71823" w:rsidP="00E339EB">
            <w:pPr>
              <w:rPr>
                <w:rFonts w:asciiTheme="minorHAnsi" w:eastAsia="Calibri" w:hAnsiTheme="minorHAnsi" w:cs="Arial"/>
                <w:b/>
                <w:sz w:val="23"/>
                <w:szCs w:val="23"/>
                <w:lang w:eastAsia="en-GB"/>
              </w:rPr>
            </w:pPr>
          </w:p>
          <w:p w14:paraId="2D383EC6" w14:textId="7DA9E264" w:rsidR="00E9236A" w:rsidRPr="00924BC8" w:rsidRDefault="00E9236A" w:rsidP="00E339EB">
            <w:pPr>
              <w:rPr>
                <w:rFonts w:asciiTheme="minorHAnsi" w:hAnsiTheme="minorHAnsi" w:cs="Arial"/>
                <w:b/>
                <w:sz w:val="23"/>
                <w:szCs w:val="23"/>
              </w:rPr>
            </w:pPr>
          </w:p>
          <w:p w14:paraId="61CCF2F7" w14:textId="0FD8466F" w:rsidR="00E9236A" w:rsidRPr="00924BC8" w:rsidRDefault="00E9236A" w:rsidP="00E339EB">
            <w:pPr>
              <w:rPr>
                <w:rFonts w:asciiTheme="minorHAnsi" w:hAnsiTheme="minorHAnsi" w:cs="Arial"/>
                <w:b/>
                <w:sz w:val="23"/>
                <w:szCs w:val="23"/>
              </w:rPr>
            </w:pPr>
          </w:p>
          <w:p w14:paraId="47EDCB5C" w14:textId="1CAD3211" w:rsidR="00E9236A" w:rsidRPr="00924BC8" w:rsidRDefault="00E9236A" w:rsidP="00E339EB">
            <w:pPr>
              <w:rPr>
                <w:rFonts w:asciiTheme="minorHAnsi" w:hAnsiTheme="minorHAnsi" w:cs="Arial"/>
                <w:b/>
                <w:sz w:val="23"/>
                <w:szCs w:val="23"/>
              </w:rPr>
            </w:pPr>
          </w:p>
          <w:p w14:paraId="089F5A06" w14:textId="0BE9A009" w:rsidR="00E9236A" w:rsidRPr="00924BC8" w:rsidRDefault="00E9236A" w:rsidP="00E339EB">
            <w:pPr>
              <w:rPr>
                <w:rFonts w:asciiTheme="minorHAnsi" w:hAnsiTheme="minorHAnsi" w:cs="Arial"/>
                <w:b/>
                <w:sz w:val="23"/>
                <w:szCs w:val="23"/>
              </w:rPr>
            </w:pPr>
          </w:p>
          <w:p w14:paraId="644D443C" w14:textId="1FD11EDE" w:rsidR="00E9236A" w:rsidRPr="00924BC8" w:rsidRDefault="00E9236A" w:rsidP="00E339EB">
            <w:pPr>
              <w:rPr>
                <w:rFonts w:asciiTheme="minorHAnsi" w:hAnsiTheme="minorHAnsi" w:cs="Arial"/>
                <w:b/>
                <w:sz w:val="23"/>
                <w:szCs w:val="23"/>
              </w:rPr>
            </w:pPr>
          </w:p>
          <w:p w14:paraId="033FAA83" w14:textId="37F927CD" w:rsidR="00E9236A" w:rsidRPr="00924BC8" w:rsidRDefault="00E9236A" w:rsidP="00E339EB">
            <w:pPr>
              <w:rPr>
                <w:rFonts w:asciiTheme="minorHAnsi" w:hAnsiTheme="minorHAnsi" w:cs="Arial"/>
                <w:b/>
                <w:sz w:val="23"/>
                <w:szCs w:val="23"/>
              </w:rPr>
            </w:pPr>
          </w:p>
          <w:p w14:paraId="3C7D089B" w14:textId="6630755A" w:rsidR="00E9236A" w:rsidRPr="00924BC8" w:rsidRDefault="00E9236A" w:rsidP="00E339EB">
            <w:pPr>
              <w:rPr>
                <w:rFonts w:asciiTheme="minorHAnsi" w:hAnsiTheme="minorHAnsi" w:cs="Arial"/>
                <w:b/>
                <w:sz w:val="23"/>
                <w:szCs w:val="23"/>
              </w:rPr>
            </w:pPr>
          </w:p>
          <w:p w14:paraId="23BFF1D0" w14:textId="045F4F6C" w:rsidR="00E9236A" w:rsidRPr="00924BC8" w:rsidRDefault="00E9236A" w:rsidP="00E339EB">
            <w:pPr>
              <w:rPr>
                <w:rFonts w:asciiTheme="minorHAnsi" w:hAnsiTheme="minorHAnsi" w:cs="Arial"/>
                <w:b/>
                <w:sz w:val="23"/>
                <w:szCs w:val="23"/>
              </w:rPr>
            </w:pPr>
          </w:p>
          <w:p w14:paraId="15AC7854" w14:textId="5E03F0C7" w:rsidR="00E9236A" w:rsidRPr="00924BC8" w:rsidRDefault="00E9236A" w:rsidP="00E339EB">
            <w:pPr>
              <w:rPr>
                <w:rFonts w:asciiTheme="minorHAnsi" w:hAnsiTheme="minorHAnsi" w:cs="Arial"/>
                <w:b/>
                <w:sz w:val="23"/>
                <w:szCs w:val="23"/>
              </w:rPr>
            </w:pPr>
          </w:p>
          <w:p w14:paraId="1490F819" w14:textId="77FB4E15" w:rsidR="00E9236A" w:rsidRPr="00924BC8" w:rsidRDefault="00E9236A" w:rsidP="00E339EB">
            <w:pPr>
              <w:rPr>
                <w:rFonts w:asciiTheme="minorHAnsi" w:hAnsiTheme="minorHAnsi" w:cs="Arial"/>
                <w:b/>
                <w:sz w:val="23"/>
                <w:szCs w:val="23"/>
              </w:rPr>
            </w:pPr>
          </w:p>
          <w:p w14:paraId="188A98CC" w14:textId="07B856A6" w:rsidR="00E9236A" w:rsidRPr="00924BC8" w:rsidRDefault="00E9236A" w:rsidP="00E339EB">
            <w:pPr>
              <w:rPr>
                <w:rFonts w:asciiTheme="minorHAnsi" w:hAnsiTheme="minorHAnsi" w:cs="Arial"/>
                <w:b/>
                <w:sz w:val="23"/>
                <w:szCs w:val="23"/>
              </w:rPr>
            </w:pPr>
          </w:p>
          <w:p w14:paraId="1814890D" w14:textId="248B2ED5" w:rsidR="00A801EC" w:rsidRPr="00924BC8" w:rsidRDefault="00A801EC" w:rsidP="00E339EB">
            <w:pPr>
              <w:rPr>
                <w:rFonts w:asciiTheme="minorHAnsi" w:hAnsiTheme="minorHAnsi" w:cs="Arial"/>
                <w:b/>
                <w:sz w:val="23"/>
                <w:szCs w:val="23"/>
              </w:rPr>
            </w:pPr>
          </w:p>
          <w:p w14:paraId="66DA8160" w14:textId="13A3B3F3" w:rsidR="009F4D77" w:rsidRPr="00924BC8" w:rsidRDefault="009F4D77" w:rsidP="00E339EB">
            <w:pPr>
              <w:rPr>
                <w:rFonts w:asciiTheme="minorHAnsi" w:hAnsiTheme="minorHAnsi" w:cs="Arial"/>
                <w:b/>
                <w:sz w:val="23"/>
                <w:szCs w:val="23"/>
              </w:rPr>
            </w:pPr>
          </w:p>
          <w:p w14:paraId="67A22EEB" w14:textId="212F26CE" w:rsidR="003F21B2" w:rsidRPr="00924BC8" w:rsidRDefault="003F21B2" w:rsidP="00E339EB">
            <w:pPr>
              <w:rPr>
                <w:rFonts w:asciiTheme="minorHAnsi" w:hAnsiTheme="minorHAnsi" w:cs="Arial"/>
                <w:b/>
                <w:sz w:val="23"/>
                <w:szCs w:val="23"/>
              </w:rPr>
            </w:pPr>
          </w:p>
          <w:p w14:paraId="53EECE8D" w14:textId="41E48239" w:rsidR="003F21B2" w:rsidRPr="00924BC8" w:rsidRDefault="003F21B2" w:rsidP="00E339EB">
            <w:pPr>
              <w:rPr>
                <w:rFonts w:asciiTheme="minorHAnsi" w:hAnsiTheme="minorHAnsi" w:cs="Arial"/>
                <w:b/>
                <w:sz w:val="23"/>
                <w:szCs w:val="23"/>
              </w:rPr>
            </w:pPr>
          </w:p>
          <w:p w14:paraId="0B76E79E" w14:textId="218D84FE" w:rsidR="003F21B2" w:rsidRPr="00924BC8" w:rsidRDefault="003F21B2" w:rsidP="00E339EB">
            <w:pPr>
              <w:rPr>
                <w:rFonts w:asciiTheme="minorHAnsi" w:hAnsiTheme="minorHAnsi" w:cs="Arial"/>
                <w:b/>
                <w:sz w:val="23"/>
                <w:szCs w:val="23"/>
              </w:rPr>
            </w:pPr>
          </w:p>
          <w:p w14:paraId="6BA05D8E" w14:textId="00605F86" w:rsidR="003F21B2" w:rsidRPr="00924BC8" w:rsidRDefault="003F21B2" w:rsidP="00E339EB">
            <w:pPr>
              <w:rPr>
                <w:rFonts w:asciiTheme="minorHAnsi" w:hAnsiTheme="minorHAnsi" w:cs="Arial"/>
                <w:b/>
                <w:sz w:val="23"/>
                <w:szCs w:val="23"/>
              </w:rPr>
            </w:pPr>
          </w:p>
          <w:p w14:paraId="02320388" w14:textId="0302E135" w:rsidR="003F21B2" w:rsidRPr="00924BC8" w:rsidRDefault="003F21B2" w:rsidP="00E339EB">
            <w:pPr>
              <w:rPr>
                <w:rFonts w:asciiTheme="minorHAnsi" w:hAnsiTheme="minorHAnsi" w:cs="Arial"/>
                <w:b/>
                <w:sz w:val="23"/>
                <w:szCs w:val="23"/>
              </w:rPr>
            </w:pPr>
          </w:p>
          <w:p w14:paraId="53BE1E18" w14:textId="7CBEFA2E" w:rsidR="003F21B2" w:rsidRPr="00924BC8" w:rsidRDefault="003F21B2" w:rsidP="00E339EB">
            <w:pPr>
              <w:rPr>
                <w:rFonts w:asciiTheme="minorHAnsi" w:hAnsiTheme="minorHAnsi" w:cs="Arial"/>
                <w:b/>
                <w:sz w:val="23"/>
                <w:szCs w:val="23"/>
              </w:rPr>
            </w:pPr>
          </w:p>
          <w:p w14:paraId="3F956692" w14:textId="663D8F3B" w:rsidR="003F21B2" w:rsidRPr="00924BC8" w:rsidRDefault="003F21B2" w:rsidP="00E339EB">
            <w:pPr>
              <w:rPr>
                <w:rFonts w:asciiTheme="minorHAnsi" w:hAnsiTheme="minorHAnsi" w:cs="Arial"/>
                <w:b/>
                <w:sz w:val="23"/>
                <w:szCs w:val="23"/>
              </w:rPr>
            </w:pPr>
          </w:p>
          <w:p w14:paraId="618CD670" w14:textId="0E9FB3AF" w:rsidR="00A80DAA" w:rsidRPr="00924BC8" w:rsidRDefault="00A80DAA" w:rsidP="00E339EB">
            <w:pPr>
              <w:rPr>
                <w:rFonts w:asciiTheme="minorHAnsi" w:hAnsiTheme="minorHAnsi" w:cs="Arial"/>
                <w:b/>
                <w:sz w:val="23"/>
                <w:szCs w:val="23"/>
              </w:rPr>
            </w:pPr>
          </w:p>
          <w:p w14:paraId="730B7A00" w14:textId="03F10A99" w:rsidR="00A80DAA" w:rsidRPr="00924BC8" w:rsidRDefault="00A80DAA" w:rsidP="00E339EB">
            <w:pPr>
              <w:rPr>
                <w:rFonts w:asciiTheme="minorHAnsi" w:hAnsiTheme="minorHAnsi" w:cs="Arial"/>
                <w:b/>
                <w:sz w:val="23"/>
                <w:szCs w:val="23"/>
              </w:rPr>
            </w:pPr>
          </w:p>
          <w:p w14:paraId="1B1E14E6" w14:textId="3BECD942" w:rsidR="00967E5F" w:rsidRPr="00924BC8" w:rsidRDefault="00967E5F" w:rsidP="00E339EB">
            <w:pPr>
              <w:rPr>
                <w:rFonts w:ascii="Calibri" w:hAnsi="Calibri" w:cs="Arial"/>
                <w:b/>
                <w:sz w:val="23"/>
                <w:szCs w:val="23"/>
              </w:rPr>
            </w:pPr>
          </w:p>
        </w:tc>
        <w:tc>
          <w:tcPr>
            <w:tcW w:w="9384" w:type="dxa"/>
            <w:shd w:val="clear" w:color="auto" w:fill="auto"/>
          </w:tcPr>
          <w:p w14:paraId="540D5060" w14:textId="72C7D717" w:rsidR="008302AF" w:rsidRPr="00924BC8" w:rsidRDefault="00925DCC" w:rsidP="00925DCC">
            <w:pPr>
              <w:jc w:val="both"/>
              <w:rPr>
                <w:rFonts w:ascii="Calibri" w:hAnsi="Calibri"/>
                <w:sz w:val="23"/>
                <w:szCs w:val="23"/>
              </w:rPr>
            </w:pPr>
            <w:r w:rsidRPr="00924BC8">
              <w:rPr>
                <w:rFonts w:ascii="Calibri" w:hAnsi="Calibri"/>
                <w:sz w:val="23"/>
                <w:szCs w:val="23"/>
              </w:rPr>
              <w:lastRenderedPageBreak/>
              <w:t xml:space="preserve">MS Amadea </w:t>
            </w:r>
            <w:r w:rsidR="00924BC8" w:rsidRPr="00924BC8">
              <w:rPr>
                <w:rFonts w:ascii="Calibri" w:hAnsi="Calibri"/>
                <w:sz w:val="23"/>
                <w:szCs w:val="23"/>
              </w:rPr>
              <w:t>liegt im Hafen von Trondheim, Havnegata 9, etwa 1,5</w:t>
            </w:r>
            <w:r w:rsidR="00AA0667">
              <w:rPr>
                <w:rFonts w:ascii="Calibri" w:hAnsi="Calibri"/>
                <w:sz w:val="23"/>
                <w:szCs w:val="23"/>
              </w:rPr>
              <w:t xml:space="preserve"> </w:t>
            </w:r>
            <w:r w:rsidR="00924BC8" w:rsidRPr="00924BC8">
              <w:rPr>
                <w:rFonts w:ascii="Calibri" w:hAnsi="Calibri"/>
                <w:sz w:val="23"/>
                <w:szCs w:val="23"/>
              </w:rPr>
              <w:t>-</w:t>
            </w:r>
            <w:r w:rsidR="00AA0667">
              <w:rPr>
                <w:rFonts w:ascii="Calibri" w:hAnsi="Calibri"/>
                <w:sz w:val="23"/>
                <w:szCs w:val="23"/>
              </w:rPr>
              <w:t xml:space="preserve"> </w:t>
            </w:r>
            <w:r w:rsidR="00924BC8" w:rsidRPr="00924BC8">
              <w:rPr>
                <w:rFonts w:ascii="Calibri" w:hAnsi="Calibri"/>
                <w:sz w:val="23"/>
                <w:szCs w:val="23"/>
              </w:rPr>
              <w:t>2 km vom Stadtzentrum entfernt</w:t>
            </w:r>
            <w:r w:rsidR="00671677" w:rsidRPr="00924BC8">
              <w:rPr>
                <w:rFonts w:ascii="Calibri" w:hAnsi="Calibri"/>
                <w:sz w:val="23"/>
                <w:szCs w:val="23"/>
              </w:rPr>
              <w:t>.</w:t>
            </w:r>
          </w:p>
          <w:p w14:paraId="76D8A2E1" w14:textId="77777777" w:rsidR="008D1776" w:rsidRPr="00924BC8" w:rsidRDefault="008D1776" w:rsidP="00925DCC">
            <w:pPr>
              <w:jc w:val="both"/>
              <w:rPr>
                <w:rFonts w:ascii="Calibri" w:eastAsia="Arial Unicode MS" w:hAnsi="Calibri" w:cs="Arial"/>
                <w:color w:val="000000" w:themeColor="text1"/>
                <w:sz w:val="23"/>
                <w:szCs w:val="23"/>
              </w:rPr>
            </w:pPr>
          </w:p>
          <w:p w14:paraId="3C2ECD82" w14:textId="46AD0718" w:rsidR="00671677" w:rsidRPr="00924BC8" w:rsidRDefault="00924BC8" w:rsidP="00D12A93">
            <w:pPr>
              <w:jc w:val="both"/>
              <w:rPr>
                <w:rFonts w:ascii="Calibri" w:eastAsia="Arial Unicode MS" w:hAnsi="Calibri" w:cs="Arial"/>
                <w:color w:val="000000" w:themeColor="text1"/>
                <w:sz w:val="23"/>
                <w:szCs w:val="23"/>
              </w:rPr>
            </w:pPr>
            <w:r w:rsidRPr="00924BC8">
              <w:rPr>
                <w:rFonts w:ascii="Calibri" w:eastAsia="Arial Unicode MS" w:hAnsi="Calibri" w:cs="Arial"/>
                <w:color w:val="000000" w:themeColor="text1"/>
                <w:sz w:val="23"/>
                <w:szCs w:val="23"/>
              </w:rPr>
              <w:t>Das Stadtzentrum von Trondheim kann man zu Fuß oder mit dem Fahrrad erreichen. Gewöhnlich stehen Taxen bereit, der Transfer ins Stadtzentrum kostet etwa 130,- NOK.</w:t>
            </w:r>
          </w:p>
          <w:p w14:paraId="58EFE762" w14:textId="77777777" w:rsidR="00924BC8" w:rsidRPr="00924BC8" w:rsidRDefault="00924BC8" w:rsidP="00D12A93">
            <w:pPr>
              <w:jc w:val="both"/>
              <w:rPr>
                <w:rFonts w:ascii="Calibri" w:eastAsia="Arial Unicode MS" w:hAnsi="Calibri" w:cs="Arial"/>
                <w:color w:val="000000" w:themeColor="text1"/>
                <w:sz w:val="23"/>
                <w:szCs w:val="23"/>
              </w:rPr>
            </w:pPr>
          </w:p>
          <w:p w14:paraId="79C21103" w14:textId="36DC0767" w:rsidR="000E4E41" w:rsidRPr="00924BC8" w:rsidRDefault="00924BC8" w:rsidP="008D1776">
            <w:pPr>
              <w:jc w:val="both"/>
              <w:rPr>
                <w:rFonts w:ascii="Calibri" w:eastAsia="Arial Unicode MS" w:hAnsi="Calibri" w:cs="Arial"/>
                <w:color w:val="000000" w:themeColor="text1"/>
                <w:sz w:val="23"/>
                <w:szCs w:val="23"/>
              </w:rPr>
            </w:pPr>
            <w:r w:rsidRPr="00924BC8">
              <w:rPr>
                <w:rFonts w:ascii="Calibri" w:eastAsia="Arial Unicode MS" w:hAnsi="Calibri" w:cs="Arial"/>
                <w:color w:val="000000" w:themeColor="text1"/>
                <w:sz w:val="23"/>
                <w:szCs w:val="23"/>
              </w:rPr>
              <w:t>Die Touristinformation im Zentrum von Trondheim liegt am Marktplatz in der Munkegata 19 und ist leicht zu finden. Geöffnet: 10.00 – 16.00 Uhr.</w:t>
            </w:r>
          </w:p>
          <w:p w14:paraId="672716E6" w14:textId="77777777" w:rsidR="00924BC8" w:rsidRPr="00924BC8" w:rsidRDefault="00924BC8" w:rsidP="00AA0667">
            <w:pPr>
              <w:jc w:val="both"/>
              <w:rPr>
                <w:rFonts w:ascii="Calibri" w:hAnsi="Calibri"/>
                <w:color w:val="000000" w:themeColor="text1"/>
                <w:sz w:val="23"/>
                <w:szCs w:val="23"/>
              </w:rPr>
            </w:pPr>
          </w:p>
          <w:p w14:paraId="5BA13D21" w14:textId="22E7009A" w:rsidR="000E4E41" w:rsidRPr="00924BC8" w:rsidRDefault="00FC4BF2" w:rsidP="00AA0667">
            <w:pPr>
              <w:jc w:val="both"/>
              <w:rPr>
                <w:rFonts w:ascii="Calibri" w:hAnsi="Calibri"/>
                <w:color w:val="000000" w:themeColor="text1"/>
                <w:sz w:val="23"/>
                <w:szCs w:val="23"/>
              </w:rPr>
            </w:pPr>
            <w:r w:rsidRPr="00924BC8">
              <w:rPr>
                <w:rFonts w:ascii="Calibri" w:hAnsi="Calibri"/>
                <w:color w:val="000000" w:themeColor="text1"/>
                <w:sz w:val="23"/>
                <w:szCs w:val="23"/>
              </w:rPr>
              <w:t xml:space="preserve">Die norwegische Krone (NOK) ist die offizielle Landeswährung. In ganz Skandinavien wird vorzugsweise bargeldlos bezahlt. </w:t>
            </w:r>
            <w:r w:rsidRPr="00924BC8">
              <w:rPr>
                <w:rFonts w:ascii="Calibri" w:hAnsi="Calibri"/>
                <w:b/>
                <w:bCs/>
                <w:color w:val="000000" w:themeColor="text1"/>
                <w:sz w:val="23"/>
                <w:szCs w:val="23"/>
              </w:rPr>
              <w:t>Wechselkurs</w:t>
            </w:r>
            <w:r w:rsidRPr="00924BC8">
              <w:rPr>
                <w:rFonts w:ascii="Calibri" w:hAnsi="Calibri"/>
                <w:color w:val="000000" w:themeColor="text1"/>
                <w:sz w:val="23"/>
                <w:szCs w:val="23"/>
              </w:rPr>
              <w:t xml:space="preserve">: 1,- EUR = </w:t>
            </w:r>
            <w:r w:rsidR="00B57A8E">
              <w:rPr>
                <w:rFonts w:ascii="Calibri" w:hAnsi="Calibri"/>
                <w:color w:val="000000" w:themeColor="text1"/>
                <w:sz w:val="23"/>
                <w:szCs w:val="23"/>
              </w:rPr>
              <w:t xml:space="preserve">ca. </w:t>
            </w:r>
            <w:r w:rsidRPr="00924BC8">
              <w:rPr>
                <w:rFonts w:ascii="Calibri" w:hAnsi="Calibri"/>
                <w:color w:val="000000" w:themeColor="text1"/>
                <w:sz w:val="23"/>
                <w:szCs w:val="23"/>
              </w:rPr>
              <w:t>11,4</w:t>
            </w:r>
            <w:r w:rsidR="00671677" w:rsidRPr="00924BC8">
              <w:rPr>
                <w:rFonts w:ascii="Calibri" w:hAnsi="Calibri"/>
                <w:color w:val="000000" w:themeColor="text1"/>
                <w:sz w:val="23"/>
                <w:szCs w:val="23"/>
              </w:rPr>
              <w:t>5</w:t>
            </w:r>
            <w:r w:rsidRPr="00924BC8">
              <w:rPr>
                <w:rFonts w:ascii="Calibri" w:hAnsi="Calibri"/>
                <w:color w:val="000000" w:themeColor="text1"/>
                <w:sz w:val="23"/>
                <w:szCs w:val="23"/>
              </w:rPr>
              <w:t xml:space="preserve"> NOK; 100 NOK =</w:t>
            </w:r>
            <w:r w:rsidR="00B57A8E">
              <w:rPr>
                <w:rFonts w:ascii="Calibri" w:hAnsi="Calibri"/>
                <w:color w:val="000000" w:themeColor="text1"/>
                <w:sz w:val="23"/>
                <w:szCs w:val="23"/>
              </w:rPr>
              <w:t xml:space="preserve"> ca.</w:t>
            </w:r>
            <w:r w:rsidRPr="00924BC8">
              <w:rPr>
                <w:rFonts w:ascii="Calibri" w:hAnsi="Calibri"/>
                <w:color w:val="000000" w:themeColor="text1"/>
                <w:sz w:val="23"/>
                <w:szCs w:val="23"/>
              </w:rPr>
              <w:t xml:space="preserve"> 8,7</w:t>
            </w:r>
            <w:r w:rsidR="00671677" w:rsidRPr="00924BC8">
              <w:rPr>
                <w:rFonts w:ascii="Calibri" w:hAnsi="Calibri"/>
                <w:color w:val="000000" w:themeColor="text1"/>
                <w:sz w:val="23"/>
                <w:szCs w:val="23"/>
              </w:rPr>
              <w:t>5</w:t>
            </w:r>
            <w:r w:rsidRPr="00924BC8">
              <w:rPr>
                <w:rFonts w:ascii="Calibri" w:hAnsi="Calibri"/>
                <w:color w:val="000000" w:themeColor="text1"/>
                <w:sz w:val="23"/>
                <w:szCs w:val="23"/>
              </w:rPr>
              <w:t xml:space="preserve"> EUR</w:t>
            </w:r>
          </w:p>
          <w:p w14:paraId="706CE5AD" w14:textId="77777777" w:rsidR="00FC4BF2" w:rsidRPr="00924BC8" w:rsidRDefault="00FC4BF2" w:rsidP="00AA0667">
            <w:pPr>
              <w:jc w:val="both"/>
              <w:rPr>
                <w:rFonts w:ascii="Calibri" w:eastAsia="Arial Unicode MS" w:hAnsi="Calibri" w:cs="Arial"/>
                <w:sz w:val="23"/>
                <w:szCs w:val="23"/>
              </w:rPr>
            </w:pPr>
          </w:p>
          <w:p w14:paraId="68DE42C8" w14:textId="0A90F79D" w:rsidR="00924BC8" w:rsidRPr="00924BC8" w:rsidRDefault="00924BC8" w:rsidP="00AA0667">
            <w:pPr>
              <w:jc w:val="both"/>
              <w:rPr>
                <w:rFonts w:ascii="Calibri" w:hAnsi="Calibri" w:cs="Calibri"/>
                <w:sz w:val="23"/>
                <w:szCs w:val="23"/>
              </w:rPr>
            </w:pPr>
            <w:r w:rsidRPr="00924BC8">
              <w:rPr>
                <w:rFonts w:ascii="Calibri" w:hAnsi="Calibri" w:cs="Calibri"/>
                <w:sz w:val="23"/>
                <w:szCs w:val="23"/>
              </w:rPr>
              <w:t xml:space="preserve">Gleich am Liegeplatz kann man das </w:t>
            </w:r>
            <w:r w:rsidRPr="00924BC8">
              <w:rPr>
                <w:rFonts w:ascii="Calibri" w:hAnsi="Calibri" w:cs="Calibri"/>
                <w:b/>
                <w:bCs/>
                <w:sz w:val="23"/>
                <w:szCs w:val="23"/>
              </w:rPr>
              <w:t>Erlebnis-Hafenbad Pirbadet</w:t>
            </w:r>
            <w:r w:rsidRPr="00924BC8">
              <w:rPr>
                <w:rFonts w:ascii="Calibri" w:hAnsi="Calibri" w:cs="Calibri"/>
                <w:sz w:val="23"/>
                <w:szCs w:val="23"/>
              </w:rPr>
              <w:t xml:space="preserve"> besuchen (10</w:t>
            </w:r>
            <w:r w:rsidR="00AA0667">
              <w:rPr>
                <w:rFonts w:ascii="Calibri" w:hAnsi="Calibri" w:cs="Calibri"/>
                <w:sz w:val="23"/>
                <w:szCs w:val="23"/>
              </w:rPr>
              <w:t>.00</w:t>
            </w:r>
            <w:r w:rsidR="00B57A8E">
              <w:rPr>
                <w:rFonts w:ascii="Calibri" w:hAnsi="Calibri" w:cs="Calibri"/>
                <w:sz w:val="23"/>
                <w:szCs w:val="23"/>
              </w:rPr>
              <w:t xml:space="preserve"> </w:t>
            </w:r>
            <w:r w:rsidR="00AA0667">
              <w:rPr>
                <w:rFonts w:ascii="Calibri" w:hAnsi="Calibri" w:cs="Calibri"/>
                <w:sz w:val="23"/>
                <w:szCs w:val="23"/>
              </w:rPr>
              <w:t>–</w:t>
            </w:r>
            <w:r w:rsidR="00B57A8E">
              <w:rPr>
                <w:rFonts w:ascii="Calibri" w:hAnsi="Calibri" w:cs="Calibri"/>
                <w:sz w:val="23"/>
                <w:szCs w:val="23"/>
              </w:rPr>
              <w:t xml:space="preserve"> </w:t>
            </w:r>
            <w:r w:rsidRPr="00924BC8">
              <w:rPr>
                <w:rFonts w:ascii="Calibri" w:hAnsi="Calibri" w:cs="Calibri"/>
                <w:sz w:val="23"/>
                <w:szCs w:val="23"/>
              </w:rPr>
              <w:t>20</w:t>
            </w:r>
            <w:r w:rsidR="00AA0667">
              <w:rPr>
                <w:rFonts w:ascii="Calibri" w:hAnsi="Calibri" w:cs="Calibri"/>
                <w:sz w:val="23"/>
                <w:szCs w:val="23"/>
              </w:rPr>
              <w:t>.00</w:t>
            </w:r>
            <w:r w:rsidRPr="00924BC8">
              <w:rPr>
                <w:rFonts w:ascii="Calibri" w:hAnsi="Calibri" w:cs="Calibri"/>
                <w:sz w:val="23"/>
                <w:szCs w:val="23"/>
              </w:rPr>
              <w:t xml:space="preserve"> Uhr</w:t>
            </w:r>
            <w:r w:rsidR="00AA0667">
              <w:rPr>
                <w:rFonts w:ascii="Calibri" w:hAnsi="Calibri" w:cs="Calibri"/>
                <w:sz w:val="23"/>
                <w:szCs w:val="23"/>
              </w:rPr>
              <w:t>)</w:t>
            </w:r>
          </w:p>
          <w:p w14:paraId="31B4E9DE" w14:textId="306E8D65" w:rsidR="00924BC8" w:rsidRPr="00924BC8" w:rsidRDefault="00924BC8" w:rsidP="00AA0667">
            <w:pPr>
              <w:jc w:val="both"/>
              <w:rPr>
                <w:rFonts w:ascii="Calibri" w:hAnsi="Calibri" w:cs="Calibri"/>
                <w:sz w:val="23"/>
                <w:szCs w:val="23"/>
              </w:rPr>
            </w:pPr>
            <w:r w:rsidRPr="00924BC8">
              <w:rPr>
                <w:rFonts w:ascii="Calibri" w:hAnsi="Calibri" w:cs="Calibri"/>
                <w:sz w:val="23"/>
                <w:szCs w:val="23"/>
              </w:rPr>
              <w:t xml:space="preserve">Aus dem Hafengebiet gelangt man am Bahnhof vorbei über die </w:t>
            </w:r>
            <w:r w:rsidRPr="00924BC8">
              <w:rPr>
                <w:rFonts w:ascii="Calibri" w:hAnsi="Calibri" w:cs="Calibri"/>
                <w:b/>
                <w:bCs/>
                <w:sz w:val="23"/>
                <w:szCs w:val="23"/>
              </w:rPr>
              <w:t>Straßen Havnegata</w:t>
            </w:r>
            <w:r w:rsidRPr="00924BC8">
              <w:rPr>
                <w:rFonts w:ascii="Calibri" w:hAnsi="Calibri" w:cs="Calibri"/>
                <w:sz w:val="23"/>
                <w:szCs w:val="23"/>
              </w:rPr>
              <w:t xml:space="preserve"> oder </w:t>
            </w:r>
            <w:r w:rsidRPr="00924BC8">
              <w:rPr>
                <w:rFonts w:ascii="Calibri" w:hAnsi="Calibri" w:cs="Calibri"/>
                <w:b/>
                <w:bCs/>
                <w:sz w:val="23"/>
                <w:szCs w:val="23"/>
              </w:rPr>
              <w:t>Søndre gate</w:t>
            </w:r>
            <w:r w:rsidRPr="00924BC8">
              <w:rPr>
                <w:rFonts w:ascii="Calibri" w:hAnsi="Calibri" w:cs="Calibri"/>
                <w:sz w:val="23"/>
                <w:szCs w:val="23"/>
              </w:rPr>
              <w:t xml:space="preserve"> ins </w:t>
            </w:r>
            <w:r w:rsidRPr="00924BC8">
              <w:rPr>
                <w:rFonts w:ascii="Calibri" w:hAnsi="Calibri" w:cs="Calibri"/>
                <w:b/>
                <w:bCs/>
                <w:sz w:val="23"/>
                <w:szCs w:val="23"/>
              </w:rPr>
              <w:t>Stadtzentrum</w:t>
            </w:r>
            <w:r w:rsidRPr="00924BC8">
              <w:rPr>
                <w:rFonts w:ascii="Calibri" w:hAnsi="Calibri" w:cs="Calibri"/>
                <w:sz w:val="23"/>
                <w:szCs w:val="23"/>
              </w:rPr>
              <w:t xml:space="preserve"> in dessen Mitte der </w:t>
            </w:r>
            <w:r w:rsidRPr="00924BC8">
              <w:rPr>
                <w:rFonts w:ascii="Calibri" w:hAnsi="Calibri" w:cs="Calibri"/>
                <w:b/>
                <w:sz w:val="23"/>
                <w:szCs w:val="23"/>
              </w:rPr>
              <w:t>Marktplatz Torvet</w:t>
            </w:r>
            <w:r w:rsidR="008637EF">
              <w:rPr>
                <w:rFonts w:ascii="Calibri" w:hAnsi="Calibri" w:cs="Calibri"/>
                <w:b/>
                <w:sz w:val="23"/>
                <w:szCs w:val="23"/>
              </w:rPr>
              <w:t xml:space="preserve"> (1)</w:t>
            </w:r>
            <w:r w:rsidRPr="00924BC8">
              <w:rPr>
                <w:rFonts w:ascii="Calibri" w:hAnsi="Calibri" w:cs="Calibri"/>
                <w:sz w:val="23"/>
                <w:szCs w:val="23"/>
              </w:rPr>
              <w:t xml:space="preserve"> liegt, in dem sich die </w:t>
            </w:r>
            <w:r w:rsidRPr="00924BC8">
              <w:rPr>
                <w:rFonts w:ascii="Calibri" w:hAnsi="Calibri" w:cs="Calibri"/>
                <w:b/>
                <w:sz w:val="23"/>
                <w:szCs w:val="23"/>
              </w:rPr>
              <w:t>Straße</w:t>
            </w:r>
            <w:r w:rsidRPr="00924BC8">
              <w:rPr>
                <w:rFonts w:ascii="Calibri" w:hAnsi="Calibri" w:cs="Calibri"/>
                <w:sz w:val="23"/>
                <w:szCs w:val="23"/>
              </w:rPr>
              <w:t xml:space="preserve"> </w:t>
            </w:r>
            <w:r w:rsidRPr="00924BC8">
              <w:rPr>
                <w:rFonts w:ascii="Calibri" w:hAnsi="Calibri" w:cs="Calibri"/>
                <w:b/>
                <w:sz w:val="23"/>
                <w:szCs w:val="23"/>
              </w:rPr>
              <w:t>Kongens gata</w:t>
            </w:r>
            <w:r w:rsidRPr="00924BC8">
              <w:rPr>
                <w:rFonts w:ascii="Calibri" w:hAnsi="Calibri" w:cs="Calibri"/>
                <w:sz w:val="23"/>
                <w:szCs w:val="23"/>
              </w:rPr>
              <w:t xml:space="preserve">, an der sich die mittelalterliche </w:t>
            </w:r>
            <w:r w:rsidRPr="00924BC8">
              <w:rPr>
                <w:rFonts w:ascii="Calibri" w:hAnsi="Calibri" w:cs="Calibri"/>
                <w:b/>
                <w:sz w:val="23"/>
                <w:szCs w:val="23"/>
              </w:rPr>
              <w:t>Marienkirche Vår Frue kirke</w:t>
            </w:r>
            <w:r w:rsidR="008637EF">
              <w:rPr>
                <w:rFonts w:ascii="Calibri" w:hAnsi="Calibri" w:cs="Calibri"/>
                <w:b/>
                <w:sz w:val="23"/>
                <w:szCs w:val="23"/>
              </w:rPr>
              <w:t xml:space="preserve"> (2)</w:t>
            </w:r>
            <w:r w:rsidRPr="00924BC8">
              <w:rPr>
                <w:rFonts w:ascii="Calibri" w:hAnsi="Calibri" w:cs="Calibri"/>
                <w:sz w:val="23"/>
                <w:szCs w:val="23"/>
              </w:rPr>
              <w:t xml:space="preserve"> erhebt, und die </w:t>
            </w:r>
            <w:r w:rsidRPr="00924BC8">
              <w:rPr>
                <w:rFonts w:ascii="Calibri" w:hAnsi="Calibri" w:cs="Calibri"/>
                <w:b/>
                <w:sz w:val="23"/>
                <w:szCs w:val="23"/>
              </w:rPr>
              <w:t>Munkegata</w:t>
            </w:r>
            <w:r w:rsidR="008637EF">
              <w:rPr>
                <w:rFonts w:ascii="Calibri" w:hAnsi="Calibri" w:cs="Calibri"/>
                <w:b/>
                <w:sz w:val="23"/>
                <w:szCs w:val="23"/>
              </w:rPr>
              <w:t xml:space="preserve"> (3)</w:t>
            </w:r>
            <w:r w:rsidRPr="00924BC8">
              <w:rPr>
                <w:rFonts w:ascii="Calibri" w:hAnsi="Calibri" w:cs="Calibri"/>
                <w:sz w:val="23"/>
                <w:szCs w:val="23"/>
              </w:rPr>
              <w:t xml:space="preserve">, die zum </w:t>
            </w:r>
            <w:r w:rsidRPr="00924BC8">
              <w:rPr>
                <w:rFonts w:ascii="Calibri" w:hAnsi="Calibri" w:cs="Calibri"/>
                <w:b/>
                <w:sz w:val="23"/>
                <w:szCs w:val="23"/>
              </w:rPr>
              <w:t xml:space="preserve">Nidarosdom </w:t>
            </w:r>
            <w:r w:rsidR="008637EF">
              <w:rPr>
                <w:rFonts w:ascii="Calibri" w:hAnsi="Calibri" w:cs="Calibri"/>
                <w:b/>
                <w:sz w:val="23"/>
                <w:szCs w:val="23"/>
              </w:rPr>
              <w:t xml:space="preserve">(4) </w:t>
            </w:r>
            <w:r w:rsidRPr="00924BC8">
              <w:rPr>
                <w:rFonts w:ascii="Calibri" w:hAnsi="Calibri" w:cs="Calibri"/>
                <w:sz w:val="23"/>
                <w:szCs w:val="23"/>
              </w:rPr>
              <w:t xml:space="preserve">führt, treffen. In der Platzmitte prangt eine 17 Meter hohe Säule mit einer überlebensgroßen </w:t>
            </w:r>
            <w:r w:rsidRPr="00924BC8">
              <w:rPr>
                <w:rFonts w:ascii="Calibri" w:hAnsi="Calibri" w:cs="Calibri"/>
                <w:b/>
                <w:sz w:val="23"/>
                <w:szCs w:val="23"/>
              </w:rPr>
              <w:t>Statue des Stadtgründers</w:t>
            </w:r>
            <w:r w:rsidRPr="00924BC8">
              <w:rPr>
                <w:rFonts w:ascii="Calibri" w:hAnsi="Calibri" w:cs="Calibri"/>
                <w:sz w:val="23"/>
                <w:szCs w:val="23"/>
              </w:rPr>
              <w:t xml:space="preserve"> </w:t>
            </w:r>
            <w:r w:rsidRPr="00924BC8">
              <w:rPr>
                <w:rFonts w:ascii="Calibri" w:hAnsi="Calibri" w:cs="Calibri"/>
                <w:b/>
                <w:bCs/>
                <w:sz w:val="23"/>
                <w:szCs w:val="23"/>
              </w:rPr>
              <w:t>und Wikingerkönigs Olav I Tryg</w:t>
            </w:r>
            <w:r w:rsidR="008637EF">
              <w:rPr>
                <w:rFonts w:ascii="Calibri" w:hAnsi="Calibri" w:cs="Calibri"/>
                <w:b/>
                <w:bCs/>
                <w:sz w:val="23"/>
                <w:szCs w:val="23"/>
              </w:rPr>
              <w:t>g</w:t>
            </w:r>
            <w:r w:rsidRPr="00924BC8">
              <w:rPr>
                <w:rFonts w:ascii="Calibri" w:hAnsi="Calibri" w:cs="Calibri"/>
                <w:b/>
                <w:bCs/>
                <w:sz w:val="23"/>
                <w:szCs w:val="23"/>
              </w:rPr>
              <w:t>vason</w:t>
            </w:r>
            <w:r w:rsidRPr="00924BC8">
              <w:rPr>
                <w:rFonts w:ascii="Calibri" w:hAnsi="Calibri" w:cs="Calibri"/>
                <w:sz w:val="23"/>
                <w:szCs w:val="23"/>
              </w:rPr>
              <w:t xml:space="preserve">. </w:t>
            </w:r>
          </w:p>
          <w:p w14:paraId="047CC31E" w14:textId="40299DEA" w:rsidR="00924BC8" w:rsidRPr="00924BC8" w:rsidRDefault="00924BC8" w:rsidP="00AA0667">
            <w:pPr>
              <w:jc w:val="both"/>
              <w:rPr>
                <w:rFonts w:ascii="Calibri" w:hAnsi="Calibri" w:cs="Calibri"/>
                <w:bCs/>
                <w:sz w:val="23"/>
                <w:szCs w:val="23"/>
              </w:rPr>
            </w:pPr>
            <w:r w:rsidRPr="00924BC8">
              <w:rPr>
                <w:rFonts w:ascii="Calibri" w:hAnsi="Calibri" w:cs="Calibri"/>
                <w:sz w:val="23"/>
                <w:szCs w:val="23"/>
              </w:rPr>
              <w:t xml:space="preserve">Nur unweit steht Norwegens größtes Holzgebäude, die </w:t>
            </w:r>
            <w:r w:rsidRPr="00924BC8">
              <w:rPr>
                <w:rFonts w:ascii="Calibri" w:hAnsi="Calibri" w:cs="Calibri"/>
                <w:b/>
                <w:bCs/>
                <w:sz w:val="23"/>
                <w:szCs w:val="23"/>
              </w:rPr>
              <w:t>königliche Residenz</w:t>
            </w:r>
            <w:r w:rsidRPr="00924BC8">
              <w:rPr>
                <w:rFonts w:ascii="Calibri" w:hAnsi="Calibri" w:cs="Calibri"/>
                <w:sz w:val="23"/>
                <w:szCs w:val="23"/>
              </w:rPr>
              <w:t xml:space="preserve"> </w:t>
            </w:r>
            <w:r w:rsidRPr="00924BC8">
              <w:rPr>
                <w:rFonts w:ascii="Calibri" w:hAnsi="Calibri" w:cs="Calibri"/>
                <w:b/>
                <w:sz w:val="23"/>
                <w:szCs w:val="23"/>
              </w:rPr>
              <w:t>Palais Stiftsgarden</w:t>
            </w:r>
            <w:r w:rsidR="008637EF">
              <w:rPr>
                <w:rFonts w:ascii="Calibri" w:hAnsi="Calibri" w:cs="Calibri"/>
                <w:b/>
                <w:sz w:val="23"/>
                <w:szCs w:val="23"/>
              </w:rPr>
              <w:t xml:space="preserve"> (5)</w:t>
            </w:r>
            <w:r w:rsidRPr="00924BC8">
              <w:rPr>
                <w:rFonts w:ascii="Calibri" w:hAnsi="Calibri" w:cs="Calibri"/>
                <w:bCs/>
                <w:sz w:val="23"/>
                <w:szCs w:val="23"/>
              </w:rPr>
              <w:t>, Führungen finden stündlich von 10</w:t>
            </w:r>
            <w:r w:rsidR="008637EF">
              <w:rPr>
                <w:rFonts w:ascii="Calibri" w:hAnsi="Calibri" w:cs="Calibri"/>
                <w:bCs/>
                <w:sz w:val="23"/>
                <w:szCs w:val="23"/>
              </w:rPr>
              <w:t>.00</w:t>
            </w:r>
            <w:r w:rsidRPr="00924BC8">
              <w:rPr>
                <w:rFonts w:ascii="Calibri" w:hAnsi="Calibri" w:cs="Calibri"/>
                <w:bCs/>
                <w:sz w:val="23"/>
                <w:szCs w:val="23"/>
              </w:rPr>
              <w:t xml:space="preserve"> bis 15</w:t>
            </w:r>
            <w:r w:rsidR="008637EF">
              <w:rPr>
                <w:rFonts w:ascii="Calibri" w:hAnsi="Calibri" w:cs="Calibri"/>
                <w:bCs/>
                <w:sz w:val="23"/>
                <w:szCs w:val="23"/>
              </w:rPr>
              <w:t>.00</w:t>
            </w:r>
            <w:r w:rsidRPr="00924BC8">
              <w:rPr>
                <w:rFonts w:ascii="Calibri" w:hAnsi="Calibri" w:cs="Calibri"/>
                <w:bCs/>
                <w:sz w:val="23"/>
                <w:szCs w:val="23"/>
              </w:rPr>
              <w:t xml:space="preserve"> Uhr zum Preis von 110 NOK statt.</w:t>
            </w:r>
          </w:p>
          <w:p w14:paraId="415604BB" w14:textId="77777777" w:rsidR="00924BC8" w:rsidRPr="00924BC8" w:rsidRDefault="00924BC8" w:rsidP="00AA0667">
            <w:pPr>
              <w:jc w:val="both"/>
              <w:rPr>
                <w:rFonts w:ascii="Calibri" w:hAnsi="Calibri" w:cs="Calibri"/>
                <w:sz w:val="23"/>
                <w:szCs w:val="23"/>
              </w:rPr>
            </w:pPr>
            <w:r w:rsidRPr="00924BC8">
              <w:rPr>
                <w:rFonts w:ascii="Calibri" w:hAnsi="Calibri" w:cs="Calibri"/>
                <w:sz w:val="23"/>
                <w:szCs w:val="23"/>
              </w:rPr>
              <w:t xml:space="preserve">Der auf dem Grab des norwegischen Schutzheiligen St. Olav erbaute, imposante </w:t>
            </w:r>
            <w:r w:rsidRPr="00924BC8">
              <w:rPr>
                <w:rFonts w:ascii="Calibri" w:hAnsi="Calibri" w:cs="Calibri"/>
                <w:b/>
                <w:sz w:val="23"/>
                <w:szCs w:val="23"/>
              </w:rPr>
              <w:t>Nidarosdom</w:t>
            </w:r>
            <w:r w:rsidRPr="00924BC8">
              <w:rPr>
                <w:rFonts w:ascii="Calibri" w:hAnsi="Calibri" w:cs="Calibri"/>
                <w:sz w:val="23"/>
                <w:szCs w:val="23"/>
              </w:rPr>
              <w:t xml:space="preserve"> ist Norwegens Nationalheiligtum (9-18 Uhr, 90 NOK).</w:t>
            </w:r>
          </w:p>
          <w:p w14:paraId="1C004191" w14:textId="77777777" w:rsidR="00924BC8" w:rsidRPr="00924BC8" w:rsidRDefault="00924BC8" w:rsidP="00AA0667">
            <w:pPr>
              <w:jc w:val="both"/>
              <w:rPr>
                <w:rFonts w:ascii="Calibri" w:hAnsi="Calibri" w:cs="Calibri"/>
                <w:sz w:val="23"/>
                <w:szCs w:val="23"/>
              </w:rPr>
            </w:pPr>
            <w:r w:rsidRPr="00924BC8">
              <w:rPr>
                <w:rFonts w:ascii="Calibri" w:hAnsi="Calibri" w:cs="Calibri"/>
                <w:sz w:val="23"/>
                <w:szCs w:val="23"/>
              </w:rPr>
              <w:t xml:space="preserve">Das </w:t>
            </w:r>
            <w:r w:rsidRPr="00924BC8">
              <w:rPr>
                <w:rFonts w:ascii="Calibri" w:hAnsi="Calibri" w:cs="Calibri"/>
                <w:b/>
                <w:sz w:val="23"/>
                <w:szCs w:val="23"/>
              </w:rPr>
              <w:t>erzbischöfliche Palais</w:t>
            </w:r>
            <w:r w:rsidRPr="00924BC8">
              <w:rPr>
                <w:rFonts w:ascii="Calibri" w:hAnsi="Calibri" w:cs="Calibri"/>
                <w:sz w:val="23"/>
                <w:szCs w:val="23"/>
              </w:rPr>
              <w:t xml:space="preserve"> gleich nebenan gehört zu den besterhaltenen Gebäudekomplexen dieser Art in Europa (10-17 Uhr, 90 NOK).</w:t>
            </w:r>
          </w:p>
          <w:p w14:paraId="50E02407" w14:textId="3DF04605" w:rsidR="00924BC8" w:rsidRPr="00924BC8" w:rsidRDefault="00924BC8" w:rsidP="00AA0667">
            <w:pPr>
              <w:jc w:val="both"/>
              <w:rPr>
                <w:rFonts w:ascii="Calibri" w:hAnsi="Calibri" w:cs="Calibri"/>
                <w:sz w:val="23"/>
                <w:szCs w:val="23"/>
              </w:rPr>
            </w:pPr>
            <w:r w:rsidRPr="00924BC8">
              <w:rPr>
                <w:rFonts w:ascii="Calibri" w:hAnsi="Calibri" w:cs="Calibri"/>
                <w:sz w:val="23"/>
                <w:szCs w:val="23"/>
              </w:rPr>
              <w:t xml:space="preserve">Vom reizvollen Park um den Dom führt die alte </w:t>
            </w:r>
            <w:r w:rsidRPr="00924BC8">
              <w:rPr>
                <w:rFonts w:ascii="Calibri" w:hAnsi="Calibri" w:cs="Calibri"/>
                <w:b/>
                <w:sz w:val="23"/>
                <w:szCs w:val="23"/>
              </w:rPr>
              <w:t>Stadtbrücke Gamle bybro</w:t>
            </w:r>
            <w:r w:rsidR="008637EF">
              <w:rPr>
                <w:rFonts w:ascii="Calibri" w:hAnsi="Calibri" w:cs="Calibri"/>
                <w:b/>
                <w:sz w:val="23"/>
                <w:szCs w:val="23"/>
              </w:rPr>
              <w:t xml:space="preserve"> (6)</w:t>
            </w:r>
            <w:r w:rsidRPr="00924BC8">
              <w:rPr>
                <w:rFonts w:ascii="Calibri" w:hAnsi="Calibri" w:cs="Calibri"/>
                <w:sz w:val="23"/>
                <w:szCs w:val="23"/>
              </w:rPr>
              <w:t xml:space="preserve"> aus dem Jahre 1862 über den </w:t>
            </w:r>
            <w:r w:rsidRPr="00924BC8">
              <w:rPr>
                <w:rFonts w:ascii="Calibri" w:hAnsi="Calibri" w:cs="Calibri"/>
                <w:b/>
                <w:bCs/>
                <w:sz w:val="23"/>
                <w:szCs w:val="23"/>
              </w:rPr>
              <w:t xml:space="preserve">Fluss </w:t>
            </w:r>
            <w:r w:rsidRPr="00924BC8">
              <w:rPr>
                <w:rFonts w:ascii="Calibri" w:hAnsi="Calibri" w:cs="Calibri"/>
                <w:b/>
                <w:sz w:val="23"/>
                <w:szCs w:val="23"/>
              </w:rPr>
              <w:t>Nidelva</w:t>
            </w:r>
            <w:r w:rsidRPr="00924BC8">
              <w:rPr>
                <w:rFonts w:ascii="Calibri" w:hAnsi="Calibri" w:cs="Calibri"/>
                <w:sz w:val="23"/>
                <w:szCs w:val="23"/>
              </w:rPr>
              <w:t xml:space="preserve">, wo sich die ältesten der </w:t>
            </w:r>
            <w:r w:rsidRPr="00924BC8">
              <w:rPr>
                <w:rFonts w:ascii="Calibri" w:hAnsi="Calibri" w:cs="Calibri"/>
                <w:b/>
                <w:sz w:val="23"/>
                <w:szCs w:val="23"/>
              </w:rPr>
              <w:t xml:space="preserve">Speicherhäuser </w:t>
            </w:r>
            <w:r w:rsidRPr="00924BC8">
              <w:rPr>
                <w:rFonts w:ascii="Calibri" w:hAnsi="Calibri" w:cs="Calibri"/>
                <w:sz w:val="23"/>
                <w:szCs w:val="23"/>
              </w:rPr>
              <w:t>aus der Mitte des 18. Jahrhunderts</w:t>
            </w:r>
            <w:r w:rsidRPr="00924BC8">
              <w:rPr>
                <w:rFonts w:ascii="Calibri" w:hAnsi="Calibri" w:cs="Calibri"/>
                <w:b/>
                <w:sz w:val="23"/>
                <w:szCs w:val="23"/>
              </w:rPr>
              <w:t xml:space="preserve"> </w:t>
            </w:r>
            <w:r w:rsidRPr="00924BC8">
              <w:rPr>
                <w:rFonts w:ascii="Calibri" w:hAnsi="Calibri" w:cs="Calibri"/>
                <w:sz w:val="23"/>
                <w:szCs w:val="23"/>
              </w:rPr>
              <w:t xml:space="preserve">befinden. </w:t>
            </w:r>
          </w:p>
          <w:p w14:paraId="41D2FDE7" w14:textId="77777777" w:rsidR="00924BC8" w:rsidRPr="00924BC8" w:rsidRDefault="00924BC8" w:rsidP="00AA0667">
            <w:pPr>
              <w:jc w:val="both"/>
              <w:rPr>
                <w:rFonts w:ascii="Calibri" w:hAnsi="Calibri" w:cs="Calibri"/>
                <w:sz w:val="23"/>
                <w:szCs w:val="23"/>
              </w:rPr>
            </w:pPr>
            <w:r w:rsidRPr="00924BC8">
              <w:rPr>
                <w:rFonts w:ascii="Calibri" w:hAnsi="Calibri" w:cs="Calibri"/>
                <w:sz w:val="23"/>
                <w:szCs w:val="23"/>
              </w:rPr>
              <w:t xml:space="preserve">Oberhalb thront die </w:t>
            </w:r>
            <w:r w:rsidRPr="00924BC8">
              <w:rPr>
                <w:rFonts w:ascii="Calibri" w:hAnsi="Calibri" w:cs="Calibri"/>
                <w:b/>
                <w:sz w:val="23"/>
                <w:szCs w:val="23"/>
              </w:rPr>
              <w:t>Festungsanlage Kristiansten</w:t>
            </w:r>
            <w:r w:rsidRPr="00924BC8">
              <w:rPr>
                <w:rFonts w:ascii="Calibri" w:hAnsi="Calibri" w:cs="Calibri"/>
                <w:sz w:val="23"/>
                <w:szCs w:val="23"/>
              </w:rPr>
              <w:t>, von der aus man herrliche Ausblicke über die Stadt und den Fjord genießen kann.</w:t>
            </w:r>
          </w:p>
          <w:p w14:paraId="7A6B6987" w14:textId="7559FA01" w:rsidR="00E57D1E" w:rsidRPr="00924BC8" w:rsidRDefault="00924BC8" w:rsidP="00AA0667">
            <w:pPr>
              <w:jc w:val="both"/>
              <w:rPr>
                <w:rFonts w:ascii="Calibri" w:eastAsia="Arial Unicode MS" w:hAnsi="Calibri" w:cs="Arial"/>
                <w:sz w:val="23"/>
                <w:szCs w:val="23"/>
              </w:rPr>
            </w:pPr>
            <w:r w:rsidRPr="00924BC8">
              <w:rPr>
                <w:rFonts w:asciiTheme="minorHAnsi" w:hAnsiTheme="minorHAnsi" w:cs="Arial"/>
                <w:sz w:val="23"/>
                <w:szCs w:val="23"/>
              </w:rPr>
              <w:t xml:space="preserve">Überall im Innenstadtbereich stößt man auf </w:t>
            </w:r>
            <w:r w:rsidRPr="00924BC8">
              <w:rPr>
                <w:rFonts w:asciiTheme="minorHAnsi" w:hAnsiTheme="minorHAnsi" w:cs="Arial"/>
                <w:b/>
                <w:bCs/>
                <w:sz w:val="23"/>
                <w:szCs w:val="23"/>
              </w:rPr>
              <w:t>Einkaufsmöglichkeiten</w:t>
            </w:r>
            <w:r w:rsidRPr="00924BC8">
              <w:rPr>
                <w:rFonts w:asciiTheme="minorHAnsi" w:hAnsiTheme="minorHAnsi" w:cs="Arial"/>
                <w:sz w:val="23"/>
                <w:szCs w:val="23"/>
              </w:rPr>
              <w:t xml:space="preserve"> und </w:t>
            </w:r>
            <w:r w:rsidRPr="00924BC8">
              <w:rPr>
                <w:rFonts w:asciiTheme="minorHAnsi" w:hAnsiTheme="minorHAnsi" w:cs="Arial"/>
                <w:b/>
                <w:bCs/>
                <w:sz w:val="23"/>
                <w:szCs w:val="23"/>
              </w:rPr>
              <w:t>Gastronomie</w:t>
            </w:r>
            <w:r w:rsidRPr="00924BC8">
              <w:rPr>
                <w:rFonts w:asciiTheme="minorHAnsi" w:hAnsiTheme="minorHAnsi" w:cs="Arial"/>
                <w:sz w:val="23"/>
                <w:szCs w:val="23"/>
              </w:rPr>
              <w:t>, wie man</w:t>
            </w:r>
            <w:r w:rsidR="00AA0667">
              <w:rPr>
                <w:rFonts w:asciiTheme="minorHAnsi" w:hAnsiTheme="minorHAnsi" w:cs="Arial"/>
                <w:sz w:val="23"/>
                <w:szCs w:val="23"/>
              </w:rPr>
              <w:t xml:space="preserve"> </w:t>
            </w:r>
            <w:r w:rsidRPr="00924BC8">
              <w:rPr>
                <w:rFonts w:asciiTheme="minorHAnsi" w:hAnsiTheme="minorHAnsi" w:cs="Arial"/>
                <w:sz w:val="23"/>
                <w:szCs w:val="23"/>
              </w:rPr>
              <w:t xml:space="preserve">es in einer Großstadt erwartet. Dahinter erreicht man den </w:t>
            </w:r>
            <w:r w:rsidRPr="00924BC8">
              <w:rPr>
                <w:rFonts w:asciiTheme="minorHAnsi" w:hAnsiTheme="minorHAnsi" w:cs="Arial"/>
                <w:b/>
                <w:sz w:val="23"/>
                <w:szCs w:val="23"/>
              </w:rPr>
              <w:t>Stadtteil Bakklandet</w:t>
            </w:r>
            <w:r w:rsidRPr="00924BC8">
              <w:rPr>
                <w:rFonts w:asciiTheme="minorHAnsi" w:hAnsiTheme="minorHAnsi" w:cs="Arial"/>
                <w:sz w:val="23"/>
                <w:szCs w:val="23"/>
              </w:rPr>
              <w:t xml:space="preserve">, der ebenfalls für seine Holzhäuser bekannt ist, die heute beliebte </w:t>
            </w:r>
            <w:r w:rsidRPr="00924BC8">
              <w:rPr>
                <w:rFonts w:asciiTheme="minorHAnsi" w:hAnsiTheme="minorHAnsi" w:cs="Arial"/>
                <w:b/>
                <w:bCs/>
                <w:sz w:val="23"/>
                <w:szCs w:val="23"/>
              </w:rPr>
              <w:t>Cafés</w:t>
            </w:r>
            <w:r w:rsidRPr="00924BC8">
              <w:rPr>
                <w:rFonts w:asciiTheme="minorHAnsi" w:hAnsiTheme="minorHAnsi" w:cs="Arial"/>
                <w:sz w:val="23"/>
                <w:szCs w:val="23"/>
              </w:rPr>
              <w:t xml:space="preserve"> und </w:t>
            </w:r>
            <w:r w:rsidRPr="00924BC8">
              <w:rPr>
                <w:rFonts w:asciiTheme="minorHAnsi" w:hAnsiTheme="minorHAnsi" w:cs="Arial"/>
                <w:b/>
                <w:bCs/>
                <w:sz w:val="23"/>
                <w:szCs w:val="23"/>
              </w:rPr>
              <w:t>Boutiquen</w:t>
            </w:r>
            <w:r w:rsidRPr="00924BC8">
              <w:rPr>
                <w:rFonts w:asciiTheme="minorHAnsi" w:hAnsiTheme="minorHAnsi" w:cs="Arial"/>
                <w:sz w:val="23"/>
                <w:szCs w:val="23"/>
              </w:rPr>
              <w:t xml:space="preserve"> beherbergen. </w:t>
            </w:r>
          </w:p>
          <w:p w14:paraId="568D92F1" w14:textId="12B451A2" w:rsidR="00E57D1E" w:rsidRPr="00924BC8" w:rsidRDefault="00E57D1E" w:rsidP="00671677">
            <w:pPr>
              <w:rPr>
                <w:rFonts w:ascii="Calibri" w:eastAsia="Arial Unicode MS" w:hAnsi="Calibri" w:cs="Arial"/>
                <w:sz w:val="23"/>
                <w:szCs w:val="23"/>
              </w:rPr>
            </w:pPr>
          </w:p>
          <w:p w14:paraId="0B84CD6B" w14:textId="63071EA2" w:rsidR="00E57D1E" w:rsidRPr="00924BC8" w:rsidRDefault="00E57D1E" w:rsidP="00A80DAA">
            <w:pPr>
              <w:ind w:left="-1665"/>
              <w:jc w:val="center"/>
              <w:rPr>
                <w:rFonts w:ascii="Calibri" w:eastAsia="Arial Unicode MS" w:hAnsi="Calibri" w:cs="Arial"/>
                <w:sz w:val="23"/>
                <w:szCs w:val="23"/>
              </w:rPr>
            </w:pPr>
          </w:p>
        </w:tc>
      </w:tr>
    </w:tbl>
    <w:p w14:paraId="410DB4A5" w14:textId="42A5669D" w:rsidR="000E38EE" w:rsidRPr="000324FF" w:rsidRDefault="008637EF" w:rsidP="00E339EB">
      <w:pPr>
        <w:ind w:left="-567" w:right="-566"/>
        <w:rPr>
          <w:rFonts w:ascii="Arial" w:hAnsi="Arial" w:cs="Arial"/>
          <w:sz w:val="22"/>
          <w:szCs w:val="22"/>
        </w:rPr>
      </w:pPr>
      <w:r w:rsidRPr="008637EF">
        <w:rPr>
          <w:rFonts w:ascii="Calibri" w:hAnsi="Calibri" w:cs="Calibri"/>
          <w:noProof/>
          <w:sz w:val="23"/>
          <w:szCs w:val="23"/>
        </w:rPr>
        <w:lastRenderedPageBreak/>
        <mc:AlternateContent>
          <mc:Choice Requires="wps">
            <w:drawing>
              <wp:anchor distT="45720" distB="45720" distL="114300" distR="114300" simplePos="0" relativeHeight="251784192" behindDoc="0" locked="0" layoutInCell="1" allowOverlap="1" wp14:anchorId="5E5E7C49" wp14:editId="77C2D1E0">
                <wp:simplePos x="0" y="0"/>
                <wp:positionH relativeFrom="column">
                  <wp:posOffset>3880869</wp:posOffset>
                </wp:positionH>
                <wp:positionV relativeFrom="paragraph">
                  <wp:posOffset>1124825</wp:posOffset>
                </wp:positionV>
                <wp:extent cx="232913" cy="224167"/>
                <wp:effectExtent l="4127" t="0" r="19368" b="19367"/>
                <wp:wrapNone/>
                <wp:docPr id="1335506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2913" cy="224167"/>
                        </a:xfrm>
                        <a:prstGeom prst="rect">
                          <a:avLst/>
                        </a:prstGeom>
                        <a:solidFill>
                          <a:srgbClr val="FFFFFF"/>
                        </a:solidFill>
                        <a:ln w="9525">
                          <a:solidFill>
                            <a:srgbClr val="000000"/>
                          </a:solidFill>
                          <a:miter lim="800000"/>
                          <a:headEnd/>
                          <a:tailEnd/>
                        </a:ln>
                      </wps:spPr>
                      <wps:txbx>
                        <w:txbxContent>
                          <w:p w14:paraId="11BAB459" w14:textId="3C37A098"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5E7C49" id="_x0000_t202" coordsize="21600,21600" o:spt="202" path="m,l,21600r21600,l21600,xe">
                <v:stroke joinstyle="miter"/>
                <v:path gradientshapeok="t" o:connecttype="rect"/>
              </v:shapetype>
              <v:shape id="Text Box 2" o:spid="_x0000_s1026" type="#_x0000_t202" style="position:absolute;left:0;text-align:left;margin-left:305.6pt;margin-top:88.55pt;width:18.35pt;height:17.65pt;rotation:-90;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">
                <v:textbox>
                  <w:txbxContent>
                    <w:p w14:paraId="11BAB459" w14:textId="3C37A098"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6</w:t>
                      </w:r>
                    </w:p>
                  </w:txbxContent>
                </v:textbox>
              </v:shape>
            </w:pict>
          </mc:Fallback>
        </mc:AlternateContent>
      </w:r>
      <w:r w:rsidRPr="008637EF">
        <w:rPr>
          <w:rFonts w:ascii="Calibri" w:hAnsi="Calibri" w:cs="Calibri"/>
          <w:noProof/>
          <w:sz w:val="23"/>
          <w:szCs w:val="23"/>
        </w:rPr>
        <mc:AlternateContent>
          <mc:Choice Requires="wps">
            <w:drawing>
              <wp:anchor distT="45720" distB="45720" distL="114300" distR="114300" simplePos="0" relativeHeight="251782144" behindDoc="0" locked="0" layoutInCell="1" allowOverlap="1" wp14:anchorId="7A732692" wp14:editId="0140E173">
                <wp:simplePos x="0" y="0"/>
                <wp:positionH relativeFrom="column">
                  <wp:posOffset>1330732</wp:posOffset>
                </wp:positionH>
                <wp:positionV relativeFrom="paragraph">
                  <wp:posOffset>3474301</wp:posOffset>
                </wp:positionV>
                <wp:extent cx="232913" cy="224167"/>
                <wp:effectExtent l="4127" t="0" r="19368" b="19367"/>
                <wp:wrapNone/>
                <wp:docPr id="686196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2913" cy="224167"/>
                        </a:xfrm>
                        <a:prstGeom prst="rect">
                          <a:avLst/>
                        </a:prstGeom>
                        <a:solidFill>
                          <a:srgbClr val="FFFFFF"/>
                        </a:solidFill>
                        <a:ln w="9525">
                          <a:solidFill>
                            <a:srgbClr val="000000"/>
                          </a:solidFill>
                          <a:miter lim="800000"/>
                          <a:headEnd/>
                          <a:tailEnd/>
                        </a:ln>
                      </wps:spPr>
                      <wps:txbx>
                        <w:txbxContent>
                          <w:p w14:paraId="53C6C8AD" w14:textId="3ECE4BD4"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2692" id="_x0000_s1027" type="#_x0000_t202" style="position:absolute;left:0;text-align:left;margin-left:104.8pt;margin-top:273.55pt;width:18.35pt;height:17.65pt;rotation:-90;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">
                <v:textbox>
                  <w:txbxContent>
                    <w:p w14:paraId="53C6C8AD" w14:textId="3ECE4BD4"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5</w:t>
                      </w:r>
                    </w:p>
                  </w:txbxContent>
                </v:textbox>
              </v:shape>
            </w:pict>
          </mc:Fallback>
        </mc:AlternateContent>
      </w:r>
      <w:r w:rsidRPr="008637EF">
        <w:rPr>
          <w:rFonts w:ascii="Calibri" w:hAnsi="Calibri" w:cs="Calibri"/>
          <w:noProof/>
          <w:sz w:val="23"/>
          <w:szCs w:val="23"/>
        </w:rPr>
        <mc:AlternateContent>
          <mc:Choice Requires="wps">
            <w:drawing>
              <wp:anchor distT="45720" distB="45720" distL="114300" distR="114300" simplePos="0" relativeHeight="251780096" behindDoc="0" locked="0" layoutInCell="1" allowOverlap="1" wp14:anchorId="664C55D6" wp14:editId="0FD25BF5">
                <wp:simplePos x="0" y="0"/>
                <wp:positionH relativeFrom="column">
                  <wp:posOffset>5109102</wp:posOffset>
                </wp:positionH>
                <wp:positionV relativeFrom="paragraph">
                  <wp:posOffset>2646165</wp:posOffset>
                </wp:positionV>
                <wp:extent cx="232913" cy="207034"/>
                <wp:effectExtent l="0" t="6350" r="27940" b="27940"/>
                <wp:wrapNone/>
                <wp:docPr id="1587112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2913" cy="207034"/>
                        </a:xfrm>
                        <a:prstGeom prst="rect">
                          <a:avLst/>
                        </a:prstGeom>
                        <a:solidFill>
                          <a:srgbClr val="FFFFFF"/>
                        </a:solidFill>
                        <a:ln w="9525">
                          <a:solidFill>
                            <a:srgbClr val="000000"/>
                          </a:solidFill>
                          <a:miter lim="800000"/>
                          <a:headEnd/>
                          <a:tailEnd/>
                        </a:ln>
                      </wps:spPr>
                      <wps:txbx>
                        <w:txbxContent>
                          <w:p w14:paraId="63E921EF" w14:textId="4007E349"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C55D6" id="_x0000_s1028" type="#_x0000_t202" style="position:absolute;left:0;text-align:left;margin-left:402.3pt;margin-top:208.35pt;width:18.35pt;height:16.3pt;rotation:-90;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">
                <v:textbox>
                  <w:txbxContent>
                    <w:p w14:paraId="63E921EF" w14:textId="4007E349"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4</w:t>
                      </w:r>
                    </w:p>
                  </w:txbxContent>
                </v:textbox>
              </v:shape>
            </w:pict>
          </mc:Fallback>
        </mc:AlternateContent>
      </w:r>
      <w:r w:rsidRPr="008637EF">
        <w:rPr>
          <w:rFonts w:ascii="Calibri" w:hAnsi="Calibri" w:cs="Calibri"/>
          <w:noProof/>
          <w:sz w:val="23"/>
          <w:szCs w:val="23"/>
        </w:rPr>
        <mc:AlternateContent>
          <mc:Choice Requires="wps">
            <w:drawing>
              <wp:anchor distT="45720" distB="45720" distL="114300" distR="114300" simplePos="0" relativeHeight="251778048" behindDoc="0" locked="0" layoutInCell="1" allowOverlap="1" wp14:anchorId="27946E0A" wp14:editId="2E4279EC">
                <wp:simplePos x="0" y="0"/>
                <wp:positionH relativeFrom="column">
                  <wp:posOffset>3621873</wp:posOffset>
                </wp:positionH>
                <wp:positionV relativeFrom="paragraph">
                  <wp:posOffset>2953242</wp:posOffset>
                </wp:positionV>
                <wp:extent cx="232914" cy="207034"/>
                <wp:effectExtent l="0" t="6350" r="27940" b="27940"/>
                <wp:wrapNone/>
                <wp:docPr id="367268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2914" cy="207034"/>
                        </a:xfrm>
                        <a:prstGeom prst="rect">
                          <a:avLst/>
                        </a:prstGeom>
                        <a:solidFill>
                          <a:srgbClr val="FFFFFF"/>
                        </a:solidFill>
                        <a:ln w="9525">
                          <a:solidFill>
                            <a:srgbClr val="000000"/>
                          </a:solidFill>
                          <a:miter lim="800000"/>
                          <a:headEnd/>
                          <a:tailEnd/>
                        </a:ln>
                      </wps:spPr>
                      <wps:txbx>
                        <w:txbxContent>
                          <w:p w14:paraId="254087E8" w14:textId="7222D097"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46E0A" id="_x0000_s1029" type="#_x0000_t202" style="position:absolute;left:0;text-align:left;margin-left:285.2pt;margin-top:232.55pt;width:18.35pt;height:16.3pt;rotation:-90;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">
                <v:textbox>
                  <w:txbxContent>
                    <w:p w14:paraId="254087E8" w14:textId="7222D097"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3</w:t>
                      </w:r>
                    </w:p>
                  </w:txbxContent>
                </v:textbox>
              </v:shape>
            </w:pict>
          </mc:Fallback>
        </mc:AlternateContent>
      </w:r>
      <w:r w:rsidRPr="008637EF">
        <w:rPr>
          <w:rFonts w:ascii="Calibri" w:hAnsi="Calibri" w:cs="Calibri"/>
          <w:noProof/>
          <w:sz w:val="23"/>
          <w:szCs w:val="23"/>
        </w:rPr>
        <mc:AlternateContent>
          <mc:Choice Requires="wps">
            <w:drawing>
              <wp:anchor distT="45720" distB="45720" distL="114300" distR="114300" simplePos="0" relativeHeight="251776000" behindDoc="0" locked="0" layoutInCell="1" allowOverlap="1" wp14:anchorId="79E98C39" wp14:editId="20E1681D">
                <wp:simplePos x="0" y="0"/>
                <wp:positionH relativeFrom="column">
                  <wp:posOffset>2629882</wp:posOffset>
                </wp:positionH>
                <wp:positionV relativeFrom="paragraph">
                  <wp:posOffset>2211358</wp:posOffset>
                </wp:positionV>
                <wp:extent cx="232914" cy="207034"/>
                <wp:effectExtent l="0" t="6350" r="27940" b="27940"/>
                <wp:wrapNone/>
                <wp:docPr id="1833344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2914" cy="207034"/>
                        </a:xfrm>
                        <a:prstGeom prst="rect">
                          <a:avLst/>
                        </a:prstGeom>
                        <a:solidFill>
                          <a:srgbClr val="FFFFFF"/>
                        </a:solidFill>
                        <a:ln w="9525">
                          <a:solidFill>
                            <a:srgbClr val="000000"/>
                          </a:solidFill>
                          <a:miter lim="800000"/>
                          <a:headEnd/>
                          <a:tailEnd/>
                        </a:ln>
                      </wps:spPr>
                      <wps:txbx>
                        <w:txbxContent>
                          <w:p w14:paraId="44053B26" w14:textId="090DA1E9"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98C39" id="_x0000_s1030" type="#_x0000_t202" style="position:absolute;left:0;text-align:left;margin-left:207.1pt;margin-top:174.1pt;width:18.35pt;height:16.3pt;rotation:-90;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">
                <v:textbox>
                  <w:txbxContent>
                    <w:p w14:paraId="44053B26" w14:textId="090DA1E9" w:rsidR="008637EF" w:rsidRPr="008637EF" w:rsidRDefault="008637EF" w:rsidP="008637EF">
                      <w:pPr>
                        <w:rPr>
                          <w:rFonts w:asciiTheme="majorHAnsi" w:hAnsiTheme="majorHAnsi" w:cstheme="majorHAnsi"/>
                          <w:b/>
                          <w:bCs/>
                          <w:sz w:val="16"/>
                          <w:szCs w:val="16"/>
                          <w:lang w:val="en-GB"/>
                        </w:rPr>
                      </w:pPr>
                      <w:r>
                        <w:rPr>
                          <w:rFonts w:asciiTheme="majorHAnsi" w:hAnsiTheme="majorHAnsi" w:cstheme="majorHAnsi"/>
                          <w:b/>
                          <w:bCs/>
                          <w:sz w:val="16"/>
                          <w:szCs w:val="16"/>
                          <w:lang w:val="en-GB"/>
                        </w:rPr>
                        <w:t>2</w:t>
                      </w:r>
                    </w:p>
                  </w:txbxContent>
                </v:textbox>
              </v:shape>
            </w:pict>
          </mc:Fallback>
        </mc:AlternateContent>
      </w:r>
      <w:r w:rsidRPr="00B57A8E">
        <w:rPr>
          <w:rFonts w:asciiTheme="minorHAnsi" w:hAnsiTheme="minorHAnsi" w:cs="Arial"/>
          <w:b/>
          <w:noProof/>
          <w:sz w:val="23"/>
          <w:szCs w:val="23"/>
        </w:rPr>
        <w:drawing>
          <wp:anchor distT="0" distB="0" distL="114300" distR="114300" simplePos="0" relativeHeight="251691007" behindDoc="0" locked="0" layoutInCell="1" allowOverlap="1" wp14:anchorId="6BB78B7E" wp14:editId="181DBBF6">
            <wp:simplePos x="0" y="0"/>
            <wp:positionH relativeFrom="page">
              <wp:posOffset>-1379220</wp:posOffset>
            </wp:positionH>
            <wp:positionV relativeFrom="paragraph">
              <wp:posOffset>868680</wp:posOffset>
            </wp:positionV>
            <wp:extent cx="10342245" cy="5719445"/>
            <wp:effectExtent l="6350" t="0" r="8255" b="8255"/>
            <wp:wrapNone/>
            <wp:docPr id="163107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78957"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10342245" cy="5719445"/>
                    </a:xfrm>
                    <a:prstGeom prst="rect">
                      <a:avLst/>
                    </a:prstGeom>
                  </pic:spPr>
                </pic:pic>
              </a:graphicData>
            </a:graphic>
            <wp14:sizeRelH relativeFrom="margin">
              <wp14:pctWidth>0</wp14:pctWidth>
            </wp14:sizeRelH>
            <wp14:sizeRelV relativeFrom="margin">
              <wp14:pctHeight>0</wp14:pctHeight>
            </wp14:sizeRelV>
          </wp:anchor>
        </w:drawing>
      </w:r>
      <w:r w:rsidRPr="008637EF">
        <w:rPr>
          <w:rFonts w:ascii="Calibri" w:hAnsi="Calibri" w:cs="Calibri"/>
          <w:noProof/>
          <w:sz w:val="23"/>
          <w:szCs w:val="23"/>
        </w:rPr>
        <mc:AlternateContent>
          <mc:Choice Requires="wps">
            <w:drawing>
              <wp:anchor distT="45720" distB="45720" distL="114300" distR="114300" simplePos="0" relativeHeight="251773952" behindDoc="0" locked="0" layoutInCell="1" allowOverlap="1" wp14:anchorId="1471D009" wp14:editId="47A474DC">
                <wp:simplePos x="0" y="0"/>
                <wp:positionH relativeFrom="column">
                  <wp:posOffset>2218845</wp:posOffset>
                </wp:positionH>
                <wp:positionV relativeFrom="paragraph">
                  <wp:posOffset>3232641</wp:posOffset>
                </wp:positionV>
                <wp:extent cx="232914" cy="207034"/>
                <wp:effectExtent l="0" t="6350" r="27940" b="27940"/>
                <wp:wrapNone/>
                <wp:docPr id="1144428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2914" cy="207034"/>
                        </a:xfrm>
                        <a:prstGeom prst="rect">
                          <a:avLst/>
                        </a:prstGeom>
                        <a:solidFill>
                          <a:srgbClr val="FFFFFF"/>
                        </a:solidFill>
                        <a:ln w="9525">
                          <a:solidFill>
                            <a:srgbClr val="000000"/>
                          </a:solidFill>
                          <a:miter lim="800000"/>
                          <a:headEnd/>
                          <a:tailEnd/>
                        </a:ln>
                      </wps:spPr>
                      <wps:txbx>
                        <w:txbxContent>
                          <w:p w14:paraId="0B68F7E0" w14:textId="4B25BC6A" w:rsidR="008637EF" w:rsidRPr="008637EF" w:rsidRDefault="008637EF">
                            <w:pPr>
                              <w:rPr>
                                <w:rFonts w:asciiTheme="majorHAnsi" w:hAnsiTheme="majorHAnsi" w:cstheme="majorHAnsi"/>
                                <w:b/>
                                <w:bCs/>
                                <w:sz w:val="16"/>
                                <w:szCs w:val="16"/>
                                <w:lang w:val="en-GB"/>
                              </w:rPr>
                            </w:pPr>
                            <w:r w:rsidRPr="008637EF">
                              <w:rPr>
                                <w:rFonts w:asciiTheme="majorHAnsi" w:hAnsiTheme="majorHAnsi" w:cstheme="majorHAnsi"/>
                                <w:b/>
                                <w:bCs/>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1D009" id="_x0000_s1031" type="#_x0000_t202" style="position:absolute;left:0;text-align:left;margin-left:174.7pt;margin-top:254.55pt;width:18.35pt;height:16.3pt;rotation:-90;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">
                <v:textbox>
                  <w:txbxContent>
                    <w:p w14:paraId="0B68F7E0" w14:textId="4B25BC6A" w:rsidR="008637EF" w:rsidRPr="008637EF" w:rsidRDefault="008637EF">
                      <w:pPr>
                        <w:rPr>
                          <w:rFonts w:asciiTheme="majorHAnsi" w:hAnsiTheme="majorHAnsi" w:cstheme="majorHAnsi"/>
                          <w:b/>
                          <w:bCs/>
                          <w:sz w:val="16"/>
                          <w:szCs w:val="16"/>
                          <w:lang w:val="en-GB"/>
                        </w:rPr>
                      </w:pPr>
                      <w:r w:rsidRPr="008637EF">
                        <w:rPr>
                          <w:rFonts w:asciiTheme="majorHAnsi" w:hAnsiTheme="majorHAnsi" w:cstheme="majorHAnsi"/>
                          <w:b/>
                          <w:bCs/>
                          <w:sz w:val="16"/>
                          <w:szCs w:val="16"/>
                        </w:rPr>
                        <w:t>1</w:t>
                      </w:r>
                    </w:p>
                  </w:txbxContent>
                </v:textbox>
              </v:shape>
            </w:pict>
          </mc:Fallback>
        </mc:AlternateContent>
      </w:r>
      <w:r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77029FD3">
                <wp:simplePos x="0" y="0"/>
                <wp:positionH relativeFrom="margin">
                  <wp:posOffset>5393330</wp:posOffset>
                </wp:positionH>
                <wp:positionV relativeFrom="paragraph">
                  <wp:posOffset>8011795</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2" type="#_x0000_t202" style="position:absolute;left:0;text-align:left;margin-left:424.65pt;margin-top:630.85pt;width:123pt;height:18.4pt;rotation:-90;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 xml:space="preserve">Quelle: </w:t>
                      </w:r>
                      <w:r w:rsidRPr="00D94F49">
                        <w:rPr>
                          <w:rFonts w:asciiTheme="majorHAnsi" w:hAnsiTheme="majorHAnsi" w:cstheme="majorHAnsi"/>
                          <w:sz w:val="16"/>
                          <w:szCs w:val="16"/>
                        </w:rPr>
                        <w:t>www.openstreetmap.org</w:t>
                      </w:r>
                    </w:p>
                  </w:txbxContent>
                </v:textbox>
                <w10:wrap anchorx="margin"/>
              </v:shape>
            </w:pict>
          </mc:Fallback>
        </mc:AlternateContent>
      </w:r>
      <w:r>
        <w:rPr>
          <w:rFonts w:ascii="Arial" w:eastAsia="Calibri" w:hAnsi="Arial" w:cs="Arial"/>
          <w:noProof/>
          <w:sz w:val="22"/>
          <w:szCs w:val="22"/>
        </w:rPr>
        <mc:AlternateContent>
          <mc:Choice Requires="wps">
            <w:drawing>
              <wp:anchor distT="0" distB="0" distL="114300" distR="114300" simplePos="0" relativeHeight="251770880" behindDoc="0" locked="0" layoutInCell="1" allowOverlap="1" wp14:anchorId="1CEA4FAF" wp14:editId="27F89D36">
                <wp:simplePos x="0" y="0"/>
                <wp:positionH relativeFrom="column">
                  <wp:posOffset>-14868</wp:posOffset>
                </wp:positionH>
                <wp:positionV relativeFrom="paragraph">
                  <wp:posOffset>5733967</wp:posOffset>
                </wp:positionV>
                <wp:extent cx="229091" cy="572495"/>
                <wp:effectExtent l="57150" t="38100" r="19050" b="18415"/>
                <wp:wrapNone/>
                <wp:docPr id="1293344366" name="Straight Arrow Connector 2"/>
                <wp:cNvGraphicFramePr/>
                <a:graphic xmlns:a="http://schemas.openxmlformats.org/drawingml/2006/main">
                  <a:graphicData uri="http://schemas.microsoft.com/office/word/2010/wordprocessingShape">
                    <wps:wsp>
                      <wps:cNvCnPr/>
                      <wps:spPr>
                        <a:xfrm flipH="1" flipV="1">
                          <a:off x="0" y="0"/>
                          <a:ext cx="229091" cy="57249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E9636" id="_x0000_t32" coordsize="21600,21600" o:spt="32" o:oned="t" path="m,l21600,21600e" filled="f">
                <v:path arrowok="t" fillok="f" o:connecttype="none"/>
                <o:lock v:ext="edit" shapetype="t"/>
              </v:shapetype>
              <v:shape id="Straight Arrow Connector 2" o:spid="_x0000_s1026" type="#_x0000_t32" style="position:absolute;margin-left:-1.15pt;margin-top:451.5pt;width:18.05pt;height:45.1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" strokecolor="black [3213]" strokeweight="3pt">
                <v:stroke endarrow="block" joinstyle="miter"/>
              </v:shape>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71904" behindDoc="0" locked="0" layoutInCell="1" allowOverlap="1" wp14:anchorId="15DBC05D" wp14:editId="1D239D1F">
                <wp:simplePos x="0" y="0"/>
                <wp:positionH relativeFrom="margin">
                  <wp:posOffset>-186534</wp:posOffset>
                </wp:positionH>
                <wp:positionV relativeFrom="page">
                  <wp:posOffset>7755662</wp:posOffset>
                </wp:positionV>
                <wp:extent cx="1025846" cy="272855"/>
                <wp:effectExtent l="0" t="4445" r="17780" b="177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25846" cy="272855"/>
                        </a:xfrm>
                        <a:prstGeom prst="rect">
                          <a:avLst/>
                        </a:prstGeom>
                        <a:solidFill>
                          <a:srgbClr val="FFFFFF"/>
                        </a:solidFill>
                        <a:ln w="9525">
                          <a:solidFill>
                            <a:srgbClr val="000000"/>
                          </a:solidFill>
                          <a:miter lim="800000"/>
                          <a:headEnd/>
                          <a:tailEnd/>
                        </a:ln>
                      </wps:spPr>
                      <wps:txbx>
                        <w:txbxContent>
                          <w:p w14:paraId="3970D669" w14:textId="5C5F592D" w:rsidR="00B233D1" w:rsidRPr="00B57A8E" w:rsidRDefault="00B233D1" w:rsidP="00451F02">
                            <w:pPr>
                              <w:jc w:val="center"/>
                              <w:rPr>
                                <w:rFonts w:asciiTheme="minorHAnsi" w:hAnsiTheme="minorHAnsi" w:cs="Arial"/>
                                <w:b/>
                                <w:sz w:val="22"/>
                              </w:rPr>
                            </w:pPr>
                            <w:r w:rsidRPr="00B57A8E">
                              <w:rPr>
                                <w:rFonts w:asciiTheme="minorHAnsi" w:hAnsiTheme="minorHAnsi" w:cs="Arial"/>
                                <w:b/>
                                <w:sz w:val="22"/>
                              </w:rPr>
                              <w:t xml:space="preserve">MS </w:t>
                            </w:r>
                            <w:r w:rsidR="00E339EB" w:rsidRPr="00B57A8E">
                              <w:rPr>
                                <w:rFonts w:asciiTheme="minorHAnsi" w:hAnsiTheme="minorHAnsi" w:cs="Arial"/>
                                <w:b/>
                                <w:sz w:val="22"/>
                              </w:rPr>
                              <w:t>A</w:t>
                            </w:r>
                            <w:r w:rsidR="00C71823" w:rsidRPr="00B57A8E">
                              <w:rPr>
                                <w:rFonts w:asciiTheme="minorHAnsi" w:hAnsiTheme="minorHAnsi" w:cs="Arial"/>
                                <w:b/>
                                <w:sz w:val="22"/>
                              </w:rPr>
                              <w:t>made</w:t>
                            </w:r>
                            <w:r w:rsidR="007F755B" w:rsidRPr="00B57A8E">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3" type="#_x0000_t202" style="position:absolute;left:0;text-align:left;margin-left:-14.7pt;margin-top:610.7pt;width:80.8pt;height:21.5pt;rotation:-90;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">
                <v:textbox>
                  <w:txbxContent>
                    <w:p w14:paraId="3970D669" w14:textId="5C5F592D" w:rsidR="00B233D1" w:rsidRPr="00B57A8E" w:rsidRDefault="00B233D1" w:rsidP="00451F02">
                      <w:pPr>
                        <w:jc w:val="center"/>
                        <w:rPr>
                          <w:rFonts w:asciiTheme="minorHAnsi" w:hAnsiTheme="minorHAnsi" w:cs="Arial"/>
                          <w:b/>
                          <w:sz w:val="22"/>
                        </w:rPr>
                      </w:pPr>
                      <w:r w:rsidRPr="00B57A8E">
                        <w:rPr>
                          <w:rFonts w:asciiTheme="minorHAnsi" w:hAnsiTheme="minorHAnsi" w:cs="Arial"/>
                          <w:b/>
                          <w:sz w:val="22"/>
                        </w:rPr>
                        <w:t xml:space="preserve">MS </w:t>
                      </w:r>
                      <w:r w:rsidR="00E339EB" w:rsidRPr="00B57A8E">
                        <w:rPr>
                          <w:rFonts w:asciiTheme="minorHAnsi" w:hAnsiTheme="minorHAnsi" w:cs="Arial"/>
                          <w:b/>
                          <w:sz w:val="22"/>
                        </w:rPr>
                        <w:t>A</w:t>
                      </w:r>
                      <w:r w:rsidR="00C71823" w:rsidRPr="00B57A8E">
                        <w:rPr>
                          <w:rFonts w:asciiTheme="minorHAnsi" w:hAnsiTheme="minorHAnsi" w:cs="Arial"/>
                          <w:b/>
                          <w:sz w:val="22"/>
                        </w:rPr>
                        <w:t>made</w:t>
                      </w:r>
                      <w:r w:rsidR="007F755B" w:rsidRPr="00B57A8E">
                        <w:rPr>
                          <w:rFonts w:asciiTheme="minorHAnsi" w:hAnsiTheme="minorHAnsi" w:cs="Arial"/>
                          <w:b/>
                          <w:sz w:val="22"/>
                        </w:rPr>
                        <w:t>a</w:t>
                      </w:r>
                    </w:p>
                  </w:txbxContent>
                </v:textbox>
                <w10:wrap anchorx="margin" anchory="page"/>
              </v:shape>
            </w:pict>
          </mc:Fallback>
        </mc:AlternateContent>
      </w:r>
      <w:r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341F2B64">
                <wp:simplePos x="0" y="0"/>
                <wp:positionH relativeFrom="margin">
                  <wp:posOffset>3172706</wp:posOffset>
                </wp:positionH>
                <wp:positionV relativeFrom="margin">
                  <wp:align>center</wp:align>
                </wp:positionV>
                <wp:extent cx="6810197" cy="614477"/>
                <wp:effectExtent l="0" t="7303" r="21908" b="21907"/>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10197" cy="614477"/>
                        </a:xfrm>
                        <a:prstGeom prst="rect">
                          <a:avLst/>
                        </a:prstGeom>
                        <a:solidFill>
                          <a:srgbClr val="FFFFFF"/>
                        </a:solidFill>
                        <a:ln w="9525">
                          <a:solidFill>
                            <a:srgbClr val="000000"/>
                          </a:solidFill>
                          <a:miter lim="800000"/>
                          <a:headEnd/>
                          <a:tailEnd/>
                        </a:ln>
                      </wps:spPr>
                      <wps:txbx>
                        <w:txbxContent>
                          <w:p w14:paraId="5C1E5727" w14:textId="65B471EE"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00B57A8E">
                              <w:rPr>
                                <w:rFonts w:asciiTheme="minorHAnsi" w:hAnsiTheme="minorHAnsi" w:cs="Arial"/>
                                <w:sz w:val="22"/>
                              </w:rPr>
                              <w:t xml:space="preserve">Marco Polo </w:t>
                            </w:r>
                            <w:r w:rsidRPr="00143BFC">
                              <w:rPr>
                                <w:rFonts w:asciiTheme="minorHAnsi" w:hAnsiTheme="minorHAnsi" w:cs="Arial"/>
                                <w:sz w:val="22"/>
                              </w:rPr>
                              <w:t>Reiseführer ab Seite</w:t>
                            </w:r>
                            <w:r w:rsidRPr="00B57A8E">
                              <w:rPr>
                                <w:rFonts w:asciiTheme="minorHAnsi" w:hAnsiTheme="minorHAnsi" w:cs="Arial"/>
                                <w:sz w:val="22"/>
                              </w:rPr>
                              <w:t xml:space="preserve"> </w:t>
                            </w:r>
                            <w:r w:rsidR="00B57A8E" w:rsidRPr="00B57A8E">
                              <w:rPr>
                                <w:rFonts w:asciiTheme="minorHAnsi" w:hAnsiTheme="minorHAnsi" w:cs="Arial"/>
                                <w:sz w:val="22"/>
                              </w:rPr>
                              <w:t>44</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924BC8">
                              <w:rPr>
                                <w:rFonts w:ascii="Calibri" w:hAnsi="Calibri" w:cs="Arial"/>
                                <w:b/>
                                <w:bCs/>
                                <w:sz w:val="22"/>
                                <w:szCs w:val="22"/>
                              </w:rPr>
                              <w:t>Tron</w:t>
                            </w:r>
                            <w:r w:rsidR="00145D3D">
                              <w:rPr>
                                <w:rFonts w:ascii="Calibri" w:hAnsi="Calibri" w:cs="Arial"/>
                                <w:b/>
                                <w:bCs/>
                                <w:sz w:val="22"/>
                                <w:szCs w:val="22"/>
                              </w:rPr>
                              <w:t>d</w:t>
                            </w:r>
                            <w:r w:rsidR="00924BC8">
                              <w:rPr>
                                <w:rFonts w:ascii="Calibri" w:hAnsi="Calibri" w:cs="Arial"/>
                                <w:b/>
                                <w:bCs/>
                                <w:sz w:val="22"/>
                                <w:szCs w:val="22"/>
                              </w:rPr>
                              <w:t>heim</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_x0000_s1034" type="#_x0000_t202" style="position:absolute;left:0;text-align:left;margin-left:249.8pt;margin-top:0;width:536.25pt;height:48.4pt;rotation:-90;z-index:25176268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">
                <v:textbox>
                  <w:txbxContent>
                    <w:p w14:paraId="5C1E5727" w14:textId="65B471EE"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00B57A8E">
                        <w:rPr>
                          <w:rFonts w:asciiTheme="minorHAnsi" w:hAnsiTheme="minorHAnsi" w:cs="Arial"/>
                          <w:sz w:val="22"/>
                        </w:rPr>
                        <w:t xml:space="preserve">Marco Polo </w:t>
                      </w:r>
                      <w:r w:rsidRPr="00143BFC">
                        <w:rPr>
                          <w:rFonts w:asciiTheme="minorHAnsi" w:hAnsiTheme="minorHAnsi" w:cs="Arial"/>
                          <w:sz w:val="22"/>
                        </w:rPr>
                        <w:t>Reiseführer ab Seite</w:t>
                      </w:r>
                      <w:r w:rsidRPr="00B57A8E">
                        <w:rPr>
                          <w:rFonts w:asciiTheme="minorHAnsi" w:hAnsiTheme="minorHAnsi" w:cs="Arial"/>
                          <w:sz w:val="22"/>
                        </w:rPr>
                        <w:t xml:space="preserve"> </w:t>
                      </w:r>
                      <w:r w:rsidR="00B57A8E" w:rsidRPr="00B57A8E">
                        <w:rPr>
                          <w:rFonts w:asciiTheme="minorHAnsi" w:hAnsiTheme="minorHAnsi" w:cs="Arial"/>
                          <w:sz w:val="22"/>
                        </w:rPr>
                        <w:t>44</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924BC8">
                        <w:rPr>
                          <w:rFonts w:ascii="Calibri" w:hAnsi="Calibri" w:cs="Arial"/>
                          <w:b/>
                          <w:bCs/>
                          <w:sz w:val="22"/>
                          <w:szCs w:val="22"/>
                        </w:rPr>
                        <w:t>Tron</w:t>
                      </w:r>
                      <w:r w:rsidR="00145D3D">
                        <w:rPr>
                          <w:rFonts w:ascii="Calibri" w:hAnsi="Calibri" w:cs="Arial"/>
                          <w:b/>
                          <w:bCs/>
                          <w:sz w:val="22"/>
                          <w:szCs w:val="22"/>
                        </w:rPr>
                        <w:t>d</w:t>
                      </w:r>
                      <w:r w:rsidR="00924BC8">
                        <w:rPr>
                          <w:rFonts w:ascii="Calibri" w:hAnsi="Calibri" w:cs="Arial"/>
                          <w:b/>
                          <w:bCs/>
                          <w:sz w:val="22"/>
                          <w:szCs w:val="22"/>
                        </w:rPr>
                        <w:t>heim</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10E11655">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8"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bydQ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jePplG0gXp/i7mr1Cfv5GVLnbgSPtwKpKEnIS1yuKGfNtBXHMYTZw3g7/fk0Z5m&#10;kbSc9bREFfe/tgIVZ+aHpSn9Vi4WcevSZXH8ZU4XfKnZvNTYbXcO1LkyZZeO0T6Yw1EjdI+07+sY&#10;lVTCSopdcRnwcDkPebnpxZBqvU5mtGlOhCt772QEj0THSXsYHgW6cRwDzfE1HBZOLF9NZbaNnhbW&#10;2wC6TSP7zOvYAtrSNEvjixKfgZf3ZPX87q3+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ALpybydQIAAD8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F22F0" w14:textId="77777777" w:rsidR="00E83DF1" w:rsidRDefault="00E83DF1" w:rsidP="00D7292A">
      <w:r>
        <w:separator/>
      </w:r>
    </w:p>
  </w:endnote>
  <w:endnote w:type="continuationSeparator" w:id="0">
    <w:p w14:paraId="049C8CAE" w14:textId="77777777" w:rsidR="00E83DF1" w:rsidRDefault="00E83DF1"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0DCF2" w14:textId="77777777" w:rsidR="00E83DF1" w:rsidRDefault="00E83DF1" w:rsidP="00D7292A">
      <w:r>
        <w:separator/>
      </w:r>
    </w:p>
  </w:footnote>
  <w:footnote w:type="continuationSeparator" w:id="0">
    <w:p w14:paraId="182687A6" w14:textId="77777777" w:rsidR="00E83DF1" w:rsidRDefault="00E83DF1"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5D3D"/>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205"/>
    <w:rsid w:val="002D13EA"/>
    <w:rsid w:val="002D4560"/>
    <w:rsid w:val="002D4993"/>
    <w:rsid w:val="002E0E5F"/>
    <w:rsid w:val="002E1052"/>
    <w:rsid w:val="002E1A40"/>
    <w:rsid w:val="002E1DB3"/>
    <w:rsid w:val="002E4DD6"/>
    <w:rsid w:val="002E4EB8"/>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5A47"/>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637EF"/>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BC8"/>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667"/>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66AF"/>
    <w:rsid w:val="00AF7415"/>
    <w:rsid w:val="00B1030A"/>
    <w:rsid w:val="00B103B6"/>
    <w:rsid w:val="00B1567D"/>
    <w:rsid w:val="00B233D1"/>
    <w:rsid w:val="00B24F6D"/>
    <w:rsid w:val="00B276B5"/>
    <w:rsid w:val="00B2778B"/>
    <w:rsid w:val="00B35686"/>
    <w:rsid w:val="00B36159"/>
    <w:rsid w:val="00B42832"/>
    <w:rsid w:val="00B43590"/>
    <w:rsid w:val="00B55C18"/>
    <w:rsid w:val="00B57A8E"/>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DF1"/>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Pages>
  <Words>545</Words>
  <Characters>3107</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5</cp:revision>
  <cp:lastPrinted>2019-05-19T10:40:00Z</cp:lastPrinted>
  <dcterms:created xsi:type="dcterms:W3CDTF">2024-07-29T10:24:00Z</dcterms:created>
  <dcterms:modified xsi:type="dcterms:W3CDTF">2024-08-04T07:07:00Z</dcterms:modified>
</cp:coreProperties>
</file>