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8"/>
        <w:gridCol w:w="8936"/>
      </w:tblGrid>
      <w:tr w:rsidR="00992DE7" w:rsidTr="00E23F38">
        <w:trPr>
          <w:trHeight w:val="1276"/>
        </w:trPr>
        <w:tc>
          <w:tcPr>
            <w:tcW w:w="1843" w:type="dxa"/>
          </w:tcPr>
          <w:p w:rsidR="00992DE7" w:rsidRDefault="00992DE7" w:rsidP="00BE4C59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bookmarkStart w:id="0" w:name="_Hlk181183458"/>
          </w:p>
        </w:tc>
        <w:tc>
          <w:tcPr>
            <w:tcW w:w="9214" w:type="dxa"/>
            <w:gridSpan w:val="2"/>
            <w:hideMark/>
          </w:tcPr>
          <w:p w:rsidR="00992DE7" w:rsidRPr="002C316B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Cs w:val="28"/>
                <w:u w:val="none"/>
              </w:rPr>
            </w:pPr>
          </w:p>
          <w:p w:rsidR="00992DE7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bookmarkStart w:id="1" w:name="_Hlk180482885"/>
            <w:r>
              <w:rPr>
                <w:rFonts w:asciiTheme="minorHAnsi" w:hAnsiTheme="minorHAnsi"/>
                <w:sz w:val="36"/>
                <w:szCs w:val="32"/>
                <w:u w:val="none"/>
              </w:rPr>
              <w:t>LANDGANGSINFORMATIONEN</w:t>
            </w:r>
            <w:bookmarkEnd w:id="1"/>
            <w:r w:rsidR="00852844">
              <w:rPr>
                <w:rFonts w:asciiTheme="minorHAnsi" w:hAnsiTheme="minorHAnsi"/>
                <w:sz w:val="36"/>
                <w:szCs w:val="32"/>
                <w:u w:val="none"/>
              </w:rPr>
              <w:t xml:space="preserve"> Gallipoli / Italien</w:t>
            </w:r>
          </w:p>
        </w:tc>
      </w:tr>
      <w:tr w:rsidR="00992DE7" w:rsidRPr="008852E3" w:rsidTr="00992DE7">
        <w:trPr>
          <w:trHeight w:val="2141"/>
        </w:trPr>
        <w:tc>
          <w:tcPr>
            <w:tcW w:w="1843" w:type="dxa"/>
            <w:hideMark/>
          </w:tcPr>
          <w:p w:rsidR="00992DE7" w:rsidRDefault="00852844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Gallipoli</w:t>
            </w: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992DE7" w:rsidRPr="007528E6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</w:tcPr>
          <w:p w:rsidR="00992DE7" w:rsidRPr="00E23F38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6"/>
                <w:szCs w:val="6"/>
              </w:rPr>
            </w:pPr>
          </w:p>
          <w:p w:rsidR="004017F2" w:rsidRDefault="00852844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0D5068">
              <w:rPr>
                <w:rFonts w:asciiTheme="minorHAnsi" w:hAnsiTheme="minorHAnsi" w:cs="Arial"/>
                <w:sz w:val="24"/>
                <w:szCs w:val="24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852844">
              <w:rPr>
                <w:rFonts w:asciiTheme="minorHAnsi" w:hAnsiTheme="minorHAnsi" w:cs="Arial"/>
                <w:sz w:val="24"/>
                <w:szCs w:val="24"/>
              </w:rPr>
              <w:t>eine Hafenstadt in Apulien. Sie liegt an der Westküste der Halbinsel Salento im Golf von Tarent und wird als „Perle des ionischen Meers“ bezeichnet.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Die Altstadt (Centro Storico), gelegen auf  einer ins Meer hineinreichenden Landzunge, ist über eine Brücke mit der auf dem Festland gelegenen Neustadt (Borgo) verbunden.</w:t>
            </w:r>
            <w:r w:rsidR="00E23F38">
              <w:rPr>
                <w:rFonts w:asciiTheme="minorHAnsi" w:hAnsiTheme="minorHAnsi" w:cs="Arial"/>
                <w:sz w:val="24"/>
                <w:szCs w:val="24"/>
              </w:rPr>
              <w:t xml:space="preserve"> Es ist aber Centro Storico, welches vor allem einen Besuch lohnt. Von einer Festungsmauer umgeben lockt die Altstadt mit ihren engen Gassen, gesäumt von Wohnhäusern, Geschäftslokalen, Bars und Restaurants</w:t>
            </w:r>
            <w:r w:rsidR="00AF5261">
              <w:rPr>
                <w:rFonts w:asciiTheme="minorHAnsi" w:hAnsiTheme="minorHAnsi" w:cs="Arial"/>
                <w:sz w:val="24"/>
                <w:szCs w:val="24"/>
              </w:rPr>
              <w:t>, dazwischen immer wieder sehenswerte historische Architektur.</w:t>
            </w:r>
          </w:p>
          <w:p w:rsidR="00992DE7" w:rsidRPr="008852E3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2DE7" w:rsidRPr="00843BB8" w:rsidTr="0095616F">
        <w:trPr>
          <w:trHeight w:val="6011"/>
        </w:trPr>
        <w:tc>
          <w:tcPr>
            <w:tcW w:w="2121" w:type="dxa"/>
            <w:gridSpan w:val="2"/>
          </w:tcPr>
          <w:p w:rsidR="00AD10B4" w:rsidRPr="00AD10B4" w:rsidRDefault="00AD10B4" w:rsidP="00BE4C59">
            <w:pPr>
              <w:ind w:right="423"/>
              <w:rPr>
                <w:rFonts w:asciiTheme="minorHAnsi" w:hAnsiTheme="minorHAnsi" w:cs="Arial"/>
                <w:b/>
                <w:sz w:val="2"/>
                <w:szCs w:val="2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Liegeplatz</w:t>
            </w:r>
          </w:p>
          <w:p w:rsidR="00992DE7" w:rsidRPr="00FE495D" w:rsidRDefault="00992DE7" w:rsidP="00BE4C59">
            <w:pPr>
              <w:ind w:right="423"/>
              <w:rPr>
                <w:rFonts w:asciiTheme="minorHAnsi" w:hAnsiTheme="minorHAnsi" w:cs="Arial"/>
                <w:b/>
                <w:sz w:val="42"/>
                <w:szCs w:val="42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:rsidR="00992DE7" w:rsidRPr="003B3EF7" w:rsidRDefault="00AF5261" w:rsidP="003B3EF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MS Amera dockt an der </w:t>
            </w:r>
            <w:r w:rsidRPr="00CB21F0">
              <w:rPr>
                <w:rFonts w:ascii="Calibri" w:hAnsi="Calibri" w:cs="Arial"/>
                <w:b/>
                <w:sz w:val="24"/>
                <w:szCs w:val="24"/>
              </w:rPr>
              <w:t>Pier Molo Fitto</w:t>
            </w:r>
            <w:r>
              <w:rPr>
                <w:rFonts w:ascii="Calibri" w:hAnsi="Calibri" w:cs="Arial"/>
                <w:sz w:val="24"/>
                <w:szCs w:val="24"/>
              </w:rPr>
              <w:t>, von wo aus die Altstadt fußläufig in rund 700 Metern erreichbar ist.</w:t>
            </w:r>
          </w:p>
          <w:p w:rsidR="00992DE7" w:rsidRPr="00D45EDF" w:rsidRDefault="00992DE7" w:rsidP="00BE4C59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:rsidR="006E0BAB" w:rsidRDefault="004E5A90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Unmittelbar</w:t>
            </w:r>
            <w:r w:rsidR="00817EB7">
              <w:rPr>
                <w:rFonts w:ascii="Calibri" w:hAnsi="Calibri" w:cs="Arial"/>
                <w:sz w:val="24"/>
                <w:szCs w:val="24"/>
              </w:rPr>
              <w:t xml:space="preserve"> neben der Brücke, welche die Altstadt mit dem Festland verbindet, befindet sich das </w:t>
            </w:r>
            <w:r w:rsidR="00817EB7" w:rsidRPr="00817EB7">
              <w:rPr>
                <w:rFonts w:ascii="Calibri" w:hAnsi="Calibri" w:cs="Arial"/>
                <w:b/>
                <w:sz w:val="24"/>
                <w:szCs w:val="24"/>
              </w:rPr>
              <w:t xml:space="preserve">Castello </w:t>
            </w:r>
            <w:r w:rsidR="00E40B3B">
              <w:rPr>
                <w:rFonts w:ascii="Calibri" w:hAnsi="Calibri" w:cs="Arial"/>
                <w:b/>
                <w:sz w:val="24"/>
                <w:szCs w:val="24"/>
              </w:rPr>
              <w:t>Angioino di</w:t>
            </w:r>
            <w:r w:rsidR="00817EB7" w:rsidRPr="00817EB7">
              <w:rPr>
                <w:rFonts w:ascii="Calibri" w:hAnsi="Calibri" w:cs="Arial"/>
                <w:b/>
                <w:sz w:val="24"/>
                <w:szCs w:val="24"/>
              </w:rPr>
              <w:t xml:space="preserve"> Gallipoli</w:t>
            </w:r>
            <w:r w:rsidR="00817EB7">
              <w:rPr>
                <w:rFonts w:ascii="Calibri" w:hAnsi="Calibri" w:cs="Arial"/>
                <w:sz w:val="24"/>
                <w:szCs w:val="24"/>
              </w:rPr>
              <w:t>, gebaut in byzantinischer Zeit, im 13. Jahrhundert.</w:t>
            </w:r>
            <w:r w:rsidR="00E40B3B">
              <w:rPr>
                <w:rFonts w:ascii="Calibri" w:hAnsi="Calibri" w:cs="Arial"/>
                <w:sz w:val="24"/>
                <w:szCs w:val="24"/>
              </w:rPr>
              <w:t xml:space="preserve"> Heute beherbe</w:t>
            </w:r>
            <w:r w:rsidR="00CE4AD3">
              <w:rPr>
                <w:rFonts w:ascii="Calibri" w:hAnsi="Calibri" w:cs="Arial"/>
                <w:sz w:val="24"/>
                <w:szCs w:val="24"/>
              </w:rPr>
              <w:t xml:space="preserve">rgt die Festung ein kleines Museum und die Aussichtsterrasse bietet einen tollen Blick aufs Meer. </w:t>
            </w:r>
            <w:r w:rsidR="00E40B3B">
              <w:rPr>
                <w:rFonts w:ascii="Calibri" w:hAnsi="Calibri" w:cs="Arial"/>
                <w:sz w:val="24"/>
                <w:szCs w:val="24"/>
              </w:rPr>
              <w:t>Öffnungszeiten: 10.00 – 13.00 Uhr und 15.00 – 20.00 Uhr, Eintritt: 7 €.</w:t>
            </w:r>
          </w:p>
          <w:p w:rsidR="002D25F7" w:rsidRPr="00ED5BDE" w:rsidRDefault="002D25F7" w:rsidP="002D25F7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6E0BAB" w:rsidRDefault="00CE4AD3" w:rsidP="00BF097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Dem Castello vorgelagert, komplett vom Wasser umgeben, erwartet der </w:t>
            </w:r>
            <w:r w:rsidRPr="00D318F9">
              <w:rPr>
                <w:rFonts w:ascii="Calibri" w:hAnsi="Calibri" w:cs="Arial"/>
                <w:b/>
                <w:sz w:val="24"/>
                <w:szCs w:val="24"/>
              </w:rPr>
              <w:t xml:space="preserve">Rivellino </w:t>
            </w:r>
            <w:r>
              <w:rPr>
                <w:rFonts w:ascii="Calibri" w:hAnsi="Calibri" w:cs="Arial"/>
                <w:sz w:val="24"/>
                <w:szCs w:val="24"/>
              </w:rPr>
              <w:t xml:space="preserve">(Bollwerk, welches </w:t>
            </w:r>
            <w:r w:rsidR="00D318F9">
              <w:rPr>
                <w:rFonts w:ascii="Calibri" w:hAnsi="Calibri" w:cs="Arial"/>
                <w:sz w:val="24"/>
                <w:szCs w:val="24"/>
              </w:rPr>
              <w:t>die Hauptmauer einer Festung schützt) Ihren Besuch</w:t>
            </w:r>
            <w:r w:rsidR="00ED5BDE">
              <w:rPr>
                <w:rFonts w:ascii="Calibri" w:hAnsi="Calibri" w:cs="Arial"/>
                <w:sz w:val="24"/>
                <w:szCs w:val="24"/>
              </w:rPr>
              <w:t>.</w:t>
            </w:r>
            <w:r w:rsidR="00DF4873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BF0972">
              <w:rPr>
                <w:rFonts w:ascii="Calibri" w:hAnsi="Calibri" w:cs="Arial"/>
                <w:sz w:val="24"/>
                <w:szCs w:val="24"/>
              </w:rPr>
              <w:t>Erbaut im Jahre 1522, wird er heute als Veranstaltungsort und Freiluftkino mit 800 Sitzplätzen genutzt.</w:t>
            </w:r>
          </w:p>
          <w:p w:rsidR="00BF0972" w:rsidRPr="00CB0E0D" w:rsidRDefault="00BF0972" w:rsidP="00BF0972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BF0972" w:rsidRDefault="00BF0972" w:rsidP="00BF097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Direkt gegenüber, auf der Festlandseite, markiert der monumentale griechische Brunnen, </w:t>
            </w:r>
            <w:r w:rsidRPr="00CB0E0D">
              <w:rPr>
                <w:rFonts w:ascii="Calibri" w:hAnsi="Calibri" w:cs="Arial"/>
                <w:b/>
                <w:sz w:val="24"/>
                <w:szCs w:val="24"/>
              </w:rPr>
              <w:t>la Fontana Greca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CB0E0D">
              <w:rPr>
                <w:rFonts w:ascii="Calibri" w:hAnsi="Calibri" w:cs="Arial"/>
                <w:sz w:val="24"/>
                <w:szCs w:val="24"/>
              </w:rPr>
              <w:t>den Übergang von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CB0E0D">
              <w:rPr>
                <w:rFonts w:ascii="Calibri" w:hAnsi="Calibri" w:cs="Arial"/>
                <w:sz w:val="24"/>
                <w:szCs w:val="24"/>
              </w:rPr>
              <w:t xml:space="preserve">der </w:t>
            </w:r>
            <w:r>
              <w:rPr>
                <w:rFonts w:ascii="Calibri" w:hAnsi="Calibri" w:cs="Arial"/>
                <w:sz w:val="24"/>
                <w:szCs w:val="24"/>
              </w:rPr>
              <w:t xml:space="preserve">Alt- </w:t>
            </w:r>
            <w:r w:rsidR="00CB0E0D">
              <w:rPr>
                <w:rFonts w:ascii="Calibri" w:hAnsi="Calibri" w:cs="Arial"/>
                <w:sz w:val="24"/>
                <w:szCs w:val="24"/>
              </w:rPr>
              <w:t>zur</w:t>
            </w:r>
            <w:r>
              <w:rPr>
                <w:rFonts w:ascii="Calibri" w:hAnsi="Calibri" w:cs="Arial"/>
                <w:sz w:val="24"/>
                <w:szCs w:val="24"/>
              </w:rPr>
              <w:t xml:space="preserve"> Neustadt.</w:t>
            </w:r>
            <w:r w:rsidR="00CB0E0D">
              <w:rPr>
                <w:rFonts w:ascii="Calibri" w:hAnsi="Calibri" w:cs="Arial"/>
                <w:sz w:val="24"/>
                <w:szCs w:val="24"/>
              </w:rPr>
              <w:t xml:space="preserve"> Dass der Brunnen auf einer italienischen Briefmarke abgebildet ist, untersteicht die historisch</w:t>
            </w:r>
            <w:r w:rsidR="0095616F">
              <w:rPr>
                <w:rFonts w:ascii="Calibri" w:hAnsi="Calibri" w:cs="Arial"/>
                <w:sz w:val="24"/>
                <w:szCs w:val="24"/>
              </w:rPr>
              <w:t>e</w:t>
            </w:r>
            <w:bookmarkStart w:id="2" w:name="_GoBack"/>
            <w:bookmarkEnd w:id="2"/>
            <w:r w:rsidR="00CB0E0D">
              <w:rPr>
                <w:rFonts w:ascii="Calibri" w:hAnsi="Calibri" w:cs="Arial"/>
                <w:sz w:val="24"/>
                <w:szCs w:val="24"/>
              </w:rPr>
              <w:t xml:space="preserve"> Bedeutung des Bauwerks.</w:t>
            </w:r>
          </w:p>
          <w:p w:rsidR="0013516A" w:rsidRPr="0095616F" w:rsidRDefault="0013516A" w:rsidP="0013516A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13516A" w:rsidRDefault="004153EB" w:rsidP="00BF0972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Im Gewirr der kleinen Gassen verstecken sich zwölf Kirchen. Die größte, leicht zu finden</w:t>
            </w:r>
            <w:r w:rsidR="00786FE5">
              <w:rPr>
                <w:rFonts w:ascii="Calibri" w:hAnsi="Calibri" w:cs="Arial"/>
                <w:sz w:val="24"/>
                <w:szCs w:val="24"/>
              </w:rPr>
              <w:t>, am höchsten Punkt der Altstadt,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an der Via Duomo</w:t>
            </w:r>
            <w:r w:rsidR="00786FE5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ist die </w:t>
            </w:r>
            <w:r w:rsidRPr="004153EB">
              <w:rPr>
                <w:rFonts w:ascii="Calibri" w:hAnsi="Calibri" w:cs="Arial"/>
                <w:b/>
                <w:sz w:val="24"/>
                <w:szCs w:val="24"/>
              </w:rPr>
              <w:t>Kathedrale von Sant’Agata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4153EB">
              <w:rPr>
                <w:rFonts w:ascii="Calibri" w:hAnsi="Calibri" w:cs="Arial"/>
                <w:sz w:val="24"/>
                <w:szCs w:val="24"/>
              </w:rPr>
              <w:t>aus dem 17. Jah</w:t>
            </w:r>
            <w:r>
              <w:rPr>
                <w:rFonts w:ascii="Calibri" w:hAnsi="Calibri" w:cs="Arial"/>
                <w:sz w:val="24"/>
                <w:szCs w:val="24"/>
              </w:rPr>
              <w:t>r</w:t>
            </w:r>
            <w:r w:rsidRPr="004153EB">
              <w:rPr>
                <w:rFonts w:ascii="Calibri" w:hAnsi="Calibri" w:cs="Arial"/>
                <w:sz w:val="24"/>
                <w:szCs w:val="24"/>
              </w:rPr>
              <w:t>hundert</w:t>
            </w:r>
            <w:r>
              <w:rPr>
                <w:rFonts w:ascii="Calibri" w:hAnsi="Calibri" w:cs="Arial"/>
                <w:sz w:val="24"/>
                <w:szCs w:val="24"/>
              </w:rPr>
              <w:t xml:space="preserve">. </w:t>
            </w:r>
            <w:r w:rsidRPr="004153EB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="00786FE5">
              <w:rPr>
                <w:rFonts w:ascii="Calibri" w:hAnsi="Calibri" w:cs="Arial"/>
                <w:sz w:val="24"/>
                <w:szCs w:val="24"/>
              </w:rPr>
              <w:t xml:space="preserve">reich verzierte </w:t>
            </w:r>
            <w:r>
              <w:rPr>
                <w:rFonts w:ascii="Calibri" w:hAnsi="Calibri" w:cs="Arial"/>
                <w:sz w:val="24"/>
                <w:szCs w:val="24"/>
              </w:rPr>
              <w:t>Frontfassade aus Tuff-Kalkstein</w:t>
            </w:r>
            <w:r w:rsidR="00786FE5">
              <w:rPr>
                <w:rFonts w:ascii="Calibri" w:hAnsi="Calibri" w:cs="Arial"/>
                <w:sz w:val="24"/>
                <w:szCs w:val="24"/>
              </w:rPr>
              <w:t xml:space="preserve"> ist ein richtiger “Eyecatcher”. Der Innenraum </w:t>
            </w:r>
            <w:r w:rsidR="00786FE5" w:rsidRPr="00786FE5">
              <w:rPr>
                <w:rFonts w:ascii="Calibri" w:hAnsi="Calibri" w:cs="Arial"/>
                <w:sz w:val="24"/>
                <w:szCs w:val="24"/>
              </w:rPr>
              <w:t>beherbergt</w:t>
            </w:r>
            <w:r w:rsidR="00786FE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786FE5" w:rsidRPr="00786FE5">
              <w:rPr>
                <w:rFonts w:ascii="Calibri" w:hAnsi="Calibri" w:cs="Arial"/>
                <w:sz w:val="24"/>
                <w:szCs w:val="24"/>
              </w:rPr>
              <w:t>zahlreiche Kunstwerke, darunter Steinstatuen, barocke Altäre und wunderschöne Gemälde, die den künstlerischen und kulturellen Reichtum der Epoche widerspiegeln</w:t>
            </w:r>
            <w:r w:rsidR="00786FE5">
              <w:rPr>
                <w:rFonts w:ascii="Calibri" w:hAnsi="Calibri" w:cs="Arial"/>
                <w:sz w:val="24"/>
                <w:szCs w:val="24"/>
              </w:rPr>
              <w:t>. Öffnungszeiten in der Regel von 09.00 bis 19.00 Uhr, der Eintritt ist frei.</w:t>
            </w:r>
          </w:p>
          <w:p w:rsidR="00786FE5" w:rsidRPr="00570116" w:rsidRDefault="00786FE5" w:rsidP="00786FE5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992DE7" w:rsidRPr="0095616F" w:rsidRDefault="00570116" w:rsidP="008F6AD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Knapp drei Kilometer ausserhalb, an der Straße Lungomare G. Galilei, direkt am Meer, erhebt sich der </w:t>
            </w:r>
            <w:r w:rsidRPr="00570116">
              <w:rPr>
                <w:rFonts w:ascii="Calibri" w:hAnsi="Calibri" w:cs="Arial"/>
                <w:b/>
                <w:sz w:val="24"/>
                <w:szCs w:val="24"/>
              </w:rPr>
              <w:t>Torre San Giovanni La Pedata</w:t>
            </w:r>
            <w:r w:rsidRPr="00570116">
              <w:rPr>
                <w:rFonts w:ascii="Calibri" w:hAnsi="Calibri" w:cs="Arial"/>
                <w:sz w:val="24"/>
                <w:szCs w:val="24"/>
              </w:rPr>
              <w:t>, ein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Küstenwachturm aus dem 16. Jahrhundert. Aktuell wird er als Meeresbiologiestation genutzt. Öffnungs</w:t>
            </w:r>
            <w:r w:rsidR="0095616F">
              <w:rPr>
                <w:rFonts w:ascii="Calibri" w:hAnsi="Calibri" w:cs="Arial"/>
                <w:sz w:val="24"/>
                <w:szCs w:val="24"/>
              </w:rPr>
              <w:t>-</w:t>
            </w:r>
            <w:r>
              <w:rPr>
                <w:rFonts w:ascii="Calibri" w:hAnsi="Calibri" w:cs="Arial"/>
                <w:sz w:val="24"/>
                <w:szCs w:val="24"/>
              </w:rPr>
              <w:t>zeiten:</w:t>
            </w:r>
            <w:r w:rsidR="0095616F">
              <w:rPr>
                <w:rFonts w:ascii="Calibri" w:hAnsi="Calibri" w:cs="Arial"/>
                <w:sz w:val="24"/>
                <w:szCs w:val="24"/>
              </w:rPr>
              <w:t xml:space="preserve"> 09.00 bis 18.00 Uhr, der Eintritt kostet 5 €.</w:t>
            </w:r>
          </w:p>
        </w:tc>
      </w:tr>
      <w:bookmarkEnd w:id="0"/>
    </w:tbl>
    <w:p w:rsidR="00992DE7" w:rsidRDefault="00992DE7"/>
    <w:sectPr w:rsidR="00992DE7" w:rsidSect="0095616F">
      <w:headerReference w:type="default" r:id="rId8"/>
      <w:footerReference w:type="default" r:id="rId9"/>
      <w:pgSz w:w="11906" w:h="16838"/>
      <w:pgMar w:top="1440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FED" w:rsidRDefault="004C5FED" w:rsidP="00992DE7">
      <w:r>
        <w:separator/>
      </w:r>
    </w:p>
  </w:endnote>
  <w:endnote w:type="continuationSeparator" w:id="0">
    <w:p w:rsidR="004C5FED" w:rsidRDefault="004C5FED" w:rsidP="0099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996" w:rsidRPr="00A15303" w:rsidRDefault="00362996" w:rsidP="00362996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  <w:r w:rsidR="000A06C7">
      <w:rPr>
        <w:rFonts w:asciiTheme="minorHAnsi" w:hAnsiTheme="minorHAnsi"/>
        <w:sz w:val="22"/>
        <w:szCs w:val="22"/>
      </w:rPr>
      <w:t>.</w:t>
    </w:r>
  </w:p>
  <w:p w:rsidR="00362996" w:rsidRDefault="00362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FED" w:rsidRDefault="004C5FED" w:rsidP="00992DE7">
      <w:r>
        <w:separator/>
      </w:r>
    </w:p>
  </w:footnote>
  <w:footnote w:type="continuationSeparator" w:id="0">
    <w:p w:rsidR="004C5FED" w:rsidRDefault="004C5FED" w:rsidP="0099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DE7" w:rsidRDefault="008F6AD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BA7AE" wp14:editId="06EC80FA">
          <wp:simplePos x="0" y="0"/>
          <wp:positionH relativeFrom="column">
            <wp:posOffset>2095500</wp:posOffset>
          </wp:positionH>
          <wp:positionV relativeFrom="paragraph">
            <wp:posOffset>-316230</wp:posOffset>
          </wp:positionV>
          <wp:extent cx="1543050" cy="638973"/>
          <wp:effectExtent l="0" t="0" r="0" b="889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7"/>
    <w:rsid w:val="00030A96"/>
    <w:rsid w:val="00061EF3"/>
    <w:rsid w:val="00076269"/>
    <w:rsid w:val="000A06C7"/>
    <w:rsid w:val="000D5068"/>
    <w:rsid w:val="0013516A"/>
    <w:rsid w:val="00163E10"/>
    <w:rsid w:val="002139FC"/>
    <w:rsid w:val="00270C02"/>
    <w:rsid w:val="002A35A2"/>
    <w:rsid w:val="002A73BC"/>
    <w:rsid w:val="002D25F7"/>
    <w:rsid w:val="002F7DD2"/>
    <w:rsid w:val="00304478"/>
    <w:rsid w:val="00362996"/>
    <w:rsid w:val="00397177"/>
    <w:rsid w:val="003A5206"/>
    <w:rsid w:val="003B3EF7"/>
    <w:rsid w:val="004017F2"/>
    <w:rsid w:val="004153EB"/>
    <w:rsid w:val="004233D1"/>
    <w:rsid w:val="004361EC"/>
    <w:rsid w:val="00466E04"/>
    <w:rsid w:val="004C5FED"/>
    <w:rsid w:val="004D6FA7"/>
    <w:rsid w:val="004E5A90"/>
    <w:rsid w:val="00541D87"/>
    <w:rsid w:val="00570116"/>
    <w:rsid w:val="00593923"/>
    <w:rsid w:val="005D0EA7"/>
    <w:rsid w:val="006D72C4"/>
    <w:rsid w:val="006E0BAB"/>
    <w:rsid w:val="00771A47"/>
    <w:rsid w:val="00786FE5"/>
    <w:rsid w:val="007A653B"/>
    <w:rsid w:val="007B0946"/>
    <w:rsid w:val="00817EB7"/>
    <w:rsid w:val="00852844"/>
    <w:rsid w:val="008F6AD1"/>
    <w:rsid w:val="0095616F"/>
    <w:rsid w:val="00992DE7"/>
    <w:rsid w:val="00A52F87"/>
    <w:rsid w:val="00AD10B4"/>
    <w:rsid w:val="00AF5261"/>
    <w:rsid w:val="00B60E2B"/>
    <w:rsid w:val="00BF0972"/>
    <w:rsid w:val="00C21B64"/>
    <w:rsid w:val="00CB0E0D"/>
    <w:rsid w:val="00CB21F0"/>
    <w:rsid w:val="00CC7C70"/>
    <w:rsid w:val="00CE4AD3"/>
    <w:rsid w:val="00CF65BC"/>
    <w:rsid w:val="00D20604"/>
    <w:rsid w:val="00D318F9"/>
    <w:rsid w:val="00DC65A2"/>
    <w:rsid w:val="00DE20F4"/>
    <w:rsid w:val="00DF4873"/>
    <w:rsid w:val="00E23F38"/>
    <w:rsid w:val="00E40B3B"/>
    <w:rsid w:val="00EA779A"/>
    <w:rsid w:val="00ED5BDE"/>
    <w:rsid w:val="00F92A34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FA575"/>
  <w15:chartTrackingRefBased/>
  <w15:docId w15:val="{D204374E-5E1F-4F7B-BD0C-CD8298D7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992DE7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DE7"/>
    <w:rPr>
      <w:rFonts w:ascii="Arial" w:eastAsia="Times New Roman" w:hAnsi="Arial" w:cs="Times New Roman"/>
      <w:b/>
      <w:sz w:val="28"/>
      <w:szCs w:val="20"/>
      <w:u w:val="single"/>
      <w:lang w:eastAsia="de-DE"/>
    </w:rPr>
  </w:style>
  <w:style w:type="table" w:styleId="TableGrid">
    <w:name w:val="Table Grid"/>
    <w:basedOn w:val="TableNormal"/>
    <w:uiPriority w:val="39"/>
    <w:rsid w:val="00992D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FBA3-A991-49C6-959C-EE223317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PHX TV</dc:creator>
  <cp:keywords/>
  <dc:description/>
  <cp:lastModifiedBy>Amera PHX TV</cp:lastModifiedBy>
  <cp:revision>5</cp:revision>
  <dcterms:created xsi:type="dcterms:W3CDTF">2024-11-01T09:02:00Z</dcterms:created>
  <dcterms:modified xsi:type="dcterms:W3CDTF">2024-11-01T15:01:00Z</dcterms:modified>
</cp:coreProperties>
</file>