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44A5DB50" w:rsidR="00B077F8" w:rsidRPr="00CD70AD" w:rsidRDefault="00DA4D1A" w:rsidP="0060751D">
      <w:pPr>
        <w:spacing w:after="0" w:line="240" w:lineRule="auto"/>
        <w:jc w:val="center"/>
        <w:rPr>
          <w:rFonts w:ascii="Tahoma" w:eastAsia="Times New Roman" w:hAnsi="Tahoma" w:cs="Tahoma"/>
          <w:caps/>
          <w:lang w:val="de-DE"/>
        </w:rPr>
      </w:pPr>
      <w:r w:rsidRPr="00CD70AD">
        <w:rPr>
          <w:rFonts w:eastAsia="Times New Roman" w:cstheme="minorHAnsi"/>
          <w:b/>
          <w:bCs/>
          <w:caps/>
          <w:sz w:val="32"/>
          <w:szCs w:val="32"/>
          <w:lang w:val="de-DE"/>
        </w:rPr>
        <w:t xml:space="preserve">LANDGANGSINFORMATIONEN FÜR </w:t>
      </w:r>
      <w:r w:rsidR="00CD70AD" w:rsidRPr="00CD70AD">
        <w:rPr>
          <w:rFonts w:eastAsia="Times New Roman" w:cstheme="minorHAnsi"/>
          <w:b/>
          <w:bCs/>
          <w:caps/>
          <w:sz w:val="32"/>
          <w:szCs w:val="32"/>
          <w:lang w:val="de-DE"/>
        </w:rPr>
        <w:t>Fredericia / Dänemark</w:t>
      </w:r>
    </w:p>
    <w:p w14:paraId="6C94F5FB" w14:textId="77777777" w:rsidR="00006CF8" w:rsidRDefault="00006CF8" w:rsidP="00B077F8">
      <w:pPr>
        <w:spacing w:after="0" w:line="240" w:lineRule="auto"/>
        <w:jc w:val="both"/>
        <w:rPr>
          <w:rFonts w:ascii="Arial" w:eastAsia="Times New Roman" w:hAnsi="Arial" w:cs="Arial"/>
          <w:lang w:val="de-DE"/>
        </w:rPr>
      </w:pPr>
    </w:p>
    <w:p w14:paraId="783EB57D" w14:textId="38424447" w:rsidR="00006CF8" w:rsidRDefault="00CD70AD" w:rsidP="00CD70AD">
      <w:pPr>
        <w:spacing w:after="0" w:line="240" w:lineRule="auto"/>
        <w:jc w:val="both"/>
        <w:rPr>
          <w:rFonts w:eastAsia="Times New Roman" w:cstheme="minorHAnsi"/>
          <w:color w:val="252525"/>
          <w:shd w:val="clear" w:color="auto" w:fill="FFFFFF"/>
          <w:lang w:val="de-DE" w:eastAsia="en-GB"/>
        </w:rPr>
      </w:pPr>
      <w:r w:rsidRPr="00CD70AD">
        <w:rPr>
          <w:rFonts w:eastAsia="Times New Roman" w:cstheme="minorHAnsi"/>
          <w:color w:val="252525"/>
          <w:shd w:val="clear" w:color="auto" w:fill="FFFFFF"/>
          <w:lang w:val="de-DE" w:eastAsia="en-GB"/>
        </w:rPr>
        <w:t>Auf drei Seiten ist Fredericia von Wasser umgeben. Sonnenanbeter wie Freizeitkapitäne finden hier ein herrliches Revier</w:t>
      </w:r>
      <w:r>
        <w:rPr>
          <w:rFonts w:eastAsia="Times New Roman" w:cstheme="minorHAnsi"/>
          <w:color w:val="252525"/>
          <w:shd w:val="clear" w:color="auto" w:fill="FFFFFF"/>
          <w:lang w:val="de-DE" w:eastAsia="en-GB"/>
        </w:rPr>
        <w:t xml:space="preserve"> </w:t>
      </w:r>
      <w:r w:rsidRPr="00CD70AD">
        <w:rPr>
          <w:rFonts w:eastAsia="Times New Roman" w:cstheme="minorHAnsi"/>
          <w:color w:val="252525"/>
          <w:shd w:val="clear" w:color="auto" w:fill="FFFFFF"/>
          <w:lang w:val="de-DE" w:eastAsia="en-GB"/>
        </w:rPr>
        <w:t xml:space="preserve">– </w:t>
      </w:r>
      <w:r>
        <w:rPr>
          <w:rFonts w:eastAsia="Times New Roman" w:cstheme="minorHAnsi"/>
          <w:color w:val="252525"/>
          <w:shd w:val="clear" w:color="auto" w:fill="FFFFFF"/>
          <w:lang w:val="de-DE" w:eastAsia="en-GB"/>
        </w:rPr>
        <w:t>ein Abstecher</w:t>
      </w:r>
      <w:r w:rsidRPr="00CD70AD">
        <w:rPr>
          <w:rFonts w:eastAsia="Times New Roman" w:cstheme="minorHAnsi"/>
          <w:color w:val="252525"/>
          <w:shd w:val="clear" w:color="auto" w:fill="FFFFFF"/>
          <w:lang w:val="de-DE" w:eastAsia="en-GB"/>
        </w:rPr>
        <w:t xml:space="preserve"> auf de</w:t>
      </w:r>
      <w:r>
        <w:rPr>
          <w:rFonts w:eastAsia="Times New Roman" w:cstheme="minorHAnsi"/>
          <w:color w:val="252525"/>
          <w:shd w:val="clear" w:color="auto" w:fill="FFFFFF"/>
          <w:lang w:val="de-DE" w:eastAsia="en-GB"/>
        </w:rPr>
        <w:t>n</w:t>
      </w:r>
      <w:r w:rsidRPr="00CD70AD">
        <w:rPr>
          <w:rFonts w:eastAsia="Times New Roman" w:cstheme="minorHAnsi"/>
          <w:color w:val="252525"/>
          <w:shd w:val="clear" w:color="auto" w:fill="FFFFFF"/>
          <w:lang w:val="de-DE" w:eastAsia="en-GB"/>
        </w:rPr>
        <w:t xml:space="preserve"> Kleinen Belt versprechen Natur pur und vom Stadtkern zum </w:t>
      </w:r>
      <w:proofErr w:type="spellStart"/>
      <w:r w:rsidRPr="00CD70AD">
        <w:rPr>
          <w:rFonts w:eastAsia="Times New Roman" w:cstheme="minorHAnsi"/>
          <w:color w:val="252525"/>
          <w:shd w:val="clear" w:color="auto" w:fill="FFFFFF"/>
          <w:lang w:val="de-DE" w:eastAsia="en-GB"/>
        </w:rPr>
        <w:t>Østerstrand</w:t>
      </w:r>
      <w:proofErr w:type="spellEnd"/>
      <w:r w:rsidRPr="00CD70AD">
        <w:rPr>
          <w:rFonts w:eastAsia="Times New Roman" w:cstheme="minorHAnsi"/>
          <w:color w:val="252525"/>
          <w:shd w:val="clear" w:color="auto" w:fill="FFFFFF"/>
          <w:lang w:val="de-DE" w:eastAsia="en-GB"/>
        </w:rPr>
        <w:t xml:space="preserve"> sind es nur zehn Gehminuten.</w:t>
      </w:r>
      <w:r>
        <w:rPr>
          <w:rFonts w:eastAsia="Times New Roman" w:cstheme="minorHAnsi"/>
          <w:color w:val="252525"/>
          <w:shd w:val="clear" w:color="auto" w:fill="FFFFFF"/>
          <w:lang w:val="de-DE" w:eastAsia="en-GB"/>
        </w:rPr>
        <w:t xml:space="preserve"> </w:t>
      </w:r>
      <w:r w:rsidRPr="00CD70AD">
        <w:rPr>
          <w:rFonts w:eastAsia="Times New Roman" w:cstheme="minorHAnsi"/>
          <w:color w:val="252525"/>
          <w:shd w:val="clear" w:color="auto" w:fill="FFFFFF"/>
          <w:lang w:val="de-DE" w:eastAsia="en-GB"/>
        </w:rPr>
        <w:t xml:space="preserve">Nördlich der Brückenverbindung zwischen Jütland und Fünen wurde 1650 auf Geheiß von König Frederik III. ein Festungsstädtchen angelegt um das nördliche Jütland und die Überfahrt zu den Inseln zu schützen. Innerhalb eines halbrunden Ringwalls legte Festungsbaumeister Gottfried </w:t>
      </w:r>
      <w:proofErr w:type="spellStart"/>
      <w:r w:rsidRPr="00CD70AD">
        <w:rPr>
          <w:rFonts w:eastAsia="Times New Roman" w:cstheme="minorHAnsi"/>
          <w:color w:val="252525"/>
          <w:shd w:val="clear" w:color="auto" w:fill="FFFFFF"/>
          <w:lang w:val="de-DE" w:eastAsia="en-GB"/>
        </w:rPr>
        <w:t>Hoﬀmann</w:t>
      </w:r>
      <w:proofErr w:type="spellEnd"/>
      <w:r w:rsidRPr="00CD70AD">
        <w:rPr>
          <w:rFonts w:eastAsia="Times New Roman" w:cstheme="minorHAnsi"/>
          <w:color w:val="252525"/>
          <w:shd w:val="clear" w:color="auto" w:fill="FFFFFF"/>
          <w:lang w:val="de-DE" w:eastAsia="en-GB"/>
        </w:rPr>
        <w:t xml:space="preserve"> ein rechtwinkeliges Straßennetz an.</w:t>
      </w:r>
      <w:r>
        <w:rPr>
          <w:rFonts w:eastAsia="Times New Roman" w:cstheme="minorHAnsi"/>
          <w:color w:val="252525"/>
          <w:shd w:val="clear" w:color="auto" w:fill="FFFFFF"/>
          <w:lang w:val="de-DE" w:eastAsia="en-GB"/>
        </w:rPr>
        <w:t xml:space="preserve"> </w:t>
      </w:r>
      <w:r w:rsidRPr="00CD70AD">
        <w:rPr>
          <w:rFonts w:eastAsia="Times New Roman" w:cstheme="minorHAnsi"/>
          <w:color w:val="252525"/>
          <w:shd w:val="clear" w:color="auto" w:fill="FFFFFF"/>
          <w:lang w:val="de-DE" w:eastAsia="en-GB"/>
        </w:rPr>
        <w:t>1664 erhielt der Ort den Namen seines Gründers: Fredericia. Um den Ort zu bevölkern, gewährte der König besondere Rechte wie Glaubensfreiheit und Asyl für Schuldner. Ende des 17. Jahrhunderts kamen jüdische Familien und seit dem 18. Jahrhundert auch Reformierte, von denen viele Tabak anbauten. Im Verlauf des ersten deutsch-dänischen Krieges 1848 bis 1850 gelang den Dänen 1849 ein siegreicher Ausfall von den Wällen Fredericias, das die Deutschen belagert hatten. Jährlich wird daher am 5. und 6. Juli auf den Wallanlagen ein großes Fest gefeiert.</w:t>
      </w:r>
      <w:r>
        <w:rPr>
          <w:rFonts w:eastAsia="Times New Roman" w:cstheme="minorHAnsi"/>
          <w:color w:val="252525"/>
          <w:shd w:val="clear" w:color="auto" w:fill="FFFFFF"/>
          <w:lang w:val="de-DE" w:eastAsia="en-GB"/>
        </w:rPr>
        <w:t xml:space="preserve"> </w:t>
      </w:r>
      <w:r w:rsidRPr="00CD70AD">
        <w:rPr>
          <w:rFonts w:eastAsia="Times New Roman" w:cstheme="minorHAnsi"/>
          <w:color w:val="252525"/>
          <w:shd w:val="clear" w:color="auto" w:fill="FFFFFF"/>
          <w:lang w:val="de-DE" w:eastAsia="en-GB"/>
        </w:rPr>
        <w:t>Heute zählen die Wälle zu den größten Dänemarks, ein Spaziergang bietet einen weiten Rundblick. Von den ursprünglichen Stadttoren ist nur noch das Prinzentor (</w:t>
      </w:r>
      <w:proofErr w:type="spellStart"/>
      <w:r w:rsidRPr="00CD70AD">
        <w:rPr>
          <w:rFonts w:eastAsia="Times New Roman" w:cstheme="minorHAnsi"/>
          <w:color w:val="252525"/>
          <w:shd w:val="clear" w:color="auto" w:fill="FFFFFF"/>
          <w:lang w:val="de-DE" w:eastAsia="en-GB"/>
        </w:rPr>
        <w:t>Prinsenport</w:t>
      </w:r>
      <w:proofErr w:type="spellEnd"/>
      <w:r w:rsidRPr="00CD70AD">
        <w:rPr>
          <w:rFonts w:eastAsia="Times New Roman" w:cstheme="minorHAnsi"/>
          <w:color w:val="252525"/>
          <w:shd w:val="clear" w:color="auto" w:fill="FFFFFF"/>
          <w:lang w:val="de-DE" w:eastAsia="en-GB"/>
        </w:rPr>
        <w:t>) von 1750 erhalten, ferner ein Kastell an der Spitze der Halbinsel.</w:t>
      </w:r>
    </w:p>
    <w:p w14:paraId="5D8F1261" w14:textId="77777777" w:rsidR="00CD70AD" w:rsidRPr="009E5174" w:rsidRDefault="00CD70AD" w:rsidP="00CD70AD">
      <w:pPr>
        <w:spacing w:after="0" w:line="240" w:lineRule="auto"/>
        <w:jc w:val="both"/>
        <w:rPr>
          <w:rFonts w:eastAsia="Times New Roman" w:cstheme="minorHAnsi"/>
          <w:b/>
          <w:u w:val="single"/>
          <w:lang w:val="de-DE"/>
        </w:rPr>
      </w:pPr>
    </w:p>
    <w:p w14:paraId="445914E2" w14:textId="46737D3B" w:rsidR="00EF23E1" w:rsidRDefault="00BB46CC" w:rsidP="008B5C0E">
      <w:pPr>
        <w:pStyle w:val="Default"/>
        <w:ind w:left="2160" w:hanging="2160"/>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Liegeplatz</w:t>
      </w:r>
      <w:r w:rsidR="00B077F8" w:rsidRPr="002005D5">
        <w:rPr>
          <w:rFonts w:asciiTheme="minorHAnsi" w:eastAsia="Times New Roman" w:hAnsiTheme="minorHAnsi" w:cstheme="minorHAnsi"/>
          <w:b/>
          <w:sz w:val="22"/>
          <w:szCs w:val="22"/>
          <w:lang w:val="de-DE"/>
        </w:rPr>
        <w:t>:</w:t>
      </w:r>
      <w:r w:rsidR="009E5174" w:rsidRPr="004726F6">
        <w:rPr>
          <w:rFonts w:asciiTheme="minorHAnsi" w:eastAsia="Times New Roman" w:hAnsiTheme="minorHAnsi" w:cstheme="minorHAnsi"/>
          <w:sz w:val="22"/>
          <w:szCs w:val="22"/>
          <w:lang w:val="de-DE"/>
        </w:rPr>
        <w:tab/>
      </w:r>
      <w:r w:rsidR="00D35936" w:rsidRPr="00D35936">
        <w:rPr>
          <w:rFonts w:asciiTheme="minorHAnsi" w:eastAsia="Times New Roman" w:hAnsiTheme="minorHAnsi" w:cstheme="minorHAnsi"/>
          <w:sz w:val="22"/>
          <w:szCs w:val="22"/>
          <w:lang w:val="de-DE"/>
        </w:rPr>
        <w:t>Das Stadtzentrum von Fredericia liegt ca. 500 m von unserem Liegeplatz entfernt.</w:t>
      </w:r>
      <w:r w:rsidR="008B5C0E">
        <w:rPr>
          <w:rFonts w:asciiTheme="minorHAnsi" w:eastAsia="Times New Roman" w:hAnsiTheme="minorHAnsi" w:cstheme="minorHAnsi"/>
          <w:sz w:val="22"/>
          <w:szCs w:val="22"/>
          <w:lang w:val="de-DE"/>
        </w:rPr>
        <w:br/>
      </w:r>
      <w:r w:rsidR="004B4848">
        <w:rPr>
          <w:rFonts w:asciiTheme="minorHAnsi" w:eastAsia="Times New Roman" w:hAnsiTheme="minorHAnsi" w:cstheme="minorHAnsi"/>
          <w:sz w:val="22"/>
          <w:szCs w:val="22"/>
          <w:lang w:val="de-DE"/>
        </w:rPr>
        <w:t xml:space="preserve">Pier: </w:t>
      </w:r>
      <w:r w:rsidR="00A23467" w:rsidRPr="00A23467">
        <w:rPr>
          <w:rFonts w:asciiTheme="minorHAnsi" w:eastAsia="Times New Roman" w:hAnsiTheme="minorHAnsi" w:cstheme="minorHAnsi"/>
          <w:sz w:val="22"/>
          <w:szCs w:val="22"/>
          <w:lang w:val="de-DE"/>
        </w:rPr>
        <w:t xml:space="preserve">Port </w:t>
      </w:r>
      <w:proofErr w:type="spellStart"/>
      <w:r w:rsidR="00A23467" w:rsidRPr="00A23467">
        <w:rPr>
          <w:rFonts w:asciiTheme="minorHAnsi" w:eastAsia="Times New Roman" w:hAnsiTheme="minorHAnsi" w:cstheme="minorHAnsi"/>
          <w:sz w:val="22"/>
          <w:szCs w:val="22"/>
          <w:lang w:val="de-DE"/>
        </w:rPr>
        <w:t>of</w:t>
      </w:r>
      <w:proofErr w:type="spellEnd"/>
      <w:r w:rsidR="00A23467" w:rsidRPr="00A23467">
        <w:rPr>
          <w:rFonts w:asciiTheme="minorHAnsi" w:eastAsia="Times New Roman" w:hAnsiTheme="minorHAnsi" w:cstheme="minorHAnsi"/>
          <w:sz w:val="22"/>
          <w:szCs w:val="22"/>
          <w:lang w:val="de-DE"/>
        </w:rPr>
        <w:t xml:space="preserve"> Fredericia</w:t>
      </w:r>
    </w:p>
    <w:p w14:paraId="09E9B615" w14:textId="77777777" w:rsidR="008B5C0E" w:rsidRDefault="008B5C0E" w:rsidP="008B5C0E">
      <w:pPr>
        <w:pStyle w:val="Default"/>
        <w:ind w:left="2160" w:hanging="2160"/>
        <w:rPr>
          <w:rFonts w:eastAsia="Times New Roman" w:cstheme="minorHAnsi"/>
          <w:lang w:val="de-DE"/>
        </w:rPr>
      </w:pPr>
    </w:p>
    <w:p w14:paraId="40CDC571" w14:textId="77777777" w:rsidR="00F23723" w:rsidRDefault="00F23723" w:rsidP="00A03EF9">
      <w:pPr>
        <w:spacing w:after="0" w:line="240" w:lineRule="auto"/>
        <w:rPr>
          <w:rFonts w:eastAsia="Times New Roman" w:cstheme="minorHAnsi"/>
          <w:lang w:val="de-DE"/>
        </w:rPr>
      </w:pPr>
      <w:r w:rsidRPr="002005D5">
        <w:rPr>
          <w:rFonts w:eastAsia="Times New Roman" w:cstheme="minorHAnsi"/>
          <w:b/>
          <w:bCs/>
          <w:lang w:val="de-DE"/>
        </w:rPr>
        <w:t>Taxi:</w:t>
      </w:r>
      <w:r>
        <w:rPr>
          <w:rFonts w:eastAsia="Times New Roman" w:cstheme="minorHAnsi"/>
          <w:lang w:val="de-DE"/>
        </w:rPr>
        <w:tab/>
      </w:r>
      <w:r>
        <w:rPr>
          <w:rFonts w:eastAsia="Times New Roman" w:cstheme="minorHAnsi"/>
          <w:lang w:val="de-DE"/>
        </w:rPr>
        <w:tab/>
      </w:r>
      <w:r>
        <w:rPr>
          <w:rFonts w:eastAsia="Times New Roman" w:cstheme="minorHAnsi"/>
          <w:lang w:val="de-DE"/>
        </w:rPr>
        <w:tab/>
        <w:t>Taxen stehen voraussichtlich am Hafen bereit.</w:t>
      </w:r>
    </w:p>
    <w:p w14:paraId="3947CF41" w14:textId="2152FB70" w:rsidR="00DA0938" w:rsidRDefault="00A23467" w:rsidP="00F23723">
      <w:pPr>
        <w:spacing w:after="0" w:line="240" w:lineRule="auto"/>
        <w:ind w:left="1440" w:firstLine="720"/>
        <w:rPr>
          <w:rFonts w:eastAsia="Times New Roman" w:cstheme="minorHAnsi"/>
          <w:lang w:val="de-DE"/>
        </w:rPr>
      </w:pPr>
      <w:r w:rsidRPr="00A23467">
        <w:rPr>
          <w:rFonts w:eastAsia="Times New Roman" w:cstheme="minorHAnsi"/>
          <w:lang w:val="de-DE"/>
        </w:rPr>
        <w:t xml:space="preserve">Taxi-Rufnummer für Fredericia: +45 75 92 67 93 (Fredericia Taxa </w:t>
      </w:r>
      <w:proofErr w:type="spellStart"/>
      <w:r w:rsidRPr="00A23467">
        <w:rPr>
          <w:rFonts w:eastAsia="Times New Roman" w:cstheme="minorHAnsi"/>
          <w:lang w:val="de-DE"/>
        </w:rPr>
        <w:t>Vogn</w:t>
      </w:r>
      <w:proofErr w:type="spellEnd"/>
      <w:r w:rsidRPr="00A23467">
        <w:rPr>
          <w:rFonts w:eastAsia="Times New Roman" w:cstheme="minorHAnsi"/>
          <w:lang w:val="de-DE"/>
        </w:rPr>
        <w:t>)</w:t>
      </w:r>
    </w:p>
    <w:p w14:paraId="22583D32" w14:textId="77777777" w:rsidR="00F23723" w:rsidRPr="00DA0938" w:rsidRDefault="00F23723" w:rsidP="00A03EF9">
      <w:pPr>
        <w:spacing w:after="0" w:line="240" w:lineRule="auto"/>
        <w:rPr>
          <w:rFonts w:eastAsia="Times New Roman" w:cstheme="minorHAnsi"/>
          <w:lang w:val="de-DE"/>
        </w:rPr>
      </w:pPr>
    </w:p>
    <w:p w14:paraId="4B7BE9A3" w14:textId="7F09CF8E" w:rsidR="00371CB6" w:rsidRPr="009E5174" w:rsidRDefault="00371CB6" w:rsidP="00A53B61">
      <w:pPr>
        <w:pStyle w:val="Default"/>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7A6ECE" w:rsidRPr="007A6ECE">
        <w:rPr>
          <w:rFonts w:asciiTheme="minorHAnsi" w:eastAsia="Times New Roman" w:hAnsiTheme="minorHAnsi" w:cstheme="minorHAnsi"/>
          <w:sz w:val="22"/>
          <w:szCs w:val="22"/>
          <w:lang w:val="de-DE"/>
        </w:rPr>
        <w:t>Dänische Kronen (DKK)</w:t>
      </w:r>
      <w:r w:rsidR="007A6ECE">
        <w:rPr>
          <w:rFonts w:asciiTheme="minorHAnsi" w:eastAsia="Times New Roman" w:hAnsiTheme="minorHAnsi" w:cstheme="minorHAnsi"/>
          <w:sz w:val="22"/>
          <w:szCs w:val="22"/>
          <w:lang w:val="de-DE"/>
        </w:rPr>
        <w:t xml:space="preserve"> /</w:t>
      </w:r>
      <w:r w:rsidR="007A6ECE" w:rsidRPr="007A6ECE">
        <w:rPr>
          <w:rFonts w:asciiTheme="minorHAnsi" w:eastAsia="Times New Roman" w:hAnsiTheme="minorHAnsi" w:cstheme="minorHAnsi"/>
          <w:sz w:val="22"/>
          <w:szCs w:val="22"/>
          <w:lang w:val="de-DE"/>
        </w:rPr>
        <w:t xml:space="preserve"> 1 EUR = 7,46 DKK </w:t>
      </w:r>
      <w:r w:rsidR="007A6ECE">
        <w:rPr>
          <w:rFonts w:asciiTheme="minorHAnsi" w:eastAsia="Times New Roman" w:hAnsiTheme="minorHAnsi" w:cstheme="minorHAnsi"/>
          <w:sz w:val="22"/>
          <w:szCs w:val="22"/>
          <w:lang w:val="de-DE"/>
        </w:rPr>
        <w:t xml:space="preserve">/ </w:t>
      </w:r>
      <w:r w:rsidR="007A6ECE" w:rsidRPr="007A6ECE">
        <w:rPr>
          <w:rFonts w:asciiTheme="minorHAnsi" w:eastAsia="Times New Roman" w:hAnsiTheme="minorHAnsi" w:cstheme="minorHAnsi"/>
          <w:sz w:val="22"/>
          <w:szCs w:val="22"/>
          <w:lang w:val="de-DE"/>
        </w:rPr>
        <w:t>10 DKK = 1,34 EUR</w:t>
      </w:r>
      <w:r w:rsidR="007A6ECE">
        <w:rPr>
          <w:rFonts w:asciiTheme="minorHAnsi" w:eastAsia="Times New Roman" w:hAnsiTheme="minorHAnsi" w:cstheme="minorHAnsi"/>
          <w:sz w:val="22"/>
          <w:szCs w:val="22"/>
          <w:lang w:val="de-DE"/>
        </w:rPr>
        <w:t xml:space="preserve"> / </w:t>
      </w:r>
      <w:r w:rsidR="00F23723">
        <w:rPr>
          <w:rFonts w:asciiTheme="minorHAnsi" w:hAnsiTheme="minorHAnsi" w:cstheme="minorHAnsi"/>
          <w:sz w:val="22"/>
          <w:szCs w:val="22"/>
          <w:lang w:val="de-DE"/>
        </w:rPr>
        <w:t>K</w:t>
      </w:r>
      <w:r w:rsidR="00A53B61" w:rsidRPr="009E5174">
        <w:rPr>
          <w:rFonts w:asciiTheme="minorHAnsi" w:hAnsiTheme="minorHAnsi" w:cstheme="minorHAnsi"/>
          <w:sz w:val="22"/>
          <w:szCs w:val="22"/>
          <w:lang w:val="de-DE"/>
        </w:rPr>
        <w:t>artenzahlung sehr verbreitet.</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2005D5" w:rsidRDefault="00576A50" w:rsidP="00067D2C">
      <w:pPr>
        <w:spacing w:after="0" w:line="240" w:lineRule="auto"/>
        <w:rPr>
          <w:rFonts w:eastAsia="Calibri" w:cstheme="minorHAnsi"/>
          <w:sz w:val="26"/>
          <w:szCs w:val="26"/>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(Angaben gemäß Agentur &amp; Internet – ohne Gewähr!</w:t>
      </w:r>
      <w:r w:rsidR="00D15C36" w:rsidRPr="002005D5">
        <w:rPr>
          <w:rFonts w:eastAsia="Calibri" w:cstheme="minorHAnsi"/>
          <w:sz w:val="26"/>
          <w:szCs w:val="26"/>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271D4118" w14:textId="23EF1A8F" w:rsidR="00150120" w:rsidRDefault="00150120" w:rsidP="00D761DD">
      <w:pPr>
        <w:spacing w:after="0" w:line="240" w:lineRule="auto"/>
        <w:jc w:val="both"/>
        <w:rPr>
          <w:rFonts w:eastAsia="Calibri" w:cstheme="minorHAnsi"/>
          <w:bCs/>
          <w:lang w:val="de-DE" w:eastAsia="en-GB"/>
        </w:rPr>
      </w:pPr>
      <w:r w:rsidRPr="00150120">
        <w:rPr>
          <w:rFonts w:eastAsia="Calibri" w:cstheme="minorHAnsi"/>
          <w:bCs/>
          <w:lang w:val="de-DE" w:eastAsia="en-GB"/>
        </w:rPr>
        <w:t xml:space="preserve">Die </w:t>
      </w:r>
      <w:r w:rsidRPr="00150120">
        <w:rPr>
          <w:rFonts w:eastAsia="Calibri" w:cstheme="minorHAnsi"/>
          <w:b/>
          <w:lang w:val="de-DE" w:eastAsia="en-GB"/>
        </w:rPr>
        <w:t>Wallanlage</w:t>
      </w:r>
      <w:r w:rsidRPr="00150120">
        <w:rPr>
          <w:rFonts w:eastAsia="Calibri" w:cstheme="minorHAnsi"/>
          <w:bCs/>
          <w:lang w:val="de-DE" w:eastAsia="en-GB"/>
        </w:rPr>
        <w:t xml:space="preserve"> von Fredericia ist eine der ältesten und am besten erhaltenen Befestigungen in Nordeuropa.</w:t>
      </w:r>
      <w:r>
        <w:rPr>
          <w:rFonts w:eastAsia="Calibri" w:cstheme="minorHAnsi"/>
          <w:bCs/>
          <w:lang w:val="de-DE" w:eastAsia="en-GB"/>
        </w:rPr>
        <w:t xml:space="preserve"> </w:t>
      </w:r>
      <w:r w:rsidRPr="00150120">
        <w:rPr>
          <w:rFonts w:eastAsia="Calibri" w:cstheme="minorHAnsi"/>
          <w:bCs/>
          <w:lang w:val="de-DE" w:eastAsia="en-GB"/>
        </w:rPr>
        <w:t>Bei dieser Wallanlage handelte es sich früher um eine aktive Verteidigungsanlage. Heute steht diese Anlage seit 1917 unter Heimatschutz und bildet einen der größten städtischen Parks in Dänemark.</w:t>
      </w:r>
      <w:r>
        <w:rPr>
          <w:rFonts w:eastAsia="Calibri" w:cstheme="minorHAnsi"/>
          <w:bCs/>
          <w:lang w:val="de-DE" w:eastAsia="en-GB"/>
        </w:rPr>
        <w:t xml:space="preserve"> </w:t>
      </w:r>
      <w:r w:rsidRPr="00150120">
        <w:rPr>
          <w:rFonts w:eastAsia="Calibri" w:cstheme="minorHAnsi"/>
          <w:bCs/>
          <w:lang w:val="de-DE" w:eastAsia="en-GB"/>
        </w:rPr>
        <w:t>Die Wallanlage von Fredericia dient heute als Naturpark, als historische Vermittlungsstätte und als kulturelle Begegnungsstätte. Mit insgesamt 18 Kilometern Wanderwegen gibt es viele Möglichkeiten, um das vielfältige Tier- und Naturleben dieses schönen Naturgebiets zu entdecken.</w:t>
      </w:r>
    </w:p>
    <w:p w14:paraId="02E9E123" w14:textId="77777777" w:rsidR="008D1FCA" w:rsidRDefault="008D1FCA" w:rsidP="00D761DD">
      <w:pPr>
        <w:spacing w:after="0" w:line="240" w:lineRule="auto"/>
        <w:jc w:val="both"/>
        <w:rPr>
          <w:rFonts w:eastAsia="Calibri" w:cstheme="minorHAnsi"/>
          <w:bCs/>
          <w:lang w:val="de-DE" w:eastAsia="en-GB"/>
        </w:rPr>
      </w:pPr>
    </w:p>
    <w:p w14:paraId="6E355D1E" w14:textId="22093EE9" w:rsidR="008D1FCA" w:rsidRDefault="008D1FCA" w:rsidP="00D761DD">
      <w:pPr>
        <w:spacing w:after="0" w:line="240" w:lineRule="auto"/>
        <w:jc w:val="both"/>
        <w:rPr>
          <w:rFonts w:eastAsia="Calibri" w:cstheme="minorHAnsi"/>
          <w:bCs/>
          <w:lang w:val="de-DE" w:eastAsia="en-GB"/>
        </w:rPr>
      </w:pPr>
      <w:r w:rsidRPr="008D1FCA">
        <w:rPr>
          <w:rFonts w:eastAsia="Calibri" w:cstheme="minorHAnsi"/>
          <w:bCs/>
          <w:lang w:val="de-DE" w:eastAsia="en-GB"/>
        </w:rPr>
        <w:t xml:space="preserve">Der </w:t>
      </w:r>
      <w:r w:rsidRPr="008D1FCA">
        <w:rPr>
          <w:rFonts w:eastAsia="Calibri" w:cstheme="minorHAnsi"/>
          <w:b/>
          <w:lang w:val="de-DE" w:eastAsia="en-GB"/>
        </w:rPr>
        <w:t>Weiße Wasserturm</w:t>
      </w:r>
      <w:r>
        <w:rPr>
          <w:rFonts w:eastAsia="Calibri" w:cstheme="minorHAnsi"/>
          <w:bCs/>
          <w:lang w:val="de-DE" w:eastAsia="en-GB"/>
        </w:rPr>
        <w:t xml:space="preserve"> – d</w:t>
      </w:r>
      <w:r w:rsidRPr="008D1FCA">
        <w:rPr>
          <w:rFonts w:eastAsia="Calibri" w:cstheme="minorHAnsi"/>
          <w:bCs/>
          <w:lang w:val="de-DE" w:eastAsia="en-GB"/>
        </w:rPr>
        <w:t>ie beste Aussicht in der Stadt</w:t>
      </w:r>
      <w:r>
        <w:rPr>
          <w:rFonts w:eastAsia="Calibri" w:cstheme="minorHAnsi"/>
          <w:bCs/>
          <w:lang w:val="de-DE" w:eastAsia="en-GB"/>
        </w:rPr>
        <w:t xml:space="preserve">! </w:t>
      </w:r>
      <w:r w:rsidRPr="008D1FCA">
        <w:rPr>
          <w:rFonts w:eastAsia="Calibri" w:cstheme="minorHAnsi"/>
          <w:bCs/>
          <w:lang w:val="de-DE" w:eastAsia="en-GB"/>
        </w:rPr>
        <w:t>Der Wei</w:t>
      </w:r>
      <w:r w:rsidR="003C1D14">
        <w:rPr>
          <w:rFonts w:eastAsia="Calibri" w:cstheme="minorHAnsi"/>
          <w:bCs/>
          <w:lang w:val="de-DE" w:eastAsia="en-GB"/>
        </w:rPr>
        <w:t>ß</w:t>
      </w:r>
      <w:r w:rsidRPr="008D1FCA">
        <w:rPr>
          <w:rFonts w:eastAsia="Calibri" w:cstheme="minorHAnsi"/>
          <w:bCs/>
          <w:lang w:val="de-DE" w:eastAsia="en-GB"/>
        </w:rPr>
        <w:t>e Wasserturm in Fredericia ist ein ehemaliges Wasserreservoir, das sich zentral auf der Wallanlage von Fredericia befindet. Heute dient der Wasserturm als Aussichtspunkt und bietet den besten Blick über Fredericia und den Kleinen Belt.</w:t>
      </w:r>
    </w:p>
    <w:p w14:paraId="0CEE07DE" w14:textId="77777777" w:rsidR="003B732B" w:rsidRDefault="003B732B" w:rsidP="00D761DD">
      <w:pPr>
        <w:spacing w:after="0" w:line="240" w:lineRule="auto"/>
        <w:jc w:val="both"/>
        <w:rPr>
          <w:rFonts w:eastAsia="Calibri" w:cstheme="minorHAnsi"/>
          <w:bCs/>
          <w:lang w:val="de-DE" w:eastAsia="en-GB"/>
        </w:rPr>
      </w:pPr>
    </w:p>
    <w:p w14:paraId="6C240BF2" w14:textId="6F734AB0" w:rsidR="003B732B" w:rsidRPr="003B732B" w:rsidRDefault="003B732B" w:rsidP="00D761DD">
      <w:pPr>
        <w:spacing w:after="0" w:line="240" w:lineRule="auto"/>
        <w:jc w:val="both"/>
        <w:rPr>
          <w:rFonts w:eastAsia="Calibri" w:cstheme="minorHAnsi"/>
          <w:bCs/>
          <w:lang w:val="de-DE" w:eastAsia="en-GB"/>
        </w:rPr>
      </w:pPr>
      <w:r w:rsidRPr="003B732B">
        <w:rPr>
          <w:rFonts w:eastAsia="Calibri" w:cstheme="minorHAnsi"/>
          <w:bCs/>
          <w:lang w:val="de-DE" w:eastAsia="en-GB"/>
        </w:rPr>
        <w:t xml:space="preserve">Die </w:t>
      </w:r>
      <w:r w:rsidRPr="003B732B">
        <w:rPr>
          <w:rFonts w:eastAsia="Calibri" w:cstheme="minorHAnsi"/>
          <w:b/>
          <w:lang w:val="de-DE" w:eastAsia="en-GB"/>
        </w:rPr>
        <w:t>alte Kleine-Belt-Brücke</w:t>
      </w:r>
      <w:r w:rsidRPr="003B732B">
        <w:rPr>
          <w:rFonts w:eastAsia="Calibri" w:cstheme="minorHAnsi"/>
          <w:bCs/>
          <w:lang w:val="de-DE" w:eastAsia="en-GB"/>
        </w:rPr>
        <w:t xml:space="preserve"> ist eine Brücke mit vielen Facetten. </w:t>
      </w:r>
      <w:r>
        <w:rPr>
          <w:rFonts w:eastAsia="Calibri" w:cstheme="minorHAnsi"/>
          <w:bCs/>
          <w:lang w:val="de-DE" w:eastAsia="en-GB"/>
        </w:rPr>
        <w:t xml:space="preserve">Man kann </w:t>
      </w:r>
      <w:r w:rsidRPr="003B732B">
        <w:rPr>
          <w:rFonts w:eastAsia="Calibri" w:cstheme="minorHAnsi"/>
          <w:bCs/>
          <w:lang w:val="de-DE" w:eastAsia="en-GB"/>
        </w:rPr>
        <w:t xml:space="preserve">sie mit Auto, Bahn, mit dem Fahrrad und zu </w:t>
      </w:r>
      <w:r w:rsidRPr="003B732B">
        <w:rPr>
          <w:rFonts w:eastAsia="Calibri" w:cstheme="minorHAnsi"/>
          <w:bCs/>
          <w:lang w:val="de-DE" w:eastAsia="en-GB"/>
        </w:rPr>
        <w:t>Fuß</w:t>
      </w:r>
      <w:r w:rsidRPr="003B732B">
        <w:rPr>
          <w:rFonts w:eastAsia="Calibri" w:cstheme="minorHAnsi"/>
          <w:bCs/>
          <w:lang w:val="de-DE" w:eastAsia="en-GB"/>
        </w:rPr>
        <w:t xml:space="preserve"> überqueren. Die Brücke ist fast 1,2 km lang und ist von wunderschöner Natur umgeben.</w:t>
      </w:r>
    </w:p>
    <w:p w14:paraId="59486A23" w14:textId="77777777" w:rsidR="006672AD" w:rsidRDefault="006672AD" w:rsidP="00D761DD">
      <w:pPr>
        <w:spacing w:after="0" w:line="240" w:lineRule="auto"/>
        <w:jc w:val="both"/>
        <w:rPr>
          <w:rFonts w:eastAsia="Calibri" w:cstheme="minorHAnsi"/>
          <w:b/>
          <w:lang w:val="de-DE" w:eastAsia="en-GB"/>
        </w:rPr>
      </w:pPr>
    </w:p>
    <w:p w14:paraId="06D1F356" w14:textId="691E9EC6" w:rsidR="00A17B45" w:rsidRPr="00A17B45" w:rsidRDefault="00A17B45" w:rsidP="00D761DD">
      <w:pPr>
        <w:spacing w:after="0" w:line="240" w:lineRule="auto"/>
        <w:jc w:val="both"/>
        <w:rPr>
          <w:rFonts w:eastAsia="Calibri" w:cstheme="minorHAnsi"/>
          <w:bCs/>
          <w:lang w:val="de-DE" w:eastAsia="en-GB"/>
        </w:rPr>
      </w:pPr>
      <w:r w:rsidRPr="00A17B45">
        <w:rPr>
          <w:rFonts w:eastAsia="Calibri" w:cstheme="minorHAnsi"/>
          <w:bCs/>
          <w:lang w:val="de-DE" w:eastAsia="en-GB"/>
        </w:rPr>
        <w:t xml:space="preserve">Die </w:t>
      </w:r>
      <w:proofErr w:type="spellStart"/>
      <w:r w:rsidRPr="00A17B45">
        <w:rPr>
          <w:rFonts w:eastAsia="Calibri" w:cstheme="minorHAnsi"/>
          <w:b/>
          <w:lang w:val="de-DE" w:eastAsia="en-GB"/>
        </w:rPr>
        <w:t>Christianskirche</w:t>
      </w:r>
      <w:proofErr w:type="spellEnd"/>
      <w:r w:rsidRPr="00A17B45">
        <w:rPr>
          <w:rFonts w:eastAsia="Calibri" w:cstheme="minorHAnsi"/>
          <w:bCs/>
          <w:lang w:val="de-DE" w:eastAsia="en-GB"/>
        </w:rPr>
        <w:t xml:space="preserve"> wurde 1930 ursprünglich als Leichenhalle gebaut, jedoch im Jahre 1942 als Kirche umgebaut. Der Architekt B. Billund aus Fredericia gestaltete den Umbau.</w:t>
      </w:r>
    </w:p>
    <w:p w14:paraId="225E8C99" w14:textId="77777777" w:rsidR="00A17B45" w:rsidRDefault="00A17B45" w:rsidP="00D761DD">
      <w:pPr>
        <w:spacing w:after="0" w:line="240" w:lineRule="auto"/>
        <w:jc w:val="both"/>
        <w:rPr>
          <w:rFonts w:eastAsia="Calibri" w:cstheme="minorHAnsi"/>
          <w:b/>
          <w:lang w:val="de-DE" w:eastAsia="en-GB"/>
        </w:rPr>
      </w:pPr>
    </w:p>
    <w:p w14:paraId="761A3DF6" w14:textId="2A0524B9" w:rsidR="006672AD" w:rsidRDefault="006672AD" w:rsidP="00D761DD">
      <w:pPr>
        <w:spacing w:after="0" w:line="240" w:lineRule="auto"/>
        <w:jc w:val="both"/>
        <w:rPr>
          <w:rFonts w:eastAsia="Calibri" w:cstheme="minorHAnsi"/>
          <w:lang w:val="de-DE" w:eastAsia="en-GB"/>
        </w:rPr>
      </w:pPr>
      <w:proofErr w:type="spellStart"/>
      <w:r w:rsidRPr="006672AD">
        <w:rPr>
          <w:rFonts w:eastAsia="Calibri" w:cstheme="minorHAnsi"/>
          <w:b/>
          <w:lang w:val="de-DE" w:eastAsia="en-GB"/>
        </w:rPr>
        <w:t>Madsby</w:t>
      </w:r>
      <w:proofErr w:type="spellEnd"/>
      <w:r w:rsidRPr="006672AD">
        <w:rPr>
          <w:rFonts w:eastAsia="Calibri" w:cstheme="minorHAnsi"/>
          <w:b/>
          <w:lang w:val="de-DE" w:eastAsia="en-GB"/>
        </w:rPr>
        <w:t xml:space="preserve"> Parken: </w:t>
      </w:r>
      <w:r w:rsidRPr="006672AD">
        <w:rPr>
          <w:rFonts w:eastAsia="Calibri" w:cstheme="minorHAnsi"/>
          <w:lang w:val="de-DE" w:eastAsia="en-GB"/>
        </w:rPr>
        <w:t xml:space="preserve">Bootsfahrten auf dem See, Indianerdorf, Verkehrsschule und </w:t>
      </w:r>
      <w:proofErr w:type="spellStart"/>
      <w:r w:rsidRPr="006672AD">
        <w:rPr>
          <w:rFonts w:eastAsia="Calibri" w:cstheme="minorHAnsi"/>
          <w:lang w:val="de-DE" w:eastAsia="en-GB"/>
        </w:rPr>
        <w:t>Badeland</w:t>
      </w:r>
      <w:proofErr w:type="spellEnd"/>
      <w:r w:rsidRPr="006672AD">
        <w:rPr>
          <w:rFonts w:eastAsia="Calibri" w:cstheme="minorHAnsi"/>
          <w:lang w:val="de-DE" w:eastAsia="en-GB"/>
        </w:rPr>
        <w:t xml:space="preserve"> gehören zum </w:t>
      </w:r>
      <w:proofErr w:type="spellStart"/>
      <w:r w:rsidRPr="006672AD">
        <w:rPr>
          <w:rFonts w:eastAsia="Calibri" w:cstheme="minorHAnsi"/>
          <w:lang w:val="de-DE" w:eastAsia="en-GB"/>
        </w:rPr>
        <w:t>weitläufgen</w:t>
      </w:r>
      <w:proofErr w:type="spellEnd"/>
      <w:r w:rsidRPr="006672AD">
        <w:rPr>
          <w:rFonts w:eastAsia="Calibri" w:cstheme="minorHAnsi"/>
          <w:lang w:val="de-DE" w:eastAsia="en-GB"/>
        </w:rPr>
        <w:t xml:space="preserve"> </w:t>
      </w:r>
      <w:proofErr w:type="spellStart"/>
      <w:r w:rsidRPr="006672AD">
        <w:rPr>
          <w:rFonts w:eastAsia="Calibri" w:cstheme="minorHAnsi"/>
          <w:lang w:val="de-DE" w:eastAsia="en-GB"/>
        </w:rPr>
        <w:t>Madsby</w:t>
      </w:r>
      <w:proofErr w:type="spellEnd"/>
      <w:r w:rsidRPr="006672AD">
        <w:rPr>
          <w:rFonts w:eastAsia="Calibri" w:cstheme="minorHAnsi"/>
          <w:lang w:val="de-DE" w:eastAsia="en-GB"/>
        </w:rPr>
        <w:t xml:space="preserve"> Parken nordwestlich vom Bahnhof. Wie Fredericia im Jahr 1849 mit seinen schnurgeraden Straßen und den Häusern im Schutz der Wälle aussah, demonstriert anschaulich die Miniaturstadt „Den </w:t>
      </w:r>
      <w:proofErr w:type="spellStart"/>
      <w:r w:rsidRPr="006672AD">
        <w:rPr>
          <w:rFonts w:eastAsia="Calibri" w:cstheme="minorHAnsi"/>
          <w:lang w:val="de-DE" w:eastAsia="en-GB"/>
        </w:rPr>
        <w:t>historiske</w:t>
      </w:r>
      <w:proofErr w:type="spellEnd"/>
      <w:r w:rsidRPr="006672AD">
        <w:rPr>
          <w:rFonts w:eastAsia="Calibri" w:cstheme="minorHAnsi"/>
          <w:lang w:val="de-DE" w:eastAsia="en-GB"/>
        </w:rPr>
        <w:t xml:space="preserve"> </w:t>
      </w:r>
      <w:proofErr w:type="spellStart"/>
      <w:r w:rsidRPr="006672AD">
        <w:rPr>
          <w:rFonts w:eastAsia="Calibri" w:cstheme="minorHAnsi"/>
          <w:lang w:val="de-DE" w:eastAsia="en-GB"/>
        </w:rPr>
        <w:t>Miniby</w:t>
      </w:r>
      <w:proofErr w:type="spellEnd"/>
      <w:r w:rsidRPr="006672AD">
        <w:rPr>
          <w:rFonts w:eastAsia="Calibri" w:cstheme="minorHAnsi"/>
          <w:lang w:val="de-DE" w:eastAsia="en-GB"/>
        </w:rPr>
        <w:t xml:space="preserve">“ im Maßstab 1:10 hinter dem Sportzentrum am </w:t>
      </w:r>
      <w:proofErr w:type="spellStart"/>
      <w:r w:rsidRPr="006672AD">
        <w:rPr>
          <w:rFonts w:eastAsia="Calibri" w:cstheme="minorHAnsi"/>
          <w:lang w:val="de-DE" w:eastAsia="en-GB"/>
        </w:rPr>
        <w:t>Vestre</w:t>
      </w:r>
      <w:proofErr w:type="spellEnd"/>
      <w:r w:rsidRPr="006672AD">
        <w:rPr>
          <w:rFonts w:eastAsia="Calibri" w:cstheme="minorHAnsi"/>
          <w:lang w:val="de-DE" w:eastAsia="en-GB"/>
        </w:rPr>
        <w:t xml:space="preserve"> </w:t>
      </w:r>
      <w:proofErr w:type="spellStart"/>
      <w:r w:rsidRPr="006672AD">
        <w:rPr>
          <w:rFonts w:eastAsia="Calibri" w:cstheme="minorHAnsi"/>
          <w:lang w:val="de-DE" w:eastAsia="en-GB"/>
        </w:rPr>
        <w:t>Ringvej</w:t>
      </w:r>
      <w:proofErr w:type="spellEnd"/>
      <w:r w:rsidRPr="006672AD">
        <w:rPr>
          <w:rFonts w:eastAsia="Calibri" w:cstheme="minorHAnsi"/>
          <w:lang w:val="de-DE" w:eastAsia="en-GB"/>
        </w:rPr>
        <w:t>.</w:t>
      </w:r>
    </w:p>
    <w:p w14:paraId="734C5651" w14:textId="77777777" w:rsidR="00F4151E" w:rsidRPr="006672AD" w:rsidRDefault="00F4151E" w:rsidP="00D761DD">
      <w:pPr>
        <w:spacing w:after="0" w:line="240" w:lineRule="auto"/>
        <w:jc w:val="both"/>
        <w:rPr>
          <w:rFonts w:eastAsia="Calibri" w:cstheme="minorHAnsi"/>
          <w:b/>
          <w:lang w:val="de-DE" w:eastAsia="en-GB"/>
        </w:rPr>
      </w:pPr>
    </w:p>
    <w:p w14:paraId="50AA8BF3" w14:textId="43A47E7F" w:rsidR="00B140EF" w:rsidRDefault="006672AD" w:rsidP="00D761DD">
      <w:pPr>
        <w:spacing w:after="0" w:line="240" w:lineRule="auto"/>
        <w:jc w:val="both"/>
        <w:rPr>
          <w:rFonts w:eastAsia="Calibri" w:cstheme="minorHAnsi"/>
          <w:lang w:val="de-DE" w:eastAsia="en-GB"/>
        </w:rPr>
      </w:pPr>
      <w:proofErr w:type="spellStart"/>
      <w:r w:rsidRPr="006672AD">
        <w:rPr>
          <w:rFonts w:eastAsia="Calibri" w:cstheme="minorHAnsi"/>
          <w:b/>
          <w:lang w:val="de-DE" w:eastAsia="en-GB"/>
        </w:rPr>
        <w:t>Østerstrand</w:t>
      </w:r>
      <w:proofErr w:type="spellEnd"/>
      <w:r w:rsidRPr="006672AD">
        <w:rPr>
          <w:rFonts w:eastAsia="Calibri" w:cstheme="minorHAnsi"/>
          <w:b/>
          <w:lang w:val="de-DE" w:eastAsia="en-GB"/>
        </w:rPr>
        <w:t xml:space="preserve">: </w:t>
      </w:r>
      <w:r w:rsidRPr="006672AD">
        <w:rPr>
          <w:rFonts w:eastAsia="Calibri" w:cstheme="minorHAnsi"/>
          <w:lang w:val="de-DE" w:eastAsia="en-GB"/>
        </w:rPr>
        <w:t xml:space="preserve">Der </w:t>
      </w:r>
      <w:proofErr w:type="spellStart"/>
      <w:r w:rsidRPr="006672AD">
        <w:rPr>
          <w:rFonts w:eastAsia="Calibri" w:cstheme="minorHAnsi"/>
          <w:lang w:val="de-DE" w:eastAsia="en-GB"/>
        </w:rPr>
        <w:t>Østerstrand</w:t>
      </w:r>
      <w:proofErr w:type="spellEnd"/>
      <w:r w:rsidRPr="006672AD">
        <w:rPr>
          <w:rFonts w:eastAsia="Calibri" w:cstheme="minorHAnsi"/>
          <w:lang w:val="de-DE" w:eastAsia="en-GB"/>
        </w:rPr>
        <w:t xml:space="preserve"> ist der Stadtstrand von Fredericia, </w:t>
      </w:r>
      <w:proofErr w:type="spellStart"/>
      <w:r w:rsidRPr="006672AD">
        <w:rPr>
          <w:rFonts w:eastAsia="Calibri" w:cstheme="minorHAnsi"/>
          <w:lang w:val="de-DE" w:eastAsia="en-GB"/>
        </w:rPr>
        <w:t>ca</w:t>
      </w:r>
      <w:proofErr w:type="spellEnd"/>
      <w:r w:rsidRPr="006672AD">
        <w:rPr>
          <w:rFonts w:eastAsia="Calibri" w:cstheme="minorHAnsi"/>
          <w:lang w:val="de-DE" w:eastAsia="en-GB"/>
        </w:rPr>
        <w:t xml:space="preserve"> 1 km vom Hafen entfernt. Er wurde im Jahr 2007 angelegt. Zur Infrastruktur gehören unter anderem ein Kiosk, Toiletten, einen Badesteg und Parkplätze.</w:t>
      </w:r>
    </w:p>
    <w:p w14:paraId="7660450B" w14:textId="77777777" w:rsidR="00D761DD" w:rsidRDefault="00D761DD" w:rsidP="00D761DD">
      <w:pPr>
        <w:spacing w:after="0" w:line="240" w:lineRule="auto"/>
        <w:jc w:val="both"/>
        <w:rPr>
          <w:rFonts w:eastAsia="Calibri" w:cstheme="minorHAnsi"/>
          <w:lang w:val="de-DE" w:eastAsia="en-GB"/>
        </w:rPr>
      </w:pPr>
    </w:p>
    <w:p w14:paraId="73EE5C92" w14:textId="77777777" w:rsidR="00BA22E8" w:rsidRDefault="00BA22E8" w:rsidP="00D761DD">
      <w:pPr>
        <w:spacing w:after="0" w:line="240" w:lineRule="auto"/>
        <w:jc w:val="both"/>
        <w:rPr>
          <w:rFonts w:eastAsia="Calibri" w:cstheme="minorHAnsi"/>
          <w:lang w:val="de-DE" w:eastAsia="en-GB"/>
        </w:rPr>
      </w:pPr>
    </w:p>
    <w:p w14:paraId="4468C13E" w14:textId="77777777" w:rsidR="00BA22E8" w:rsidRDefault="00BA22E8" w:rsidP="00D761DD">
      <w:pPr>
        <w:spacing w:after="0" w:line="240" w:lineRule="auto"/>
        <w:jc w:val="both"/>
        <w:rPr>
          <w:rFonts w:eastAsia="Calibri" w:cstheme="minorHAnsi"/>
          <w:lang w:val="de-DE" w:eastAsia="en-GB"/>
        </w:rPr>
      </w:pPr>
    </w:p>
    <w:p w14:paraId="457712C3" w14:textId="77777777" w:rsidR="00BA22E8" w:rsidRDefault="00BA22E8" w:rsidP="00D761DD">
      <w:pPr>
        <w:spacing w:after="0" w:line="240" w:lineRule="auto"/>
        <w:jc w:val="both"/>
        <w:rPr>
          <w:rFonts w:eastAsia="Calibri" w:cstheme="minorHAnsi"/>
          <w:lang w:val="de-DE" w:eastAsia="en-GB"/>
        </w:rPr>
      </w:pPr>
    </w:p>
    <w:p w14:paraId="180B1197" w14:textId="77777777" w:rsidR="00BA22E8" w:rsidRPr="00D761DD" w:rsidRDefault="00BA22E8" w:rsidP="00D761DD">
      <w:pPr>
        <w:spacing w:after="0" w:line="240" w:lineRule="auto"/>
        <w:jc w:val="both"/>
        <w:rPr>
          <w:rFonts w:eastAsia="Calibri" w:cstheme="minorHAnsi"/>
          <w:lang w:val="de-DE" w:eastAsia="en-GB"/>
        </w:rPr>
      </w:pPr>
    </w:p>
    <w:p w14:paraId="1F1DB3C1" w14:textId="77777777" w:rsidR="00D761DD" w:rsidRDefault="00D761DD" w:rsidP="00D761DD">
      <w:pPr>
        <w:pBdr>
          <w:top w:val="single" w:sz="4" w:space="1" w:color="auto"/>
          <w:left w:val="single" w:sz="4" w:space="4" w:color="auto"/>
          <w:bottom w:val="single" w:sz="4" w:space="1" w:color="auto"/>
          <w:right w:val="single" w:sz="4" w:space="4" w:color="auto"/>
        </w:pBdr>
        <w:spacing w:after="0" w:line="240" w:lineRule="auto"/>
        <w:jc w:val="both"/>
        <w:rPr>
          <w:rFonts w:eastAsia="Calibri" w:cstheme="minorHAnsi"/>
          <w:b/>
          <w:bCs/>
          <w:lang w:val="de-DE" w:eastAsia="en-GB"/>
        </w:rPr>
      </w:pPr>
      <w:r w:rsidRPr="00D761DD">
        <w:rPr>
          <w:rFonts w:eastAsia="Calibri" w:cstheme="minorHAnsi"/>
          <w:b/>
          <w:bCs/>
          <w:lang w:val="de-DE" w:eastAsia="en-GB"/>
        </w:rPr>
        <w:t>PROGRAMM FREDERICIA</w:t>
      </w:r>
    </w:p>
    <w:p w14:paraId="2E9BEE23" w14:textId="77777777" w:rsidR="00D761DD" w:rsidRDefault="00D761DD" w:rsidP="00D761DD">
      <w:pPr>
        <w:pBdr>
          <w:top w:val="single" w:sz="4" w:space="1" w:color="auto"/>
          <w:left w:val="single" w:sz="4" w:space="4" w:color="auto"/>
          <w:bottom w:val="single" w:sz="4" w:space="1" w:color="auto"/>
          <w:right w:val="single" w:sz="4" w:space="4" w:color="auto"/>
        </w:pBdr>
        <w:spacing w:after="0" w:line="240" w:lineRule="auto"/>
        <w:jc w:val="both"/>
        <w:rPr>
          <w:rFonts w:eastAsia="Calibri" w:cstheme="minorHAnsi"/>
          <w:lang w:val="de-DE" w:eastAsia="en-GB"/>
        </w:rPr>
      </w:pPr>
      <w:r w:rsidRPr="00D761DD">
        <w:rPr>
          <w:rFonts w:eastAsia="Calibri" w:cstheme="minorHAnsi"/>
          <w:lang w:val="de-DE" w:eastAsia="en-GB"/>
        </w:rPr>
        <w:t xml:space="preserve">Wenn Kreuzfahrtschiffe nach Fredericia kommen, füllen sich die Straßen mit mehr Leben und Aktivitäten. Das garantiert immer allen einen gemütlichen Tag. Meist werden die Schiffe mit Musik der städtischen 6.- Juli-Garde begrüßt, die auf dem </w:t>
      </w:r>
      <w:proofErr w:type="spellStart"/>
      <w:r w:rsidRPr="00D761DD">
        <w:rPr>
          <w:rFonts w:eastAsia="Calibri" w:cstheme="minorHAnsi"/>
          <w:lang w:val="de-DE" w:eastAsia="en-GB"/>
        </w:rPr>
        <w:t>Kreuzfahrtkai</w:t>
      </w:r>
      <w:proofErr w:type="spellEnd"/>
      <w:r w:rsidRPr="00D761DD">
        <w:rPr>
          <w:rFonts w:eastAsia="Calibri" w:cstheme="minorHAnsi"/>
          <w:lang w:val="de-DE" w:eastAsia="en-GB"/>
        </w:rPr>
        <w:t xml:space="preserve"> in Uniformen und mit ihren Instrumenten </w:t>
      </w:r>
      <w:r w:rsidRPr="00D761DD">
        <w:rPr>
          <w:rFonts w:eastAsia="Calibri" w:cstheme="minorHAnsi"/>
          <w:lang w:val="de-DE" w:eastAsia="en-GB"/>
        </w:rPr>
        <w:t>bereitsteht</w:t>
      </w:r>
      <w:r w:rsidRPr="00D761DD">
        <w:rPr>
          <w:rFonts w:eastAsia="Calibri" w:cstheme="minorHAnsi"/>
          <w:lang w:val="de-DE" w:eastAsia="en-GB"/>
        </w:rPr>
        <w:t>. Die Gäste werden auch mit einem Kanonensalut überrascht – man ist schließlich in eine militärhistorische Stadt gekommen.</w:t>
      </w:r>
    </w:p>
    <w:p w14:paraId="4D027B78" w14:textId="28E9E3F5" w:rsidR="00D761DD" w:rsidRDefault="00D761DD" w:rsidP="00B575D9">
      <w:pPr>
        <w:pBdr>
          <w:top w:val="single" w:sz="4" w:space="1" w:color="auto"/>
          <w:left w:val="single" w:sz="4" w:space="4" w:color="auto"/>
          <w:bottom w:val="single" w:sz="4" w:space="1" w:color="auto"/>
          <w:right w:val="single" w:sz="4" w:space="4" w:color="auto"/>
        </w:pBdr>
        <w:tabs>
          <w:tab w:val="left" w:pos="1985"/>
        </w:tabs>
        <w:spacing w:after="0" w:line="240" w:lineRule="auto"/>
        <w:rPr>
          <w:rFonts w:eastAsia="Calibri" w:cstheme="minorHAnsi"/>
          <w:lang w:val="de-DE" w:eastAsia="en-GB"/>
        </w:rPr>
      </w:pPr>
      <w:r w:rsidRPr="00D761DD">
        <w:rPr>
          <w:rFonts w:eastAsia="Calibri" w:cstheme="minorHAnsi"/>
          <w:b/>
          <w:bCs/>
          <w:lang w:val="de-DE" w:eastAsia="en-GB"/>
        </w:rPr>
        <w:t>08.00 Uhr</w:t>
      </w:r>
      <w:r>
        <w:rPr>
          <w:rFonts w:eastAsia="Calibri" w:cstheme="minorHAnsi"/>
          <w:b/>
          <w:bCs/>
          <w:lang w:val="de-DE" w:eastAsia="en-GB"/>
        </w:rPr>
        <w:tab/>
      </w:r>
      <w:r w:rsidRPr="00D761DD">
        <w:rPr>
          <w:rFonts w:eastAsia="Calibri" w:cstheme="minorHAnsi"/>
          <w:lang w:val="de-DE" w:eastAsia="en-GB"/>
        </w:rPr>
        <w:t>Kanonensalut begrüßt MS Deutschland in den Esplanaden</w:t>
      </w:r>
    </w:p>
    <w:p w14:paraId="452AC5AC" w14:textId="5B78B331" w:rsidR="00D761DD" w:rsidRDefault="00D761DD" w:rsidP="00B575D9">
      <w:pPr>
        <w:pBdr>
          <w:top w:val="single" w:sz="4" w:space="1" w:color="auto"/>
          <w:left w:val="single" w:sz="4" w:space="4" w:color="auto"/>
          <w:bottom w:val="single" w:sz="4" w:space="1" w:color="auto"/>
          <w:right w:val="single" w:sz="4" w:space="4" w:color="auto"/>
        </w:pBdr>
        <w:tabs>
          <w:tab w:val="left" w:pos="1985"/>
        </w:tabs>
        <w:spacing w:after="0" w:line="240" w:lineRule="auto"/>
        <w:rPr>
          <w:rFonts w:eastAsia="Calibri" w:cstheme="minorHAnsi"/>
          <w:lang w:val="de-DE" w:eastAsia="en-GB"/>
        </w:rPr>
      </w:pPr>
      <w:r w:rsidRPr="00D761DD">
        <w:rPr>
          <w:rFonts w:eastAsia="Calibri" w:cstheme="minorHAnsi"/>
          <w:b/>
          <w:bCs/>
          <w:lang w:val="de-DE" w:eastAsia="en-GB"/>
        </w:rPr>
        <w:t>08.00 Uhr</w:t>
      </w:r>
      <w:r>
        <w:rPr>
          <w:rFonts w:eastAsia="Calibri" w:cstheme="minorHAnsi"/>
          <w:b/>
          <w:bCs/>
          <w:lang w:val="de-DE" w:eastAsia="en-GB"/>
        </w:rPr>
        <w:tab/>
      </w:r>
      <w:r w:rsidRPr="00D761DD">
        <w:rPr>
          <w:rFonts w:eastAsia="Calibri" w:cstheme="minorHAnsi"/>
          <w:lang w:val="de-DE" w:eastAsia="en-GB"/>
        </w:rPr>
        <w:t>Begrüßungs-Konzert des Postorchesters in den Esplanaden</w:t>
      </w:r>
    </w:p>
    <w:p w14:paraId="2E849D28" w14:textId="0729A6E5" w:rsidR="00D761DD" w:rsidRDefault="00D761DD" w:rsidP="00B575D9">
      <w:pPr>
        <w:pBdr>
          <w:top w:val="single" w:sz="4" w:space="1" w:color="auto"/>
          <w:left w:val="single" w:sz="4" w:space="4" w:color="auto"/>
          <w:bottom w:val="single" w:sz="4" w:space="1" w:color="auto"/>
          <w:right w:val="single" w:sz="4" w:space="4" w:color="auto"/>
        </w:pBdr>
        <w:tabs>
          <w:tab w:val="left" w:pos="1985"/>
        </w:tabs>
        <w:spacing w:after="0" w:line="240" w:lineRule="auto"/>
        <w:rPr>
          <w:rFonts w:eastAsia="Calibri" w:cstheme="minorHAnsi"/>
          <w:lang w:val="de-DE" w:eastAsia="en-GB"/>
        </w:rPr>
      </w:pPr>
      <w:r w:rsidRPr="00D761DD">
        <w:rPr>
          <w:rFonts w:eastAsia="Calibri" w:cstheme="minorHAnsi"/>
          <w:b/>
          <w:bCs/>
          <w:lang w:val="de-DE" w:eastAsia="en-GB"/>
        </w:rPr>
        <w:t>09.00 - 17.00 Uhr</w:t>
      </w:r>
      <w:r>
        <w:rPr>
          <w:rFonts w:eastAsia="Calibri" w:cstheme="minorHAnsi"/>
          <w:b/>
          <w:bCs/>
          <w:lang w:val="de-DE" w:eastAsia="en-GB"/>
        </w:rPr>
        <w:tab/>
      </w:r>
      <w:r w:rsidRPr="00D761DD">
        <w:rPr>
          <w:rFonts w:eastAsia="Calibri" w:cstheme="minorHAnsi"/>
          <w:lang w:val="de-DE" w:eastAsia="en-GB"/>
        </w:rPr>
        <w:t xml:space="preserve">Oldtimer auf der Seebrücke in Gammel </w:t>
      </w:r>
      <w:proofErr w:type="spellStart"/>
      <w:r w:rsidRPr="00D761DD">
        <w:rPr>
          <w:rFonts w:eastAsia="Calibri" w:cstheme="minorHAnsi"/>
          <w:lang w:val="de-DE" w:eastAsia="en-GB"/>
        </w:rPr>
        <w:t>Havn</w:t>
      </w:r>
      <w:proofErr w:type="spellEnd"/>
      <w:r w:rsidRPr="00D761DD">
        <w:rPr>
          <w:rFonts w:eastAsia="Calibri" w:cstheme="minorHAnsi"/>
          <w:lang w:val="de-DE" w:eastAsia="en-GB"/>
        </w:rPr>
        <w:t xml:space="preserve"> / alter Hafen</w:t>
      </w:r>
    </w:p>
    <w:p w14:paraId="14AD09F4" w14:textId="32E89153" w:rsidR="00D761DD" w:rsidRDefault="00D761DD" w:rsidP="00B575D9">
      <w:pPr>
        <w:pBdr>
          <w:top w:val="single" w:sz="4" w:space="1" w:color="auto"/>
          <w:left w:val="single" w:sz="4" w:space="4" w:color="auto"/>
          <w:bottom w:val="single" w:sz="4" w:space="1" w:color="auto"/>
          <w:right w:val="single" w:sz="4" w:space="4" w:color="auto"/>
        </w:pBdr>
        <w:tabs>
          <w:tab w:val="left" w:pos="1985"/>
        </w:tabs>
        <w:spacing w:after="0" w:line="240" w:lineRule="auto"/>
        <w:rPr>
          <w:rFonts w:eastAsia="Calibri" w:cstheme="minorHAnsi"/>
          <w:lang w:val="de-DE" w:eastAsia="en-GB"/>
        </w:rPr>
      </w:pPr>
      <w:r w:rsidRPr="00D761DD">
        <w:rPr>
          <w:rFonts w:eastAsia="Calibri" w:cstheme="minorHAnsi"/>
          <w:b/>
          <w:bCs/>
          <w:lang w:val="de-DE" w:eastAsia="en-GB"/>
        </w:rPr>
        <w:t>09.00 - 17.00 Uhr</w:t>
      </w:r>
      <w:r>
        <w:rPr>
          <w:rFonts w:eastAsia="Calibri" w:cstheme="minorHAnsi"/>
          <w:b/>
          <w:bCs/>
          <w:lang w:val="de-DE" w:eastAsia="en-GB"/>
        </w:rPr>
        <w:tab/>
      </w:r>
      <w:r w:rsidRPr="00D761DD">
        <w:rPr>
          <w:rFonts w:eastAsia="Calibri" w:cstheme="minorHAnsi"/>
          <w:lang w:val="de-DE" w:eastAsia="en-GB"/>
        </w:rPr>
        <w:t>Transfer-Bähnchen zum Rathausplatz</w:t>
      </w:r>
    </w:p>
    <w:p w14:paraId="432D5EE3" w14:textId="4AE5D92B" w:rsidR="00D761DD" w:rsidRDefault="00D761DD" w:rsidP="00B575D9">
      <w:pPr>
        <w:pBdr>
          <w:top w:val="single" w:sz="4" w:space="1" w:color="auto"/>
          <w:left w:val="single" w:sz="4" w:space="4" w:color="auto"/>
          <w:bottom w:val="single" w:sz="4" w:space="1" w:color="auto"/>
          <w:right w:val="single" w:sz="4" w:space="4" w:color="auto"/>
        </w:pBdr>
        <w:tabs>
          <w:tab w:val="left" w:pos="1985"/>
        </w:tabs>
        <w:spacing w:after="0" w:line="240" w:lineRule="auto"/>
        <w:rPr>
          <w:rFonts w:eastAsia="Calibri" w:cstheme="minorHAnsi"/>
          <w:lang w:val="de-DE" w:eastAsia="en-GB"/>
        </w:rPr>
      </w:pPr>
      <w:r w:rsidRPr="00D761DD">
        <w:rPr>
          <w:rFonts w:eastAsia="Calibri" w:cstheme="minorHAnsi"/>
          <w:b/>
          <w:bCs/>
          <w:lang w:val="de-DE" w:eastAsia="en-GB"/>
        </w:rPr>
        <w:t>09.00 - 17.00 Uhr</w:t>
      </w:r>
      <w:r>
        <w:rPr>
          <w:rFonts w:eastAsia="Calibri" w:cstheme="minorHAnsi"/>
          <w:b/>
          <w:bCs/>
          <w:lang w:val="de-DE" w:eastAsia="en-GB"/>
        </w:rPr>
        <w:tab/>
      </w:r>
      <w:r w:rsidRPr="00D761DD">
        <w:rPr>
          <w:rFonts w:eastAsia="Calibri" w:cstheme="minorHAnsi"/>
          <w:lang w:val="de-DE" w:eastAsia="en-GB"/>
        </w:rPr>
        <w:t>Second-Hand- und Kunsthandwerkermarkt am J.B. Nielsens Plads</w:t>
      </w:r>
    </w:p>
    <w:p w14:paraId="0AC3D8CD" w14:textId="335F9284" w:rsidR="00D761DD" w:rsidRDefault="00D761DD" w:rsidP="00B575D9">
      <w:pPr>
        <w:pBdr>
          <w:top w:val="single" w:sz="4" w:space="1" w:color="auto"/>
          <w:left w:val="single" w:sz="4" w:space="4" w:color="auto"/>
          <w:bottom w:val="single" w:sz="4" w:space="1" w:color="auto"/>
          <w:right w:val="single" w:sz="4" w:space="4" w:color="auto"/>
        </w:pBdr>
        <w:tabs>
          <w:tab w:val="left" w:pos="1985"/>
        </w:tabs>
        <w:spacing w:after="0" w:line="240" w:lineRule="auto"/>
        <w:rPr>
          <w:rFonts w:eastAsia="Calibri" w:cstheme="minorHAnsi"/>
          <w:lang w:val="de-DE" w:eastAsia="en-GB"/>
        </w:rPr>
      </w:pPr>
      <w:r w:rsidRPr="00D761DD">
        <w:rPr>
          <w:rFonts w:eastAsia="Calibri" w:cstheme="minorHAnsi"/>
          <w:b/>
          <w:bCs/>
          <w:lang w:val="de-DE" w:eastAsia="en-GB"/>
        </w:rPr>
        <w:t>09.00 - 18.00 Uhr</w:t>
      </w:r>
      <w:r>
        <w:rPr>
          <w:rFonts w:eastAsia="Calibri" w:cstheme="minorHAnsi"/>
          <w:b/>
          <w:bCs/>
          <w:lang w:val="de-DE" w:eastAsia="en-GB"/>
        </w:rPr>
        <w:tab/>
      </w:r>
      <w:r w:rsidRPr="00D761DD">
        <w:rPr>
          <w:rFonts w:eastAsia="Calibri" w:cstheme="minorHAnsi"/>
          <w:lang w:val="de-DE" w:eastAsia="en-GB"/>
        </w:rPr>
        <w:t xml:space="preserve">Öffnungszeit des Weißen Wasserturms am </w:t>
      </w:r>
      <w:proofErr w:type="spellStart"/>
      <w:r w:rsidRPr="00D761DD">
        <w:rPr>
          <w:rFonts w:eastAsia="Calibri" w:cstheme="minorHAnsi"/>
          <w:lang w:val="de-DE" w:eastAsia="en-GB"/>
        </w:rPr>
        <w:t>Landsoldatpladsen</w:t>
      </w:r>
      <w:proofErr w:type="spellEnd"/>
      <w:r w:rsidRPr="00D761DD">
        <w:rPr>
          <w:rFonts w:eastAsia="Calibri" w:cstheme="minorHAnsi"/>
          <w:lang w:val="de-DE" w:eastAsia="en-GB"/>
        </w:rPr>
        <w:t xml:space="preserve"> / Platz des tapferen Soldaten</w:t>
      </w:r>
    </w:p>
    <w:p w14:paraId="415FD08F" w14:textId="204C6198" w:rsidR="00D761DD" w:rsidRDefault="00D761DD" w:rsidP="00B575D9">
      <w:pPr>
        <w:pBdr>
          <w:top w:val="single" w:sz="4" w:space="1" w:color="auto"/>
          <w:left w:val="single" w:sz="4" w:space="4" w:color="auto"/>
          <w:bottom w:val="single" w:sz="4" w:space="1" w:color="auto"/>
          <w:right w:val="single" w:sz="4" w:space="4" w:color="auto"/>
        </w:pBdr>
        <w:tabs>
          <w:tab w:val="left" w:pos="1985"/>
        </w:tabs>
        <w:spacing w:after="0" w:line="240" w:lineRule="auto"/>
        <w:rPr>
          <w:rFonts w:eastAsia="Calibri" w:cstheme="minorHAnsi"/>
          <w:lang w:val="de-DE" w:eastAsia="en-GB"/>
        </w:rPr>
      </w:pPr>
      <w:r w:rsidRPr="00D761DD">
        <w:rPr>
          <w:rFonts w:eastAsia="Calibri" w:cstheme="minorHAnsi"/>
          <w:b/>
          <w:bCs/>
          <w:lang w:val="de-DE" w:eastAsia="en-GB"/>
        </w:rPr>
        <w:t>10.00 - 16.00 Uhr</w:t>
      </w:r>
      <w:r>
        <w:rPr>
          <w:rFonts w:eastAsia="Calibri" w:cstheme="minorHAnsi"/>
          <w:b/>
          <w:bCs/>
          <w:lang w:val="de-DE" w:eastAsia="en-GB"/>
        </w:rPr>
        <w:tab/>
      </w:r>
      <w:r w:rsidRPr="00D761DD">
        <w:rPr>
          <w:rFonts w:eastAsia="Calibri" w:cstheme="minorHAnsi"/>
          <w:lang w:val="de-DE" w:eastAsia="en-GB"/>
        </w:rPr>
        <w:t xml:space="preserve">Öffnungszeit des Stadtmuseums Fredericia in der </w:t>
      </w:r>
      <w:proofErr w:type="spellStart"/>
      <w:r w:rsidRPr="00D761DD">
        <w:rPr>
          <w:rFonts w:eastAsia="Calibri" w:cstheme="minorHAnsi"/>
          <w:lang w:val="de-DE" w:eastAsia="en-GB"/>
        </w:rPr>
        <w:t>Jernbanegade</w:t>
      </w:r>
      <w:proofErr w:type="spellEnd"/>
      <w:r w:rsidRPr="00D761DD">
        <w:rPr>
          <w:rFonts w:eastAsia="Calibri" w:cstheme="minorHAnsi"/>
          <w:lang w:val="de-DE" w:eastAsia="en-GB"/>
        </w:rPr>
        <w:t xml:space="preserve"> (Straßenname)</w:t>
      </w:r>
    </w:p>
    <w:p w14:paraId="40966DE3" w14:textId="09692C1E" w:rsidR="00D761DD" w:rsidRDefault="00D761DD" w:rsidP="00B575D9">
      <w:pPr>
        <w:pBdr>
          <w:top w:val="single" w:sz="4" w:space="1" w:color="auto"/>
          <w:left w:val="single" w:sz="4" w:space="4" w:color="auto"/>
          <w:bottom w:val="single" w:sz="4" w:space="1" w:color="auto"/>
          <w:right w:val="single" w:sz="4" w:space="4" w:color="auto"/>
        </w:pBdr>
        <w:tabs>
          <w:tab w:val="left" w:pos="1985"/>
        </w:tabs>
        <w:spacing w:after="0" w:line="240" w:lineRule="auto"/>
        <w:rPr>
          <w:rFonts w:eastAsia="Calibri" w:cstheme="minorHAnsi"/>
          <w:lang w:val="de-DE" w:eastAsia="en-GB"/>
        </w:rPr>
      </w:pPr>
      <w:r w:rsidRPr="00D761DD">
        <w:rPr>
          <w:rFonts w:eastAsia="Calibri" w:cstheme="minorHAnsi"/>
          <w:b/>
          <w:bCs/>
          <w:lang w:val="de-DE" w:eastAsia="en-GB"/>
        </w:rPr>
        <w:t>10.00 - 16.30 Uhr</w:t>
      </w:r>
      <w:r>
        <w:rPr>
          <w:rFonts w:eastAsia="Calibri" w:cstheme="minorHAnsi"/>
          <w:b/>
          <w:bCs/>
          <w:lang w:val="de-DE" w:eastAsia="en-GB"/>
        </w:rPr>
        <w:tab/>
      </w:r>
      <w:r w:rsidRPr="00D761DD">
        <w:rPr>
          <w:rFonts w:eastAsia="Calibri" w:cstheme="minorHAnsi"/>
          <w:lang w:val="de-DE" w:eastAsia="en-GB"/>
        </w:rPr>
        <w:t xml:space="preserve">Öffnungszeit der „Historischen Sammlungen des dänischen Signalregiments“ am </w:t>
      </w:r>
      <w:r>
        <w:rPr>
          <w:rFonts w:eastAsia="Calibri" w:cstheme="minorHAnsi"/>
          <w:lang w:val="de-DE" w:eastAsia="en-GB"/>
        </w:rPr>
        <w:tab/>
      </w:r>
      <w:proofErr w:type="spellStart"/>
      <w:r w:rsidRPr="00D761DD">
        <w:rPr>
          <w:rFonts w:eastAsia="Calibri" w:cstheme="minorHAnsi"/>
          <w:lang w:val="de-DE" w:eastAsia="en-GB"/>
        </w:rPr>
        <w:t>Landsoldatpladsen</w:t>
      </w:r>
      <w:proofErr w:type="spellEnd"/>
      <w:r w:rsidRPr="00D761DD">
        <w:rPr>
          <w:rFonts w:eastAsia="Calibri" w:cstheme="minorHAnsi"/>
          <w:lang w:val="de-DE" w:eastAsia="en-GB"/>
        </w:rPr>
        <w:t xml:space="preserve"> / Platz des tapferen Soldaten</w:t>
      </w:r>
    </w:p>
    <w:p w14:paraId="1D60811C" w14:textId="2FF04016" w:rsidR="00D761DD" w:rsidRDefault="00D761DD" w:rsidP="00B575D9">
      <w:pPr>
        <w:pBdr>
          <w:top w:val="single" w:sz="4" w:space="1" w:color="auto"/>
          <w:left w:val="single" w:sz="4" w:space="4" w:color="auto"/>
          <w:bottom w:val="single" w:sz="4" w:space="1" w:color="auto"/>
          <w:right w:val="single" w:sz="4" w:space="4" w:color="auto"/>
        </w:pBdr>
        <w:tabs>
          <w:tab w:val="left" w:pos="1985"/>
        </w:tabs>
        <w:spacing w:after="0" w:line="240" w:lineRule="auto"/>
        <w:rPr>
          <w:rFonts w:eastAsia="Calibri" w:cstheme="minorHAnsi"/>
          <w:lang w:val="de-DE" w:eastAsia="en-GB"/>
        </w:rPr>
      </w:pPr>
      <w:r w:rsidRPr="00D761DD">
        <w:rPr>
          <w:rFonts w:eastAsia="Calibri" w:cstheme="minorHAnsi"/>
          <w:b/>
          <w:bCs/>
          <w:lang w:val="de-DE" w:eastAsia="en-GB"/>
        </w:rPr>
        <w:t>10.00 - 17.30 Uhr</w:t>
      </w:r>
      <w:r>
        <w:rPr>
          <w:rFonts w:eastAsia="Calibri" w:cstheme="minorHAnsi"/>
          <w:b/>
          <w:bCs/>
          <w:lang w:val="de-DE" w:eastAsia="en-GB"/>
        </w:rPr>
        <w:tab/>
      </w:r>
      <w:r w:rsidRPr="00D761DD">
        <w:rPr>
          <w:rFonts w:eastAsia="Calibri" w:cstheme="minorHAnsi"/>
          <w:lang w:val="de-DE" w:eastAsia="en-GB"/>
        </w:rPr>
        <w:t>Öffnungszeit der Geschäfte im Stadtzentrum</w:t>
      </w:r>
    </w:p>
    <w:p w14:paraId="435F8418" w14:textId="65FF8424" w:rsidR="00D761DD" w:rsidRDefault="00D761DD" w:rsidP="00B575D9">
      <w:pPr>
        <w:pBdr>
          <w:top w:val="single" w:sz="4" w:space="1" w:color="auto"/>
          <w:left w:val="single" w:sz="4" w:space="4" w:color="auto"/>
          <w:bottom w:val="single" w:sz="4" w:space="1" w:color="auto"/>
          <w:right w:val="single" w:sz="4" w:space="4" w:color="auto"/>
        </w:pBdr>
        <w:tabs>
          <w:tab w:val="left" w:pos="1985"/>
        </w:tabs>
        <w:spacing w:after="0" w:line="240" w:lineRule="auto"/>
        <w:rPr>
          <w:rFonts w:eastAsia="Calibri" w:cstheme="minorHAnsi"/>
          <w:lang w:val="de-DE" w:eastAsia="en-GB"/>
        </w:rPr>
      </w:pPr>
      <w:r w:rsidRPr="00D761DD">
        <w:rPr>
          <w:rFonts w:eastAsia="Calibri" w:cstheme="minorHAnsi"/>
          <w:b/>
          <w:bCs/>
          <w:lang w:val="de-DE" w:eastAsia="en-GB"/>
        </w:rPr>
        <w:t>14.00 - 17.00 Uhr</w:t>
      </w:r>
      <w:r>
        <w:rPr>
          <w:rFonts w:eastAsia="Calibri" w:cstheme="minorHAnsi"/>
          <w:b/>
          <w:bCs/>
          <w:lang w:val="de-DE" w:eastAsia="en-GB"/>
        </w:rPr>
        <w:tab/>
      </w:r>
      <w:r w:rsidRPr="00D761DD">
        <w:rPr>
          <w:rFonts w:eastAsia="Calibri" w:cstheme="minorHAnsi"/>
          <w:lang w:val="de-DE" w:eastAsia="en-GB"/>
        </w:rPr>
        <w:t>Treffen Sie die „Bürger von 1849“ in ihrer historischen Kleidung in der Stadt</w:t>
      </w:r>
    </w:p>
    <w:p w14:paraId="00C7E17C" w14:textId="41A725A0" w:rsidR="00D761DD" w:rsidRDefault="00D761DD" w:rsidP="00B575D9">
      <w:pPr>
        <w:pBdr>
          <w:top w:val="single" w:sz="4" w:space="1" w:color="auto"/>
          <w:left w:val="single" w:sz="4" w:space="4" w:color="auto"/>
          <w:bottom w:val="single" w:sz="4" w:space="1" w:color="auto"/>
          <w:right w:val="single" w:sz="4" w:space="4" w:color="auto"/>
        </w:pBdr>
        <w:tabs>
          <w:tab w:val="left" w:pos="1985"/>
        </w:tabs>
        <w:spacing w:after="0" w:line="240" w:lineRule="auto"/>
        <w:rPr>
          <w:rFonts w:eastAsia="Calibri" w:cstheme="minorHAnsi"/>
          <w:lang w:val="de-DE" w:eastAsia="en-GB"/>
        </w:rPr>
      </w:pPr>
      <w:r w:rsidRPr="00D761DD">
        <w:rPr>
          <w:rFonts w:eastAsia="Calibri" w:cstheme="minorHAnsi"/>
          <w:b/>
          <w:bCs/>
          <w:lang w:val="de-DE" w:eastAsia="en-GB"/>
        </w:rPr>
        <w:t>21.45 Uhr</w:t>
      </w:r>
      <w:r>
        <w:rPr>
          <w:rFonts w:eastAsia="Calibri" w:cstheme="minorHAnsi"/>
          <w:b/>
          <w:bCs/>
          <w:lang w:val="de-DE" w:eastAsia="en-GB"/>
        </w:rPr>
        <w:tab/>
      </w:r>
      <w:r w:rsidRPr="00D761DD">
        <w:rPr>
          <w:rFonts w:eastAsia="Calibri" w:cstheme="minorHAnsi"/>
          <w:lang w:val="de-DE" w:eastAsia="en-GB"/>
        </w:rPr>
        <w:t>Abschiedskonzert des 7. Regiments-Musikkorps in den Esplanaden</w:t>
      </w:r>
    </w:p>
    <w:p w14:paraId="1270E071" w14:textId="6B9537BF" w:rsidR="00B140EF" w:rsidRDefault="00D761DD" w:rsidP="00B575D9">
      <w:pPr>
        <w:pBdr>
          <w:top w:val="single" w:sz="4" w:space="1" w:color="auto"/>
          <w:left w:val="single" w:sz="4" w:space="4" w:color="auto"/>
          <w:bottom w:val="single" w:sz="4" w:space="1" w:color="auto"/>
          <w:right w:val="single" w:sz="4" w:space="4" w:color="auto"/>
        </w:pBdr>
        <w:tabs>
          <w:tab w:val="left" w:pos="1985"/>
        </w:tabs>
        <w:spacing w:after="0" w:line="240" w:lineRule="auto"/>
        <w:rPr>
          <w:rFonts w:eastAsia="Calibri" w:cstheme="minorHAnsi"/>
          <w:lang w:val="de-DE" w:eastAsia="en-GB"/>
        </w:rPr>
      </w:pPr>
      <w:r w:rsidRPr="00D761DD">
        <w:rPr>
          <w:rFonts w:eastAsia="Calibri" w:cstheme="minorHAnsi"/>
          <w:b/>
          <w:bCs/>
          <w:lang w:val="de-DE" w:eastAsia="en-GB"/>
        </w:rPr>
        <w:t>22.00 Uhr</w:t>
      </w:r>
      <w:r>
        <w:rPr>
          <w:rFonts w:eastAsia="Calibri" w:cstheme="minorHAnsi"/>
          <w:b/>
          <w:bCs/>
          <w:lang w:val="de-DE" w:eastAsia="en-GB"/>
        </w:rPr>
        <w:tab/>
      </w:r>
      <w:r w:rsidRPr="00D761DD">
        <w:rPr>
          <w:rFonts w:eastAsia="Calibri" w:cstheme="minorHAnsi"/>
          <w:lang w:val="de-DE" w:eastAsia="en-GB"/>
        </w:rPr>
        <w:t>Kanonensalut verabschiedet MS Deutschland</w:t>
      </w:r>
    </w:p>
    <w:p w14:paraId="10291535" w14:textId="29274DE9" w:rsidR="00586619" w:rsidRDefault="003C1D14" w:rsidP="00067D2C">
      <w:pPr>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8480" behindDoc="0" locked="0" layoutInCell="1" allowOverlap="1" wp14:anchorId="17F54EB7" wp14:editId="4BEA1714">
                <wp:simplePos x="0" y="0"/>
                <wp:positionH relativeFrom="column">
                  <wp:posOffset>4242435</wp:posOffset>
                </wp:positionH>
                <wp:positionV relativeFrom="paragraph">
                  <wp:posOffset>3237865</wp:posOffset>
                </wp:positionV>
                <wp:extent cx="533400" cy="426720"/>
                <wp:effectExtent l="38100" t="38100" r="57150" b="87630"/>
                <wp:wrapNone/>
                <wp:docPr id="2072626526" name="Gerade Verbindung mit Pfeil 1"/>
                <wp:cNvGraphicFramePr/>
                <a:graphic xmlns:a="http://schemas.openxmlformats.org/drawingml/2006/main">
                  <a:graphicData uri="http://schemas.microsoft.com/office/word/2010/wordprocessingShape">
                    <wps:wsp>
                      <wps:cNvCnPr/>
                      <wps:spPr>
                        <a:xfrm flipV="1">
                          <a:off x="0" y="0"/>
                          <a:ext cx="533400" cy="4267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14235F" id="_x0000_t32" coordsize="21600,21600" o:spt="32" o:oned="t" path="m,l21600,21600e" filled="f">
                <v:path arrowok="t" fillok="f" o:connecttype="none"/>
                <o:lock v:ext="edit" shapetype="t"/>
              </v:shapetype>
              <v:shape id="Gerade Verbindung mit Pfeil 1" o:spid="_x0000_s1026" type="#_x0000_t32" style="position:absolute;margin-left:334.05pt;margin-top:254.95pt;width:42pt;height:3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9504" behindDoc="0" locked="0" layoutInCell="1" allowOverlap="1" wp14:anchorId="72D3CCDB" wp14:editId="0940685E">
                <wp:simplePos x="0" y="0"/>
                <wp:positionH relativeFrom="margin">
                  <wp:posOffset>3053715</wp:posOffset>
                </wp:positionH>
                <wp:positionV relativeFrom="paragraph">
                  <wp:posOffset>3606165</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240.45pt;margin-top:283.95pt;width:100.4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r w:rsidR="00BA22E8">
        <w:rPr>
          <w:noProof/>
        </w:rPr>
        <w:drawing>
          <wp:anchor distT="0" distB="0" distL="114300" distR="114300" simplePos="0" relativeHeight="251658239" behindDoc="0" locked="0" layoutInCell="1" allowOverlap="1" wp14:anchorId="52FBBB4E" wp14:editId="15A1ADCC">
            <wp:simplePos x="0" y="0"/>
            <wp:positionH relativeFrom="margin">
              <wp:align>right</wp:align>
            </wp:positionH>
            <wp:positionV relativeFrom="margin">
              <wp:posOffset>4187825</wp:posOffset>
            </wp:positionV>
            <wp:extent cx="6837045" cy="3855720"/>
            <wp:effectExtent l="0" t="0" r="1905" b="0"/>
            <wp:wrapSquare wrapText="bothSides"/>
            <wp:docPr id="19272792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9260" name=""/>
                    <pic:cNvPicPr/>
                  </pic:nvPicPr>
                  <pic:blipFill rotWithShape="1">
                    <a:blip r:embed="rId8">
                      <a:extLst>
                        <a:ext uri="{28A0092B-C50C-407E-A947-70E740481C1C}">
                          <a14:useLocalDpi xmlns:a14="http://schemas.microsoft.com/office/drawing/2010/main" val="0"/>
                        </a:ext>
                      </a:extLst>
                    </a:blip>
                    <a:srcRect l="22947" t="22010" r="2868"/>
                    <a:stretch/>
                  </pic:blipFill>
                  <pic:spPr bwMode="auto">
                    <a:xfrm>
                      <a:off x="0" y="0"/>
                      <a:ext cx="6837045" cy="385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13BF90" w14:textId="1C9F6B7E" w:rsidR="00BA22E8" w:rsidRDefault="00BA22E8" w:rsidP="00067D2C">
      <w:pPr>
        <w:spacing w:after="0" w:line="240" w:lineRule="auto"/>
        <w:rPr>
          <w:rFonts w:eastAsia="Calibri" w:cstheme="minorHAnsi"/>
          <w:lang w:val="de-DE" w:eastAsia="en-GB"/>
        </w:rPr>
      </w:pPr>
    </w:p>
    <w:p w14:paraId="57C0AC95" w14:textId="30F7AFFD" w:rsidR="00D512E0" w:rsidRPr="00BA22E8" w:rsidRDefault="009F3F1F" w:rsidP="00067D2C">
      <w:pPr>
        <w:spacing w:after="0" w:line="240" w:lineRule="auto"/>
        <w:rPr>
          <w:rFonts w:eastAsia="Calibri" w:cstheme="minorHAnsi"/>
          <w:lang w:val="de-DE" w:eastAsia="en-GB"/>
        </w:rPr>
      </w:pPr>
      <w:r>
        <w:rPr>
          <w:noProof/>
        </w:rPr>
        <mc:AlternateContent>
          <mc:Choice Requires="wps">
            <w:drawing>
              <wp:anchor distT="0" distB="0" distL="114300" distR="114300" simplePos="0" relativeHeight="251659264" behindDoc="0" locked="0" layoutInCell="1" allowOverlap="1" wp14:anchorId="652A33D0" wp14:editId="2A215B23">
                <wp:simplePos x="0" y="0"/>
                <wp:positionH relativeFrom="margin">
                  <wp:align>right</wp:align>
                </wp:positionH>
                <wp:positionV relativeFrom="paragraph">
                  <wp:posOffset>9525</wp:posOffset>
                </wp:positionV>
                <wp:extent cx="6812280" cy="671120"/>
                <wp:effectExtent l="0" t="0" r="26670" b="1524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67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5220C" w14:textId="31A60EBD"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D35936">
                              <w:rPr>
                                <w:rFonts w:ascii="Calibri" w:hAnsi="Calibri" w:cs="Calibri"/>
                                <w:b/>
                                <w:bCs/>
                                <w:color w:val="000000" w:themeColor="text1"/>
                                <w:kern w:val="24"/>
                                <w:sz w:val="28"/>
                                <w:szCs w:val="28"/>
                                <w:lang w:val="de-DE"/>
                              </w:rPr>
                              <w:t>69</w:t>
                            </w:r>
                            <w:r w:rsidRPr="002005D5">
                              <w:rPr>
                                <w:rFonts w:ascii="Calibri" w:hAnsi="Calibri" w:cs="Calibri"/>
                                <w:b/>
                                <w:b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5.2pt;margin-top:.75pt;width:536.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" filled="f">
                <v:textbox>
                  <w:txbxContent>
                    <w:p w14:paraId="2B15220C" w14:textId="31A60EBD"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D35936">
                        <w:rPr>
                          <w:rFonts w:ascii="Calibri" w:hAnsi="Calibri" w:cs="Calibri"/>
                          <w:b/>
                          <w:bCs/>
                          <w:color w:val="000000" w:themeColor="text1"/>
                          <w:kern w:val="24"/>
                          <w:sz w:val="28"/>
                          <w:szCs w:val="28"/>
                          <w:lang w:val="de-DE"/>
                        </w:rPr>
                        <w:t>69</w:t>
                      </w:r>
                      <w:r w:rsidRPr="002005D5">
                        <w:rPr>
                          <w:rFonts w:ascii="Calibri" w:hAnsi="Calibri" w:cs="Calibri"/>
                          <w:b/>
                          <w:bCs/>
                          <w:color w:val="000000" w:themeColor="text1"/>
                          <w:kern w:val="24"/>
                          <w:sz w:val="28"/>
                          <w:szCs w:val="28"/>
                          <w:lang w:val="de-DE"/>
                        </w:rPr>
                        <w:t xml:space="preserve"> oder in der Phoenix App auf Ihrem Smartphone.</w:t>
                      </w:r>
                    </w:p>
                  </w:txbxContent>
                </v:textbox>
                <w10:wrap anchorx="margin"/>
              </v:shape>
            </w:pict>
          </mc:Fallback>
        </mc:AlternateContent>
      </w:r>
    </w:p>
    <w:p w14:paraId="15A9AEEB" w14:textId="629CD237" w:rsidR="00E85B79" w:rsidRPr="009E5174" w:rsidRDefault="00E85B79" w:rsidP="00067D2C">
      <w:pPr>
        <w:spacing w:after="0" w:line="240" w:lineRule="auto"/>
        <w:rPr>
          <w:rFonts w:eastAsia="Calibri" w:cstheme="minorHAnsi"/>
          <w:b/>
          <w:u w:val="single"/>
          <w:lang w:val="de-DE" w:eastAsia="en-GB"/>
        </w:rPr>
      </w:pPr>
    </w:p>
    <w:p w14:paraId="29A8183B" w14:textId="4B8A1421" w:rsidR="00A20007" w:rsidRPr="009E5174" w:rsidRDefault="00A20007" w:rsidP="00A53B61">
      <w:pPr>
        <w:spacing w:after="0" w:line="240" w:lineRule="auto"/>
        <w:jc w:val="center"/>
        <w:rPr>
          <w:rFonts w:eastAsia="Times New Roman" w:cstheme="minorHAnsi"/>
          <w:bCs/>
          <w:lang w:val="de-DE"/>
        </w:rPr>
      </w:pPr>
    </w:p>
    <w:p w14:paraId="30B66561" w14:textId="716E80E9" w:rsidR="00A20007" w:rsidRPr="009E5174" w:rsidRDefault="00A20007" w:rsidP="00A20007">
      <w:pPr>
        <w:keepNext/>
        <w:spacing w:after="0" w:line="240" w:lineRule="auto"/>
        <w:ind w:right="-284"/>
        <w:jc w:val="center"/>
        <w:outlineLvl w:val="0"/>
        <w:rPr>
          <w:rFonts w:eastAsia="Times New Roman" w:cstheme="minorHAnsi"/>
          <w:b/>
          <w:bCs/>
          <w:lang w:val="de-DE"/>
        </w:rPr>
      </w:pPr>
    </w:p>
    <w:p w14:paraId="4104E211" w14:textId="77777777" w:rsidR="00BA22E8" w:rsidRPr="00BA22E8" w:rsidRDefault="00BA22E8" w:rsidP="00586619">
      <w:pPr>
        <w:spacing w:after="0"/>
        <w:jc w:val="center"/>
        <w:rPr>
          <w:rFonts w:eastAsia="Times New Roman" w:cstheme="minorHAnsi"/>
          <w:b/>
          <w:bCs/>
          <w:lang w:val="de-DE"/>
        </w:rPr>
      </w:pPr>
    </w:p>
    <w:p w14:paraId="0033FF7E" w14:textId="1D46D277" w:rsidR="002001C6" w:rsidRPr="00565AB8" w:rsidRDefault="00A20007" w:rsidP="00586619">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7379BE" w14:textId="77777777" w:rsidR="00F56158" w:rsidRDefault="00F56158">
      <w:pPr>
        <w:spacing w:after="0" w:line="240" w:lineRule="auto"/>
      </w:pPr>
      <w:r>
        <w:separator/>
      </w:r>
    </w:p>
  </w:endnote>
  <w:endnote w:type="continuationSeparator" w:id="0">
    <w:p w14:paraId="284744D8" w14:textId="77777777" w:rsidR="00F56158" w:rsidRDefault="00F56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6B068F" w14:textId="77777777" w:rsidR="00F56158" w:rsidRDefault="00F56158">
      <w:pPr>
        <w:spacing w:after="0" w:line="240" w:lineRule="auto"/>
      </w:pPr>
      <w:r>
        <w:separator/>
      </w:r>
    </w:p>
  </w:footnote>
  <w:footnote w:type="continuationSeparator" w:id="0">
    <w:p w14:paraId="2FCCC17F" w14:textId="77777777" w:rsidR="00F56158" w:rsidRDefault="00F561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CB0CC4"/>
    <w:multiLevelType w:val="hybridMultilevel"/>
    <w:tmpl w:val="C128D64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 w:numId="15" w16cid:durableId="19562118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6CF8"/>
    <w:rsid w:val="00013967"/>
    <w:rsid w:val="000367CB"/>
    <w:rsid w:val="00067D2C"/>
    <w:rsid w:val="00072E33"/>
    <w:rsid w:val="00095FDA"/>
    <w:rsid w:val="0009778D"/>
    <w:rsid w:val="000C2FF6"/>
    <w:rsid w:val="000C63F1"/>
    <w:rsid w:val="00150120"/>
    <w:rsid w:val="00156465"/>
    <w:rsid w:val="00196A1E"/>
    <w:rsid w:val="001B353B"/>
    <w:rsid w:val="001E7A8E"/>
    <w:rsid w:val="001F6882"/>
    <w:rsid w:val="002001C6"/>
    <w:rsid w:val="002005D5"/>
    <w:rsid w:val="00250E43"/>
    <w:rsid w:val="00290190"/>
    <w:rsid w:val="002941EA"/>
    <w:rsid w:val="002A2804"/>
    <w:rsid w:val="002B0FE3"/>
    <w:rsid w:val="002B65E3"/>
    <w:rsid w:val="002C599E"/>
    <w:rsid w:val="003465C0"/>
    <w:rsid w:val="00351185"/>
    <w:rsid w:val="003607E1"/>
    <w:rsid w:val="00371CB6"/>
    <w:rsid w:val="003A0B99"/>
    <w:rsid w:val="003B732B"/>
    <w:rsid w:val="003C1D14"/>
    <w:rsid w:val="003D5CCE"/>
    <w:rsid w:val="003E57F2"/>
    <w:rsid w:val="003E6E0A"/>
    <w:rsid w:val="004035D9"/>
    <w:rsid w:val="004726F3"/>
    <w:rsid w:val="004726F6"/>
    <w:rsid w:val="0047747D"/>
    <w:rsid w:val="00480B7C"/>
    <w:rsid w:val="004B4848"/>
    <w:rsid w:val="004C178F"/>
    <w:rsid w:val="004C6150"/>
    <w:rsid w:val="00534A82"/>
    <w:rsid w:val="00536BB2"/>
    <w:rsid w:val="0056383B"/>
    <w:rsid w:val="00565AB8"/>
    <w:rsid w:val="00566305"/>
    <w:rsid w:val="0057484D"/>
    <w:rsid w:val="00576A50"/>
    <w:rsid w:val="00586619"/>
    <w:rsid w:val="005927C9"/>
    <w:rsid w:val="005C20DD"/>
    <w:rsid w:val="005C32D2"/>
    <w:rsid w:val="005D01DF"/>
    <w:rsid w:val="005D45C7"/>
    <w:rsid w:val="0060751D"/>
    <w:rsid w:val="0064576A"/>
    <w:rsid w:val="006668CF"/>
    <w:rsid w:val="006672AD"/>
    <w:rsid w:val="006714DF"/>
    <w:rsid w:val="006957B8"/>
    <w:rsid w:val="006A2F8E"/>
    <w:rsid w:val="006E7A95"/>
    <w:rsid w:val="006F420B"/>
    <w:rsid w:val="007006CC"/>
    <w:rsid w:val="007141E8"/>
    <w:rsid w:val="007159CF"/>
    <w:rsid w:val="00761989"/>
    <w:rsid w:val="00767E10"/>
    <w:rsid w:val="00777C58"/>
    <w:rsid w:val="007838E0"/>
    <w:rsid w:val="007A6ECE"/>
    <w:rsid w:val="008B03D2"/>
    <w:rsid w:val="008B5C0E"/>
    <w:rsid w:val="008C4F40"/>
    <w:rsid w:val="008D1FCA"/>
    <w:rsid w:val="008D79E6"/>
    <w:rsid w:val="00925BAD"/>
    <w:rsid w:val="00925F2B"/>
    <w:rsid w:val="00947C21"/>
    <w:rsid w:val="00975752"/>
    <w:rsid w:val="00975BF1"/>
    <w:rsid w:val="009A5D29"/>
    <w:rsid w:val="009C1B3F"/>
    <w:rsid w:val="009E5174"/>
    <w:rsid w:val="009F3F1F"/>
    <w:rsid w:val="00A03EF9"/>
    <w:rsid w:val="00A17B45"/>
    <w:rsid w:val="00A20007"/>
    <w:rsid w:val="00A23467"/>
    <w:rsid w:val="00A53B61"/>
    <w:rsid w:val="00A86F4B"/>
    <w:rsid w:val="00AD5E5A"/>
    <w:rsid w:val="00AF1212"/>
    <w:rsid w:val="00B077F8"/>
    <w:rsid w:val="00B140EF"/>
    <w:rsid w:val="00B575D9"/>
    <w:rsid w:val="00BA22E8"/>
    <w:rsid w:val="00BB2F6A"/>
    <w:rsid w:val="00BB46CC"/>
    <w:rsid w:val="00BF5400"/>
    <w:rsid w:val="00C3355C"/>
    <w:rsid w:val="00C706A1"/>
    <w:rsid w:val="00C96C16"/>
    <w:rsid w:val="00CB156D"/>
    <w:rsid w:val="00CC2D27"/>
    <w:rsid w:val="00CD70AD"/>
    <w:rsid w:val="00D15C36"/>
    <w:rsid w:val="00D27FAC"/>
    <w:rsid w:val="00D35936"/>
    <w:rsid w:val="00D44A64"/>
    <w:rsid w:val="00D456E5"/>
    <w:rsid w:val="00D45F1C"/>
    <w:rsid w:val="00D512E0"/>
    <w:rsid w:val="00D57A6B"/>
    <w:rsid w:val="00D761DD"/>
    <w:rsid w:val="00D84F88"/>
    <w:rsid w:val="00DA0938"/>
    <w:rsid w:val="00DA3776"/>
    <w:rsid w:val="00DA4D1A"/>
    <w:rsid w:val="00DC2DF7"/>
    <w:rsid w:val="00E029C5"/>
    <w:rsid w:val="00E1171C"/>
    <w:rsid w:val="00E157CA"/>
    <w:rsid w:val="00E51929"/>
    <w:rsid w:val="00E536FA"/>
    <w:rsid w:val="00E85B79"/>
    <w:rsid w:val="00E97F99"/>
    <w:rsid w:val="00EB3484"/>
    <w:rsid w:val="00ED515E"/>
    <w:rsid w:val="00EF23E1"/>
    <w:rsid w:val="00F06246"/>
    <w:rsid w:val="00F06946"/>
    <w:rsid w:val="00F23723"/>
    <w:rsid w:val="00F317D8"/>
    <w:rsid w:val="00F35705"/>
    <w:rsid w:val="00F4151E"/>
    <w:rsid w:val="00F51BB1"/>
    <w:rsid w:val="00F56158"/>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D1FC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character" w:styleId="NichtaufgelsteErwhnung">
    <w:name w:val="Unresolved Mention"/>
    <w:basedOn w:val="Absatz-Standardschriftart"/>
    <w:uiPriority w:val="99"/>
    <w:semiHidden/>
    <w:unhideWhenUsed/>
    <w:rsid w:val="008D1FCA"/>
    <w:rPr>
      <w:color w:val="605E5C"/>
      <w:shd w:val="clear" w:color="auto" w:fill="E1DFDD"/>
    </w:rPr>
  </w:style>
  <w:style w:type="character" w:customStyle="1" w:styleId="berschrift1Zchn">
    <w:name w:val="Überschrift 1 Zchn"/>
    <w:basedOn w:val="Absatz-Standardschriftart"/>
    <w:link w:val="berschrift1"/>
    <w:uiPriority w:val="9"/>
    <w:rsid w:val="008D1FCA"/>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173081778">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1746687637">
      <w:bodyDiv w:val="1"/>
      <w:marLeft w:val="0"/>
      <w:marRight w:val="0"/>
      <w:marTop w:val="0"/>
      <w:marBottom w:val="0"/>
      <w:divBdr>
        <w:top w:val="none" w:sz="0" w:space="0" w:color="auto"/>
        <w:left w:val="none" w:sz="0" w:space="0" w:color="auto"/>
        <w:bottom w:val="none" w:sz="0" w:space="0" w:color="auto"/>
        <w:right w:val="none" w:sz="0" w:space="0" w:color="auto"/>
      </w:divBdr>
    </w:div>
    <w:div w:id="1827091698">
      <w:bodyDiv w:val="1"/>
      <w:marLeft w:val="0"/>
      <w:marRight w:val="0"/>
      <w:marTop w:val="0"/>
      <w:marBottom w:val="0"/>
      <w:divBdr>
        <w:top w:val="none" w:sz="0" w:space="0" w:color="auto"/>
        <w:left w:val="none" w:sz="0" w:space="0" w:color="auto"/>
        <w:bottom w:val="none" w:sz="0" w:space="0" w:color="auto"/>
        <w:right w:val="none" w:sz="0" w:space="0" w:color="auto"/>
      </w:divBdr>
    </w:div>
    <w:div w:id="1899048673">
      <w:bodyDiv w:val="1"/>
      <w:marLeft w:val="0"/>
      <w:marRight w:val="0"/>
      <w:marTop w:val="0"/>
      <w:marBottom w:val="0"/>
      <w:divBdr>
        <w:top w:val="none" w:sz="0" w:space="0" w:color="auto"/>
        <w:left w:val="none" w:sz="0" w:space="0" w:color="auto"/>
        <w:bottom w:val="none" w:sz="0" w:space="0" w:color="auto"/>
        <w:right w:val="none" w:sz="0" w:space="0" w:color="auto"/>
      </w:divBdr>
    </w:div>
    <w:div w:id="2075732637">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 w:id="212700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710</Words>
  <Characters>4480</Characters>
  <Application>Microsoft Office Word</Application>
  <DocSecurity>0</DocSecurity>
  <Lines>37</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45</cp:revision>
  <cp:lastPrinted>2023-05-21T13:14:00Z</cp:lastPrinted>
  <dcterms:created xsi:type="dcterms:W3CDTF">2023-06-12T18:42:00Z</dcterms:created>
  <dcterms:modified xsi:type="dcterms:W3CDTF">2024-08-11T17:03:00Z</dcterms:modified>
</cp:coreProperties>
</file>