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0B897A18"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1B173B">
        <w:rPr>
          <w:rFonts w:eastAsia="Times New Roman" w:cstheme="minorHAnsi"/>
          <w:b/>
          <w:bCs/>
          <w:sz w:val="32"/>
          <w:szCs w:val="32"/>
          <w:lang w:val="de-DE"/>
        </w:rPr>
        <w:t>HAUGESUND</w:t>
      </w:r>
      <w:r w:rsidRPr="00DA4D1A">
        <w:rPr>
          <w:rFonts w:eastAsia="Times New Roman" w:cstheme="minorHAnsi"/>
          <w:b/>
          <w:bCs/>
          <w:sz w:val="32"/>
          <w:szCs w:val="32"/>
          <w:lang w:val="de-DE"/>
        </w:rPr>
        <w:t xml:space="preserve"> / </w:t>
      </w:r>
      <w:r w:rsidR="001B173B">
        <w:rPr>
          <w:rFonts w:eastAsia="Times New Roman" w:cstheme="minorHAnsi"/>
          <w:b/>
          <w:bCs/>
          <w:sz w:val="32"/>
          <w:szCs w:val="32"/>
          <w:lang w:val="de-DE"/>
        </w:rPr>
        <w:t>NORWEGEN</w:t>
      </w:r>
    </w:p>
    <w:p w14:paraId="6C94F5FB" w14:textId="77777777" w:rsidR="00006CF8" w:rsidRDefault="00006CF8" w:rsidP="00B077F8">
      <w:pPr>
        <w:spacing w:after="0" w:line="240" w:lineRule="auto"/>
        <w:jc w:val="both"/>
        <w:rPr>
          <w:rFonts w:ascii="Arial" w:eastAsia="Times New Roman" w:hAnsi="Arial" w:cs="Arial"/>
          <w:lang w:val="de-DE"/>
        </w:rPr>
      </w:pPr>
    </w:p>
    <w:p w14:paraId="783EB57D" w14:textId="53606138" w:rsidR="00006CF8" w:rsidRPr="00D41D3B" w:rsidRDefault="0032696E" w:rsidP="0032696E">
      <w:pPr>
        <w:spacing w:after="0" w:line="240" w:lineRule="auto"/>
        <w:jc w:val="both"/>
        <w:rPr>
          <w:rFonts w:eastAsia="Times New Roman" w:cstheme="minorHAnsi"/>
          <w:color w:val="252525"/>
          <w:shd w:val="clear" w:color="auto" w:fill="FFFFFF"/>
          <w:lang w:val="de-DE" w:eastAsia="en-GB"/>
        </w:rPr>
      </w:pPr>
      <w:r w:rsidRPr="00D41D3B">
        <w:rPr>
          <w:rFonts w:eastAsia="Times New Roman" w:cstheme="minorHAnsi"/>
          <w:color w:val="252525"/>
          <w:shd w:val="clear" w:color="auto" w:fill="FFFFFF"/>
          <w:lang w:val="de-DE" w:eastAsia="en-GB"/>
        </w:rPr>
        <w:t>Haugesund ist ein bedeutendes Handelszentrum mit guten Einkaufsmöglichkeiten und eine Kommune mit rund 3</w:t>
      </w:r>
      <w:r w:rsidRPr="00D41D3B">
        <w:rPr>
          <w:rFonts w:eastAsia="Times New Roman" w:cstheme="minorHAnsi"/>
          <w:color w:val="252525"/>
          <w:shd w:val="clear" w:color="auto" w:fill="FFFFFF"/>
          <w:lang w:val="de-DE" w:eastAsia="en-GB"/>
        </w:rPr>
        <w:t>9</w:t>
      </w:r>
      <w:r w:rsidRPr="00D41D3B">
        <w:rPr>
          <w:rFonts w:eastAsia="Times New Roman" w:cstheme="minorHAnsi"/>
          <w:color w:val="252525"/>
          <w:shd w:val="clear" w:color="auto" w:fill="FFFFFF"/>
          <w:lang w:val="de-DE" w:eastAsia="en-GB"/>
        </w:rPr>
        <w:t xml:space="preserve">.000 Einwohnern sowie einem Einzugsgebiet von etwa 200.000 Menschen an der Südwestküste Norwegens. Die Stadt liegt am </w:t>
      </w:r>
      <w:proofErr w:type="spellStart"/>
      <w:r w:rsidRPr="00D41D3B">
        <w:rPr>
          <w:rFonts w:eastAsia="Times New Roman" w:cstheme="minorHAnsi"/>
          <w:color w:val="252525"/>
          <w:shd w:val="clear" w:color="auto" w:fill="FFFFFF"/>
          <w:lang w:val="de-DE" w:eastAsia="en-GB"/>
        </w:rPr>
        <w:t>Karmsund</w:t>
      </w:r>
      <w:proofErr w:type="spellEnd"/>
      <w:r w:rsidRPr="00D41D3B">
        <w:rPr>
          <w:rFonts w:eastAsia="Times New Roman" w:cstheme="minorHAnsi"/>
          <w:color w:val="252525"/>
          <w:shd w:val="clear" w:color="auto" w:fill="FFFFFF"/>
          <w:lang w:val="de-DE" w:eastAsia="en-GB"/>
        </w:rPr>
        <w:t>, dem historischen „</w:t>
      </w:r>
      <w:proofErr w:type="spellStart"/>
      <w:r w:rsidRPr="00D41D3B">
        <w:rPr>
          <w:rFonts w:eastAsia="Times New Roman" w:cstheme="minorHAnsi"/>
          <w:color w:val="252525"/>
          <w:shd w:val="clear" w:color="auto" w:fill="FFFFFF"/>
          <w:lang w:val="de-DE" w:eastAsia="en-GB"/>
        </w:rPr>
        <w:t>Nordvegen</w:t>
      </w:r>
      <w:proofErr w:type="spellEnd"/>
      <w:r w:rsidRPr="00D41D3B">
        <w:rPr>
          <w:rFonts w:eastAsia="Times New Roman" w:cstheme="minorHAnsi"/>
          <w:color w:val="252525"/>
          <w:shd w:val="clear" w:color="auto" w:fill="FFFFFF"/>
          <w:lang w:val="de-DE" w:eastAsia="en-GB"/>
        </w:rPr>
        <w:t>“, Namensgeber für das gesamte Land und entstand als Umschlagsplatz und Poststelle für Seefahrende und Fischer zur Zeit der boomenden Heringsfischerei Ende des 19. Jahrhunderts. Und auch heute noch lebt die Stadt von der Fischerei und dem Handel, zudem von der Schiffswerft, der Konservenindustrie und ihrem Tiefseehafen unter anderem auch als Ziel von Kreuzfahrtschiffen.</w:t>
      </w:r>
    </w:p>
    <w:p w14:paraId="31C5E1ED" w14:textId="77777777" w:rsidR="0032696E" w:rsidRPr="009E5174" w:rsidRDefault="0032696E" w:rsidP="0032696E">
      <w:pPr>
        <w:spacing w:after="0" w:line="240" w:lineRule="auto"/>
        <w:jc w:val="both"/>
        <w:rPr>
          <w:rFonts w:eastAsia="Times New Roman" w:cstheme="minorHAnsi"/>
          <w:b/>
          <w:u w:val="single"/>
          <w:lang w:val="de-DE"/>
        </w:rPr>
      </w:pPr>
    </w:p>
    <w:p w14:paraId="445914E2" w14:textId="551F42BD"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2B2123">
        <w:rPr>
          <w:rFonts w:asciiTheme="minorHAnsi" w:eastAsia="Times New Roman" w:hAnsiTheme="minorHAnsi" w:cstheme="minorHAnsi"/>
          <w:b/>
          <w:sz w:val="22"/>
          <w:szCs w:val="22"/>
          <w:lang w:val="de-DE"/>
        </w:rPr>
        <w:t xml:space="preserve"> &amp; Shuttle</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2B2123" w:rsidRPr="002B2123">
        <w:rPr>
          <w:rFonts w:asciiTheme="minorHAnsi" w:eastAsia="Times New Roman" w:hAnsiTheme="minorHAnsi" w:cstheme="minorHAnsi"/>
          <w:sz w:val="22"/>
          <w:szCs w:val="22"/>
          <w:lang w:val="de-DE"/>
        </w:rPr>
        <w:t>Das Stadtzentrum ist gut 1 km von unserer Anlegestelle entfernt.</w:t>
      </w:r>
      <w:r w:rsidR="002B2123">
        <w:rPr>
          <w:rFonts w:asciiTheme="minorHAnsi" w:eastAsia="Times New Roman" w:hAnsiTheme="minorHAnsi" w:cstheme="minorHAnsi"/>
          <w:sz w:val="22"/>
          <w:szCs w:val="22"/>
          <w:lang w:val="de-DE"/>
        </w:rPr>
        <w:br/>
      </w:r>
      <w:r w:rsidR="002B2123" w:rsidRPr="002B2123">
        <w:rPr>
          <w:rFonts w:asciiTheme="minorHAnsi" w:eastAsia="Times New Roman" w:hAnsiTheme="minorHAnsi" w:cstheme="minorHAnsi"/>
          <w:sz w:val="22"/>
          <w:szCs w:val="22"/>
          <w:lang w:val="de-DE"/>
        </w:rPr>
        <w:t>Die Stadt bietet</w:t>
      </w:r>
      <w:r w:rsidR="0027188C">
        <w:rPr>
          <w:rFonts w:asciiTheme="minorHAnsi" w:eastAsia="Times New Roman" w:hAnsiTheme="minorHAnsi" w:cstheme="minorHAnsi"/>
          <w:sz w:val="22"/>
          <w:szCs w:val="22"/>
          <w:lang w:val="de-DE"/>
        </w:rPr>
        <w:t xml:space="preserve"> alle 15-20 Minuten</w:t>
      </w:r>
      <w:r w:rsidR="002B2123" w:rsidRPr="002B2123">
        <w:rPr>
          <w:rFonts w:asciiTheme="minorHAnsi" w:eastAsia="Times New Roman" w:hAnsiTheme="minorHAnsi" w:cstheme="minorHAnsi"/>
          <w:sz w:val="22"/>
          <w:szCs w:val="22"/>
          <w:lang w:val="de-DE"/>
        </w:rPr>
        <w:t xml:space="preserve"> einen kostenpflichtigen Shuttlebus zur </w:t>
      </w:r>
      <w:proofErr w:type="spellStart"/>
      <w:r w:rsidR="002B2123" w:rsidRPr="002B2123">
        <w:rPr>
          <w:rFonts w:asciiTheme="minorHAnsi" w:eastAsia="Times New Roman" w:hAnsiTheme="minorHAnsi" w:cstheme="minorHAnsi"/>
          <w:sz w:val="22"/>
          <w:szCs w:val="22"/>
          <w:lang w:val="de-DE"/>
        </w:rPr>
        <w:t>Vår</w:t>
      </w:r>
      <w:proofErr w:type="spellEnd"/>
      <w:r w:rsidR="002B2123" w:rsidRPr="002B2123">
        <w:rPr>
          <w:rFonts w:asciiTheme="minorHAnsi" w:eastAsia="Times New Roman" w:hAnsiTheme="minorHAnsi" w:cstheme="minorHAnsi"/>
          <w:sz w:val="22"/>
          <w:szCs w:val="22"/>
          <w:lang w:val="de-DE"/>
        </w:rPr>
        <w:t xml:space="preserve"> </w:t>
      </w:r>
      <w:proofErr w:type="spellStart"/>
      <w:r w:rsidR="002B2123" w:rsidRPr="002B2123">
        <w:rPr>
          <w:rFonts w:asciiTheme="minorHAnsi" w:eastAsia="Times New Roman" w:hAnsiTheme="minorHAnsi" w:cstheme="minorHAnsi"/>
          <w:sz w:val="22"/>
          <w:szCs w:val="22"/>
          <w:lang w:val="de-DE"/>
        </w:rPr>
        <w:t>Frelsers</w:t>
      </w:r>
      <w:proofErr w:type="spellEnd"/>
      <w:r w:rsidR="002B2123" w:rsidRPr="002B2123">
        <w:rPr>
          <w:rFonts w:asciiTheme="minorHAnsi" w:eastAsia="Times New Roman" w:hAnsiTheme="minorHAnsi" w:cstheme="minorHAnsi"/>
          <w:sz w:val="22"/>
          <w:szCs w:val="22"/>
          <w:lang w:val="de-DE"/>
        </w:rPr>
        <w:t xml:space="preserve">-Kirche im Stadtzentrum an. </w:t>
      </w:r>
      <w:r w:rsidR="0027188C">
        <w:rPr>
          <w:rFonts w:asciiTheme="minorHAnsi" w:eastAsia="Times New Roman" w:hAnsiTheme="minorHAnsi" w:cstheme="minorHAnsi"/>
          <w:sz w:val="22"/>
          <w:szCs w:val="22"/>
          <w:lang w:val="de-DE"/>
        </w:rPr>
        <w:t xml:space="preserve">Tickets können im Bus erworben werden (bargeldlos oder bar in Landeswährung) und sind ganztägig gültig. </w:t>
      </w:r>
      <w:r w:rsidR="002B2123" w:rsidRPr="002B2123">
        <w:rPr>
          <w:rFonts w:asciiTheme="minorHAnsi" w:eastAsia="Times New Roman" w:hAnsiTheme="minorHAnsi" w:cstheme="minorHAnsi"/>
          <w:sz w:val="22"/>
          <w:szCs w:val="22"/>
          <w:lang w:val="de-DE"/>
        </w:rPr>
        <w:t xml:space="preserve">Erste Abfahrt: 08:30 Uhr, Preis: € 8,00 </w:t>
      </w:r>
      <w:proofErr w:type="spellStart"/>
      <w:r w:rsidR="002B2123" w:rsidRPr="002B2123">
        <w:rPr>
          <w:rFonts w:asciiTheme="minorHAnsi" w:eastAsia="Times New Roman" w:hAnsiTheme="minorHAnsi" w:cstheme="minorHAnsi"/>
          <w:sz w:val="22"/>
          <w:szCs w:val="22"/>
          <w:lang w:val="de-DE"/>
        </w:rPr>
        <w:t>p.P</w:t>
      </w:r>
      <w:proofErr w:type="spellEnd"/>
      <w:r w:rsidR="002B2123" w:rsidRPr="002B2123">
        <w:rPr>
          <w:rFonts w:asciiTheme="minorHAnsi" w:eastAsia="Times New Roman" w:hAnsiTheme="minorHAnsi" w:cstheme="minorHAnsi"/>
          <w:sz w:val="22"/>
          <w:szCs w:val="22"/>
          <w:lang w:val="de-DE"/>
        </w:rPr>
        <w:t>.</w:t>
      </w:r>
      <w:r w:rsidR="008B5C0E">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r w:rsidR="00D41D3B">
        <w:rPr>
          <w:rFonts w:asciiTheme="minorHAnsi" w:eastAsia="Times New Roman" w:hAnsiTheme="minorHAnsi" w:cstheme="minorHAnsi"/>
          <w:sz w:val="22"/>
          <w:szCs w:val="22"/>
          <w:lang w:val="de-DE"/>
        </w:rPr>
        <w:t>Kreuzfahrtterminal Haugesund</w:t>
      </w:r>
    </w:p>
    <w:p w14:paraId="09E9B615" w14:textId="77777777" w:rsidR="008B5C0E" w:rsidRDefault="008B5C0E" w:rsidP="008B5C0E">
      <w:pPr>
        <w:pStyle w:val="Default"/>
        <w:ind w:left="2160" w:hanging="2160"/>
        <w:rPr>
          <w:rFonts w:eastAsia="Times New Roman" w:cstheme="minorHAnsi"/>
          <w:lang w:val="de-DE"/>
        </w:rPr>
      </w:pPr>
    </w:p>
    <w:p w14:paraId="40CDC571" w14:textId="77777777"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voraussichtlich am Hafen bereit.</w:t>
      </w:r>
    </w:p>
    <w:p w14:paraId="10D6A9C9" w14:textId="575509A0" w:rsidR="00D539A1" w:rsidRDefault="002B2123" w:rsidP="00F23723">
      <w:pPr>
        <w:spacing w:after="0" w:line="240" w:lineRule="auto"/>
        <w:ind w:left="1440" w:firstLine="720"/>
        <w:rPr>
          <w:rFonts w:eastAsia="Times New Roman" w:cstheme="minorHAnsi"/>
          <w:lang w:val="de-DE"/>
        </w:rPr>
      </w:pPr>
      <w:r>
        <w:rPr>
          <w:rFonts w:eastAsia="Times New Roman" w:cstheme="minorHAnsi"/>
          <w:lang w:val="de-DE"/>
        </w:rPr>
        <w:t xml:space="preserve">Rufnummern: </w:t>
      </w:r>
      <w:r w:rsidRPr="002B2123">
        <w:rPr>
          <w:rFonts w:eastAsia="Times New Roman" w:cstheme="minorHAnsi"/>
          <w:lang w:val="de-DE"/>
        </w:rPr>
        <w:t>+47 52 80 80 80 (Haugesund Taxi) / +47 52 80 90 00 (Super Taxi)</w:t>
      </w:r>
    </w:p>
    <w:p w14:paraId="1CB33009" w14:textId="77777777" w:rsidR="002B2123" w:rsidRDefault="002B2123" w:rsidP="00F23723">
      <w:pPr>
        <w:spacing w:after="0" w:line="240" w:lineRule="auto"/>
        <w:ind w:left="1440" w:firstLine="720"/>
        <w:rPr>
          <w:rFonts w:eastAsia="Times New Roman" w:cstheme="minorHAnsi"/>
          <w:lang w:val="de-DE"/>
        </w:rPr>
      </w:pPr>
    </w:p>
    <w:p w14:paraId="1EFBD6E1" w14:textId="590CFD94" w:rsidR="00D539A1" w:rsidRPr="00D41D3B" w:rsidRDefault="00D539A1" w:rsidP="00D41D3B">
      <w:pPr>
        <w:spacing w:after="0" w:line="240" w:lineRule="auto"/>
        <w:ind w:left="2160" w:hanging="2160"/>
        <w:rPr>
          <w:rFonts w:eastAsia="Times New Roman" w:cstheme="minorHAnsi"/>
          <w:lang w:val="de-DE"/>
        </w:rPr>
      </w:pPr>
      <w:r w:rsidRPr="00D41D3B">
        <w:rPr>
          <w:rFonts w:eastAsia="Times New Roman" w:cstheme="minorHAnsi"/>
          <w:b/>
          <w:bCs/>
          <w:lang w:val="de-DE"/>
        </w:rPr>
        <w:t>Hop on/off Bus:</w:t>
      </w:r>
      <w:r w:rsidRPr="00D41D3B">
        <w:rPr>
          <w:rFonts w:eastAsia="Times New Roman" w:cstheme="minorHAnsi"/>
          <w:lang w:val="de-DE"/>
        </w:rPr>
        <w:tab/>
        <w:t xml:space="preserve">1 Route / </w:t>
      </w:r>
      <w:r w:rsidRPr="00D41D3B">
        <w:rPr>
          <w:rFonts w:eastAsia="Times New Roman" w:cstheme="minorHAnsi"/>
          <w:lang w:val="de-DE"/>
        </w:rPr>
        <w:t>8</w:t>
      </w:r>
      <w:r w:rsidRPr="00D41D3B">
        <w:rPr>
          <w:rFonts w:eastAsia="Times New Roman" w:cstheme="minorHAnsi"/>
          <w:lang w:val="de-DE"/>
        </w:rPr>
        <w:t xml:space="preserve"> Haltestellen /</w:t>
      </w:r>
      <w:r w:rsidR="00C32450" w:rsidRPr="00D41D3B">
        <w:rPr>
          <w:rFonts w:eastAsia="Times New Roman" w:cstheme="minorHAnsi"/>
          <w:lang w:val="de-DE"/>
        </w:rPr>
        <w:t xml:space="preserve"> </w:t>
      </w:r>
      <w:r w:rsidRPr="00D41D3B">
        <w:rPr>
          <w:rFonts w:eastAsia="Times New Roman" w:cstheme="minorHAnsi"/>
          <w:lang w:val="de-DE"/>
        </w:rPr>
        <w:t xml:space="preserve">24 Std.-Ticket </w:t>
      </w:r>
      <w:r w:rsidRPr="00D41D3B">
        <w:rPr>
          <w:rFonts w:eastAsia="Times New Roman" w:cstheme="minorHAnsi"/>
          <w:lang w:val="de-DE"/>
        </w:rPr>
        <w:t>475 NOK</w:t>
      </w:r>
      <w:r w:rsidRPr="00D41D3B">
        <w:rPr>
          <w:rFonts w:eastAsia="Times New Roman" w:cstheme="minorHAnsi"/>
          <w:lang w:val="de-DE"/>
        </w:rPr>
        <w:br/>
        <w:t xml:space="preserve">Haltestelle: </w:t>
      </w:r>
      <w:r w:rsidRPr="00D41D3B">
        <w:rPr>
          <w:rFonts w:eastAsia="Times New Roman" w:cstheme="minorHAnsi"/>
          <w:lang w:val="de-DE"/>
        </w:rPr>
        <w:t>Kreuzfahrtterminal (</w:t>
      </w:r>
      <w:r w:rsidR="00C32450" w:rsidRPr="00D41D3B">
        <w:rPr>
          <w:rFonts w:eastAsia="Times New Roman" w:cstheme="minorHAnsi"/>
          <w:lang w:val="de-DE"/>
        </w:rPr>
        <w:t xml:space="preserve">Abfahrt </w:t>
      </w:r>
      <w:r w:rsidRPr="00D41D3B">
        <w:rPr>
          <w:rFonts w:eastAsia="Times New Roman" w:cstheme="minorHAnsi"/>
          <w:lang w:val="de-DE"/>
        </w:rPr>
        <w:t>alle 30 Min.)</w:t>
      </w:r>
      <w:r w:rsidR="00D41D3B" w:rsidRPr="00D41D3B">
        <w:rPr>
          <w:rFonts w:eastAsia="Times New Roman" w:cstheme="minorHAnsi"/>
          <w:lang w:val="de-DE"/>
        </w:rPr>
        <w:br/>
        <w:t xml:space="preserve">Der </w:t>
      </w:r>
      <w:r w:rsidR="00D41D3B">
        <w:rPr>
          <w:rFonts w:eastAsia="Times New Roman" w:cstheme="minorHAnsi"/>
          <w:lang w:val="de-DE"/>
        </w:rPr>
        <w:t>Bus-</w:t>
      </w:r>
      <w:r w:rsidR="00D41D3B" w:rsidRPr="00D41D3B">
        <w:rPr>
          <w:rFonts w:eastAsia="Times New Roman" w:cstheme="minorHAnsi"/>
          <w:lang w:val="de-DE"/>
        </w:rPr>
        <w:t>Betreiber i</w:t>
      </w:r>
      <w:r w:rsidR="00D41D3B">
        <w:rPr>
          <w:rFonts w:eastAsia="Times New Roman" w:cstheme="minorHAnsi"/>
          <w:lang w:val="de-DE"/>
        </w:rPr>
        <w:t>st über unseren kurzfristigen Anlauf informiert, jedoch der Betrieb de</w:t>
      </w:r>
      <w:r w:rsidR="00D139B0">
        <w:rPr>
          <w:rFonts w:eastAsia="Times New Roman" w:cstheme="minorHAnsi"/>
          <w:lang w:val="de-DE"/>
        </w:rPr>
        <w:t>r</w:t>
      </w:r>
      <w:r w:rsidR="00D41D3B">
        <w:rPr>
          <w:rFonts w:eastAsia="Times New Roman" w:cstheme="minorHAnsi"/>
          <w:lang w:val="de-DE"/>
        </w:rPr>
        <w:t xml:space="preserve"> Busse noch nicht sichergestellt. Wir informieren Sie </w:t>
      </w:r>
      <w:r w:rsidR="002B2123">
        <w:rPr>
          <w:rFonts w:eastAsia="Times New Roman" w:cstheme="minorHAnsi"/>
          <w:lang w:val="de-DE"/>
        </w:rPr>
        <w:t>am Morgen</w:t>
      </w:r>
      <w:r w:rsidR="00D41D3B">
        <w:rPr>
          <w:rFonts w:eastAsia="Times New Roman" w:cstheme="minorHAnsi"/>
          <w:lang w:val="de-DE"/>
        </w:rPr>
        <w:t xml:space="preserve"> per Durchsage.</w:t>
      </w:r>
    </w:p>
    <w:p w14:paraId="22583D32" w14:textId="77777777" w:rsidR="00F23723" w:rsidRPr="00D41D3B" w:rsidRDefault="00F23723" w:rsidP="00A03EF9">
      <w:pPr>
        <w:spacing w:after="0" w:line="240" w:lineRule="auto"/>
        <w:rPr>
          <w:rFonts w:eastAsia="Times New Roman" w:cstheme="minorHAnsi"/>
          <w:lang w:val="de-DE"/>
        </w:rPr>
      </w:pPr>
    </w:p>
    <w:p w14:paraId="4B7BE9A3" w14:textId="67CEF475"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D44C5A" w:rsidRPr="00D44C5A">
        <w:rPr>
          <w:rFonts w:asciiTheme="minorHAnsi" w:eastAsia="Times New Roman" w:hAnsiTheme="minorHAnsi" w:cstheme="minorHAnsi"/>
          <w:sz w:val="22"/>
          <w:szCs w:val="22"/>
          <w:lang w:val="de-DE"/>
        </w:rPr>
        <w:t>Norwegische Kronen (NOK)</w:t>
      </w:r>
      <w:r w:rsidR="00D44C5A">
        <w:rPr>
          <w:rFonts w:asciiTheme="minorHAnsi" w:eastAsia="Times New Roman" w:hAnsiTheme="minorHAnsi" w:cstheme="minorHAnsi"/>
          <w:sz w:val="22"/>
          <w:szCs w:val="22"/>
          <w:lang w:val="de-DE"/>
        </w:rPr>
        <w:t xml:space="preserve"> /</w:t>
      </w:r>
      <w:r w:rsidR="00D44C5A" w:rsidRPr="00D44C5A">
        <w:rPr>
          <w:rFonts w:asciiTheme="minorHAnsi" w:eastAsia="Times New Roman" w:hAnsiTheme="minorHAnsi" w:cstheme="minorHAnsi"/>
          <w:sz w:val="22"/>
          <w:szCs w:val="22"/>
          <w:lang w:val="de-DE"/>
        </w:rPr>
        <w:t xml:space="preserve"> 1 EUR = 11,95 NOK</w:t>
      </w:r>
      <w:r w:rsidR="002B2123">
        <w:rPr>
          <w:rFonts w:asciiTheme="minorHAnsi" w:eastAsia="Times New Roman" w:hAnsiTheme="minorHAnsi" w:cstheme="minorHAnsi"/>
          <w:sz w:val="22"/>
          <w:szCs w:val="22"/>
          <w:lang w:val="de-DE"/>
        </w:rPr>
        <w:t xml:space="preserve"> /</w:t>
      </w:r>
      <w:r w:rsidR="00D44C5A" w:rsidRPr="00D44C5A">
        <w:rPr>
          <w:rFonts w:asciiTheme="minorHAnsi" w:eastAsia="Times New Roman" w:hAnsiTheme="minorHAnsi" w:cstheme="minorHAnsi"/>
          <w:sz w:val="22"/>
          <w:szCs w:val="22"/>
          <w:lang w:val="de-DE"/>
        </w:rPr>
        <w:t xml:space="preserve"> 10 NOK = 0,84 EUR</w:t>
      </w:r>
      <w:r w:rsidR="001C6F2B" w:rsidRPr="001C6F2B">
        <w:rPr>
          <w:rFonts w:asciiTheme="minorHAnsi" w:eastAsia="Times New Roman" w:hAnsiTheme="minorHAnsi" w:cstheme="minorHAnsi"/>
          <w:sz w:val="22"/>
          <w:szCs w:val="22"/>
          <w:lang w:val="de-DE"/>
        </w:rPr>
        <w:t xml:space="preserve"> / Weitgehend bargeldlos.</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73943455" w14:textId="77777777" w:rsidR="0032696E" w:rsidRPr="0032696E" w:rsidRDefault="0032696E" w:rsidP="00DA3776">
      <w:pPr>
        <w:spacing w:after="0" w:line="240" w:lineRule="auto"/>
        <w:jc w:val="both"/>
        <w:rPr>
          <w:rFonts w:eastAsia="Calibri" w:cstheme="minorHAnsi"/>
          <w:bCs/>
          <w:lang w:val="de-DE" w:eastAsia="en-GB"/>
        </w:rPr>
      </w:pPr>
    </w:p>
    <w:p w14:paraId="5DBA7110" w14:textId="77777777" w:rsidR="0032696E" w:rsidRDefault="0032696E" w:rsidP="00631B26">
      <w:pPr>
        <w:spacing w:after="0" w:line="240" w:lineRule="auto"/>
        <w:jc w:val="both"/>
        <w:rPr>
          <w:rFonts w:eastAsia="Calibri" w:cstheme="minorHAnsi"/>
          <w:bCs/>
          <w:lang w:val="de-DE" w:eastAsia="en-GB"/>
        </w:rPr>
      </w:pPr>
      <w:r w:rsidRPr="0032696E">
        <w:rPr>
          <w:rFonts w:eastAsia="Calibri" w:cstheme="minorHAnsi"/>
          <w:bCs/>
          <w:lang w:val="de-DE" w:eastAsia="en-GB"/>
        </w:rPr>
        <w:t xml:space="preserve">Über die </w:t>
      </w:r>
      <w:proofErr w:type="spellStart"/>
      <w:r w:rsidRPr="0032696E">
        <w:rPr>
          <w:rFonts w:eastAsia="Calibri" w:cstheme="minorHAnsi"/>
          <w:bCs/>
          <w:lang w:val="de-DE" w:eastAsia="en-GB"/>
        </w:rPr>
        <w:t>Risøy</w:t>
      </w:r>
      <w:proofErr w:type="spellEnd"/>
      <w:r w:rsidRPr="0032696E">
        <w:rPr>
          <w:rFonts w:eastAsia="Calibri" w:cstheme="minorHAnsi"/>
          <w:bCs/>
          <w:lang w:val="de-DE" w:eastAsia="en-GB"/>
        </w:rPr>
        <w:t xml:space="preserve">-Brücke erreicht man das einladende </w:t>
      </w:r>
      <w:r w:rsidRPr="0032696E">
        <w:rPr>
          <w:rFonts w:eastAsia="Calibri" w:cstheme="minorHAnsi"/>
          <w:b/>
          <w:bCs/>
          <w:lang w:val="de-DE" w:eastAsia="en-GB"/>
        </w:rPr>
        <w:t>Hafenviertel</w:t>
      </w:r>
      <w:r w:rsidRPr="0032696E">
        <w:rPr>
          <w:rFonts w:eastAsia="Calibri" w:cstheme="minorHAnsi"/>
          <w:bCs/>
          <w:lang w:val="de-DE" w:eastAsia="en-GB"/>
        </w:rPr>
        <w:t xml:space="preserve"> am </w:t>
      </w:r>
      <w:proofErr w:type="spellStart"/>
      <w:r w:rsidRPr="0032696E">
        <w:rPr>
          <w:rFonts w:eastAsia="Calibri" w:cstheme="minorHAnsi"/>
          <w:bCs/>
          <w:lang w:val="de-DE" w:eastAsia="en-GB"/>
        </w:rPr>
        <w:t>Smedasund</w:t>
      </w:r>
      <w:proofErr w:type="spellEnd"/>
      <w:r w:rsidRPr="0032696E">
        <w:rPr>
          <w:rFonts w:eastAsia="Calibri" w:cstheme="minorHAnsi"/>
          <w:bCs/>
          <w:lang w:val="de-DE" w:eastAsia="en-GB"/>
        </w:rPr>
        <w:t xml:space="preserve"> mit Restaurants, Cafés und Bars, das das Herz von Haugesund bildet. Von dort kann man des Weiteren die Umgebung mit den Inseln </w:t>
      </w:r>
      <w:proofErr w:type="spellStart"/>
      <w:r w:rsidRPr="0032696E">
        <w:rPr>
          <w:rFonts w:eastAsia="Calibri" w:cstheme="minorHAnsi"/>
          <w:bCs/>
          <w:lang w:val="de-DE" w:eastAsia="en-GB"/>
        </w:rPr>
        <w:t>Risøy</w:t>
      </w:r>
      <w:proofErr w:type="spellEnd"/>
      <w:r w:rsidRPr="0032696E">
        <w:rPr>
          <w:rFonts w:eastAsia="Calibri" w:cstheme="minorHAnsi"/>
          <w:bCs/>
          <w:lang w:val="de-DE" w:eastAsia="en-GB"/>
        </w:rPr>
        <w:t xml:space="preserve">, </w:t>
      </w:r>
      <w:proofErr w:type="spellStart"/>
      <w:r w:rsidRPr="0032696E">
        <w:rPr>
          <w:rFonts w:eastAsia="Calibri" w:cstheme="minorHAnsi"/>
          <w:bCs/>
          <w:lang w:val="de-DE" w:eastAsia="en-GB"/>
        </w:rPr>
        <w:t>Hasseløy</w:t>
      </w:r>
      <w:proofErr w:type="spellEnd"/>
      <w:r w:rsidRPr="0032696E">
        <w:rPr>
          <w:rFonts w:eastAsia="Calibri" w:cstheme="minorHAnsi"/>
          <w:bCs/>
          <w:lang w:val="de-DE" w:eastAsia="en-GB"/>
        </w:rPr>
        <w:t xml:space="preserve"> und </w:t>
      </w:r>
      <w:proofErr w:type="spellStart"/>
      <w:r w:rsidRPr="0032696E">
        <w:rPr>
          <w:rFonts w:eastAsia="Calibri" w:cstheme="minorHAnsi"/>
          <w:bCs/>
          <w:lang w:val="de-DE" w:eastAsia="en-GB"/>
        </w:rPr>
        <w:t>Vibrandsøy</w:t>
      </w:r>
      <w:proofErr w:type="spellEnd"/>
      <w:r w:rsidRPr="0032696E">
        <w:rPr>
          <w:rFonts w:eastAsia="Calibri" w:cstheme="minorHAnsi"/>
          <w:bCs/>
          <w:lang w:val="de-DE" w:eastAsia="en-GB"/>
        </w:rPr>
        <w:t xml:space="preserve"> mit der Fähre erkunden. </w:t>
      </w:r>
    </w:p>
    <w:p w14:paraId="310C8CA9" w14:textId="77777777" w:rsidR="00740830" w:rsidRPr="0032696E" w:rsidRDefault="00740830" w:rsidP="00631B26">
      <w:pPr>
        <w:spacing w:after="0" w:line="240" w:lineRule="auto"/>
        <w:jc w:val="both"/>
        <w:rPr>
          <w:rFonts w:eastAsia="Calibri" w:cstheme="minorHAnsi"/>
          <w:bCs/>
          <w:lang w:val="de-DE" w:eastAsia="en-GB"/>
        </w:rPr>
      </w:pPr>
    </w:p>
    <w:p w14:paraId="54905D23" w14:textId="77777777" w:rsidR="0032696E" w:rsidRDefault="0032696E" w:rsidP="00631B26">
      <w:pPr>
        <w:spacing w:after="0" w:line="240" w:lineRule="auto"/>
        <w:jc w:val="both"/>
        <w:rPr>
          <w:rFonts w:eastAsia="Calibri" w:cstheme="minorHAnsi"/>
          <w:bCs/>
          <w:lang w:val="de-DE" w:eastAsia="en-GB"/>
        </w:rPr>
      </w:pPr>
      <w:r w:rsidRPr="0032696E">
        <w:rPr>
          <w:rFonts w:eastAsia="Calibri" w:cstheme="minorHAnsi"/>
          <w:bCs/>
          <w:lang w:val="de-DE" w:eastAsia="en-GB"/>
        </w:rPr>
        <w:t xml:space="preserve">Parallel zur Küste verlaufen die </w:t>
      </w:r>
      <w:r w:rsidRPr="0032696E">
        <w:rPr>
          <w:rFonts w:eastAsia="Calibri" w:cstheme="minorHAnsi"/>
          <w:b/>
          <w:lang w:val="de-DE" w:eastAsia="en-GB"/>
        </w:rPr>
        <w:t>Haupteinkaufsstraßen</w:t>
      </w:r>
      <w:r w:rsidRPr="0032696E">
        <w:rPr>
          <w:rFonts w:eastAsia="Calibri" w:cstheme="minorHAnsi"/>
          <w:bCs/>
          <w:lang w:val="de-DE" w:eastAsia="en-GB"/>
        </w:rPr>
        <w:t xml:space="preserve"> Strandgate und </w:t>
      </w:r>
      <w:proofErr w:type="spellStart"/>
      <w:r w:rsidRPr="0032696E">
        <w:rPr>
          <w:rFonts w:eastAsia="Calibri" w:cstheme="minorHAnsi"/>
          <w:bCs/>
          <w:lang w:val="de-DE" w:eastAsia="en-GB"/>
        </w:rPr>
        <w:t>Haraldsgata</w:t>
      </w:r>
      <w:proofErr w:type="spellEnd"/>
      <w:r w:rsidRPr="0032696E">
        <w:rPr>
          <w:rFonts w:eastAsia="Calibri" w:cstheme="minorHAnsi"/>
          <w:bCs/>
          <w:lang w:val="de-DE" w:eastAsia="en-GB"/>
        </w:rPr>
        <w:t xml:space="preserve"> mit zahlreichen Geschäften und Boutiquen. </w:t>
      </w:r>
    </w:p>
    <w:p w14:paraId="5CE393F3" w14:textId="77777777" w:rsidR="00740830" w:rsidRPr="0032696E" w:rsidRDefault="00740830" w:rsidP="00631B26">
      <w:pPr>
        <w:spacing w:after="0" w:line="240" w:lineRule="auto"/>
        <w:jc w:val="both"/>
        <w:rPr>
          <w:rFonts w:eastAsia="Calibri" w:cstheme="minorHAnsi"/>
          <w:bCs/>
          <w:lang w:val="de-DE" w:eastAsia="en-GB"/>
        </w:rPr>
      </w:pPr>
    </w:p>
    <w:p w14:paraId="4151D7E3" w14:textId="2B4AEE64" w:rsidR="0032696E" w:rsidRDefault="0032696E" w:rsidP="00631B26">
      <w:pPr>
        <w:spacing w:after="0" w:line="240" w:lineRule="auto"/>
        <w:jc w:val="both"/>
        <w:rPr>
          <w:rFonts w:eastAsia="Calibri" w:cstheme="minorHAnsi"/>
          <w:bCs/>
          <w:lang w:val="de-DE" w:eastAsia="en-GB"/>
        </w:rPr>
      </w:pPr>
      <w:r w:rsidRPr="0032696E">
        <w:rPr>
          <w:rFonts w:eastAsia="Calibri" w:cstheme="minorHAnsi"/>
          <w:bCs/>
          <w:lang w:val="de-DE" w:eastAsia="en-GB"/>
        </w:rPr>
        <w:t xml:space="preserve">Das </w:t>
      </w:r>
      <w:r w:rsidRPr="0032696E">
        <w:rPr>
          <w:rFonts w:eastAsia="Calibri" w:cstheme="minorHAnsi"/>
          <w:b/>
          <w:lang w:val="de-DE" w:eastAsia="en-GB"/>
        </w:rPr>
        <w:t>„Viking Planet“ Haugesund</w:t>
      </w:r>
      <w:r w:rsidRPr="0032696E">
        <w:rPr>
          <w:rFonts w:eastAsia="Calibri" w:cstheme="minorHAnsi"/>
          <w:bCs/>
          <w:lang w:val="de-DE" w:eastAsia="en-GB"/>
        </w:rPr>
        <w:t xml:space="preserve"> ist ein digitales Museum im Zentrum von Haugesund, nicht weit vom Kreuzfahrtterminal, der Touristeninformation und der Einkaufsstraße der Stadt entfernt. Es handelt sich hierbei um ein digitales Wikingermuseum und Erlebniszentrum, in dem Geschichte durch neue Technologien wie </w:t>
      </w:r>
      <w:r w:rsidR="00D41D3B">
        <w:rPr>
          <w:rFonts w:eastAsia="Calibri" w:cstheme="minorHAnsi"/>
          <w:bCs/>
          <w:lang w:val="de-DE" w:eastAsia="en-GB"/>
        </w:rPr>
        <w:t>v</w:t>
      </w:r>
      <w:r w:rsidRPr="0032696E">
        <w:rPr>
          <w:rFonts w:eastAsia="Calibri" w:cstheme="minorHAnsi"/>
          <w:bCs/>
          <w:lang w:val="de-DE" w:eastAsia="en-GB"/>
        </w:rPr>
        <w:t>irtuelle Realität, 3D-Präsentationen und digitale Lösungen vermittelt wird</w:t>
      </w:r>
      <w:r w:rsidR="007C152D">
        <w:rPr>
          <w:rFonts w:eastAsia="Calibri" w:cstheme="minorHAnsi"/>
          <w:bCs/>
          <w:lang w:val="de-DE" w:eastAsia="en-GB"/>
        </w:rPr>
        <w:t xml:space="preserve"> (</w:t>
      </w:r>
      <w:proofErr w:type="spellStart"/>
      <w:r w:rsidRPr="0032696E">
        <w:rPr>
          <w:rFonts w:eastAsia="Calibri" w:cstheme="minorHAnsi"/>
          <w:bCs/>
          <w:lang w:val="de-DE" w:eastAsia="en-GB"/>
        </w:rPr>
        <w:t>Strandgata</w:t>
      </w:r>
      <w:proofErr w:type="spellEnd"/>
      <w:r w:rsidR="007C152D">
        <w:rPr>
          <w:rFonts w:eastAsia="Calibri" w:cstheme="minorHAnsi"/>
          <w:bCs/>
          <w:lang w:val="de-DE" w:eastAsia="en-GB"/>
        </w:rPr>
        <w:t xml:space="preserve"> 130;</w:t>
      </w:r>
      <w:r w:rsidRPr="0032696E">
        <w:rPr>
          <w:rFonts w:eastAsia="Calibri" w:cstheme="minorHAnsi"/>
          <w:bCs/>
          <w:lang w:val="de-DE" w:eastAsia="en-GB"/>
        </w:rPr>
        <w:t xml:space="preserve"> </w:t>
      </w:r>
      <w:r w:rsidR="007C152D">
        <w:rPr>
          <w:rFonts w:eastAsia="Calibri" w:cstheme="minorHAnsi"/>
          <w:bCs/>
          <w:lang w:val="de-DE" w:eastAsia="en-GB"/>
        </w:rPr>
        <w:t xml:space="preserve">So, 11.00 - </w:t>
      </w:r>
      <w:r w:rsidRPr="0032696E">
        <w:rPr>
          <w:rFonts w:eastAsia="Calibri" w:cstheme="minorHAnsi"/>
          <w:bCs/>
          <w:lang w:val="de-DE" w:eastAsia="en-GB"/>
        </w:rPr>
        <w:t>1</w:t>
      </w:r>
      <w:r w:rsidR="007C152D">
        <w:rPr>
          <w:rFonts w:eastAsia="Calibri" w:cstheme="minorHAnsi"/>
          <w:bCs/>
          <w:lang w:val="de-DE" w:eastAsia="en-GB"/>
        </w:rPr>
        <w:t>8.00</w:t>
      </w:r>
      <w:r w:rsidRPr="0032696E">
        <w:rPr>
          <w:rFonts w:eastAsia="Calibri" w:cstheme="minorHAnsi"/>
          <w:bCs/>
          <w:lang w:val="de-DE" w:eastAsia="en-GB"/>
        </w:rPr>
        <w:t xml:space="preserve"> Uhr</w:t>
      </w:r>
      <w:r w:rsidR="000B17ED">
        <w:rPr>
          <w:rFonts w:eastAsia="Calibri" w:cstheme="minorHAnsi"/>
          <w:bCs/>
          <w:lang w:val="de-DE" w:eastAsia="en-GB"/>
        </w:rPr>
        <w:t>; ca. 250 NOK</w:t>
      </w:r>
      <w:r w:rsidR="007C152D">
        <w:rPr>
          <w:rFonts w:eastAsia="Calibri" w:cstheme="minorHAnsi"/>
          <w:bCs/>
          <w:lang w:val="de-DE" w:eastAsia="en-GB"/>
        </w:rPr>
        <w:t>)</w:t>
      </w:r>
      <w:r w:rsidRPr="0032696E">
        <w:rPr>
          <w:rFonts w:eastAsia="Calibri" w:cstheme="minorHAnsi"/>
          <w:bCs/>
          <w:lang w:val="de-DE" w:eastAsia="en-GB"/>
        </w:rPr>
        <w:t>.</w:t>
      </w:r>
    </w:p>
    <w:p w14:paraId="1A3A202C" w14:textId="77777777" w:rsidR="00740830" w:rsidRDefault="00740830" w:rsidP="00631B26">
      <w:pPr>
        <w:spacing w:after="0" w:line="240" w:lineRule="auto"/>
        <w:jc w:val="both"/>
        <w:rPr>
          <w:rFonts w:eastAsia="Calibri" w:cstheme="minorHAnsi"/>
          <w:bCs/>
          <w:lang w:val="de-DE" w:eastAsia="en-GB"/>
        </w:rPr>
      </w:pPr>
    </w:p>
    <w:p w14:paraId="7C7999F0" w14:textId="2A4B6C92" w:rsidR="00740830" w:rsidRPr="00740830" w:rsidRDefault="00740830" w:rsidP="00631B26">
      <w:pPr>
        <w:spacing w:after="0" w:line="240" w:lineRule="auto"/>
        <w:jc w:val="both"/>
        <w:rPr>
          <w:rFonts w:eastAsia="Calibri" w:cstheme="minorHAnsi"/>
          <w:bCs/>
          <w:lang w:val="de-DE" w:eastAsia="en-GB"/>
        </w:rPr>
      </w:pPr>
      <w:r w:rsidRPr="00740830">
        <w:rPr>
          <w:rFonts w:eastAsia="Calibri" w:cstheme="minorHAnsi"/>
          <w:bCs/>
          <w:lang w:val="de-DE" w:eastAsia="en-GB"/>
        </w:rPr>
        <w:t xml:space="preserve">In der </w:t>
      </w:r>
      <w:proofErr w:type="spellStart"/>
      <w:r w:rsidRPr="00740830">
        <w:rPr>
          <w:rFonts w:eastAsia="Calibri" w:cstheme="minorHAnsi"/>
          <w:b/>
          <w:bCs/>
          <w:lang w:val="de-DE" w:eastAsia="en-GB"/>
        </w:rPr>
        <w:t>Kaigata</w:t>
      </w:r>
      <w:proofErr w:type="spellEnd"/>
      <w:r w:rsidR="00D41D3B">
        <w:rPr>
          <w:rFonts w:eastAsia="Calibri" w:cstheme="minorHAnsi"/>
          <w:bCs/>
          <w:lang w:val="de-DE" w:eastAsia="en-GB"/>
        </w:rPr>
        <w:t xml:space="preserve"> </w:t>
      </w:r>
      <w:r w:rsidRPr="00740830">
        <w:rPr>
          <w:rFonts w:eastAsia="Calibri" w:cstheme="minorHAnsi"/>
          <w:bCs/>
          <w:lang w:val="de-DE" w:eastAsia="en-GB"/>
        </w:rPr>
        <w:t xml:space="preserve">kann man das </w:t>
      </w:r>
      <w:proofErr w:type="spellStart"/>
      <w:r w:rsidRPr="00740830">
        <w:rPr>
          <w:rFonts w:eastAsia="Calibri" w:cstheme="minorHAnsi"/>
          <w:b/>
          <w:bCs/>
          <w:lang w:val="de-DE" w:eastAsia="en-GB"/>
        </w:rPr>
        <w:t>Karmsund</w:t>
      </w:r>
      <w:proofErr w:type="spellEnd"/>
      <w:r w:rsidRPr="00740830">
        <w:rPr>
          <w:rFonts w:eastAsia="Calibri" w:cstheme="minorHAnsi"/>
          <w:b/>
          <w:bCs/>
          <w:lang w:val="de-DE" w:eastAsia="en-GB"/>
        </w:rPr>
        <w:t xml:space="preserve"> </w:t>
      </w:r>
      <w:proofErr w:type="spellStart"/>
      <w:r w:rsidRPr="00740830">
        <w:rPr>
          <w:rFonts w:eastAsia="Calibri" w:cstheme="minorHAnsi"/>
          <w:b/>
          <w:bCs/>
          <w:lang w:val="de-DE" w:eastAsia="en-GB"/>
        </w:rPr>
        <w:t>Folkemuseum</w:t>
      </w:r>
      <w:proofErr w:type="spellEnd"/>
      <w:r w:rsidRPr="00740830">
        <w:rPr>
          <w:rFonts w:eastAsia="Calibri" w:cstheme="minorHAnsi"/>
          <w:bCs/>
          <w:lang w:val="de-DE" w:eastAsia="en-GB"/>
        </w:rPr>
        <w:t xml:space="preserve"> besuchen, das sich mit der Geschichte von Stadt und Umgebung beschäftigt</w:t>
      </w:r>
      <w:r w:rsidR="00E12D16">
        <w:rPr>
          <w:rFonts w:eastAsia="Calibri" w:cstheme="minorHAnsi"/>
          <w:bCs/>
          <w:lang w:val="de-DE" w:eastAsia="en-GB"/>
        </w:rPr>
        <w:t xml:space="preserve"> (</w:t>
      </w:r>
      <w:proofErr w:type="spellStart"/>
      <w:r w:rsidR="00E12D16">
        <w:rPr>
          <w:rFonts w:eastAsia="Calibri" w:cstheme="minorHAnsi"/>
          <w:bCs/>
          <w:lang w:val="de-DE" w:eastAsia="en-GB"/>
        </w:rPr>
        <w:t>Skaregata</w:t>
      </w:r>
      <w:proofErr w:type="spellEnd"/>
      <w:r w:rsidR="00E12D16">
        <w:rPr>
          <w:rFonts w:eastAsia="Calibri" w:cstheme="minorHAnsi"/>
          <w:bCs/>
          <w:lang w:val="de-DE" w:eastAsia="en-GB"/>
        </w:rPr>
        <w:t xml:space="preserve"> 142; So, </w:t>
      </w:r>
      <w:r w:rsidRPr="00740830">
        <w:rPr>
          <w:rFonts w:eastAsia="Calibri" w:cstheme="minorHAnsi"/>
          <w:bCs/>
          <w:lang w:val="de-DE" w:eastAsia="en-GB"/>
        </w:rPr>
        <w:t>1</w:t>
      </w:r>
      <w:r w:rsidR="00E12D16">
        <w:rPr>
          <w:rFonts w:eastAsia="Calibri" w:cstheme="minorHAnsi"/>
          <w:bCs/>
          <w:lang w:val="de-DE" w:eastAsia="en-GB"/>
        </w:rPr>
        <w:t>1</w:t>
      </w:r>
      <w:r w:rsidRPr="00740830">
        <w:rPr>
          <w:rFonts w:eastAsia="Calibri" w:cstheme="minorHAnsi"/>
          <w:bCs/>
          <w:lang w:val="de-DE" w:eastAsia="en-GB"/>
        </w:rPr>
        <w:t xml:space="preserve">.00 </w:t>
      </w:r>
      <w:r w:rsidR="00E12D16">
        <w:rPr>
          <w:rFonts w:eastAsia="Calibri" w:cstheme="minorHAnsi"/>
          <w:bCs/>
          <w:lang w:val="de-DE" w:eastAsia="en-GB"/>
        </w:rPr>
        <w:t>-</w:t>
      </w:r>
      <w:r w:rsidRPr="00740830">
        <w:rPr>
          <w:rFonts w:eastAsia="Calibri" w:cstheme="minorHAnsi"/>
          <w:bCs/>
          <w:lang w:val="de-DE" w:eastAsia="en-GB"/>
        </w:rPr>
        <w:t xml:space="preserve"> 1</w:t>
      </w:r>
      <w:r w:rsidR="00E12D16">
        <w:rPr>
          <w:rFonts w:eastAsia="Calibri" w:cstheme="minorHAnsi"/>
          <w:bCs/>
          <w:lang w:val="de-DE" w:eastAsia="en-GB"/>
        </w:rPr>
        <w:t>5</w:t>
      </w:r>
      <w:r w:rsidRPr="00740830">
        <w:rPr>
          <w:rFonts w:eastAsia="Calibri" w:cstheme="minorHAnsi"/>
          <w:bCs/>
          <w:lang w:val="de-DE" w:eastAsia="en-GB"/>
        </w:rPr>
        <w:t>.00 Uhr</w:t>
      </w:r>
      <w:r w:rsidR="00E12D16">
        <w:rPr>
          <w:rFonts w:eastAsia="Calibri" w:cstheme="minorHAnsi"/>
          <w:bCs/>
          <w:lang w:val="de-DE" w:eastAsia="en-GB"/>
        </w:rPr>
        <w:t xml:space="preserve">; </w:t>
      </w:r>
      <w:r w:rsidR="00631B26">
        <w:rPr>
          <w:rFonts w:eastAsia="Calibri" w:cstheme="minorHAnsi"/>
          <w:bCs/>
          <w:lang w:val="de-DE" w:eastAsia="en-GB"/>
        </w:rPr>
        <w:t xml:space="preserve">ca. </w:t>
      </w:r>
      <w:r w:rsidRPr="00740830">
        <w:rPr>
          <w:rFonts w:eastAsia="Calibri" w:cstheme="minorHAnsi"/>
          <w:bCs/>
          <w:lang w:val="de-DE" w:eastAsia="en-GB"/>
        </w:rPr>
        <w:t>70</w:t>
      </w:r>
      <w:r w:rsidR="00631B26">
        <w:rPr>
          <w:rFonts w:eastAsia="Calibri" w:cstheme="minorHAnsi"/>
          <w:bCs/>
          <w:lang w:val="de-DE" w:eastAsia="en-GB"/>
        </w:rPr>
        <w:t xml:space="preserve"> </w:t>
      </w:r>
      <w:r w:rsidRPr="00740830">
        <w:rPr>
          <w:rFonts w:eastAsia="Calibri" w:cstheme="minorHAnsi"/>
          <w:bCs/>
          <w:lang w:val="de-DE" w:eastAsia="en-GB"/>
        </w:rPr>
        <w:t>NOK</w:t>
      </w:r>
      <w:r w:rsidR="00631B26">
        <w:rPr>
          <w:rFonts w:eastAsia="Calibri" w:cstheme="minorHAnsi"/>
          <w:bCs/>
          <w:lang w:val="de-DE" w:eastAsia="en-GB"/>
        </w:rPr>
        <w:t>).</w:t>
      </w:r>
    </w:p>
    <w:p w14:paraId="601381AC" w14:textId="77777777" w:rsidR="00740830" w:rsidRPr="00740830" w:rsidRDefault="00740830" w:rsidP="00631B26">
      <w:pPr>
        <w:spacing w:after="0" w:line="240" w:lineRule="auto"/>
        <w:jc w:val="both"/>
        <w:rPr>
          <w:rFonts w:eastAsia="Calibri" w:cstheme="minorHAnsi"/>
          <w:bCs/>
          <w:lang w:val="de-DE" w:eastAsia="en-GB"/>
        </w:rPr>
      </w:pPr>
    </w:p>
    <w:p w14:paraId="67629C7E" w14:textId="4A3E8B9E" w:rsidR="00740830" w:rsidRPr="00740830" w:rsidRDefault="00740830" w:rsidP="00631B26">
      <w:pPr>
        <w:spacing w:after="0" w:line="240" w:lineRule="auto"/>
        <w:jc w:val="both"/>
        <w:rPr>
          <w:rFonts w:eastAsia="Calibri" w:cstheme="minorHAnsi"/>
          <w:bCs/>
          <w:lang w:val="de-DE" w:eastAsia="en-GB"/>
        </w:rPr>
      </w:pPr>
      <w:r w:rsidRPr="00740830">
        <w:rPr>
          <w:rFonts w:eastAsia="Calibri" w:cstheme="minorHAnsi"/>
          <w:bCs/>
          <w:lang w:val="de-DE" w:eastAsia="en-GB"/>
        </w:rPr>
        <w:t xml:space="preserve">Im </w:t>
      </w:r>
      <w:r w:rsidRPr="00740830">
        <w:rPr>
          <w:rFonts w:eastAsia="Calibri" w:cstheme="minorHAnsi"/>
          <w:b/>
          <w:lang w:val="de-DE" w:eastAsia="en-GB"/>
        </w:rPr>
        <w:t xml:space="preserve">Freilichtmuseum </w:t>
      </w:r>
      <w:proofErr w:type="spellStart"/>
      <w:r w:rsidRPr="00740830">
        <w:rPr>
          <w:rFonts w:eastAsia="Calibri" w:cstheme="minorHAnsi"/>
          <w:b/>
          <w:lang w:val="de-DE" w:eastAsia="en-GB"/>
        </w:rPr>
        <w:t>Dokken</w:t>
      </w:r>
      <w:proofErr w:type="spellEnd"/>
      <w:r w:rsidRPr="00740830">
        <w:rPr>
          <w:rFonts w:eastAsia="Calibri" w:cstheme="minorHAnsi"/>
          <w:bCs/>
          <w:lang w:val="de-DE" w:eastAsia="en-GB"/>
        </w:rPr>
        <w:t xml:space="preserve"> auf der Insel </w:t>
      </w:r>
      <w:proofErr w:type="spellStart"/>
      <w:r w:rsidRPr="00740830">
        <w:rPr>
          <w:rFonts w:eastAsia="Calibri" w:cstheme="minorHAnsi"/>
          <w:bCs/>
          <w:lang w:val="de-DE" w:eastAsia="en-GB"/>
        </w:rPr>
        <w:t>Hasseløy</w:t>
      </w:r>
      <w:proofErr w:type="spellEnd"/>
      <w:r w:rsidRPr="00740830">
        <w:rPr>
          <w:rFonts w:eastAsia="Calibri" w:cstheme="minorHAnsi"/>
          <w:bCs/>
          <w:lang w:val="de-DE" w:eastAsia="en-GB"/>
        </w:rPr>
        <w:t>, zu erreichen über die nächste Brücke nordwestlich, kann man bei der Besichtigung verschiedener Häuser aus der Blütezeit der Heringsfischerei zwischen 1850 und 1960 einen guten Eindruck des Lebens während dieser Periode erhalten</w:t>
      </w:r>
      <w:r w:rsidR="00631B26">
        <w:rPr>
          <w:rFonts w:eastAsia="Calibri" w:cstheme="minorHAnsi"/>
          <w:bCs/>
          <w:lang w:val="de-DE" w:eastAsia="en-GB"/>
        </w:rPr>
        <w:t xml:space="preserve"> (</w:t>
      </w:r>
      <w:proofErr w:type="spellStart"/>
      <w:r w:rsidR="00631B26">
        <w:rPr>
          <w:rFonts w:eastAsia="Calibri" w:cstheme="minorHAnsi"/>
          <w:bCs/>
          <w:lang w:val="de-DE" w:eastAsia="en-GB"/>
        </w:rPr>
        <w:t>Brugata</w:t>
      </w:r>
      <w:proofErr w:type="spellEnd"/>
      <w:r w:rsidR="00631B26">
        <w:rPr>
          <w:rFonts w:eastAsia="Calibri" w:cstheme="minorHAnsi"/>
          <w:bCs/>
          <w:lang w:val="de-DE" w:eastAsia="en-GB"/>
        </w:rPr>
        <w:t xml:space="preserve"> 1D; So, </w:t>
      </w:r>
      <w:r w:rsidRPr="00740830">
        <w:rPr>
          <w:rFonts w:eastAsia="Calibri" w:cstheme="minorHAnsi"/>
          <w:bCs/>
          <w:lang w:val="de-DE" w:eastAsia="en-GB"/>
        </w:rPr>
        <w:t>1</w:t>
      </w:r>
      <w:r w:rsidR="00631B26">
        <w:rPr>
          <w:rFonts w:eastAsia="Calibri" w:cstheme="minorHAnsi"/>
          <w:bCs/>
          <w:lang w:val="de-DE" w:eastAsia="en-GB"/>
        </w:rPr>
        <w:t>0</w:t>
      </w:r>
      <w:r w:rsidRPr="00740830">
        <w:rPr>
          <w:rFonts w:eastAsia="Calibri" w:cstheme="minorHAnsi"/>
          <w:bCs/>
          <w:lang w:val="de-DE" w:eastAsia="en-GB"/>
        </w:rPr>
        <w:t xml:space="preserve">.00 </w:t>
      </w:r>
      <w:r w:rsidR="00631B26">
        <w:rPr>
          <w:rFonts w:eastAsia="Calibri" w:cstheme="minorHAnsi"/>
          <w:bCs/>
          <w:lang w:val="de-DE" w:eastAsia="en-GB"/>
        </w:rPr>
        <w:t>-</w:t>
      </w:r>
      <w:r w:rsidRPr="00740830">
        <w:rPr>
          <w:rFonts w:eastAsia="Calibri" w:cstheme="minorHAnsi"/>
          <w:bCs/>
          <w:lang w:val="de-DE" w:eastAsia="en-GB"/>
        </w:rPr>
        <w:t xml:space="preserve"> 1</w:t>
      </w:r>
      <w:r w:rsidR="00631B26">
        <w:rPr>
          <w:rFonts w:eastAsia="Calibri" w:cstheme="minorHAnsi"/>
          <w:bCs/>
          <w:lang w:val="de-DE" w:eastAsia="en-GB"/>
        </w:rPr>
        <w:t>5</w:t>
      </w:r>
      <w:r w:rsidRPr="00740830">
        <w:rPr>
          <w:rFonts w:eastAsia="Calibri" w:cstheme="minorHAnsi"/>
          <w:bCs/>
          <w:lang w:val="de-DE" w:eastAsia="en-GB"/>
        </w:rPr>
        <w:t>.00 Uhr</w:t>
      </w:r>
      <w:r w:rsidR="00631B26">
        <w:rPr>
          <w:rFonts w:eastAsia="Calibri" w:cstheme="minorHAnsi"/>
          <w:bCs/>
          <w:lang w:val="de-DE" w:eastAsia="en-GB"/>
        </w:rPr>
        <w:t>;</w:t>
      </w:r>
      <w:r w:rsidRPr="00740830">
        <w:rPr>
          <w:rFonts w:eastAsia="Calibri" w:cstheme="minorHAnsi"/>
          <w:bCs/>
          <w:lang w:val="de-DE" w:eastAsia="en-GB"/>
        </w:rPr>
        <w:t xml:space="preserve"> </w:t>
      </w:r>
      <w:r w:rsidR="00631B26">
        <w:rPr>
          <w:rFonts w:eastAsia="Calibri" w:cstheme="minorHAnsi"/>
          <w:bCs/>
          <w:lang w:val="de-DE" w:eastAsia="en-GB"/>
        </w:rPr>
        <w:t>ca. 7</w:t>
      </w:r>
      <w:r w:rsidRPr="00740830">
        <w:rPr>
          <w:rFonts w:eastAsia="Calibri" w:cstheme="minorHAnsi"/>
          <w:bCs/>
          <w:lang w:val="de-DE" w:eastAsia="en-GB"/>
        </w:rPr>
        <w:t>0 NOK</w:t>
      </w:r>
      <w:r w:rsidR="00631B26">
        <w:rPr>
          <w:rFonts w:eastAsia="Calibri" w:cstheme="minorHAnsi"/>
          <w:bCs/>
          <w:lang w:val="de-DE" w:eastAsia="en-GB"/>
        </w:rPr>
        <w:t>)</w:t>
      </w:r>
      <w:r w:rsidRPr="00740830">
        <w:rPr>
          <w:rFonts w:eastAsia="Calibri" w:cstheme="minorHAnsi"/>
          <w:bCs/>
          <w:lang w:val="de-DE" w:eastAsia="en-GB"/>
        </w:rPr>
        <w:t>.</w:t>
      </w:r>
    </w:p>
    <w:p w14:paraId="6E7A8A95" w14:textId="77777777" w:rsidR="00740830" w:rsidRPr="0032696E" w:rsidRDefault="00740830" w:rsidP="00631B26">
      <w:pPr>
        <w:spacing w:after="0" w:line="240" w:lineRule="auto"/>
        <w:jc w:val="both"/>
        <w:rPr>
          <w:rFonts w:eastAsia="Calibri" w:cstheme="minorHAnsi"/>
          <w:bCs/>
          <w:lang w:val="de-DE" w:eastAsia="en-GB"/>
        </w:rPr>
      </w:pPr>
    </w:p>
    <w:p w14:paraId="7BD406F0" w14:textId="77777777" w:rsidR="0032696E" w:rsidRDefault="0032696E" w:rsidP="00631B26">
      <w:pPr>
        <w:spacing w:after="0" w:line="240" w:lineRule="auto"/>
        <w:jc w:val="both"/>
        <w:rPr>
          <w:rFonts w:eastAsia="Calibri" w:cstheme="minorHAnsi"/>
          <w:bCs/>
          <w:lang w:val="de-DE" w:eastAsia="en-GB"/>
        </w:rPr>
      </w:pPr>
      <w:r w:rsidRPr="0032696E">
        <w:rPr>
          <w:rFonts w:eastAsia="Calibri" w:cstheme="minorHAnsi"/>
          <w:bCs/>
          <w:lang w:val="de-DE" w:eastAsia="en-GB"/>
        </w:rPr>
        <w:t xml:space="preserve">Bemerkenswerte Bauwerke der Stadt sind weiterhin das </w:t>
      </w:r>
      <w:r w:rsidRPr="0032696E">
        <w:rPr>
          <w:rFonts w:eastAsia="Calibri" w:cstheme="minorHAnsi"/>
          <w:b/>
          <w:lang w:val="de-DE" w:eastAsia="en-GB"/>
        </w:rPr>
        <w:t>Rathaus</w:t>
      </w:r>
      <w:r w:rsidRPr="0032696E">
        <w:rPr>
          <w:rFonts w:eastAsia="Calibri" w:cstheme="minorHAnsi"/>
          <w:bCs/>
          <w:lang w:val="de-DE" w:eastAsia="en-GB"/>
        </w:rPr>
        <w:t xml:space="preserve"> aus dem Jahr 1931 und die </w:t>
      </w:r>
      <w:r w:rsidRPr="0032696E">
        <w:rPr>
          <w:rFonts w:eastAsia="Calibri" w:cstheme="minorHAnsi"/>
          <w:b/>
          <w:lang w:val="de-DE" w:eastAsia="en-GB"/>
        </w:rPr>
        <w:t>Kirchen</w:t>
      </w:r>
      <w:r w:rsidRPr="0032696E">
        <w:rPr>
          <w:rFonts w:eastAsia="Calibri" w:cstheme="minorHAnsi"/>
          <w:bCs/>
          <w:lang w:val="de-DE" w:eastAsia="en-GB"/>
        </w:rPr>
        <w:t xml:space="preserve"> </w:t>
      </w:r>
      <w:proofErr w:type="spellStart"/>
      <w:r w:rsidRPr="0032696E">
        <w:rPr>
          <w:rFonts w:eastAsia="Calibri" w:cstheme="minorHAnsi"/>
          <w:bCs/>
          <w:lang w:val="de-DE" w:eastAsia="en-GB"/>
        </w:rPr>
        <w:t>Vår</w:t>
      </w:r>
      <w:proofErr w:type="spellEnd"/>
      <w:r w:rsidRPr="0032696E">
        <w:rPr>
          <w:rFonts w:eastAsia="Calibri" w:cstheme="minorHAnsi"/>
          <w:bCs/>
          <w:lang w:val="de-DE" w:eastAsia="en-GB"/>
        </w:rPr>
        <w:t xml:space="preserve"> </w:t>
      </w:r>
      <w:proofErr w:type="spellStart"/>
      <w:r w:rsidRPr="0032696E">
        <w:rPr>
          <w:rFonts w:eastAsia="Calibri" w:cstheme="minorHAnsi"/>
          <w:bCs/>
          <w:lang w:val="de-DE" w:eastAsia="en-GB"/>
        </w:rPr>
        <w:t>Frelsers</w:t>
      </w:r>
      <w:proofErr w:type="spellEnd"/>
      <w:r w:rsidRPr="0032696E">
        <w:rPr>
          <w:rFonts w:eastAsia="Calibri" w:cstheme="minorHAnsi"/>
          <w:bCs/>
          <w:lang w:val="de-DE" w:eastAsia="en-GB"/>
        </w:rPr>
        <w:t xml:space="preserve"> </w:t>
      </w:r>
      <w:proofErr w:type="spellStart"/>
      <w:r w:rsidRPr="0032696E">
        <w:rPr>
          <w:rFonts w:eastAsia="Calibri" w:cstheme="minorHAnsi"/>
          <w:bCs/>
          <w:lang w:val="de-DE" w:eastAsia="en-GB"/>
        </w:rPr>
        <w:t>kirke</w:t>
      </w:r>
      <w:proofErr w:type="spellEnd"/>
      <w:r w:rsidRPr="0032696E">
        <w:rPr>
          <w:rFonts w:eastAsia="Calibri" w:cstheme="minorHAnsi"/>
          <w:bCs/>
          <w:lang w:val="de-DE" w:eastAsia="en-GB"/>
        </w:rPr>
        <w:t xml:space="preserve"> von 1900, </w:t>
      </w:r>
      <w:proofErr w:type="spellStart"/>
      <w:r w:rsidRPr="0032696E">
        <w:rPr>
          <w:rFonts w:eastAsia="Calibri" w:cstheme="minorHAnsi"/>
          <w:bCs/>
          <w:lang w:val="de-DE" w:eastAsia="en-GB"/>
        </w:rPr>
        <w:t>Skåre</w:t>
      </w:r>
      <w:proofErr w:type="spellEnd"/>
      <w:r w:rsidRPr="0032696E">
        <w:rPr>
          <w:rFonts w:eastAsia="Calibri" w:cstheme="minorHAnsi"/>
          <w:bCs/>
          <w:lang w:val="de-DE" w:eastAsia="en-GB"/>
        </w:rPr>
        <w:t xml:space="preserve"> </w:t>
      </w:r>
      <w:proofErr w:type="spellStart"/>
      <w:r w:rsidRPr="0032696E">
        <w:rPr>
          <w:rFonts w:eastAsia="Calibri" w:cstheme="minorHAnsi"/>
          <w:bCs/>
          <w:lang w:val="de-DE" w:eastAsia="en-GB"/>
        </w:rPr>
        <w:t>kirke</w:t>
      </w:r>
      <w:proofErr w:type="spellEnd"/>
      <w:r w:rsidRPr="0032696E">
        <w:rPr>
          <w:rFonts w:eastAsia="Calibri" w:cstheme="minorHAnsi"/>
          <w:bCs/>
          <w:lang w:val="de-DE" w:eastAsia="en-GB"/>
        </w:rPr>
        <w:t xml:space="preserve"> von 1856, </w:t>
      </w:r>
      <w:proofErr w:type="spellStart"/>
      <w:r w:rsidRPr="0032696E">
        <w:rPr>
          <w:rFonts w:eastAsia="Calibri" w:cstheme="minorHAnsi"/>
          <w:bCs/>
          <w:lang w:val="de-DE" w:eastAsia="en-GB"/>
        </w:rPr>
        <w:t>Rossabø</w:t>
      </w:r>
      <w:proofErr w:type="spellEnd"/>
      <w:r w:rsidRPr="0032696E">
        <w:rPr>
          <w:rFonts w:eastAsia="Calibri" w:cstheme="minorHAnsi"/>
          <w:bCs/>
          <w:lang w:val="de-DE" w:eastAsia="en-GB"/>
        </w:rPr>
        <w:t xml:space="preserve"> </w:t>
      </w:r>
      <w:proofErr w:type="spellStart"/>
      <w:r w:rsidRPr="0032696E">
        <w:rPr>
          <w:rFonts w:eastAsia="Calibri" w:cstheme="minorHAnsi"/>
          <w:bCs/>
          <w:lang w:val="de-DE" w:eastAsia="en-GB"/>
        </w:rPr>
        <w:t>kirke</w:t>
      </w:r>
      <w:proofErr w:type="spellEnd"/>
      <w:r w:rsidRPr="0032696E">
        <w:rPr>
          <w:rFonts w:eastAsia="Calibri" w:cstheme="minorHAnsi"/>
          <w:bCs/>
          <w:lang w:val="de-DE" w:eastAsia="en-GB"/>
        </w:rPr>
        <w:t xml:space="preserve"> von 1974 und die moderne </w:t>
      </w:r>
      <w:proofErr w:type="spellStart"/>
      <w:r w:rsidRPr="0032696E">
        <w:rPr>
          <w:rFonts w:eastAsia="Calibri" w:cstheme="minorHAnsi"/>
          <w:bCs/>
          <w:lang w:val="de-DE" w:eastAsia="en-GB"/>
        </w:rPr>
        <w:t>Udland</w:t>
      </w:r>
      <w:proofErr w:type="spellEnd"/>
      <w:r w:rsidRPr="0032696E">
        <w:rPr>
          <w:rFonts w:eastAsia="Calibri" w:cstheme="minorHAnsi"/>
          <w:bCs/>
          <w:lang w:val="de-DE" w:eastAsia="en-GB"/>
        </w:rPr>
        <w:t xml:space="preserve"> </w:t>
      </w:r>
      <w:proofErr w:type="spellStart"/>
      <w:r w:rsidRPr="0032696E">
        <w:rPr>
          <w:rFonts w:eastAsia="Calibri" w:cstheme="minorHAnsi"/>
          <w:bCs/>
          <w:lang w:val="de-DE" w:eastAsia="en-GB"/>
        </w:rPr>
        <w:t>kirke</w:t>
      </w:r>
      <w:proofErr w:type="spellEnd"/>
      <w:r w:rsidRPr="0032696E">
        <w:rPr>
          <w:rFonts w:eastAsia="Calibri" w:cstheme="minorHAnsi"/>
          <w:bCs/>
          <w:lang w:val="de-DE" w:eastAsia="en-GB"/>
        </w:rPr>
        <w:t xml:space="preserve"> von 2003, die einzige katholische Kirche ist St. Josef aus dem Jahr 1933.</w:t>
      </w:r>
    </w:p>
    <w:p w14:paraId="5D469D40" w14:textId="77777777" w:rsidR="00740830" w:rsidRDefault="00740830" w:rsidP="00631B26">
      <w:pPr>
        <w:spacing w:after="0" w:line="240" w:lineRule="auto"/>
        <w:jc w:val="both"/>
        <w:rPr>
          <w:rFonts w:eastAsia="Calibri" w:cstheme="minorHAnsi"/>
          <w:bCs/>
          <w:lang w:val="de-DE" w:eastAsia="en-GB"/>
        </w:rPr>
      </w:pPr>
    </w:p>
    <w:p w14:paraId="62CE1C04" w14:textId="77777777" w:rsidR="00DC5348" w:rsidRDefault="00DC5348" w:rsidP="00631B26">
      <w:pPr>
        <w:spacing w:after="0" w:line="240" w:lineRule="auto"/>
        <w:jc w:val="both"/>
        <w:rPr>
          <w:rFonts w:eastAsia="Calibri" w:cstheme="minorHAnsi"/>
          <w:bCs/>
          <w:lang w:val="de-DE" w:eastAsia="en-GB"/>
        </w:rPr>
      </w:pPr>
    </w:p>
    <w:p w14:paraId="6F284600" w14:textId="77777777" w:rsidR="00DC5348" w:rsidRDefault="00DC5348" w:rsidP="00631B26">
      <w:pPr>
        <w:spacing w:after="0" w:line="240" w:lineRule="auto"/>
        <w:jc w:val="both"/>
        <w:rPr>
          <w:rFonts w:eastAsia="Calibri" w:cstheme="minorHAnsi"/>
          <w:bCs/>
          <w:lang w:val="de-DE" w:eastAsia="en-GB"/>
        </w:rPr>
      </w:pPr>
    </w:p>
    <w:p w14:paraId="60ADB763" w14:textId="77777777" w:rsidR="00197005" w:rsidRPr="0032696E" w:rsidRDefault="00197005" w:rsidP="00631B26">
      <w:pPr>
        <w:spacing w:after="0" w:line="240" w:lineRule="auto"/>
        <w:jc w:val="both"/>
        <w:rPr>
          <w:rFonts w:eastAsia="Calibri" w:cstheme="minorHAnsi"/>
          <w:bCs/>
          <w:lang w:val="de-DE" w:eastAsia="en-GB"/>
        </w:rPr>
      </w:pPr>
    </w:p>
    <w:p w14:paraId="36E8BCF7" w14:textId="790B8FAA" w:rsidR="0032696E" w:rsidRPr="0032696E" w:rsidRDefault="0032696E" w:rsidP="00631B26">
      <w:pPr>
        <w:spacing w:after="0" w:line="240" w:lineRule="auto"/>
        <w:jc w:val="both"/>
        <w:rPr>
          <w:rFonts w:eastAsia="Calibri" w:cstheme="minorHAnsi"/>
          <w:bCs/>
          <w:lang w:val="de-DE" w:eastAsia="en-GB"/>
        </w:rPr>
      </w:pPr>
      <w:r w:rsidRPr="0032696E">
        <w:rPr>
          <w:rFonts w:eastAsia="Calibri" w:cstheme="minorHAnsi"/>
          <w:bCs/>
          <w:lang w:val="de-DE" w:eastAsia="en-GB"/>
        </w:rPr>
        <w:t xml:space="preserve">Neben der weitläufigen </w:t>
      </w:r>
      <w:r w:rsidRPr="00631B26">
        <w:rPr>
          <w:rFonts w:eastAsia="Calibri" w:cstheme="minorHAnsi"/>
          <w:b/>
          <w:lang w:val="de-DE" w:eastAsia="en-GB"/>
        </w:rPr>
        <w:t>Uferpromenade</w:t>
      </w:r>
      <w:r w:rsidRPr="0032696E">
        <w:rPr>
          <w:rFonts w:eastAsia="Calibri" w:cstheme="minorHAnsi"/>
          <w:bCs/>
          <w:lang w:val="de-DE" w:eastAsia="en-GB"/>
        </w:rPr>
        <w:t xml:space="preserve"> laden auch mehrere </w:t>
      </w:r>
      <w:r w:rsidRPr="00631B26">
        <w:rPr>
          <w:rFonts w:eastAsia="Calibri" w:cstheme="minorHAnsi"/>
          <w:b/>
          <w:lang w:val="de-DE" w:eastAsia="en-GB"/>
        </w:rPr>
        <w:t>Parkanlagen</w:t>
      </w:r>
      <w:r w:rsidRPr="0032696E">
        <w:rPr>
          <w:rFonts w:eastAsia="Calibri" w:cstheme="minorHAnsi"/>
          <w:bCs/>
          <w:lang w:val="de-DE" w:eastAsia="en-GB"/>
        </w:rPr>
        <w:t xml:space="preserve"> im Stadtkern zu Spaziergängen ein. </w:t>
      </w:r>
    </w:p>
    <w:p w14:paraId="44C11EA0" w14:textId="77777777" w:rsidR="00410296" w:rsidRDefault="00410296" w:rsidP="00631B26">
      <w:pPr>
        <w:spacing w:after="0" w:line="240" w:lineRule="auto"/>
        <w:jc w:val="both"/>
        <w:rPr>
          <w:rFonts w:eastAsia="Calibri" w:cstheme="minorHAnsi"/>
          <w:lang w:val="de-DE" w:eastAsia="en-GB"/>
        </w:rPr>
      </w:pPr>
    </w:p>
    <w:p w14:paraId="3EFCCE6D" w14:textId="1774FF1D" w:rsidR="00B140EF" w:rsidRDefault="00740830" w:rsidP="00631B26">
      <w:pPr>
        <w:spacing w:after="0" w:line="240" w:lineRule="auto"/>
        <w:jc w:val="both"/>
        <w:rPr>
          <w:rFonts w:eastAsia="Calibri" w:cstheme="minorHAnsi"/>
          <w:lang w:val="de-DE" w:eastAsia="en-GB"/>
        </w:rPr>
      </w:pPr>
      <w:r w:rsidRPr="00740830">
        <w:rPr>
          <w:rFonts w:eastAsia="Calibri" w:cstheme="minorHAnsi"/>
          <w:lang w:val="de-DE" w:eastAsia="en-GB"/>
        </w:rPr>
        <w:t xml:space="preserve">Rund 3,5 Kilometer nördlich der Stadt prangt das mächtige </w:t>
      </w:r>
      <w:r w:rsidRPr="00740830">
        <w:rPr>
          <w:rFonts w:eastAsia="Calibri" w:cstheme="minorHAnsi"/>
          <w:b/>
          <w:bCs/>
          <w:lang w:val="de-DE" w:eastAsia="en-GB"/>
        </w:rPr>
        <w:t xml:space="preserve">Monument </w:t>
      </w:r>
      <w:proofErr w:type="spellStart"/>
      <w:r w:rsidRPr="00740830">
        <w:rPr>
          <w:rFonts w:eastAsia="Calibri" w:cstheme="minorHAnsi"/>
          <w:b/>
          <w:bCs/>
          <w:lang w:val="de-DE" w:eastAsia="en-GB"/>
        </w:rPr>
        <w:t>Haraldshaugen</w:t>
      </w:r>
      <w:proofErr w:type="spellEnd"/>
      <w:r w:rsidRPr="00740830">
        <w:rPr>
          <w:rFonts w:eastAsia="Calibri" w:cstheme="minorHAnsi"/>
          <w:lang w:val="de-DE" w:eastAsia="en-GB"/>
        </w:rPr>
        <w:t xml:space="preserve">, ein Denkmal an den ersten Wikingerkönig Harald I. </w:t>
      </w:r>
      <w:proofErr w:type="spellStart"/>
      <w:r w:rsidRPr="00740830">
        <w:rPr>
          <w:rFonts w:eastAsia="Calibri" w:cstheme="minorHAnsi"/>
          <w:lang w:val="de-DE" w:eastAsia="en-GB"/>
        </w:rPr>
        <w:t>Hårfagre</w:t>
      </w:r>
      <w:proofErr w:type="spellEnd"/>
      <w:r w:rsidRPr="00740830">
        <w:rPr>
          <w:rFonts w:eastAsia="Calibri" w:cstheme="minorHAnsi"/>
          <w:lang w:val="de-DE" w:eastAsia="en-GB"/>
        </w:rPr>
        <w:t>, genannt „Schönhaar“, der dort auch begraben liegen soll. Errichtet wurde der</w:t>
      </w:r>
      <w:r>
        <w:rPr>
          <w:rFonts w:eastAsia="Calibri" w:cstheme="minorHAnsi"/>
          <w:lang w:val="de-DE" w:eastAsia="en-GB"/>
        </w:rPr>
        <w:t xml:space="preserve"> </w:t>
      </w:r>
      <w:r w:rsidRPr="00740830">
        <w:rPr>
          <w:rFonts w:eastAsia="Calibri" w:cstheme="minorHAnsi"/>
          <w:lang w:val="de-DE" w:eastAsia="en-GB"/>
        </w:rPr>
        <w:t>granitene Obelisk mit 29 kleineren Skulpturen drumherum, die aus den 29 Landesteilen stammen, 1872 zum</w:t>
      </w:r>
      <w:r>
        <w:rPr>
          <w:rFonts w:eastAsia="Calibri" w:cstheme="minorHAnsi"/>
          <w:lang w:val="de-DE" w:eastAsia="en-GB"/>
        </w:rPr>
        <w:t xml:space="preserve"> </w:t>
      </w:r>
      <w:r w:rsidRPr="00740830">
        <w:rPr>
          <w:rFonts w:eastAsia="Calibri" w:cstheme="minorHAnsi"/>
          <w:lang w:val="de-DE" w:eastAsia="en-GB"/>
        </w:rPr>
        <w:t xml:space="preserve">tausendjährigen Geburtstag des Landes. Vom Hügel kann man zudem eine herrliche Aussicht genießen, eine schöne Perspektive auf das Monument selbst hat man vom </w:t>
      </w:r>
      <w:proofErr w:type="spellStart"/>
      <w:r w:rsidRPr="00740830">
        <w:rPr>
          <w:rFonts w:eastAsia="Calibri" w:cstheme="minorHAnsi"/>
          <w:lang w:val="de-DE" w:eastAsia="en-GB"/>
        </w:rPr>
        <w:t>Krosshaugen</w:t>
      </w:r>
      <w:proofErr w:type="spellEnd"/>
      <w:r w:rsidRPr="00740830">
        <w:rPr>
          <w:rFonts w:eastAsia="Calibri" w:cstheme="minorHAnsi"/>
          <w:lang w:val="de-DE" w:eastAsia="en-GB"/>
        </w:rPr>
        <w:t xml:space="preserve"> nur unweit nebenan, wo des Weiteren ein antikes Steinkreuz an die Christianisierung Norwegens erinnert.</w:t>
      </w:r>
    </w:p>
    <w:p w14:paraId="1270E071" w14:textId="1F731A4D" w:rsidR="00B140EF" w:rsidRDefault="00B140EF" w:rsidP="00631B26">
      <w:pPr>
        <w:spacing w:after="0" w:line="240" w:lineRule="auto"/>
        <w:jc w:val="both"/>
        <w:rPr>
          <w:rFonts w:eastAsia="Calibri" w:cstheme="minorHAnsi"/>
          <w:lang w:val="de-DE" w:eastAsia="en-GB"/>
        </w:rPr>
      </w:pPr>
    </w:p>
    <w:p w14:paraId="5A31F807" w14:textId="7FD236D4" w:rsidR="00740830" w:rsidRDefault="00740830" w:rsidP="00067D2C">
      <w:pPr>
        <w:spacing w:after="0" w:line="240" w:lineRule="auto"/>
        <w:rPr>
          <w:rFonts w:eastAsia="Calibri" w:cstheme="minorHAnsi"/>
          <w:lang w:val="de-DE" w:eastAsia="en-GB"/>
        </w:rPr>
      </w:pPr>
    </w:p>
    <w:p w14:paraId="36C62A98" w14:textId="77777777" w:rsidR="00410296" w:rsidRDefault="00410296" w:rsidP="00067D2C">
      <w:pPr>
        <w:spacing w:after="0" w:line="240" w:lineRule="auto"/>
        <w:rPr>
          <w:noProof/>
        </w:rPr>
      </w:pPr>
    </w:p>
    <w:p w14:paraId="74A75E3E" w14:textId="6609667E" w:rsidR="00740830" w:rsidRDefault="00740830" w:rsidP="00067D2C">
      <w:pPr>
        <w:spacing w:after="0" w:line="240" w:lineRule="auto"/>
        <w:rPr>
          <w:rFonts w:eastAsia="Calibri" w:cstheme="minorHAnsi"/>
          <w:lang w:val="de-DE" w:eastAsia="en-GB"/>
        </w:rPr>
      </w:pPr>
    </w:p>
    <w:p w14:paraId="0951B53D" w14:textId="0F92C4DE" w:rsidR="00740830" w:rsidRDefault="00740830" w:rsidP="00067D2C">
      <w:pPr>
        <w:spacing w:after="0" w:line="240" w:lineRule="auto"/>
        <w:rPr>
          <w:rFonts w:eastAsia="Calibri" w:cstheme="minorHAnsi"/>
          <w:lang w:val="de-DE" w:eastAsia="en-GB"/>
        </w:rPr>
      </w:pPr>
    </w:p>
    <w:p w14:paraId="5D1FE9E5" w14:textId="79C824CD" w:rsidR="00740830" w:rsidRDefault="00740830" w:rsidP="00067D2C">
      <w:pPr>
        <w:spacing w:after="0" w:line="240" w:lineRule="auto"/>
        <w:rPr>
          <w:rFonts w:eastAsia="Calibri" w:cstheme="minorHAnsi"/>
          <w:lang w:val="de-DE" w:eastAsia="en-GB"/>
        </w:rPr>
      </w:pPr>
    </w:p>
    <w:p w14:paraId="042080FB" w14:textId="0E38C975" w:rsidR="00740830" w:rsidRDefault="00DC5348" w:rsidP="00067D2C">
      <w:pPr>
        <w:spacing w:after="0" w:line="240" w:lineRule="auto"/>
        <w:rPr>
          <w:rFonts w:eastAsia="Calibri" w:cstheme="minorHAnsi"/>
          <w:lang w:val="de-DE" w:eastAsia="en-GB"/>
        </w:rPr>
      </w:pPr>
      <w:r>
        <w:rPr>
          <w:noProof/>
        </w:rPr>
        <w:drawing>
          <wp:anchor distT="0" distB="0" distL="114300" distR="114300" simplePos="0" relativeHeight="251667455" behindDoc="0" locked="0" layoutInCell="1" allowOverlap="1" wp14:anchorId="746FFB0E" wp14:editId="4E3978F7">
            <wp:simplePos x="0" y="0"/>
            <wp:positionH relativeFrom="margin">
              <wp:posOffset>-99695</wp:posOffset>
            </wp:positionH>
            <wp:positionV relativeFrom="margin">
              <wp:posOffset>3151505</wp:posOffset>
            </wp:positionV>
            <wp:extent cx="7005320" cy="4958715"/>
            <wp:effectExtent l="0" t="5398" r="0" b="0"/>
            <wp:wrapSquare wrapText="bothSides"/>
            <wp:docPr id="115436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647" name=""/>
                    <pic:cNvPicPr/>
                  </pic:nvPicPr>
                  <pic:blipFill rotWithShape="1">
                    <a:blip r:embed="rId8">
                      <a:extLst>
                        <a:ext uri="{28A0092B-C50C-407E-A947-70E740481C1C}">
                          <a14:useLocalDpi xmlns:a14="http://schemas.microsoft.com/office/drawing/2010/main" val="0"/>
                        </a:ext>
                      </a:extLst>
                    </a:blip>
                    <a:srcRect l="23280" t="6930" r="2757"/>
                    <a:stretch/>
                  </pic:blipFill>
                  <pic:spPr bwMode="auto">
                    <a:xfrm rot="16200000">
                      <a:off x="0" y="0"/>
                      <a:ext cx="7005320" cy="4958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CD2628" w14:textId="7A818332" w:rsidR="00740830" w:rsidRDefault="00740830" w:rsidP="00067D2C">
      <w:pPr>
        <w:spacing w:after="0" w:line="240" w:lineRule="auto"/>
        <w:rPr>
          <w:rFonts w:eastAsia="Calibri" w:cstheme="minorHAnsi"/>
          <w:lang w:val="de-DE" w:eastAsia="en-GB"/>
        </w:rPr>
      </w:pPr>
    </w:p>
    <w:p w14:paraId="7036A078" w14:textId="369DC2A6" w:rsidR="00740830" w:rsidRDefault="00740830" w:rsidP="00067D2C">
      <w:pPr>
        <w:spacing w:after="0" w:line="240" w:lineRule="auto"/>
        <w:rPr>
          <w:rFonts w:eastAsia="Calibri" w:cstheme="minorHAnsi"/>
          <w:lang w:val="de-DE" w:eastAsia="en-GB"/>
        </w:rPr>
      </w:pPr>
    </w:p>
    <w:p w14:paraId="59B5C0B1" w14:textId="361D0DCD" w:rsidR="00740830" w:rsidRDefault="00740830" w:rsidP="00067D2C">
      <w:pPr>
        <w:spacing w:after="0" w:line="240" w:lineRule="auto"/>
        <w:rPr>
          <w:rFonts w:eastAsia="Calibri" w:cstheme="minorHAnsi"/>
          <w:lang w:val="de-DE" w:eastAsia="en-GB"/>
        </w:rPr>
      </w:pPr>
    </w:p>
    <w:p w14:paraId="2FCBCE79" w14:textId="20C58742" w:rsidR="00740830" w:rsidRDefault="00740830" w:rsidP="00067D2C">
      <w:pPr>
        <w:spacing w:after="0" w:line="240" w:lineRule="auto"/>
        <w:rPr>
          <w:rFonts w:eastAsia="Calibri" w:cstheme="minorHAnsi"/>
          <w:lang w:val="de-DE" w:eastAsia="en-GB"/>
        </w:rPr>
      </w:pPr>
    </w:p>
    <w:p w14:paraId="3F700948" w14:textId="7D5C16FD" w:rsidR="00740830" w:rsidRDefault="00740830" w:rsidP="00067D2C">
      <w:pPr>
        <w:spacing w:after="0" w:line="240" w:lineRule="auto"/>
        <w:rPr>
          <w:rFonts w:eastAsia="Calibri" w:cstheme="minorHAnsi"/>
          <w:lang w:val="de-DE" w:eastAsia="en-GB"/>
        </w:rPr>
      </w:pPr>
    </w:p>
    <w:p w14:paraId="3032E059" w14:textId="15EE6811" w:rsidR="00740830" w:rsidRDefault="00740830" w:rsidP="00067D2C">
      <w:pPr>
        <w:spacing w:after="0" w:line="240" w:lineRule="auto"/>
        <w:rPr>
          <w:rFonts w:eastAsia="Calibri" w:cstheme="minorHAnsi"/>
          <w:lang w:val="de-DE" w:eastAsia="en-GB"/>
        </w:rPr>
      </w:pPr>
    </w:p>
    <w:p w14:paraId="5A0F2770" w14:textId="273F100D" w:rsidR="00740830" w:rsidRDefault="00740830" w:rsidP="00067D2C">
      <w:pPr>
        <w:spacing w:after="0" w:line="240" w:lineRule="auto"/>
        <w:rPr>
          <w:rFonts w:eastAsia="Calibri" w:cstheme="minorHAnsi"/>
          <w:lang w:val="de-DE" w:eastAsia="en-GB"/>
        </w:rPr>
      </w:pPr>
    </w:p>
    <w:p w14:paraId="59B884AE" w14:textId="20F91333" w:rsidR="00740830" w:rsidRDefault="00740830" w:rsidP="00067D2C">
      <w:pPr>
        <w:spacing w:after="0" w:line="240" w:lineRule="auto"/>
        <w:rPr>
          <w:rFonts w:eastAsia="Calibri" w:cstheme="minorHAnsi"/>
          <w:lang w:val="de-DE" w:eastAsia="en-GB"/>
        </w:rPr>
      </w:pPr>
    </w:p>
    <w:p w14:paraId="677238DB" w14:textId="42C0EA8D" w:rsidR="00740830" w:rsidRDefault="00740830" w:rsidP="00067D2C">
      <w:pPr>
        <w:spacing w:after="0" w:line="240" w:lineRule="auto"/>
        <w:rPr>
          <w:rFonts w:eastAsia="Calibri" w:cstheme="minorHAnsi"/>
          <w:lang w:val="de-DE" w:eastAsia="en-GB"/>
        </w:rPr>
      </w:pPr>
    </w:p>
    <w:p w14:paraId="1B45763D" w14:textId="4F798F48" w:rsidR="00740830" w:rsidRDefault="00740830" w:rsidP="00067D2C">
      <w:pPr>
        <w:spacing w:after="0" w:line="240" w:lineRule="auto"/>
        <w:rPr>
          <w:rFonts w:eastAsia="Calibri" w:cstheme="minorHAnsi"/>
          <w:lang w:val="de-DE" w:eastAsia="en-GB"/>
        </w:rPr>
      </w:pPr>
    </w:p>
    <w:p w14:paraId="6EF319DD" w14:textId="6BE98E2A" w:rsidR="00740830" w:rsidRDefault="00740830" w:rsidP="00067D2C">
      <w:pPr>
        <w:spacing w:after="0" w:line="240" w:lineRule="auto"/>
        <w:rPr>
          <w:rFonts w:eastAsia="Calibri" w:cstheme="minorHAnsi"/>
          <w:lang w:val="de-DE" w:eastAsia="en-GB"/>
        </w:rPr>
      </w:pPr>
    </w:p>
    <w:p w14:paraId="0D3E3B7A" w14:textId="6BCF44EC" w:rsidR="00740830" w:rsidRDefault="00740830" w:rsidP="00067D2C">
      <w:pPr>
        <w:spacing w:after="0" w:line="240" w:lineRule="auto"/>
        <w:rPr>
          <w:rFonts w:eastAsia="Calibri" w:cstheme="minorHAnsi"/>
          <w:lang w:val="de-DE" w:eastAsia="en-GB"/>
        </w:rPr>
      </w:pPr>
    </w:p>
    <w:p w14:paraId="6A1CF129" w14:textId="0D5D79FF" w:rsidR="00740830" w:rsidRDefault="00740830" w:rsidP="00067D2C">
      <w:pPr>
        <w:spacing w:after="0" w:line="240" w:lineRule="auto"/>
        <w:rPr>
          <w:rFonts w:eastAsia="Calibri" w:cstheme="minorHAnsi"/>
          <w:lang w:val="de-DE" w:eastAsia="en-GB"/>
        </w:rPr>
      </w:pPr>
    </w:p>
    <w:p w14:paraId="42F31FBE" w14:textId="2F815E8A" w:rsidR="00740830" w:rsidRDefault="00740830" w:rsidP="00067D2C">
      <w:pPr>
        <w:spacing w:after="0" w:line="240" w:lineRule="auto"/>
        <w:rPr>
          <w:rFonts w:eastAsia="Calibri" w:cstheme="minorHAnsi"/>
          <w:lang w:val="de-DE" w:eastAsia="en-GB"/>
        </w:rPr>
      </w:pPr>
    </w:p>
    <w:p w14:paraId="4979A419" w14:textId="7302F244" w:rsidR="00740830" w:rsidRDefault="00740830" w:rsidP="00067D2C">
      <w:pPr>
        <w:spacing w:after="0" w:line="240" w:lineRule="auto"/>
        <w:rPr>
          <w:rFonts w:eastAsia="Calibri" w:cstheme="minorHAnsi"/>
          <w:lang w:val="de-DE" w:eastAsia="en-GB"/>
        </w:rPr>
      </w:pPr>
    </w:p>
    <w:p w14:paraId="40B672E8" w14:textId="7617473D" w:rsidR="00740830" w:rsidRDefault="00740830" w:rsidP="00067D2C">
      <w:pPr>
        <w:spacing w:after="0" w:line="240" w:lineRule="auto"/>
        <w:rPr>
          <w:rFonts w:eastAsia="Calibri" w:cstheme="minorHAnsi"/>
          <w:lang w:val="de-DE" w:eastAsia="en-GB"/>
        </w:rPr>
      </w:pPr>
    </w:p>
    <w:p w14:paraId="1D7D5074" w14:textId="392E3217" w:rsidR="00740830" w:rsidRDefault="00740830" w:rsidP="00067D2C">
      <w:pPr>
        <w:spacing w:after="0" w:line="240" w:lineRule="auto"/>
        <w:rPr>
          <w:rFonts w:eastAsia="Calibri" w:cstheme="minorHAnsi"/>
          <w:lang w:val="de-DE" w:eastAsia="en-GB"/>
        </w:rPr>
      </w:pPr>
    </w:p>
    <w:p w14:paraId="4764B2EA" w14:textId="68E4BACC" w:rsidR="00740830" w:rsidRDefault="00740830" w:rsidP="00067D2C">
      <w:pPr>
        <w:spacing w:after="0" w:line="240" w:lineRule="auto"/>
        <w:rPr>
          <w:rFonts w:eastAsia="Calibri" w:cstheme="minorHAnsi"/>
          <w:lang w:val="de-DE" w:eastAsia="en-GB"/>
        </w:rPr>
      </w:pPr>
    </w:p>
    <w:p w14:paraId="4DD0833A" w14:textId="4B6AC967" w:rsidR="00740830" w:rsidRDefault="00740830" w:rsidP="00067D2C">
      <w:pPr>
        <w:spacing w:after="0" w:line="240" w:lineRule="auto"/>
        <w:rPr>
          <w:rFonts w:eastAsia="Calibri" w:cstheme="minorHAnsi"/>
          <w:lang w:val="de-DE" w:eastAsia="en-GB"/>
        </w:rPr>
      </w:pPr>
    </w:p>
    <w:p w14:paraId="68F2D013" w14:textId="05EC9042" w:rsidR="00740830" w:rsidRDefault="00740830" w:rsidP="00067D2C">
      <w:pPr>
        <w:spacing w:after="0" w:line="240" w:lineRule="auto"/>
        <w:rPr>
          <w:rFonts w:eastAsia="Calibri" w:cstheme="minorHAnsi"/>
          <w:lang w:val="de-DE" w:eastAsia="en-GB"/>
        </w:rPr>
      </w:pPr>
    </w:p>
    <w:p w14:paraId="23A2C977" w14:textId="5F66F10B" w:rsidR="00740830" w:rsidRDefault="002C34EF"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73600" behindDoc="0" locked="0" layoutInCell="1" allowOverlap="1" wp14:anchorId="787FDA74" wp14:editId="67202D7E">
                <wp:simplePos x="0" y="0"/>
                <wp:positionH relativeFrom="column">
                  <wp:posOffset>2558415</wp:posOffset>
                </wp:positionH>
                <wp:positionV relativeFrom="paragraph">
                  <wp:posOffset>107950</wp:posOffset>
                </wp:positionV>
                <wp:extent cx="2571750" cy="598170"/>
                <wp:effectExtent l="57150" t="57150" r="57150" b="87630"/>
                <wp:wrapNone/>
                <wp:docPr id="402355857" name="Gerade Verbindung mit Pfeil 1"/>
                <wp:cNvGraphicFramePr/>
                <a:graphic xmlns:a="http://schemas.openxmlformats.org/drawingml/2006/main">
                  <a:graphicData uri="http://schemas.microsoft.com/office/word/2010/wordprocessingShape">
                    <wps:wsp>
                      <wps:cNvCnPr/>
                      <wps:spPr>
                        <a:xfrm flipH="1" flipV="1">
                          <a:off x="0" y="0"/>
                          <a:ext cx="2571750" cy="5981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6377AD" id="_x0000_t32" coordsize="21600,21600" o:spt="32" o:oned="t" path="m,l21600,21600e" filled="f">
                <v:path arrowok="t" fillok="f" o:connecttype="none"/>
                <o:lock v:ext="edit" shapetype="t"/>
              </v:shapetype>
              <v:shape id="Gerade Verbindung mit Pfeil 1" o:spid="_x0000_s1026" type="#_x0000_t32" style="position:absolute;margin-left:201.45pt;margin-top:8.5pt;width:202.5pt;height:47.1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" strokecolor="black [3200]" strokeweight="2pt">
                <v:stroke endarrow="block"/>
                <v:shadow on="t" color="black" opacity="24903f" origin=",.5" offset="0,.55556mm"/>
              </v:shape>
            </w:pict>
          </mc:Fallback>
        </mc:AlternateContent>
      </w:r>
    </w:p>
    <w:p w14:paraId="222D762E" w14:textId="0408A7D8" w:rsidR="00740830" w:rsidRDefault="00740830" w:rsidP="00067D2C">
      <w:pPr>
        <w:spacing w:after="0" w:line="240" w:lineRule="auto"/>
        <w:rPr>
          <w:rFonts w:eastAsia="Calibri" w:cstheme="minorHAnsi"/>
          <w:lang w:val="de-DE" w:eastAsia="en-GB"/>
        </w:rPr>
      </w:pPr>
    </w:p>
    <w:p w14:paraId="4CF5FA0D" w14:textId="5B1BB154" w:rsidR="00740830" w:rsidRDefault="002C34EF" w:rsidP="00067D2C">
      <w:pPr>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74624" behindDoc="0" locked="0" layoutInCell="1" allowOverlap="1" wp14:anchorId="57CD9174" wp14:editId="1E33A01C">
                <wp:simplePos x="0" y="0"/>
                <wp:positionH relativeFrom="margin">
                  <wp:posOffset>4699635</wp:posOffset>
                </wp:positionH>
                <wp:positionV relativeFrom="paragraph">
                  <wp:posOffset>91440</wp:posOffset>
                </wp:positionV>
                <wp:extent cx="1275080" cy="434340"/>
                <wp:effectExtent l="1270" t="0" r="21590" b="21590"/>
                <wp:wrapSquare wrapText="bothSides"/>
                <wp:docPr id="139357726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5080" cy="434340"/>
                        </a:xfrm>
                        <a:prstGeom prst="rect">
                          <a:avLst/>
                        </a:prstGeom>
                        <a:solidFill>
                          <a:srgbClr val="FFFFFF"/>
                        </a:solidFill>
                        <a:ln w="9525">
                          <a:solidFill>
                            <a:schemeClr val="tx1"/>
                          </a:solidFill>
                          <a:miter lim="800000"/>
                          <a:headEnd/>
                          <a:tailEnd/>
                        </a:ln>
                      </wps:spPr>
                      <wps:txbx>
                        <w:txbxContent>
                          <w:p w14:paraId="463427B7" w14:textId="40CF86FF" w:rsidR="009F3F1F" w:rsidRPr="00975752" w:rsidRDefault="00D456E5" w:rsidP="00D456E5">
                            <w:pPr>
                              <w:spacing w:after="0" w:line="240" w:lineRule="auto"/>
                              <w:jc w:val="center"/>
                              <w:rPr>
                                <w:b/>
                                <w:bCs/>
                                <w:lang w:val="de-DE"/>
                              </w:rPr>
                            </w:pPr>
                            <w:r w:rsidRPr="00975752">
                              <w:rPr>
                                <w:b/>
                                <w:bCs/>
                                <w:lang w:val="de-DE"/>
                              </w:rPr>
                              <w:t>Shuttlebus</w:t>
                            </w:r>
                            <w:r w:rsidR="009C1B3F">
                              <w:rPr>
                                <w:b/>
                                <w:bCs/>
                                <w:lang w:val="de-DE"/>
                              </w:rPr>
                              <w:t>-Halt</w:t>
                            </w:r>
                          </w:p>
                          <w:p w14:paraId="788A575E" w14:textId="6D7483E8" w:rsidR="00D456E5" w:rsidRPr="00D456E5" w:rsidRDefault="002C34EF" w:rsidP="00D456E5">
                            <w:pPr>
                              <w:spacing w:after="0" w:line="240" w:lineRule="auto"/>
                              <w:jc w:val="center"/>
                              <w:rPr>
                                <w:lang w:val="de-DE"/>
                              </w:rPr>
                            </w:pPr>
                            <w:proofErr w:type="spellStart"/>
                            <w:r w:rsidRPr="002C34EF">
                              <w:rPr>
                                <w:lang w:val="de-DE"/>
                              </w:rPr>
                              <w:t>Vår</w:t>
                            </w:r>
                            <w:proofErr w:type="spellEnd"/>
                            <w:r w:rsidRPr="002C34EF">
                              <w:rPr>
                                <w:lang w:val="de-DE"/>
                              </w:rPr>
                              <w:t xml:space="preserve"> </w:t>
                            </w:r>
                            <w:proofErr w:type="spellStart"/>
                            <w:r w:rsidRPr="002C34EF">
                              <w:rPr>
                                <w:lang w:val="de-DE"/>
                              </w:rPr>
                              <w:t>Frelsers</w:t>
                            </w:r>
                            <w:proofErr w:type="spellEnd"/>
                            <w:r>
                              <w:rPr>
                                <w:lang w:val="de-DE"/>
                              </w:rPr>
                              <w:t xml:space="preserve"> </w:t>
                            </w:r>
                            <w:r w:rsidRPr="002C34EF">
                              <w:rPr>
                                <w:b/>
                                <w:bCs/>
                                <w:lang w:val="de-DE"/>
                              </w:rPr>
                              <w:t>Kirche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CD9174" id="_x0000_t202" coordsize="21600,21600" o:spt="202" path="m,l,21600r21600,l21600,xe">
                <v:stroke joinstyle="miter"/>
                <v:path gradientshapeok="t" o:connecttype="rect"/>
              </v:shapetype>
              <v:shape id="Textfeld 2" o:spid="_x0000_s1026" type="#_x0000_t202" style="position:absolute;margin-left:370.05pt;margin-top:7.2pt;width:100.4pt;height:34.2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" strokecolor="black [3213]">
                <v:textbox>
                  <w:txbxContent>
                    <w:p w14:paraId="463427B7" w14:textId="40CF86FF" w:rsidR="009F3F1F" w:rsidRPr="00975752" w:rsidRDefault="00D456E5" w:rsidP="00D456E5">
                      <w:pPr>
                        <w:spacing w:after="0" w:line="240" w:lineRule="auto"/>
                        <w:jc w:val="center"/>
                        <w:rPr>
                          <w:b/>
                          <w:bCs/>
                          <w:lang w:val="de-DE"/>
                        </w:rPr>
                      </w:pPr>
                      <w:r w:rsidRPr="00975752">
                        <w:rPr>
                          <w:b/>
                          <w:bCs/>
                          <w:lang w:val="de-DE"/>
                        </w:rPr>
                        <w:t>Shuttlebus</w:t>
                      </w:r>
                      <w:r w:rsidR="009C1B3F">
                        <w:rPr>
                          <w:b/>
                          <w:bCs/>
                          <w:lang w:val="de-DE"/>
                        </w:rPr>
                        <w:t>-Halt</w:t>
                      </w:r>
                    </w:p>
                    <w:p w14:paraId="788A575E" w14:textId="6D7483E8" w:rsidR="00D456E5" w:rsidRPr="00D456E5" w:rsidRDefault="002C34EF" w:rsidP="00D456E5">
                      <w:pPr>
                        <w:spacing w:after="0" w:line="240" w:lineRule="auto"/>
                        <w:jc w:val="center"/>
                        <w:rPr>
                          <w:lang w:val="de-DE"/>
                        </w:rPr>
                      </w:pPr>
                      <w:proofErr w:type="spellStart"/>
                      <w:r w:rsidRPr="002C34EF">
                        <w:rPr>
                          <w:lang w:val="de-DE"/>
                        </w:rPr>
                        <w:t>Vår</w:t>
                      </w:r>
                      <w:proofErr w:type="spellEnd"/>
                      <w:r w:rsidRPr="002C34EF">
                        <w:rPr>
                          <w:lang w:val="de-DE"/>
                        </w:rPr>
                        <w:t xml:space="preserve"> </w:t>
                      </w:r>
                      <w:proofErr w:type="spellStart"/>
                      <w:r w:rsidRPr="002C34EF">
                        <w:rPr>
                          <w:lang w:val="de-DE"/>
                        </w:rPr>
                        <w:t>Frelsers</w:t>
                      </w:r>
                      <w:proofErr w:type="spellEnd"/>
                      <w:r>
                        <w:rPr>
                          <w:lang w:val="de-DE"/>
                        </w:rPr>
                        <w:t xml:space="preserve"> </w:t>
                      </w:r>
                      <w:r w:rsidRPr="002C34EF">
                        <w:rPr>
                          <w:b/>
                          <w:bCs/>
                          <w:lang w:val="de-DE"/>
                        </w:rPr>
                        <w:t>Kirche</w:t>
                      </w:r>
                    </w:p>
                  </w:txbxContent>
                </v:textbox>
                <w10:wrap type="square" anchorx="margin"/>
              </v:shape>
            </w:pict>
          </mc:Fallback>
        </mc:AlternateContent>
      </w:r>
    </w:p>
    <w:p w14:paraId="31A2A7C6" w14:textId="6E220B92" w:rsidR="00740830" w:rsidRDefault="00740830" w:rsidP="00067D2C">
      <w:pPr>
        <w:spacing w:after="0" w:line="240" w:lineRule="auto"/>
        <w:rPr>
          <w:rFonts w:eastAsia="Calibri" w:cstheme="minorHAnsi"/>
          <w:lang w:val="de-DE" w:eastAsia="en-GB"/>
        </w:rPr>
      </w:pPr>
    </w:p>
    <w:p w14:paraId="6FD68D2F" w14:textId="0A000C18" w:rsidR="00740830" w:rsidRDefault="00740830" w:rsidP="00067D2C">
      <w:pPr>
        <w:spacing w:after="0" w:line="240" w:lineRule="auto"/>
        <w:rPr>
          <w:rFonts w:eastAsia="Calibri" w:cstheme="minorHAnsi"/>
          <w:lang w:val="de-DE" w:eastAsia="en-GB"/>
        </w:rPr>
      </w:pPr>
    </w:p>
    <w:p w14:paraId="5327AE32" w14:textId="6A6DFEE4" w:rsidR="00740830" w:rsidRDefault="00740830" w:rsidP="00067D2C">
      <w:pPr>
        <w:spacing w:after="0" w:line="240" w:lineRule="auto"/>
        <w:rPr>
          <w:rFonts w:eastAsia="Calibri" w:cstheme="minorHAnsi"/>
          <w:lang w:val="de-DE" w:eastAsia="en-GB"/>
        </w:rPr>
      </w:pPr>
    </w:p>
    <w:p w14:paraId="5E552B94" w14:textId="403D95BD" w:rsidR="00740830" w:rsidRDefault="00740830" w:rsidP="00067D2C">
      <w:pPr>
        <w:spacing w:after="0" w:line="240" w:lineRule="auto"/>
        <w:rPr>
          <w:rFonts w:eastAsia="Calibri" w:cstheme="minorHAnsi"/>
          <w:lang w:val="de-DE" w:eastAsia="en-GB"/>
        </w:rPr>
      </w:pPr>
    </w:p>
    <w:p w14:paraId="3037BD79" w14:textId="6C0F44D4" w:rsidR="00740830" w:rsidRDefault="00740830" w:rsidP="00067D2C">
      <w:pPr>
        <w:spacing w:after="0" w:line="240" w:lineRule="auto"/>
        <w:rPr>
          <w:rFonts w:eastAsia="Calibri" w:cstheme="minorHAnsi"/>
          <w:lang w:val="de-DE" w:eastAsia="en-GB"/>
        </w:rPr>
      </w:pPr>
    </w:p>
    <w:p w14:paraId="4DCDC5BC" w14:textId="0E93EDC6" w:rsidR="00B140EF" w:rsidRPr="009E5174" w:rsidRDefault="00B140EF" w:rsidP="00067D2C">
      <w:pPr>
        <w:spacing w:after="0" w:line="240" w:lineRule="auto"/>
        <w:rPr>
          <w:rFonts w:eastAsia="Calibri" w:cstheme="minorHAnsi"/>
          <w:lang w:val="de-DE" w:eastAsia="en-GB"/>
        </w:rPr>
      </w:pPr>
    </w:p>
    <w:p w14:paraId="0F28F7A0" w14:textId="5C158A89" w:rsidR="001E7A8E" w:rsidRPr="009E5174" w:rsidRDefault="002C34EF" w:rsidP="00067D2C">
      <w:pPr>
        <w:spacing w:after="0" w:line="240" w:lineRule="auto"/>
        <w:rPr>
          <w:rFonts w:eastAsia="Calibri" w:cstheme="minorHAnsi"/>
          <w:b/>
          <w:u w:val="single"/>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7C96A865">
                <wp:simplePos x="0" y="0"/>
                <wp:positionH relativeFrom="margin">
                  <wp:posOffset>3921760</wp:posOffset>
                </wp:positionH>
                <wp:positionV relativeFrom="paragraph">
                  <wp:posOffset>38735</wp:posOffset>
                </wp:positionV>
                <wp:extent cx="1275080" cy="276225"/>
                <wp:effectExtent l="4127" t="0" r="24448" b="24447"/>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3CCDB" id="_x0000_s1027" type="#_x0000_t202" style="position:absolute;margin-left:308.8pt;margin-top:3.05pt;width:100.4pt;height:21.75pt;rotation:-90;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sidR="00410296">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461992E8">
                <wp:simplePos x="0" y="0"/>
                <wp:positionH relativeFrom="column">
                  <wp:posOffset>3404235</wp:posOffset>
                </wp:positionH>
                <wp:positionV relativeFrom="paragraph">
                  <wp:posOffset>81915</wp:posOffset>
                </wp:positionV>
                <wp:extent cx="1055370" cy="518160"/>
                <wp:effectExtent l="57150" t="19050" r="68580" b="91440"/>
                <wp:wrapNone/>
                <wp:docPr id="2072626526" name="Gerade Verbindung mit Pfeil 1"/>
                <wp:cNvGraphicFramePr/>
                <a:graphic xmlns:a="http://schemas.openxmlformats.org/drawingml/2006/main">
                  <a:graphicData uri="http://schemas.microsoft.com/office/word/2010/wordprocessingShape">
                    <wps:wsp>
                      <wps:cNvCnPr/>
                      <wps:spPr>
                        <a:xfrm flipH="1">
                          <a:off x="0" y="0"/>
                          <a:ext cx="1055370" cy="5181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56180" id="Gerade Verbindung mit Pfeil 1" o:spid="_x0000_s1026" type="#_x0000_t32" style="position:absolute;margin-left:268.05pt;margin-top:6.45pt;width:83.1pt;height:40.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" strokecolor="black [3200]" strokeweight="2pt">
                <v:stroke endarrow="block"/>
                <v:shadow on="t" color="black" opacity="24903f" origin=",.5" offset="0,.55556mm"/>
              </v:shape>
            </w:pict>
          </mc:Fallback>
        </mc:AlternateContent>
      </w:r>
    </w:p>
    <w:p w14:paraId="31B06934" w14:textId="10248073"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Default="00E85B79" w:rsidP="00067D2C">
      <w:pPr>
        <w:spacing w:after="0" w:line="240" w:lineRule="auto"/>
        <w:rPr>
          <w:rFonts w:eastAsia="Calibri" w:cstheme="minorHAnsi"/>
          <w:b/>
          <w:u w:val="single"/>
          <w:lang w:val="de-DE" w:eastAsia="en-GB"/>
        </w:rPr>
      </w:pPr>
    </w:p>
    <w:p w14:paraId="30B66561" w14:textId="77777777" w:rsidR="00A20007" w:rsidRDefault="00A20007" w:rsidP="00A20007">
      <w:pPr>
        <w:keepNext/>
        <w:spacing w:after="0" w:line="240" w:lineRule="auto"/>
        <w:ind w:right="-284"/>
        <w:jc w:val="center"/>
        <w:outlineLvl w:val="0"/>
        <w:rPr>
          <w:rFonts w:eastAsia="Times New Roman" w:cstheme="minorHAnsi"/>
          <w:bCs/>
          <w:lang w:val="de-DE"/>
        </w:rPr>
      </w:pPr>
    </w:p>
    <w:p w14:paraId="149706A1" w14:textId="77777777" w:rsidR="00DC5348" w:rsidRPr="009E5174" w:rsidRDefault="00DC5348" w:rsidP="00A20007">
      <w:pPr>
        <w:keepNext/>
        <w:spacing w:after="0" w:line="240" w:lineRule="auto"/>
        <w:ind w:right="-284"/>
        <w:jc w:val="center"/>
        <w:outlineLvl w:val="0"/>
        <w:rPr>
          <w:rFonts w:eastAsia="Times New Roman" w:cstheme="minorHAnsi"/>
          <w:b/>
          <w:bCs/>
          <w:lang w:val="de-DE"/>
        </w:rPr>
      </w:pPr>
    </w:p>
    <w:p w14:paraId="14F15ADE" w14:textId="0A37BAEA" w:rsidR="00DC5348" w:rsidRPr="00565AB8" w:rsidRDefault="00A20007" w:rsidP="00DC5348">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DC5348"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FD09F" w14:textId="77777777" w:rsidR="004A2EE9" w:rsidRDefault="004A2EE9">
      <w:pPr>
        <w:spacing w:after="0" w:line="240" w:lineRule="auto"/>
      </w:pPr>
      <w:r>
        <w:separator/>
      </w:r>
    </w:p>
  </w:endnote>
  <w:endnote w:type="continuationSeparator" w:id="0">
    <w:p w14:paraId="3BAA7325" w14:textId="77777777" w:rsidR="004A2EE9" w:rsidRDefault="004A2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F82F5" w14:textId="77777777" w:rsidR="004A2EE9" w:rsidRDefault="004A2EE9">
      <w:pPr>
        <w:spacing w:after="0" w:line="240" w:lineRule="auto"/>
      </w:pPr>
      <w:r>
        <w:separator/>
      </w:r>
    </w:p>
  </w:footnote>
  <w:footnote w:type="continuationSeparator" w:id="0">
    <w:p w14:paraId="187768B4" w14:textId="77777777" w:rsidR="004A2EE9" w:rsidRDefault="004A2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67D2C"/>
    <w:rsid w:val="00072E33"/>
    <w:rsid w:val="00095FDA"/>
    <w:rsid w:val="0009778D"/>
    <w:rsid w:val="000B17ED"/>
    <w:rsid w:val="000C2FF6"/>
    <w:rsid w:val="00156465"/>
    <w:rsid w:val="00196A1E"/>
    <w:rsid w:val="00197005"/>
    <w:rsid w:val="001B173B"/>
    <w:rsid w:val="001C6F2B"/>
    <w:rsid w:val="001E7A8E"/>
    <w:rsid w:val="001F6882"/>
    <w:rsid w:val="002001C6"/>
    <w:rsid w:val="002005D5"/>
    <w:rsid w:val="00250E43"/>
    <w:rsid w:val="0027188C"/>
    <w:rsid w:val="00290190"/>
    <w:rsid w:val="002941EA"/>
    <w:rsid w:val="002A2804"/>
    <w:rsid w:val="002B0FE3"/>
    <w:rsid w:val="002B2123"/>
    <w:rsid w:val="002B65E3"/>
    <w:rsid w:val="002C34EF"/>
    <w:rsid w:val="002C599E"/>
    <w:rsid w:val="0032696E"/>
    <w:rsid w:val="003465C0"/>
    <w:rsid w:val="00351185"/>
    <w:rsid w:val="003607E1"/>
    <w:rsid w:val="00371CB6"/>
    <w:rsid w:val="003A0B99"/>
    <w:rsid w:val="003D5CCE"/>
    <w:rsid w:val="003E57F2"/>
    <w:rsid w:val="003E6E0A"/>
    <w:rsid w:val="004035D9"/>
    <w:rsid w:val="00410296"/>
    <w:rsid w:val="00456E3D"/>
    <w:rsid w:val="004726F3"/>
    <w:rsid w:val="004726F6"/>
    <w:rsid w:val="0047747D"/>
    <w:rsid w:val="00480B7C"/>
    <w:rsid w:val="004A2EE9"/>
    <w:rsid w:val="004B4848"/>
    <w:rsid w:val="004C178F"/>
    <w:rsid w:val="004C6150"/>
    <w:rsid w:val="005010C1"/>
    <w:rsid w:val="00534A82"/>
    <w:rsid w:val="00536BB2"/>
    <w:rsid w:val="0056383B"/>
    <w:rsid w:val="00565AB8"/>
    <w:rsid w:val="00566305"/>
    <w:rsid w:val="0057484D"/>
    <w:rsid w:val="00576A50"/>
    <w:rsid w:val="005927C9"/>
    <w:rsid w:val="005C20DD"/>
    <w:rsid w:val="005C32D2"/>
    <w:rsid w:val="005D45C7"/>
    <w:rsid w:val="0060751D"/>
    <w:rsid w:val="00631B26"/>
    <w:rsid w:val="0064576A"/>
    <w:rsid w:val="006668CF"/>
    <w:rsid w:val="006714DF"/>
    <w:rsid w:val="006957B8"/>
    <w:rsid w:val="006A2F8E"/>
    <w:rsid w:val="006D473F"/>
    <w:rsid w:val="006E7A95"/>
    <w:rsid w:val="006F420B"/>
    <w:rsid w:val="007006CC"/>
    <w:rsid w:val="007141E8"/>
    <w:rsid w:val="007159CF"/>
    <w:rsid w:val="0073538A"/>
    <w:rsid w:val="00740830"/>
    <w:rsid w:val="00761989"/>
    <w:rsid w:val="00767E10"/>
    <w:rsid w:val="00777C58"/>
    <w:rsid w:val="007838E0"/>
    <w:rsid w:val="007C152D"/>
    <w:rsid w:val="008B03D2"/>
    <w:rsid w:val="008B5C0E"/>
    <w:rsid w:val="008C4F40"/>
    <w:rsid w:val="008D79E6"/>
    <w:rsid w:val="00925BAD"/>
    <w:rsid w:val="00925F2B"/>
    <w:rsid w:val="00947C21"/>
    <w:rsid w:val="00975752"/>
    <w:rsid w:val="00975BF1"/>
    <w:rsid w:val="009A5D29"/>
    <w:rsid w:val="009C1B3F"/>
    <w:rsid w:val="009E5174"/>
    <w:rsid w:val="009F0C49"/>
    <w:rsid w:val="009F3F1F"/>
    <w:rsid w:val="00A03EF9"/>
    <w:rsid w:val="00A20007"/>
    <w:rsid w:val="00A53A73"/>
    <w:rsid w:val="00A53B61"/>
    <w:rsid w:val="00A86F4B"/>
    <w:rsid w:val="00AD5E5A"/>
    <w:rsid w:val="00AF1212"/>
    <w:rsid w:val="00B077F8"/>
    <w:rsid w:val="00B140EF"/>
    <w:rsid w:val="00BB2F6A"/>
    <w:rsid w:val="00BB46CC"/>
    <w:rsid w:val="00BF5400"/>
    <w:rsid w:val="00C32450"/>
    <w:rsid w:val="00C3355C"/>
    <w:rsid w:val="00C706A1"/>
    <w:rsid w:val="00C96C16"/>
    <w:rsid w:val="00CB156D"/>
    <w:rsid w:val="00CC2D27"/>
    <w:rsid w:val="00D139B0"/>
    <w:rsid w:val="00D15C36"/>
    <w:rsid w:val="00D27FAC"/>
    <w:rsid w:val="00D41D3B"/>
    <w:rsid w:val="00D44A64"/>
    <w:rsid w:val="00D44C5A"/>
    <w:rsid w:val="00D456E5"/>
    <w:rsid w:val="00D45F1C"/>
    <w:rsid w:val="00D512E0"/>
    <w:rsid w:val="00D539A1"/>
    <w:rsid w:val="00D57A6B"/>
    <w:rsid w:val="00D84F88"/>
    <w:rsid w:val="00DA0938"/>
    <w:rsid w:val="00DA3776"/>
    <w:rsid w:val="00DA4D1A"/>
    <w:rsid w:val="00DC2DF7"/>
    <w:rsid w:val="00DC5348"/>
    <w:rsid w:val="00E029C5"/>
    <w:rsid w:val="00E1171C"/>
    <w:rsid w:val="00E12D16"/>
    <w:rsid w:val="00E157CA"/>
    <w:rsid w:val="00E51929"/>
    <w:rsid w:val="00E536FA"/>
    <w:rsid w:val="00E85B79"/>
    <w:rsid w:val="00E97F99"/>
    <w:rsid w:val="00EB3484"/>
    <w:rsid w:val="00ED515E"/>
    <w:rsid w:val="00EF23E1"/>
    <w:rsid w:val="00F06946"/>
    <w:rsid w:val="00F23723"/>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560</Words>
  <Characters>3535</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51</cp:revision>
  <cp:lastPrinted>2024-07-27T14:49:00Z</cp:lastPrinted>
  <dcterms:created xsi:type="dcterms:W3CDTF">2023-06-12T18:42:00Z</dcterms:created>
  <dcterms:modified xsi:type="dcterms:W3CDTF">2024-07-27T16:18:00Z</dcterms:modified>
</cp:coreProperties>
</file>