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74060E86" w:rsidR="00B077F8" w:rsidRPr="00B077F8" w:rsidRDefault="00DA4D1A" w:rsidP="0060751D">
      <w:pPr>
        <w:spacing w:after="0" w:line="240" w:lineRule="auto"/>
        <w:jc w:val="center"/>
        <w:rPr>
          <w:rFonts w:ascii="Tahoma" w:eastAsia="Times New Roman" w:hAnsi="Tahoma" w:cs="Tahoma"/>
          <w:lang w:val="de-DE"/>
        </w:rPr>
      </w:pPr>
      <w:r w:rsidRPr="00DA4D1A">
        <w:rPr>
          <w:rFonts w:eastAsia="Times New Roman" w:cstheme="minorHAnsi"/>
          <w:b/>
          <w:bCs/>
          <w:sz w:val="32"/>
          <w:szCs w:val="32"/>
          <w:lang w:val="de-DE"/>
        </w:rPr>
        <w:t xml:space="preserve">LANDGANGSINFORMATIONEN FÜR </w:t>
      </w:r>
      <w:r w:rsidR="00C216B9">
        <w:rPr>
          <w:rFonts w:eastAsia="Times New Roman" w:cstheme="minorHAnsi"/>
          <w:b/>
          <w:bCs/>
          <w:sz w:val="32"/>
          <w:szCs w:val="32"/>
          <w:lang w:val="de-DE"/>
        </w:rPr>
        <w:t>KOTKA</w:t>
      </w:r>
      <w:r w:rsidRPr="00DA4D1A">
        <w:rPr>
          <w:rFonts w:eastAsia="Times New Roman" w:cstheme="minorHAnsi"/>
          <w:b/>
          <w:bCs/>
          <w:sz w:val="32"/>
          <w:szCs w:val="32"/>
          <w:lang w:val="de-DE"/>
        </w:rPr>
        <w:t xml:space="preserve"> / </w:t>
      </w:r>
      <w:r w:rsidR="00C216B9">
        <w:rPr>
          <w:rFonts w:eastAsia="Times New Roman" w:cstheme="minorHAnsi"/>
          <w:b/>
          <w:bCs/>
          <w:sz w:val="32"/>
          <w:szCs w:val="32"/>
          <w:lang w:val="de-DE"/>
        </w:rPr>
        <w:t>FINN</w:t>
      </w:r>
      <w:r w:rsidRPr="00DA4D1A">
        <w:rPr>
          <w:rFonts w:eastAsia="Times New Roman" w:cstheme="minorHAnsi"/>
          <w:b/>
          <w:bCs/>
          <w:sz w:val="32"/>
          <w:szCs w:val="32"/>
          <w:lang w:val="de-DE"/>
        </w:rPr>
        <w:t>LAND</w:t>
      </w:r>
    </w:p>
    <w:p w14:paraId="31B59121" w14:textId="77777777" w:rsidR="00B077F8" w:rsidRDefault="00B077F8" w:rsidP="00B077F8">
      <w:pPr>
        <w:spacing w:after="0" w:line="240" w:lineRule="auto"/>
        <w:jc w:val="both"/>
        <w:rPr>
          <w:rFonts w:ascii="Arial" w:eastAsia="Times New Roman" w:hAnsi="Arial" w:cs="Arial"/>
          <w:lang w:val="de-DE"/>
        </w:rPr>
      </w:pPr>
    </w:p>
    <w:p w14:paraId="5655DAB7" w14:textId="6D0C265A" w:rsidR="00AF1212" w:rsidRPr="0007771B" w:rsidRDefault="0007771B" w:rsidP="00B077F8">
      <w:pPr>
        <w:spacing w:after="0" w:line="240" w:lineRule="auto"/>
        <w:jc w:val="both"/>
        <w:rPr>
          <w:rFonts w:eastAsia="Times New Roman" w:cstheme="minorHAnsi"/>
          <w:color w:val="252525"/>
          <w:shd w:val="clear" w:color="auto" w:fill="FFFFFF"/>
          <w:lang w:val="de-DE" w:eastAsia="en-GB"/>
        </w:rPr>
      </w:pPr>
      <w:proofErr w:type="spellStart"/>
      <w:r w:rsidRPr="0007771B">
        <w:rPr>
          <w:rFonts w:eastAsia="Times New Roman" w:cstheme="minorHAnsi"/>
          <w:b/>
          <w:bCs/>
          <w:color w:val="252525"/>
          <w:shd w:val="clear" w:color="auto" w:fill="FFFFFF"/>
          <w:lang w:val="de-DE" w:eastAsia="en-GB"/>
        </w:rPr>
        <w:t>Kotka</w:t>
      </w:r>
      <w:proofErr w:type="spellEnd"/>
      <w:r w:rsidRPr="0007771B">
        <w:rPr>
          <w:rFonts w:eastAsia="Times New Roman" w:cstheme="minorHAnsi"/>
          <w:b/>
          <w:bCs/>
          <w:color w:val="252525"/>
          <w:shd w:val="clear" w:color="auto" w:fill="FFFFFF"/>
          <w:lang w:val="de-DE" w:eastAsia="en-GB"/>
        </w:rPr>
        <w:t xml:space="preserve"> </w:t>
      </w:r>
      <w:r w:rsidRPr="0007771B">
        <w:rPr>
          <w:rFonts w:eastAsia="Times New Roman" w:cstheme="minorHAnsi"/>
          <w:color w:val="252525"/>
          <w:shd w:val="clear" w:color="auto" w:fill="FFFFFF"/>
          <w:lang w:val="de-DE" w:eastAsia="en-GB"/>
        </w:rPr>
        <w:t xml:space="preserve">im Süden Finnlands liegt am Finnischen Meerbusen sowie der Mündung des Flusses </w:t>
      </w:r>
      <w:proofErr w:type="spellStart"/>
      <w:r w:rsidRPr="0007771B">
        <w:rPr>
          <w:rFonts w:eastAsia="Times New Roman" w:cstheme="minorHAnsi"/>
          <w:color w:val="252525"/>
          <w:shd w:val="clear" w:color="auto" w:fill="FFFFFF"/>
          <w:lang w:val="de-DE" w:eastAsia="en-GB"/>
        </w:rPr>
        <w:t>Kymijoki</w:t>
      </w:r>
      <w:proofErr w:type="spellEnd"/>
      <w:r w:rsidRPr="0007771B">
        <w:rPr>
          <w:rFonts w:eastAsia="Times New Roman" w:cstheme="minorHAnsi"/>
          <w:color w:val="252525"/>
          <w:shd w:val="clear" w:color="auto" w:fill="FFFFFF"/>
          <w:lang w:val="de-DE" w:eastAsia="en-GB"/>
        </w:rPr>
        <w:t xml:space="preserve">. Während sich das Stadtgebiet über mehrere Inseln erstreckt, befindet sich das Zentrum auf </w:t>
      </w:r>
      <w:proofErr w:type="spellStart"/>
      <w:r w:rsidRPr="0007771B">
        <w:rPr>
          <w:rFonts w:eastAsia="Times New Roman" w:cstheme="minorHAnsi"/>
          <w:color w:val="252525"/>
          <w:shd w:val="clear" w:color="auto" w:fill="FFFFFF"/>
          <w:lang w:val="de-DE" w:eastAsia="en-GB"/>
        </w:rPr>
        <w:t>Kotkansaari</w:t>
      </w:r>
      <w:proofErr w:type="spellEnd"/>
      <w:r w:rsidRPr="0007771B">
        <w:rPr>
          <w:rFonts w:eastAsia="Times New Roman" w:cstheme="minorHAnsi"/>
          <w:color w:val="252525"/>
          <w:shd w:val="clear" w:color="auto" w:fill="FFFFFF"/>
          <w:lang w:val="de-DE" w:eastAsia="en-GB"/>
        </w:rPr>
        <w:t xml:space="preserve">, der </w:t>
      </w:r>
      <w:r>
        <w:rPr>
          <w:rFonts w:eastAsia="Times New Roman" w:cstheme="minorHAnsi"/>
          <w:color w:val="252525"/>
          <w:shd w:val="clear" w:color="auto" w:fill="FFFFFF"/>
          <w:lang w:val="de-DE" w:eastAsia="en-GB"/>
        </w:rPr>
        <w:t>„</w:t>
      </w:r>
      <w:r w:rsidRPr="0007771B">
        <w:rPr>
          <w:rFonts w:eastAsia="Times New Roman" w:cstheme="minorHAnsi"/>
          <w:color w:val="252525"/>
          <w:shd w:val="clear" w:color="auto" w:fill="FFFFFF"/>
          <w:lang w:val="de-DE" w:eastAsia="en-GB"/>
        </w:rPr>
        <w:t>Adlerinsel". Die Geschichte der Stadt beginnt als russische Festung im Krimkrieg, in dessen Verlauf diese von den Briten 1855 zerstört wurde. 1872 erst baute man einen Hafen, als die strategisch günstige Lage für einen solchen entdeckt wurde, die Stadtrechte folgten 1878. Zur Zeit der Industrialisierung wuchs die Einwohnerzahl dann durch Zuwanderung von Menschen aus dem ländlichen Raum, die eigentlich nach Amerika auswandern wollten, sehr schnell an. Heute beheimatet die Gemeinde rund 5</w:t>
      </w:r>
      <w:r w:rsidR="002537B3">
        <w:rPr>
          <w:rFonts w:eastAsia="Times New Roman" w:cstheme="minorHAnsi"/>
          <w:color w:val="252525"/>
          <w:shd w:val="clear" w:color="auto" w:fill="FFFFFF"/>
          <w:lang w:val="de-DE" w:eastAsia="en-GB"/>
        </w:rPr>
        <w:t>1</w:t>
      </w:r>
      <w:r w:rsidRPr="0007771B">
        <w:rPr>
          <w:rFonts w:eastAsia="Times New Roman" w:cstheme="minorHAnsi"/>
          <w:color w:val="252525"/>
          <w:shd w:val="clear" w:color="auto" w:fill="FFFFFF"/>
          <w:lang w:val="de-DE" w:eastAsia="en-GB"/>
        </w:rPr>
        <w:t>.000 Menschen und nach wie vor ist der Hafen als größter Exporthafen Finnlands wichtigster Arbeitgeber der stark maritim geprägten Stadt. Neben dem Containerumschlag, Stück- und Streugut, sind einige Sägewerke sowie Zellulose- und Zuckerindustrie angesiedelt. Das finnische Holzbootzentrum bietet mehreren Handwerksbetrieben des klassischen Bootsbaus einen gemeinsamen Werftbetrieb am Hafen.</w:t>
      </w:r>
    </w:p>
    <w:p w14:paraId="703227E5" w14:textId="77777777" w:rsidR="0007771B" w:rsidRPr="009E5174" w:rsidRDefault="0007771B" w:rsidP="00B077F8">
      <w:pPr>
        <w:spacing w:after="0" w:line="240" w:lineRule="auto"/>
        <w:jc w:val="both"/>
        <w:rPr>
          <w:rFonts w:eastAsia="Times New Roman" w:cstheme="minorHAnsi"/>
          <w:b/>
          <w:u w:val="single"/>
          <w:lang w:val="de-DE"/>
        </w:rPr>
      </w:pPr>
    </w:p>
    <w:p w14:paraId="47831CDF" w14:textId="0D0730DF" w:rsidR="0068686B" w:rsidRDefault="00BB46CC" w:rsidP="0068686B">
      <w:pPr>
        <w:pStyle w:val="Default"/>
        <w:ind w:left="2160" w:hanging="2160"/>
        <w:rPr>
          <w:rFonts w:asciiTheme="minorHAnsi" w:eastAsia="Times New Roman" w:hAnsiTheme="minorHAnsi" w:cstheme="minorHAnsi"/>
          <w:sz w:val="22"/>
          <w:szCs w:val="22"/>
          <w:lang w:val="de-DE"/>
        </w:rPr>
      </w:pPr>
      <w:r>
        <w:rPr>
          <w:rFonts w:asciiTheme="minorHAnsi" w:eastAsia="Times New Roman" w:hAnsiTheme="minorHAnsi" w:cstheme="minorHAnsi"/>
          <w:b/>
          <w:sz w:val="22"/>
          <w:szCs w:val="22"/>
          <w:u w:val="single"/>
          <w:lang w:val="de-DE"/>
        </w:rPr>
        <w:t>Liegeplatz</w:t>
      </w:r>
      <w:r w:rsidR="00B077F8" w:rsidRPr="004726F6">
        <w:rPr>
          <w:rFonts w:asciiTheme="minorHAnsi" w:eastAsia="Times New Roman" w:hAnsiTheme="minorHAnsi" w:cstheme="minorHAnsi"/>
          <w:b/>
          <w:sz w:val="22"/>
          <w:szCs w:val="22"/>
          <w:u w:val="single"/>
          <w:lang w:val="de-DE"/>
        </w:rPr>
        <w:t>:</w:t>
      </w:r>
      <w:r w:rsidR="009E5174" w:rsidRPr="004726F6">
        <w:rPr>
          <w:rFonts w:asciiTheme="minorHAnsi" w:eastAsia="Times New Roman" w:hAnsiTheme="minorHAnsi" w:cstheme="minorHAnsi"/>
          <w:sz w:val="22"/>
          <w:szCs w:val="22"/>
          <w:lang w:val="de-DE"/>
        </w:rPr>
        <w:tab/>
      </w:r>
      <w:r w:rsidR="006529E3" w:rsidRPr="006529E3">
        <w:rPr>
          <w:rFonts w:asciiTheme="minorHAnsi" w:eastAsia="Times New Roman" w:hAnsiTheme="minorHAnsi" w:cstheme="minorHAnsi"/>
          <w:sz w:val="22"/>
          <w:szCs w:val="22"/>
          <w:lang w:val="de-DE"/>
        </w:rPr>
        <w:t xml:space="preserve">Das Stadtzentrum von </w:t>
      </w:r>
      <w:proofErr w:type="spellStart"/>
      <w:r w:rsidR="006529E3" w:rsidRPr="006529E3">
        <w:rPr>
          <w:rFonts w:asciiTheme="minorHAnsi" w:eastAsia="Times New Roman" w:hAnsiTheme="minorHAnsi" w:cstheme="minorHAnsi"/>
          <w:sz w:val="22"/>
          <w:szCs w:val="22"/>
          <w:lang w:val="de-DE"/>
        </w:rPr>
        <w:t>Kotka</w:t>
      </w:r>
      <w:proofErr w:type="spellEnd"/>
      <w:r w:rsidR="006529E3" w:rsidRPr="006529E3">
        <w:rPr>
          <w:rFonts w:asciiTheme="minorHAnsi" w:eastAsia="Times New Roman" w:hAnsiTheme="minorHAnsi" w:cstheme="minorHAnsi"/>
          <w:sz w:val="22"/>
          <w:szCs w:val="22"/>
          <w:lang w:val="de-DE"/>
        </w:rPr>
        <w:t xml:space="preserve"> liegt etwa 900 m von unserem Liegeplatz entfernt</w:t>
      </w:r>
      <w:r w:rsidR="0028110A" w:rsidRPr="0028110A">
        <w:rPr>
          <w:rFonts w:asciiTheme="minorHAnsi" w:eastAsia="Times New Roman" w:hAnsiTheme="minorHAnsi" w:cstheme="minorHAnsi"/>
          <w:sz w:val="22"/>
          <w:szCs w:val="22"/>
          <w:lang w:val="de-DE"/>
        </w:rPr>
        <w:t>.</w:t>
      </w:r>
      <w:r w:rsidR="0068686B">
        <w:rPr>
          <w:rFonts w:asciiTheme="minorHAnsi" w:eastAsia="Times New Roman" w:hAnsiTheme="minorHAnsi" w:cstheme="minorHAnsi"/>
          <w:sz w:val="22"/>
          <w:szCs w:val="22"/>
          <w:lang w:val="de-DE"/>
        </w:rPr>
        <w:br/>
        <w:t xml:space="preserve">Pier: </w:t>
      </w:r>
      <w:proofErr w:type="spellStart"/>
      <w:r w:rsidR="00A45D0D" w:rsidRPr="00A45D0D">
        <w:rPr>
          <w:rFonts w:asciiTheme="minorHAnsi" w:eastAsia="Times New Roman" w:hAnsiTheme="minorHAnsi" w:cstheme="minorHAnsi"/>
          <w:sz w:val="22"/>
          <w:szCs w:val="22"/>
          <w:lang w:val="de-DE"/>
        </w:rPr>
        <w:t>Kantasatama</w:t>
      </w:r>
      <w:proofErr w:type="spellEnd"/>
      <w:r w:rsidR="00A45D0D" w:rsidRPr="00A45D0D">
        <w:rPr>
          <w:rFonts w:asciiTheme="minorHAnsi" w:eastAsia="Times New Roman" w:hAnsiTheme="minorHAnsi" w:cstheme="minorHAnsi"/>
          <w:sz w:val="22"/>
          <w:szCs w:val="22"/>
          <w:lang w:val="de-DE"/>
        </w:rPr>
        <w:t>, Pier 2-3</w:t>
      </w:r>
    </w:p>
    <w:p w14:paraId="445914E2" w14:textId="77777777" w:rsidR="00EF23E1" w:rsidRDefault="00EF23E1" w:rsidP="00A03EF9">
      <w:pPr>
        <w:spacing w:after="0" w:line="240" w:lineRule="auto"/>
        <w:rPr>
          <w:rFonts w:eastAsia="Times New Roman" w:cstheme="minorHAnsi"/>
          <w:lang w:val="de-DE"/>
        </w:rPr>
      </w:pPr>
    </w:p>
    <w:p w14:paraId="02A97F66" w14:textId="36F35596" w:rsidR="00915FBB" w:rsidRPr="006529E3" w:rsidRDefault="00915FBB" w:rsidP="006529E3">
      <w:pPr>
        <w:spacing w:after="0" w:line="240" w:lineRule="auto"/>
        <w:ind w:left="2160" w:hanging="2160"/>
        <w:rPr>
          <w:rFonts w:eastAsia="Times New Roman" w:cstheme="minorHAnsi"/>
          <w:lang w:val="de-DE"/>
        </w:rPr>
      </w:pPr>
      <w:r w:rsidRPr="00915FBB">
        <w:rPr>
          <w:rFonts w:eastAsia="Times New Roman" w:cstheme="minorHAnsi"/>
          <w:b/>
          <w:bCs/>
          <w:u w:val="single"/>
          <w:lang w:val="de-DE"/>
        </w:rPr>
        <w:t>Taxi:</w:t>
      </w:r>
      <w:r>
        <w:rPr>
          <w:rFonts w:eastAsia="Times New Roman" w:cstheme="minorHAnsi"/>
          <w:lang w:val="de-DE"/>
        </w:rPr>
        <w:tab/>
      </w:r>
      <w:r w:rsidR="006529E3" w:rsidRPr="006529E3">
        <w:rPr>
          <w:rFonts w:eastAsia="Times New Roman" w:cstheme="minorHAnsi"/>
          <w:lang w:val="de-DE"/>
        </w:rPr>
        <w:t>Taxis stehen außerhalb des Hafenterminals bereit.</w:t>
      </w:r>
      <w:r w:rsidR="006529E3">
        <w:rPr>
          <w:rFonts w:eastAsia="Times New Roman" w:cstheme="minorHAnsi"/>
          <w:lang w:val="de-DE"/>
        </w:rPr>
        <w:br/>
      </w:r>
      <w:proofErr w:type="spellStart"/>
      <w:r w:rsidR="006529E3" w:rsidRPr="006529E3">
        <w:rPr>
          <w:rFonts w:eastAsia="Times New Roman" w:cstheme="minorHAnsi"/>
          <w:lang w:val="de-DE"/>
        </w:rPr>
        <w:t>Kymenlaakson</w:t>
      </w:r>
      <w:proofErr w:type="spellEnd"/>
      <w:r w:rsidR="006529E3" w:rsidRPr="006529E3">
        <w:rPr>
          <w:rFonts w:eastAsia="Times New Roman" w:cstheme="minorHAnsi"/>
          <w:lang w:val="de-DE"/>
        </w:rPr>
        <w:t xml:space="preserve"> </w:t>
      </w:r>
      <w:proofErr w:type="spellStart"/>
      <w:r w:rsidR="006529E3" w:rsidRPr="006529E3">
        <w:rPr>
          <w:rFonts w:eastAsia="Times New Roman" w:cstheme="minorHAnsi"/>
          <w:lang w:val="de-DE"/>
        </w:rPr>
        <w:t>Taksi</w:t>
      </w:r>
      <w:proofErr w:type="spellEnd"/>
      <w:r w:rsidR="006529E3" w:rsidRPr="006529E3">
        <w:rPr>
          <w:rFonts w:eastAsia="Times New Roman" w:cstheme="minorHAnsi"/>
          <w:lang w:val="de-DE"/>
        </w:rPr>
        <w:t xml:space="preserve"> Oy: +358 100 87 227 / </w:t>
      </w:r>
      <w:proofErr w:type="spellStart"/>
      <w:r w:rsidR="006529E3" w:rsidRPr="006529E3">
        <w:rPr>
          <w:rFonts w:eastAsia="Times New Roman" w:cstheme="minorHAnsi"/>
          <w:lang w:val="de-DE"/>
        </w:rPr>
        <w:t>Taksiparoni</w:t>
      </w:r>
      <w:proofErr w:type="spellEnd"/>
      <w:r w:rsidR="006529E3" w:rsidRPr="006529E3">
        <w:rPr>
          <w:rFonts w:eastAsia="Times New Roman" w:cstheme="minorHAnsi"/>
          <w:lang w:val="de-DE"/>
        </w:rPr>
        <w:t>: +358 600 30 7070 (Premium-Taxis)</w:t>
      </w:r>
    </w:p>
    <w:p w14:paraId="0A1778DD" w14:textId="77777777" w:rsidR="006529E3" w:rsidRPr="006529E3" w:rsidRDefault="006529E3" w:rsidP="006529E3">
      <w:pPr>
        <w:spacing w:after="0" w:line="240" w:lineRule="auto"/>
        <w:ind w:left="2160" w:hanging="2160"/>
        <w:rPr>
          <w:rFonts w:eastAsia="Times New Roman" w:cstheme="minorHAnsi"/>
          <w:lang w:val="de-DE"/>
        </w:rPr>
      </w:pPr>
    </w:p>
    <w:p w14:paraId="4B7BE9A3" w14:textId="73883B5B" w:rsidR="00371CB6" w:rsidRPr="009E5174" w:rsidRDefault="00371CB6" w:rsidP="00A53B61">
      <w:pPr>
        <w:pStyle w:val="Default"/>
        <w:rPr>
          <w:rFonts w:asciiTheme="minorHAnsi" w:eastAsia="Times New Roman" w:hAnsiTheme="minorHAnsi" w:cstheme="minorHAnsi"/>
          <w:sz w:val="22"/>
          <w:szCs w:val="22"/>
          <w:lang w:val="de-DE"/>
        </w:rPr>
      </w:pPr>
      <w:r w:rsidRPr="009E5174">
        <w:rPr>
          <w:rFonts w:asciiTheme="minorHAnsi" w:eastAsia="Times New Roman" w:hAnsiTheme="minorHAnsi" w:cstheme="minorHAnsi"/>
          <w:b/>
          <w:sz w:val="22"/>
          <w:szCs w:val="22"/>
          <w:u w:val="single"/>
          <w:lang w:val="de-DE"/>
        </w:rPr>
        <w:t>Währung</w:t>
      </w:r>
      <w:r w:rsidRPr="00A45D0D">
        <w:rPr>
          <w:rFonts w:asciiTheme="minorHAnsi" w:eastAsia="Times New Roman" w:hAnsiTheme="minorHAnsi" w:cstheme="minorHAnsi"/>
          <w:b/>
          <w:sz w:val="22"/>
          <w:szCs w:val="22"/>
          <w:u w:val="single"/>
          <w:lang w:val="de-DE"/>
        </w:rPr>
        <w:t>:</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6D4267">
        <w:rPr>
          <w:rFonts w:asciiTheme="minorHAnsi" w:eastAsia="Times New Roman" w:hAnsiTheme="minorHAnsi" w:cstheme="minorHAnsi"/>
          <w:sz w:val="22"/>
          <w:szCs w:val="22"/>
          <w:lang w:val="de-DE"/>
        </w:rPr>
        <w:t>Euro</w:t>
      </w:r>
      <w:r w:rsidR="00A45D0D">
        <w:rPr>
          <w:rFonts w:asciiTheme="minorHAnsi" w:eastAsia="Times New Roman" w:hAnsiTheme="minorHAnsi" w:cstheme="minorHAnsi"/>
          <w:sz w:val="22"/>
          <w:szCs w:val="22"/>
          <w:lang w:val="de-DE"/>
        </w:rPr>
        <w:t xml:space="preserve">. </w:t>
      </w:r>
      <w:r w:rsidR="00A45D0D" w:rsidRPr="00A45D0D">
        <w:rPr>
          <w:rFonts w:asciiTheme="minorHAnsi" w:eastAsia="Times New Roman" w:hAnsiTheme="minorHAnsi" w:cstheme="minorHAnsi"/>
          <w:sz w:val="22"/>
          <w:szCs w:val="22"/>
          <w:lang w:val="de-DE"/>
        </w:rPr>
        <w:t>Alle gängigen Kreditkarten werden als Zahlungsmittel akzeptiert, Bargeld nicht immer.</w:t>
      </w:r>
    </w:p>
    <w:p w14:paraId="6CAF2D1D" w14:textId="77777777" w:rsidR="00290190" w:rsidRPr="009E5174" w:rsidRDefault="00290190" w:rsidP="00E85B79">
      <w:pPr>
        <w:spacing w:after="0" w:line="240" w:lineRule="auto"/>
        <w:rPr>
          <w:rFonts w:eastAsia="Times New Roman" w:cstheme="minorHAnsi"/>
          <w:lang w:val="de-DE"/>
        </w:rPr>
      </w:pPr>
    </w:p>
    <w:p w14:paraId="1762ABD2" w14:textId="77777777" w:rsidR="00AF1212" w:rsidRPr="009E5174" w:rsidRDefault="00AF1212" w:rsidP="00536BB2">
      <w:pPr>
        <w:spacing w:after="0" w:line="240" w:lineRule="auto"/>
        <w:jc w:val="both"/>
        <w:rPr>
          <w:rFonts w:eastAsia="Times New Roman" w:cstheme="minorHAnsi"/>
          <w:lang w:val="de-DE"/>
        </w:rPr>
      </w:pPr>
    </w:p>
    <w:p w14:paraId="3F665B8D" w14:textId="2828B726" w:rsidR="00DA3776" w:rsidRPr="009E5174" w:rsidRDefault="00576A50" w:rsidP="00067D2C">
      <w:pPr>
        <w:spacing w:after="0" w:line="240" w:lineRule="auto"/>
        <w:rPr>
          <w:rFonts w:eastAsia="Calibri" w:cstheme="minorHAnsi"/>
          <w:u w:val="single"/>
          <w:lang w:val="de-DE" w:eastAsia="en-GB"/>
        </w:rPr>
      </w:pPr>
      <w:r w:rsidRPr="009E5174">
        <w:rPr>
          <w:rFonts w:eastAsia="Calibri" w:cstheme="minorHAnsi"/>
          <w:b/>
          <w:u w:val="single"/>
          <w:lang w:val="de-DE" w:eastAsia="en-GB"/>
        </w:rPr>
        <w:t xml:space="preserve">Was kann man unternehmen / </w:t>
      </w:r>
      <w:r w:rsidR="00DA3776" w:rsidRPr="009E5174">
        <w:rPr>
          <w:rFonts w:eastAsia="Calibri" w:cstheme="minorHAnsi"/>
          <w:b/>
          <w:u w:val="single"/>
          <w:lang w:val="de-DE" w:eastAsia="en-GB"/>
        </w:rPr>
        <w:t>Sehenswertes</w:t>
      </w:r>
      <w:r w:rsidR="00067D2C" w:rsidRPr="009E5174">
        <w:rPr>
          <w:rFonts w:eastAsia="Calibri" w:cstheme="minorHAnsi"/>
          <w:u w:val="single"/>
          <w:lang w:val="de-DE" w:eastAsia="en-GB"/>
        </w:rPr>
        <w:t xml:space="preserve"> (Angaben gemäß Agentur &amp; Internet – ohne Gewähr!</w:t>
      </w:r>
      <w:r w:rsidR="00D15C36">
        <w:rPr>
          <w:rFonts w:eastAsia="Calibri" w:cstheme="minorHAnsi"/>
          <w:u w:val="single"/>
          <w:lang w:val="de-DE" w:eastAsia="en-GB"/>
        </w:rPr>
        <w:t>):</w:t>
      </w:r>
    </w:p>
    <w:p w14:paraId="54D2F5E8" w14:textId="77777777" w:rsidR="00FA1971" w:rsidRPr="009E5174" w:rsidRDefault="00FA1971" w:rsidP="00DA3776">
      <w:pPr>
        <w:spacing w:after="0" w:line="240" w:lineRule="auto"/>
        <w:jc w:val="both"/>
        <w:rPr>
          <w:rFonts w:eastAsia="Calibri" w:cstheme="minorHAnsi"/>
          <w:b/>
          <w:u w:val="single"/>
          <w:lang w:val="de-DE" w:eastAsia="en-GB"/>
        </w:rPr>
      </w:pPr>
    </w:p>
    <w:p w14:paraId="3418CE07" w14:textId="494ADE3B" w:rsidR="002537B3" w:rsidRDefault="002537B3" w:rsidP="00ED374B">
      <w:pPr>
        <w:spacing w:after="0" w:line="240" w:lineRule="auto"/>
        <w:jc w:val="both"/>
        <w:rPr>
          <w:rFonts w:cs="Arial"/>
          <w:szCs w:val="20"/>
          <w:lang w:val="de-DE"/>
        </w:rPr>
      </w:pPr>
      <w:r w:rsidRPr="002537B3">
        <w:rPr>
          <w:rFonts w:cs="Arial"/>
          <w:szCs w:val="20"/>
          <w:lang w:val="de-DE"/>
        </w:rPr>
        <w:t xml:space="preserve">Noch im Hafengebiet kann man das architektonisch eindrucksvolle und preisgekrönte </w:t>
      </w:r>
      <w:r w:rsidRPr="002537B3">
        <w:rPr>
          <w:rFonts w:cs="Arial"/>
          <w:b/>
          <w:bCs/>
          <w:szCs w:val="20"/>
          <w:lang w:val="de-DE"/>
        </w:rPr>
        <w:t>finnische</w:t>
      </w:r>
      <w:r w:rsidRPr="002537B3">
        <w:rPr>
          <w:rFonts w:cs="Arial"/>
          <w:szCs w:val="20"/>
          <w:lang w:val="de-DE"/>
        </w:rPr>
        <w:t xml:space="preserve"> </w:t>
      </w:r>
      <w:proofErr w:type="spellStart"/>
      <w:r w:rsidRPr="002537B3">
        <w:rPr>
          <w:rFonts w:cs="Arial"/>
          <w:b/>
          <w:bCs/>
          <w:szCs w:val="20"/>
          <w:lang w:val="de-DE"/>
        </w:rPr>
        <w:t>Seefahrtsmuseum</w:t>
      </w:r>
      <w:proofErr w:type="spellEnd"/>
      <w:r w:rsidRPr="002537B3">
        <w:rPr>
          <w:rFonts w:cs="Arial"/>
          <w:b/>
          <w:bCs/>
          <w:szCs w:val="20"/>
          <w:lang w:val="de-DE"/>
        </w:rPr>
        <w:t xml:space="preserve"> Maritime Center </w:t>
      </w:r>
      <w:proofErr w:type="spellStart"/>
      <w:r w:rsidRPr="002537B3">
        <w:rPr>
          <w:rFonts w:cs="Arial"/>
          <w:b/>
          <w:bCs/>
          <w:szCs w:val="20"/>
          <w:lang w:val="de-DE"/>
        </w:rPr>
        <w:t>Vellamo</w:t>
      </w:r>
      <w:proofErr w:type="spellEnd"/>
      <w:r w:rsidRPr="002537B3">
        <w:rPr>
          <w:rFonts w:cs="Arial"/>
          <w:szCs w:val="20"/>
          <w:lang w:val="de-DE"/>
        </w:rPr>
        <w:t xml:space="preserve"> sowie das </w:t>
      </w:r>
      <w:proofErr w:type="spellStart"/>
      <w:r w:rsidRPr="002537B3">
        <w:rPr>
          <w:rFonts w:cs="Arial"/>
          <w:b/>
          <w:bCs/>
          <w:szCs w:val="20"/>
          <w:lang w:val="de-DE"/>
        </w:rPr>
        <w:t>Kymenlaakso</w:t>
      </w:r>
      <w:proofErr w:type="spellEnd"/>
      <w:r w:rsidRPr="002537B3">
        <w:rPr>
          <w:rFonts w:cs="Arial"/>
          <w:b/>
          <w:bCs/>
          <w:szCs w:val="20"/>
          <w:lang w:val="de-DE"/>
        </w:rPr>
        <w:t xml:space="preserve"> Museum</w:t>
      </w:r>
      <w:r w:rsidRPr="002537B3">
        <w:rPr>
          <w:rFonts w:cs="Arial"/>
          <w:szCs w:val="20"/>
          <w:lang w:val="de-DE"/>
        </w:rPr>
        <w:t xml:space="preserve"> im selben Gebäude besuchen, wo neben den Ausstellungsräumen mit zahlreichen auch interaktiven Exponaten, ein Museumsshop, ein Restaurant und eine umfangreiche Bibliothek untergebracht sind. Öffnungszeiten: </w:t>
      </w:r>
      <w:r w:rsidR="00D24673">
        <w:rPr>
          <w:rFonts w:cs="Arial"/>
          <w:szCs w:val="20"/>
          <w:lang w:val="de-DE"/>
        </w:rPr>
        <w:t xml:space="preserve">Mo, </w:t>
      </w:r>
      <w:r w:rsidRPr="002537B3">
        <w:rPr>
          <w:rFonts w:cs="Arial"/>
          <w:szCs w:val="20"/>
          <w:lang w:val="de-DE"/>
        </w:rPr>
        <w:t>10:00 bis 18:00 Uhr, Eintritt: 1</w:t>
      </w:r>
      <w:r w:rsidR="00D24673">
        <w:rPr>
          <w:rFonts w:cs="Arial"/>
          <w:szCs w:val="20"/>
          <w:lang w:val="de-DE"/>
        </w:rPr>
        <w:t>5</w:t>
      </w:r>
      <w:r w:rsidRPr="002537B3">
        <w:rPr>
          <w:rFonts w:cs="Arial"/>
          <w:szCs w:val="20"/>
          <w:lang w:val="de-DE"/>
        </w:rPr>
        <w:t xml:space="preserve">,- Euro. </w:t>
      </w:r>
    </w:p>
    <w:p w14:paraId="00CC6BF2" w14:textId="77777777" w:rsidR="0027044D" w:rsidRPr="002537B3" w:rsidRDefault="0027044D" w:rsidP="00ED374B">
      <w:pPr>
        <w:spacing w:after="0" w:line="240" w:lineRule="auto"/>
        <w:jc w:val="both"/>
        <w:rPr>
          <w:rFonts w:cs="Arial"/>
          <w:szCs w:val="20"/>
          <w:lang w:val="de-DE"/>
        </w:rPr>
      </w:pPr>
    </w:p>
    <w:p w14:paraId="69CA628A" w14:textId="77777777" w:rsidR="002537B3" w:rsidRDefault="002537B3" w:rsidP="00ED374B">
      <w:pPr>
        <w:spacing w:after="0" w:line="240" w:lineRule="auto"/>
        <w:jc w:val="both"/>
        <w:rPr>
          <w:rFonts w:cs="Arial"/>
          <w:noProof/>
          <w:szCs w:val="20"/>
          <w:lang w:val="de-DE"/>
        </w:rPr>
      </w:pPr>
      <w:r w:rsidRPr="002537B3">
        <w:rPr>
          <w:rFonts w:cs="Arial"/>
          <w:szCs w:val="20"/>
          <w:lang w:val="de-DE"/>
        </w:rPr>
        <w:t xml:space="preserve">Die </w:t>
      </w:r>
      <w:r w:rsidRPr="002537B3">
        <w:rPr>
          <w:rFonts w:cs="Arial"/>
          <w:b/>
          <w:bCs/>
          <w:szCs w:val="20"/>
          <w:lang w:val="de-DE"/>
        </w:rPr>
        <w:t>Innenstadt</w:t>
      </w:r>
      <w:r w:rsidRPr="002537B3">
        <w:rPr>
          <w:rFonts w:cs="Arial"/>
          <w:szCs w:val="20"/>
          <w:lang w:val="de-DE"/>
        </w:rPr>
        <w:t xml:space="preserve"> ist gut zu Fuß zu erkunden und die </w:t>
      </w:r>
      <w:r w:rsidRPr="002537B3">
        <w:rPr>
          <w:rFonts w:cs="Arial"/>
          <w:b/>
          <w:bCs/>
          <w:szCs w:val="20"/>
          <w:lang w:val="de-DE"/>
        </w:rPr>
        <w:t>Hafenpromenade</w:t>
      </w:r>
      <w:r w:rsidRPr="002537B3">
        <w:rPr>
          <w:rFonts w:cs="Arial"/>
          <w:szCs w:val="20"/>
          <w:lang w:val="de-DE"/>
        </w:rPr>
        <w:t xml:space="preserve">, die </w:t>
      </w:r>
      <w:r w:rsidRPr="002537B3">
        <w:rPr>
          <w:rFonts w:cs="Arial"/>
          <w:b/>
          <w:bCs/>
          <w:szCs w:val="20"/>
          <w:lang w:val="de-DE"/>
        </w:rPr>
        <w:t xml:space="preserve">Ufer des </w:t>
      </w:r>
      <w:proofErr w:type="spellStart"/>
      <w:r w:rsidRPr="002537B3">
        <w:rPr>
          <w:rFonts w:cs="Arial"/>
          <w:b/>
          <w:bCs/>
          <w:szCs w:val="20"/>
          <w:lang w:val="de-DE"/>
        </w:rPr>
        <w:t>Kymijoki</w:t>
      </w:r>
      <w:proofErr w:type="spellEnd"/>
      <w:r w:rsidRPr="002537B3">
        <w:rPr>
          <w:rFonts w:cs="Arial"/>
          <w:b/>
          <w:bCs/>
          <w:szCs w:val="20"/>
          <w:lang w:val="de-DE"/>
        </w:rPr>
        <w:t>-Flusses</w:t>
      </w:r>
      <w:r w:rsidRPr="002537B3">
        <w:rPr>
          <w:rFonts w:cs="Arial"/>
          <w:szCs w:val="20"/>
          <w:lang w:val="de-DE"/>
        </w:rPr>
        <w:t xml:space="preserve"> sowie die schön angelegten </w:t>
      </w:r>
      <w:r w:rsidRPr="002537B3">
        <w:rPr>
          <w:rFonts w:cs="Arial"/>
          <w:b/>
          <w:bCs/>
          <w:szCs w:val="20"/>
          <w:lang w:val="de-DE"/>
        </w:rPr>
        <w:t>Parks</w:t>
      </w:r>
      <w:r w:rsidRPr="002537B3">
        <w:rPr>
          <w:rFonts w:cs="Arial"/>
          <w:szCs w:val="20"/>
          <w:lang w:val="de-DE"/>
        </w:rPr>
        <w:t xml:space="preserve"> überall laden zudem zu </w:t>
      </w:r>
      <w:r w:rsidRPr="002537B3">
        <w:rPr>
          <w:rFonts w:cs="Arial"/>
          <w:b/>
          <w:bCs/>
          <w:szCs w:val="20"/>
          <w:lang w:val="de-DE"/>
        </w:rPr>
        <w:t>Spaziergängen</w:t>
      </w:r>
      <w:r w:rsidRPr="002537B3">
        <w:rPr>
          <w:rFonts w:cs="Arial"/>
          <w:szCs w:val="20"/>
          <w:lang w:val="de-DE"/>
        </w:rPr>
        <w:t xml:space="preserve"> ein, während insgesamt ein sehr angenehmes maritimes Flair zu spüren ist.</w:t>
      </w:r>
      <w:r w:rsidRPr="002537B3">
        <w:rPr>
          <w:rFonts w:cs="Arial"/>
          <w:noProof/>
          <w:szCs w:val="20"/>
          <w:lang w:val="de-DE"/>
        </w:rPr>
        <w:t xml:space="preserve"> </w:t>
      </w:r>
    </w:p>
    <w:p w14:paraId="1E87C91A" w14:textId="77777777" w:rsidR="0027044D" w:rsidRPr="002537B3" w:rsidRDefault="0027044D" w:rsidP="00ED374B">
      <w:pPr>
        <w:spacing w:after="0" w:line="240" w:lineRule="auto"/>
        <w:jc w:val="both"/>
        <w:rPr>
          <w:rFonts w:cs="Arial"/>
          <w:szCs w:val="20"/>
          <w:lang w:val="de-DE"/>
        </w:rPr>
      </w:pPr>
    </w:p>
    <w:p w14:paraId="143324BF" w14:textId="77777777" w:rsidR="002537B3" w:rsidRDefault="002537B3" w:rsidP="00ED374B">
      <w:pPr>
        <w:spacing w:after="0" w:line="240" w:lineRule="auto"/>
        <w:jc w:val="both"/>
        <w:rPr>
          <w:rFonts w:cs="Arial"/>
          <w:noProof/>
          <w:szCs w:val="20"/>
          <w:lang w:val="de-DE"/>
        </w:rPr>
      </w:pPr>
      <w:r w:rsidRPr="002537B3">
        <w:rPr>
          <w:rFonts w:cs="Arial"/>
          <w:szCs w:val="20"/>
          <w:lang w:val="de-DE"/>
        </w:rPr>
        <w:t xml:space="preserve">Innerhalb des waldartigen </w:t>
      </w:r>
      <w:r w:rsidRPr="002537B3">
        <w:rPr>
          <w:rFonts w:cs="Arial"/>
          <w:b/>
          <w:bCs/>
          <w:szCs w:val="20"/>
          <w:lang w:val="de-DE"/>
        </w:rPr>
        <w:t xml:space="preserve">Stadtparks </w:t>
      </w:r>
      <w:proofErr w:type="spellStart"/>
      <w:r w:rsidRPr="002537B3">
        <w:rPr>
          <w:rFonts w:cs="Arial"/>
          <w:b/>
          <w:bCs/>
          <w:szCs w:val="20"/>
          <w:lang w:val="de-DE"/>
        </w:rPr>
        <w:t>Isopuisto</w:t>
      </w:r>
      <w:proofErr w:type="spellEnd"/>
      <w:r w:rsidRPr="002537B3">
        <w:rPr>
          <w:rFonts w:cs="Arial"/>
          <w:szCs w:val="20"/>
          <w:lang w:val="de-DE"/>
        </w:rPr>
        <w:t xml:space="preserve"> thront zwischen den jahrhundertealten Bäumen die </w:t>
      </w:r>
      <w:r w:rsidRPr="002537B3">
        <w:rPr>
          <w:rFonts w:cs="Arial"/>
          <w:b/>
          <w:bCs/>
          <w:szCs w:val="20"/>
          <w:lang w:val="de-DE"/>
        </w:rPr>
        <w:t>orthodoxe Nikolaikirche</w:t>
      </w:r>
      <w:r w:rsidRPr="002537B3">
        <w:rPr>
          <w:rFonts w:cs="Arial"/>
          <w:szCs w:val="20"/>
          <w:lang w:val="de-DE"/>
        </w:rPr>
        <w:t xml:space="preserve"> auf einem kleinen Hügel, die in ihrer ganzen Erscheinung der Petersburger Kirchenarchitektur ähnelt, da sie von Jacob Perrin entworfen wurde, der auch an der Admiralität arbeitete.</w:t>
      </w:r>
      <w:r w:rsidRPr="002537B3">
        <w:rPr>
          <w:rFonts w:cs="Arial"/>
          <w:noProof/>
          <w:szCs w:val="20"/>
          <w:lang w:val="de-DE"/>
        </w:rPr>
        <w:t xml:space="preserve"> </w:t>
      </w:r>
    </w:p>
    <w:p w14:paraId="1869DA26" w14:textId="77777777" w:rsidR="0027044D" w:rsidRPr="002537B3" w:rsidRDefault="0027044D" w:rsidP="00ED374B">
      <w:pPr>
        <w:spacing w:after="0" w:line="240" w:lineRule="auto"/>
        <w:jc w:val="both"/>
        <w:rPr>
          <w:rFonts w:cs="Arial"/>
          <w:szCs w:val="20"/>
          <w:lang w:val="de-DE"/>
        </w:rPr>
      </w:pPr>
    </w:p>
    <w:p w14:paraId="09157A59" w14:textId="032CF546" w:rsidR="002537B3" w:rsidRDefault="002537B3" w:rsidP="00ED374B">
      <w:pPr>
        <w:spacing w:after="0" w:line="240" w:lineRule="auto"/>
        <w:jc w:val="both"/>
        <w:rPr>
          <w:rFonts w:cs="Arial"/>
          <w:szCs w:val="20"/>
          <w:lang w:val="de-DE"/>
        </w:rPr>
      </w:pPr>
      <w:r w:rsidRPr="002537B3">
        <w:rPr>
          <w:rFonts w:cs="Arial"/>
          <w:szCs w:val="20"/>
          <w:lang w:val="de-DE"/>
        </w:rPr>
        <w:t xml:space="preserve">Der vielfach preisgekrönte </w:t>
      </w:r>
      <w:proofErr w:type="spellStart"/>
      <w:r w:rsidRPr="002537B3">
        <w:rPr>
          <w:rFonts w:cs="Arial"/>
          <w:b/>
          <w:bCs/>
          <w:szCs w:val="20"/>
          <w:lang w:val="de-DE"/>
        </w:rPr>
        <w:t>Sapok</w:t>
      </w:r>
      <w:r w:rsidR="00D24673">
        <w:rPr>
          <w:rFonts w:cs="Arial"/>
          <w:b/>
          <w:bCs/>
          <w:szCs w:val="20"/>
          <w:lang w:val="de-DE"/>
        </w:rPr>
        <w:t>k</w:t>
      </w:r>
      <w:r w:rsidRPr="002537B3">
        <w:rPr>
          <w:rFonts w:cs="Arial"/>
          <w:b/>
          <w:bCs/>
          <w:szCs w:val="20"/>
          <w:lang w:val="de-DE"/>
        </w:rPr>
        <w:t>a</w:t>
      </w:r>
      <w:proofErr w:type="spellEnd"/>
      <w:r w:rsidRPr="002537B3">
        <w:rPr>
          <w:rFonts w:cs="Arial"/>
          <w:b/>
          <w:bCs/>
          <w:szCs w:val="20"/>
          <w:lang w:val="de-DE"/>
        </w:rPr>
        <w:t xml:space="preserve"> Wasserpark</w:t>
      </w:r>
      <w:r w:rsidRPr="002537B3">
        <w:rPr>
          <w:rFonts w:cs="Arial"/>
          <w:szCs w:val="20"/>
          <w:lang w:val="de-DE"/>
        </w:rPr>
        <w:t xml:space="preserve"> besticht mit einer einzigartigen Komposition aus Wasser, Pflanzen und Steinen und ließ aus der früher schlammigen Bucht eine grüne Perle im Zentrum </w:t>
      </w:r>
      <w:proofErr w:type="spellStart"/>
      <w:r w:rsidRPr="002537B3">
        <w:rPr>
          <w:rFonts w:cs="Arial"/>
          <w:szCs w:val="20"/>
          <w:lang w:val="de-DE"/>
        </w:rPr>
        <w:t>Kotkas</w:t>
      </w:r>
      <w:proofErr w:type="spellEnd"/>
      <w:r w:rsidRPr="002537B3">
        <w:rPr>
          <w:rFonts w:cs="Arial"/>
          <w:szCs w:val="20"/>
          <w:lang w:val="de-DE"/>
        </w:rPr>
        <w:t xml:space="preserve"> entstehen.</w:t>
      </w:r>
      <w:r w:rsidR="00D24673">
        <w:rPr>
          <w:rFonts w:cs="Arial"/>
          <w:szCs w:val="20"/>
          <w:lang w:val="de-DE"/>
        </w:rPr>
        <w:br/>
        <w:t>Öffnungszeiten: 24h geöffnet.</w:t>
      </w:r>
    </w:p>
    <w:p w14:paraId="21F800A9" w14:textId="77777777" w:rsidR="0027044D" w:rsidRPr="002537B3" w:rsidRDefault="0027044D" w:rsidP="00ED374B">
      <w:pPr>
        <w:spacing w:after="0" w:line="240" w:lineRule="auto"/>
        <w:jc w:val="both"/>
        <w:rPr>
          <w:rFonts w:cs="Arial"/>
          <w:szCs w:val="20"/>
          <w:lang w:val="de-DE"/>
        </w:rPr>
      </w:pPr>
    </w:p>
    <w:p w14:paraId="617AA098" w14:textId="0B151A56" w:rsidR="0027044D" w:rsidRDefault="002537B3" w:rsidP="00ED374B">
      <w:pPr>
        <w:spacing w:after="0" w:line="240" w:lineRule="auto"/>
        <w:jc w:val="both"/>
        <w:rPr>
          <w:rFonts w:cs="Arial"/>
          <w:szCs w:val="20"/>
          <w:lang w:val="de-DE"/>
        </w:rPr>
      </w:pPr>
      <w:r w:rsidRPr="002537B3">
        <w:rPr>
          <w:rFonts w:cs="Arial"/>
          <w:szCs w:val="20"/>
          <w:lang w:val="de-DE"/>
        </w:rPr>
        <w:t xml:space="preserve">Vom 72 Meter hohen </w:t>
      </w:r>
      <w:r w:rsidRPr="002537B3">
        <w:rPr>
          <w:rFonts w:cs="Arial"/>
          <w:b/>
          <w:bCs/>
          <w:szCs w:val="20"/>
          <w:lang w:val="de-DE"/>
        </w:rPr>
        <w:t xml:space="preserve">Aussichtsturm </w:t>
      </w:r>
      <w:proofErr w:type="spellStart"/>
      <w:r w:rsidRPr="002537B3">
        <w:rPr>
          <w:rFonts w:cs="Arial"/>
          <w:b/>
          <w:bCs/>
          <w:szCs w:val="20"/>
          <w:lang w:val="de-DE"/>
        </w:rPr>
        <w:t>Haukkavuori</w:t>
      </w:r>
      <w:proofErr w:type="spellEnd"/>
      <w:r w:rsidRPr="002537B3">
        <w:rPr>
          <w:rFonts w:cs="Arial"/>
          <w:szCs w:val="20"/>
          <w:lang w:val="de-DE"/>
        </w:rPr>
        <w:t xml:space="preserve"> bietet sich ein schöner Panoramablick über </w:t>
      </w:r>
      <w:proofErr w:type="spellStart"/>
      <w:r w:rsidRPr="002537B3">
        <w:rPr>
          <w:rFonts w:cs="Arial"/>
          <w:szCs w:val="20"/>
          <w:lang w:val="de-DE"/>
        </w:rPr>
        <w:t>Kotka</w:t>
      </w:r>
      <w:proofErr w:type="spellEnd"/>
      <w:r w:rsidRPr="002537B3">
        <w:rPr>
          <w:rFonts w:cs="Arial"/>
          <w:szCs w:val="20"/>
          <w:lang w:val="de-DE"/>
        </w:rPr>
        <w:t>.</w:t>
      </w:r>
    </w:p>
    <w:p w14:paraId="6E10C5CA" w14:textId="77777777" w:rsidR="00ED374B" w:rsidRPr="002537B3" w:rsidRDefault="00ED374B" w:rsidP="00ED374B">
      <w:pPr>
        <w:spacing w:after="0" w:line="240" w:lineRule="auto"/>
        <w:jc w:val="both"/>
        <w:rPr>
          <w:rFonts w:cs="Arial"/>
          <w:szCs w:val="20"/>
          <w:lang w:val="de-DE"/>
        </w:rPr>
      </w:pPr>
    </w:p>
    <w:p w14:paraId="621D4289" w14:textId="5FAB81EF" w:rsidR="0027044D" w:rsidRDefault="002537B3" w:rsidP="00ED374B">
      <w:pPr>
        <w:tabs>
          <w:tab w:val="left" w:pos="1044"/>
        </w:tabs>
        <w:spacing w:after="0" w:line="240" w:lineRule="auto"/>
        <w:jc w:val="both"/>
        <w:rPr>
          <w:rFonts w:eastAsia="Times New Roman" w:cs="Arial"/>
          <w:szCs w:val="20"/>
          <w:lang w:val="de-DE" w:eastAsia="de-DE"/>
        </w:rPr>
      </w:pPr>
      <w:r w:rsidRPr="002537B3">
        <w:rPr>
          <w:rFonts w:cs="Arial"/>
          <w:szCs w:val="20"/>
          <w:lang w:val="de-DE"/>
        </w:rPr>
        <w:t xml:space="preserve">Das </w:t>
      </w:r>
      <w:proofErr w:type="spellStart"/>
      <w:r w:rsidRPr="002537B3">
        <w:rPr>
          <w:rFonts w:cs="Arial"/>
          <w:b/>
          <w:bCs/>
          <w:szCs w:val="20"/>
          <w:lang w:val="de-DE"/>
        </w:rPr>
        <w:t>Maretarium</w:t>
      </w:r>
      <w:proofErr w:type="spellEnd"/>
      <w:r w:rsidRPr="002537B3">
        <w:rPr>
          <w:rFonts w:cs="Arial"/>
          <w:b/>
          <w:bCs/>
          <w:szCs w:val="20"/>
          <w:lang w:val="de-DE"/>
        </w:rPr>
        <w:t xml:space="preserve"> Aquarium</w:t>
      </w:r>
      <w:r w:rsidRPr="002537B3">
        <w:rPr>
          <w:rFonts w:cs="Arial"/>
          <w:szCs w:val="20"/>
          <w:lang w:val="de-DE"/>
        </w:rPr>
        <w:t xml:space="preserve"> bietet nahezu allen finnischen Fischarten eine Heimat und stellt diese in ansprechender Umgebung vor. Öffnungszeiten: </w:t>
      </w:r>
      <w:r w:rsidR="00ED374B">
        <w:rPr>
          <w:rFonts w:cs="Arial"/>
          <w:szCs w:val="20"/>
          <w:lang w:val="de-DE"/>
        </w:rPr>
        <w:t xml:space="preserve">Mo, </w:t>
      </w:r>
      <w:r w:rsidRPr="002537B3">
        <w:rPr>
          <w:rFonts w:cs="Arial"/>
          <w:szCs w:val="20"/>
          <w:lang w:val="de-DE"/>
        </w:rPr>
        <w:t>10:00 bis 19:00 Uhr, Eintritt: 1</w:t>
      </w:r>
      <w:r w:rsidR="00ED374B">
        <w:rPr>
          <w:rFonts w:cs="Arial"/>
          <w:szCs w:val="20"/>
          <w:lang w:val="de-DE"/>
        </w:rPr>
        <w:t>6,-</w:t>
      </w:r>
      <w:r w:rsidRPr="002537B3">
        <w:rPr>
          <w:rFonts w:cs="Arial"/>
          <w:szCs w:val="20"/>
          <w:lang w:val="de-DE"/>
        </w:rPr>
        <w:t xml:space="preserve"> Euro.</w:t>
      </w:r>
    </w:p>
    <w:p w14:paraId="4FA47012" w14:textId="77777777" w:rsidR="0027044D" w:rsidRDefault="0027044D" w:rsidP="00ED374B">
      <w:pPr>
        <w:tabs>
          <w:tab w:val="left" w:pos="1044"/>
        </w:tabs>
        <w:spacing w:after="0" w:line="240" w:lineRule="auto"/>
        <w:jc w:val="both"/>
        <w:rPr>
          <w:rFonts w:eastAsia="Times New Roman" w:cs="Arial"/>
          <w:szCs w:val="20"/>
          <w:lang w:val="de-DE" w:eastAsia="de-DE"/>
        </w:rPr>
      </w:pPr>
    </w:p>
    <w:p w14:paraId="1F7B0A39" w14:textId="77777777" w:rsidR="005C2823" w:rsidRDefault="005C2823" w:rsidP="00ED374B">
      <w:pPr>
        <w:tabs>
          <w:tab w:val="left" w:pos="1044"/>
        </w:tabs>
        <w:spacing w:after="0" w:line="240" w:lineRule="auto"/>
        <w:jc w:val="both"/>
        <w:rPr>
          <w:rFonts w:eastAsia="Times New Roman" w:cs="Arial"/>
          <w:szCs w:val="20"/>
          <w:lang w:val="de-DE" w:eastAsia="de-DE"/>
        </w:rPr>
      </w:pPr>
    </w:p>
    <w:p w14:paraId="1E666C74" w14:textId="77777777" w:rsidR="005C2823" w:rsidRDefault="005C2823" w:rsidP="00ED374B">
      <w:pPr>
        <w:tabs>
          <w:tab w:val="left" w:pos="1044"/>
        </w:tabs>
        <w:spacing w:after="0" w:line="240" w:lineRule="auto"/>
        <w:jc w:val="both"/>
        <w:rPr>
          <w:rFonts w:eastAsia="Times New Roman" w:cs="Arial"/>
          <w:szCs w:val="20"/>
          <w:lang w:val="de-DE" w:eastAsia="de-DE"/>
        </w:rPr>
      </w:pPr>
    </w:p>
    <w:p w14:paraId="7EF1CE10" w14:textId="77777777" w:rsidR="005C2823" w:rsidRDefault="005C2823" w:rsidP="00ED374B">
      <w:pPr>
        <w:tabs>
          <w:tab w:val="left" w:pos="1044"/>
        </w:tabs>
        <w:spacing w:after="0" w:line="240" w:lineRule="auto"/>
        <w:jc w:val="both"/>
        <w:rPr>
          <w:rFonts w:eastAsia="Times New Roman" w:cs="Arial"/>
          <w:szCs w:val="20"/>
          <w:lang w:val="de-DE" w:eastAsia="de-DE"/>
        </w:rPr>
      </w:pPr>
    </w:p>
    <w:p w14:paraId="1C1BF2CE" w14:textId="77777777" w:rsidR="005C2823" w:rsidRDefault="005C2823" w:rsidP="00ED374B">
      <w:pPr>
        <w:tabs>
          <w:tab w:val="left" w:pos="1044"/>
        </w:tabs>
        <w:spacing w:after="0" w:line="240" w:lineRule="auto"/>
        <w:jc w:val="both"/>
        <w:rPr>
          <w:rFonts w:eastAsia="Times New Roman" w:cs="Arial"/>
          <w:szCs w:val="20"/>
          <w:lang w:val="de-DE" w:eastAsia="de-DE"/>
        </w:rPr>
      </w:pPr>
    </w:p>
    <w:p w14:paraId="362D9877" w14:textId="77777777" w:rsidR="005C2823" w:rsidRDefault="005C2823" w:rsidP="00ED374B">
      <w:pPr>
        <w:tabs>
          <w:tab w:val="left" w:pos="1044"/>
        </w:tabs>
        <w:spacing w:after="0" w:line="240" w:lineRule="auto"/>
        <w:jc w:val="both"/>
        <w:rPr>
          <w:rFonts w:eastAsia="Times New Roman" w:cs="Arial"/>
          <w:szCs w:val="20"/>
          <w:lang w:val="de-DE" w:eastAsia="de-DE"/>
        </w:rPr>
      </w:pPr>
    </w:p>
    <w:p w14:paraId="1B760EC5" w14:textId="77777777" w:rsidR="005C2823" w:rsidRDefault="005C2823" w:rsidP="00ED374B">
      <w:pPr>
        <w:tabs>
          <w:tab w:val="left" w:pos="1044"/>
        </w:tabs>
        <w:spacing w:after="0" w:line="240" w:lineRule="auto"/>
        <w:jc w:val="both"/>
        <w:rPr>
          <w:rFonts w:eastAsia="Times New Roman" w:cs="Arial"/>
          <w:szCs w:val="20"/>
          <w:lang w:val="de-DE" w:eastAsia="de-DE"/>
        </w:rPr>
      </w:pPr>
    </w:p>
    <w:p w14:paraId="69075D79" w14:textId="77777777" w:rsidR="005C2823" w:rsidRDefault="005C2823" w:rsidP="00ED374B">
      <w:pPr>
        <w:tabs>
          <w:tab w:val="left" w:pos="1044"/>
        </w:tabs>
        <w:spacing w:after="0" w:line="240" w:lineRule="auto"/>
        <w:jc w:val="both"/>
        <w:rPr>
          <w:rFonts w:eastAsia="Times New Roman" w:cs="Arial"/>
          <w:szCs w:val="20"/>
          <w:lang w:val="de-DE" w:eastAsia="de-DE"/>
        </w:rPr>
      </w:pPr>
    </w:p>
    <w:p w14:paraId="5E0D537F" w14:textId="77777777" w:rsidR="005C2823" w:rsidRDefault="005C2823" w:rsidP="00ED374B">
      <w:pPr>
        <w:tabs>
          <w:tab w:val="left" w:pos="1044"/>
        </w:tabs>
        <w:spacing w:after="0" w:line="240" w:lineRule="auto"/>
        <w:jc w:val="both"/>
        <w:rPr>
          <w:rFonts w:eastAsia="Times New Roman" w:cs="Arial"/>
          <w:szCs w:val="20"/>
          <w:lang w:val="de-DE" w:eastAsia="de-DE"/>
        </w:rPr>
      </w:pPr>
    </w:p>
    <w:p w14:paraId="4E76DEA5" w14:textId="77777777" w:rsidR="005C2823" w:rsidRDefault="005C2823" w:rsidP="00ED374B">
      <w:pPr>
        <w:tabs>
          <w:tab w:val="left" w:pos="1044"/>
        </w:tabs>
        <w:spacing w:after="0" w:line="240" w:lineRule="auto"/>
        <w:jc w:val="both"/>
        <w:rPr>
          <w:rFonts w:eastAsia="Times New Roman" w:cs="Arial"/>
          <w:szCs w:val="20"/>
          <w:lang w:val="de-DE" w:eastAsia="de-DE"/>
        </w:rPr>
      </w:pPr>
    </w:p>
    <w:p w14:paraId="6E8B5464" w14:textId="77777777" w:rsidR="00ED374B" w:rsidRDefault="00ED374B" w:rsidP="00ED374B">
      <w:pPr>
        <w:tabs>
          <w:tab w:val="left" w:pos="1044"/>
        </w:tabs>
        <w:spacing w:after="0" w:line="240" w:lineRule="auto"/>
        <w:jc w:val="both"/>
        <w:rPr>
          <w:rFonts w:eastAsia="Times New Roman" w:cs="Arial"/>
          <w:szCs w:val="20"/>
          <w:lang w:val="de-DE" w:eastAsia="de-DE"/>
        </w:rPr>
      </w:pPr>
    </w:p>
    <w:p w14:paraId="4BC2F857" w14:textId="77777777" w:rsidR="005C2823" w:rsidRPr="005C2823" w:rsidRDefault="005C2823" w:rsidP="00ED374B">
      <w:pPr>
        <w:tabs>
          <w:tab w:val="left" w:pos="1044"/>
        </w:tabs>
        <w:spacing w:after="0" w:line="240" w:lineRule="auto"/>
        <w:jc w:val="both"/>
        <w:rPr>
          <w:rFonts w:eastAsia="Calibri" w:cstheme="minorHAnsi"/>
          <w:b/>
          <w:lang w:val="de-DE" w:eastAsia="en-GB"/>
        </w:rPr>
      </w:pPr>
      <w:proofErr w:type="spellStart"/>
      <w:r w:rsidRPr="005C2823">
        <w:rPr>
          <w:rFonts w:eastAsia="Calibri" w:cstheme="minorHAnsi"/>
          <w:b/>
          <w:lang w:val="de-DE" w:eastAsia="en-GB"/>
        </w:rPr>
        <w:t>Langinkoski</w:t>
      </w:r>
      <w:proofErr w:type="spellEnd"/>
      <w:r w:rsidRPr="005C2823">
        <w:rPr>
          <w:rFonts w:eastAsia="Calibri" w:cstheme="minorHAnsi"/>
          <w:b/>
          <w:lang w:val="de-DE" w:eastAsia="en-GB"/>
        </w:rPr>
        <w:t xml:space="preserve"> Imperial Fishing Lodge und Naturschutzgebiet</w:t>
      </w:r>
      <w:r w:rsidRPr="005C2823">
        <w:rPr>
          <w:rFonts w:eastAsia="Calibri" w:cstheme="minorHAnsi"/>
          <w:lang w:val="de-DE" w:eastAsia="en-GB"/>
        </w:rPr>
        <w:t xml:space="preserve"> - Diese alte Fischerhütte wurde 1889 für den russischen Kaiser und Großherzog Alexander den Dritten aus Holz gebaut. Es liegt in einer wunderschönen Umgebung mit Stromschnellen, Bäumen und kleinen Flüssen. Das Gebiet des Naturschutzgebietes umfasst 28 Hektar. Es gibt auch eine kleine orthodoxe Kapelle in der Umgebung. | </w:t>
      </w:r>
      <w:proofErr w:type="spellStart"/>
      <w:r w:rsidRPr="005C2823">
        <w:rPr>
          <w:rFonts w:eastAsia="Calibri" w:cstheme="minorHAnsi"/>
          <w:lang w:val="de-DE" w:eastAsia="en-GB"/>
        </w:rPr>
        <w:t>Keisarinmajantie</w:t>
      </w:r>
      <w:proofErr w:type="spellEnd"/>
      <w:r w:rsidRPr="005C2823">
        <w:rPr>
          <w:rFonts w:eastAsia="Calibri" w:cstheme="minorHAnsi"/>
          <w:lang w:val="de-DE" w:eastAsia="en-GB"/>
        </w:rPr>
        <w:t xml:space="preserve"> 118 - liegt etwa 7 Kilometer vom Stadtzentrum entfernt. | </w:t>
      </w:r>
      <w:r w:rsidRPr="005C2823">
        <w:rPr>
          <w:rFonts w:eastAsia="Calibri" w:cstheme="minorHAnsi"/>
          <w:b/>
          <w:lang w:val="de-DE" w:eastAsia="en-GB"/>
        </w:rPr>
        <w:t>Eintritt Naturschutzgebiet: frei - Eintritt Fischerhütte: ca. 4 Euro</w:t>
      </w:r>
    </w:p>
    <w:p w14:paraId="23C5B034" w14:textId="46A7EF7E" w:rsidR="007B6525" w:rsidRDefault="007B6525" w:rsidP="00ED374B">
      <w:pPr>
        <w:tabs>
          <w:tab w:val="left" w:pos="1044"/>
        </w:tabs>
        <w:spacing w:after="0" w:line="240" w:lineRule="auto"/>
        <w:jc w:val="both"/>
        <w:rPr>
          <w:rFonts w:eastAsia="Calibri" w:cstheme="minorHAnsi"/>
          <w:lang w:val="de-DE" w:eastAsia="en-GB"/>
        </w:rPr>
      </w:pPr>
    </w:p>
    <w:p w14:paraId="55D518E8" w14:textId="327B3F0D" w:rsidR="007B6525" w:rsidRDefault="007B6525" w:rsidP="00ED374B">
      <w:pPr>
        <w:tabs>
          <w:tab w:val="left" w:pos="1044"/>
        </w:tabs>
        <w:spacing w:after="0" w:line="240" w:lineRule="auto"/>
        <w:jc w:val="both"/>
        <w:rPr>
          <w:rFonts w:eastAsia="Calibri" w:cstheme="minorHAnsi"/>
          <w:lang w:val="de-DE" w:eastAsia="en-GB"/>
        </w:rPr>
      </w:pPr>
    </w:p>
    <w:p w14:paraId="61125FAC" w14:textId="77777777" w:rsidR="006529E3" w:rsidRDefault="006529E3" w:rsidP="005C2823">
      <w:pPr>
        <w:tabs>
          <w:tab w:val="left" w:pos="1044"/>
        </w:tabs>
        <w:spacing w:after="0" w:line="240" w:lineRule="auto"/>
        <w:jc w:val="both"/>
        <w:rPr>
          <w:rFonts w:eastAsia="Calibri" w:cstheme="minorHAnsi"/>
          <w:lang w:val="de-DE" w:eastAsia="en-GB"/>
        </w:rPr>
      </w:pPr>
    </w:p>
    <w:p w14:paraId="2B4FBB25" w14:textId="12F5217C" w:rsidR="007B6525" w:rsidRDefault="00476BA9" w:rsidP="005C2823">
      <w:pPr>
        <w:tabs>
          <w:tab w:val="left" w:pos="1044"/>
        </w:tabs>
        <w:spacing w:after="0" w:line="240" w:lineRule="auto"/>
        <w:jc w:val="both"/>
        <w:rPr>
          <w:rFonts w:eastAsia="Calibri" w:cstheme="minorHAnsi"/>
          <w:lang w:val="de-DE" w:eastAsia="en-GB"/>
        </w:rPr>
      </w:pPr>
      <w:r>
        <w:rPr>
          <w:rFonts w:eastAsia="Calibri" w:cstheme="minorHAnsi"/>
          <w:noProof/>
          <w:lang w:val="de-DE" w:eastAsia="en-GB"/>
        </w:rPr>
        <mc:AlternateContent>
          <mc:Choice Requires="wps">
            <w:drawing>
              <wp:anchor distT="0" distB="0" distL="114300" distR="114300" simplePos="0" relativeHeight="251664384" behindDoc="0" locked="0" layoutInCell="1" allowOverlap="1" wp14:anchorId="17F54EB7" wp14:editId="5F75BE5E">
                <wp:simplePos x="0" y="0"/>
                <wp:positionH relativeFrom="column">
                  <wp:posOffset>3609975</wp:posOffset>
                </wp:positionH>
                <wp:positionV relativeFrom="paragraph">
                  <wp:posOffset>543560</wp:posOffset>
                </wp:positionV>
                <wp:extent cx="1455420" cy="169545"/>
                <wp:effectExtent l="38100" t="38100" r="68580" b="116205"/>
                <wp:wrapNone/>
                <wp:docPr id="2072626526" name="Gerade Verbindung mit Pfeil 1"/>
                <wp:cNvGraphicFramePr/>
                <a:graphic xmlns:a="http://schemas.openxmlformats.org/drawingml/2006/main">
                  <a:graphicData uri="http://schemas.microsoft.com/office/word/2010/wordprocessingShape">
                    <wps:wsp>
                      <wps:cNvCnPr/>
                      <wps:spPr>
                        <a:xfrm>
                          <a:off x="0" y="0"/>
                          <a:ext cx="1455420" cy="1695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A7426F" id="_x0000_t32" coordsize="21600,21600" o:spt="32" o:oned="t" path="m,l21600,21600e" filled="f">
                <v:path arrowok="t" fillok="f" o:connecttype="none"/>
                <o:lock v:ext="edit" shapetype="t"/>
              </v:shapetype>
              <v:shape id="Gerade Verbindung mit Pfeil 1" o:spid="_x0000_s1026" type="#_x0000_t32" style="position:absolute;margin-left:284.25pt;margin-top:42.8pt;width:114.6pt;height:13.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" strokecolor="black [3200]" strokeweight="2pt">
                <v:stroke endarrow="block"/>
                <v:shadow on="t" color="black" opacity="24903f" origin=",.5" offset="0,.55556mm"/>
              </v:shape>
            </w:pict>
          </mc:Fallback>
        </mc:AlternateContent>
      </w:r>
      <w:r w:rsidRPr="00E157CA">
        <w:rPr>
          <w:rFonts w:eastAsia="Calibri" w:cstheme="minorHAnsi"/>
          <w:noProof/>
          <w:lang w:val="de-DE" w:eastAsia="en-GB"/>
        </w:rPr>
        <mc:AlternateContent>
          <mc:Choice Requires="wps">
            <w:drawing>
              <wp:anchor distT="45720" distB="45720" distL="114300" distR="114300" simplePos="0" relativeHeight="251665408" behindDoc="0" locked="0" layoutInCell="1" allowOverlap="1" wp14:anchorId="72D3CCDB" wp14:editId="26778D84">
                <wp:simplePos x="0" y="0"/>
                <wp:positionH relativeFrom="margin">
                  <wp:posOffset>2437765</wp:posOffset>
                </wp:positionH>
                <wp:positionV relativeFrom="paragraph">
                  <wp:posOffset>382270</wp:posOffset>
                </wp:positionV>
                <wp:extent cx="1275080" cy="276225"/>
                <wp:effectExtent l="0" t="0" r="20320" b="2857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rsidP="009856F4">
                            <w:pP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D3CCDB" id="_x0000_t202" coordsize="21600,21600" o:spt="202" path="m,l,21600r21600,l21600,xe">
                <v:stroke joinstyle="miter"/>
                <v:path gradientshapeok="t" o:connecttype="rect"/>
              </v:shapetype>
              <v:shape id="Textfeld 2" o:spid="_x0000_s1026" type="#_x0000_t202" style="position:absolute;left:0;text-align:left;margin-left:191.95pt;margin-top:30.1pt;width:100.4pt;height:21.7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" strokecolor="black [3213]">
                <v:textbox>
                  <w:txbxContent>
                    <w:p w14:paraId="56E37DBA" w14:textId="59DBFC81" w:rsidR="00E157CA" w:rsidRPr="00E157CA" w:rsidRDefault="00E157CA" w:rsidP="009856F4">
                      <w:pPr>
                        <w:rPr>
                          <w:lang w:val="de-DE"/>
                        </w:rPr>
                      </w:pPr>
                      <w:r>
                        <w:t>MS DEUTSCHLAND</w:t>
                      </w:r>
                    </w:p>
                  </w:txbxContent>
                </v:textbox>
                <w10:wrap type="square" anchorx="margin"/>
              </v:shape>
            </w:pict>
          </mc:Fallback>
        </mc:AlternateContent>
      </w:r>
      <w:r w:rsidR="00ED374B">
        <w:rPr>
          <w:noProof/>
        </w:rPr>
        <w:drawing>
          <wp:anchor distT="0" distB="0" distL="114300" distR="114300" simplePos="0" relativeHeight="251658239" behindDoc="0" locked="0" layoutInCell="1" allowOverlap="1" wp14:anchorId="39C21B6D" wp14:editId="1942EFF0">
            <wp:simplePos x="0" y="0"/>
            <wp:positionH relativeFrom="margin">
              <wp:posOffset>1905</wp:posOffset>
            </wp:positionH>
            <wp:positionV relativeFrom="margin">
              <wp:posOffset>2596515</wp:posOffset>
            </wp:positionV>
            <wp:extent cx="6835140" cy="3956685"/>
            <wp:effectExtent l="0" t="0" r="3810" b="5715"/>
            <wp:wrapSquare wrapText="bothSides"/>
            <wp:docPr id="6609068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0684" name=""/>
                    <pic:cNvPicPr/>
                  </pic:nvPicPr>
                  <pic:blipFill rotWithShape="1">
                    <a:blip r:embed="rId8">
                      <a:extLst>
                        <a:ext uri="{28A0092B-C50C-407E-A947-70E740481C1C}">
                          <a14:useLocalDpi xmlns:a14="http://schemas.microsoft.com/office/drawing/2010/main" val="0"/>
                        </a:ext>
                      </a:extLst>
                    </a:blip>
                    <a:srcRect l="23503" t="22219" r="4428"/>
                    <a:stretch/>
                  </pic:blipFill>
                  <pic:spPr bwMode="auto">
                    <a:xfrm>
                      <a:off x="0" y="0"/>
                      <a:ext cx="6835140" cy="3956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87D838" w14:textId="77777777" w:rsidR="007B6525" w:rsidRDefault="007B6525" w:rsidP="007B6525">
      <w:pPr>
        <w:tabs>
          <w:tab w:val="left" w:pos="1044"/>
        </w:tabs>
        <w:spacing w:after="0" w:line="240" w:lineRule="auto"/>
        <w:rPr>
          <w:rFonts w:eastAsia="Calibri" w:cstheme="minorHAnsi"/>
          <w:lang w:val="de-DE" w:eastAsia="en-GB"/>
        </w:rPr>
      </w:pPr>
    </w:p>
    <w:p w14:paraId="028D0614" w14:textId="77777777" w:rsidR="00ED374B" w:rsidRPr="009E5174" w:rsidRDefault="00ED374B" w:rsidP="00067D2C">
      <w:pPr>
        <w:spacing w:after="0" w:line="240" w:lineRule="auto"/>
        <w:rPr>
          <w:rFonts w:eastAsia="Calibri" w:cstheme="minorHAnsi"/>
          <w:lang w:val="de-DE" w:eastAsia="en-GB"/>
        </w:rPr>
      </w:pPr>
    </w:p>
    <w:p w14:paraId="43179A8F" w14:textId="25B7B298" w:rsidR="00D27FAC" w:rsidRPr="009E5174" w:rsidRDefault="00D27FAC" w:rsidP="00067D2C">
      <w:pPr>
        <w:spacing w:after="0" w:line="240" w:lineRule="auto"/>
        <w:rPr>
          <w:rFonts w:eastAsia="Calibri" w:cstheme="minorHAnsi"/>
          <w:lang w:val="de-DE" w:eastAsia="en-GB"/>
        </w:rPr>
      </w:pPr>
    </w:p>
    <w:p w14:paraId="0F28F7A0" w14:textId="3AE658CB" w:rsidR="001E7A8E" w:rsidRPr="009E5174" w:rsidRDefault="00072E33"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10675C57">
                <wp:simplePos x="0" y="0"/>
                <wp:positionH relativeFrom="margin">
                  <wp:align>right</wp:align>
                </wp:positionH>
                <wp:positionV relativeFrom="paragraph">
                  <wp:posOffset>155575</wp:posOffset>
                </wp:positionV>
                <wp:extent cx="6850380" cy="671120"/>
                <wp:effectExtent l="0" t="0" r="0" b="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0380" cy="67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5220C" w14:textId="538AEBE3"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und Stadtpläne erhalten Sie auch in Ihrem Marco-Polo Reiseführer ab Seite </w:t>
                            </w:r>
                            <w:r w:rsidR="002537B3">
                              <w:rPr>
                                <w:rFonts w:ascii="Calibri" w:hAnsi="Calibri" w:cs="Calibri"/>
                                <w:b/>
                                <w:bCs/>
                                <w:i/>
                                <w:iCs/>
                                <w:color w:val="000000" w:themeColor="text1"/>
                                <w:kern w:val="24"/>
                                <w:sz w:val="28"/>
                                <w:szCs w:val="28"/>
                                <w:lang w:val="de-DE"/>
                              </w:rPr>
                              <w:t>102</w:t>
                            </w:r>
                            <w:r w:rsidRPr="00072E33">
                              <w:rPr>
                                <w:rFonts w:ascii="Calibri" w:hAnsi="Calibri" w:cs="Calibri"/>
                                <w:b/>
                                <w:bCs/>
                                <w:i/>
                                <w:i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7" type="#_x0000_t202" style="position:absolute;margin-left:488.2pt;margin-top:12.25pt;width:539.4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" filled="f" stroked="f">
                <v:textbox>
                  <w:txbxContent>
                    <w:p w14:paraId="2B15220C" w14:textId="538AEBE3"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und Stadtpläne erhalten Sie auch in Ihrem Marco-Polo Reiseführer ab Seite </w:t>
                      </w:r>
                      <w:r w:rsidR="002537B3">
                        <w:rPr>
                          <w:rFonts w:ascii="Calibri" w:hAnsi="Calibri" w:cs="Calibri"/>
                          <w:b/>
                          <w:bCs/>
                          <w:i/>
                          <w:iCs/>
                          <w:color w:val="000000" w:themeColor="text1"/>
                          <w:kern w:val="24"/>
                          <w:sz w:val="28"/>
                          <w:szCs w:val="28"/>
                          <w:lang w:val="de-DE"/>
                        </w:rPr>
                        <w:t>102</w:t>
                      </w:r>
                      <w:r w:rsidRPr="00072E33">
                        <w:rPr>
                          <w:rFonts w:ascii="Calibri" w:hAnsi="Calibri" w:cs="Calibri"/>
                          <w:b/>
                          <w:bCs/>
                          <w:i/>
                          <w:iCs/>
                          <w:color w:val="000000" w:themeColor="text1"/>
                          <w:kern w:val="24"/>
                          <w:sz w:val="28"/>
                          <w:szCs w:val="28"/>
                          <w:lang w:val="de-DE"/>
                        </w:rPr>
                        <w:t xml:space="preserve"> oder in der Phoenix App auf Ihrem Smartphone.</w:t>
                      </w:r>
                    </w:p>
                  </w:txbxContent>
                </v:textbox>
                <w10:wrap anchorx="margin"/>
              </v:shape>
            </w:pict>
          </mc:Fallback>
        </mc:AlternateContent>
      </w:r>
    </w:p>
    <w:p w14:paraId="31B06934" w14:textId="2CCC73DD" w:rsidR="001E7A8E" w:rsidRDefault="001E7A8E" w:rsidP="00067D2C">
      <w:pPr>
        <w:spacing w:after="0" w:line="240" w:lineRule="auto"/>
        <w:rPr>
          <w:rFonts w:eastAsia="Calibri" w:cstheme="minorHAnsi"/>
          <w:b/>
          <w:u w:val="single"/>
          <w:lang w:val="de-DE" w:eastAsia="en-GB"/>
        </w:rPr>
      </w:pPr>
    </w:p>
    <w:p w14:paraId="57C0AC95" w14:textId="6199A762" w:rsidR="00D512E0" w:rsidRPr="009E5174" w:rsidRDefault="00D512E0" w:rsidP="00067D2C">
      <w:pPr>
        <w:spacing w:after="0" w:line="240" w:lineRule="auto"/>
        <w:rPr>
          <w:rFonts w:eastAsia="Calibri" w:cstheme="minorHAnsi"/>
          <w:b/>
          <w:u w:val="single"/>
          <w:lang w:val="de-DE" w:eastAsia="en-GB"/>
        </w:rPr>
      </w:pPr>
    </w:p>
    <w:p w14:paraId="15A9AEEB" w14:textId="684E270E" w:rsidR="00E85B79" w:rsidRPr="009E5174" w:rsidRDefault="00E85B79" w:rsidP="00067D2C">
      <w:pPr>
        <w:spacing w:after="0" w:line="240" w:lineRule="auto"/>
        <w:rPr>
          <w:rFonts w:eastAsia="Calibri" w:cstheme="minorHAnsi"/>
          <w:b/>
          <w:u w:val="single"/>
          <w:lang w:val="de-DE" w:eastAsia="en-GB"/>
        </w:rPr>
      </w:pPr>
    </w:p>
    <w:p w14:paraId="29A8183B" w14:textId="0AAD24B6"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605BFAD3" w14:textId="50DB15E8" w:rsidR="00D45F1C" w:rsidRDefault="00A20007" w:rsidP="0057484D">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 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p w14:paraId="0033FF7E" w14:textId="77777777" w:rsidR="002001C6" w:rsidRPr="00565AB8" w:rsidRDefault="002001C6" w:rsidP="0057484D">
      <w:pPr>
        <w:spacing w:after="0"/>
        <w:jc w:val="center"/>
        <w:rPr>
          <w:rFonts w:eastAsia="Times New Roman" w:cstheme="minorHAnsi"/>
          <w:b/>
          <w:bCs/>
          <w:sz w:val="28"/>
          <w:szCs w:val="28"/>
          <w:lang w:val="de-DE"/>
        </w:rPr>
      </w:pPr>
    </w:p>
    <w:sectPr w:rsidR="002001C6" w:rsidRPr="00565AB8"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63A2C3" w14:textId="77777777" w:rsidR="00092FF3" w:rsidRDefault="00092FF3">
      <w:pPr>
        <w:spacing w:after="0" w:line="240" w:lineRule="auto"/>
      </w:pPr>
      <w:r>
        <w:separator/>
      </w:r>
    </w:p>
  </w:endnote>
  <w:endnote w:type="continuationSeparator" w:id="0">
    <w:p w14:paraId="76768F5E" w14:textId="77777777" w:rsidR="00092FF3" w:rsidRDefault="00092F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DABB77" w14:textId="77777777" w:rsidR="00092FF3" w:rsidRDefault="00092FF3">
      <w:pPr>
        <w:spacing w:after="0" w:line="240" w:lineRule="auto"/>
      </w:pPr>
      <w:r>
        <w:separator/>
      </w:r>
    </w:p>
  </w:footnote>
  <w:footnote w:type="continuationSeparator" w:id="0">
    <w:p w14:paraId="4F0669B1" w14:textId="77777777" w:rsidR="00092FF3" w:rsidRDefault="00092F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13967"/>
    <w:rsid w:val="000367CB"/>
    <w:rsid w:val="00067D2C"/>
    <w:rsid w:val="00072E33"/>
    <w:rsid w:val="0007771B"/>
    <w:rsid w:val="00092FF3"/>
    <w:rsid w:val="00095FDA"/>
    <w:rsid w:val="0009778D"/>
    <w:rsid w:val="000C2FF6"/>
    <w:rsid w:val="00116E7D"/>
    <w:rsid w:val="00156465"/>
    <w:rsid w:val="001E7A8E"/>
    <w:rsid w:val="001F6882"/>
    <w:rsid w:val="002001C6"/>
    <w:rsid w:val="00250E43"/>
    <w:rsid w:val="002537B3"/>
    <w:rsid w:val="0027044D"/>
    <w:rsid w:val="0028110A"/>
    <w:rsid w:val="00290190"/>
    <w:rsid w:val="002941EA"/>
    <w:rsid w:val="002A2804"/>
    <w:rsid w:val="002B65E3"/>
    <w:rsid w:val="002C367E"/>
    <w:rsid w:val="003465C0"/>
    <w:rsid w:val="00351185"/>
    <w:rsid w:val="003607E1"/>
    <w:rsid w:val="00371CB6"/>
    <w:rsid w:val="003A0B99"/>
    <w:rsid w:val="003E57F2"/>
    <w:rsid w:val="003E6E0A"/>
    <w:rsid w:val="004726F3"/>
    <w:rsid w:val="004726F6"/>
    <w:rsid w:val="00476BA9"/>
    <w:rsid w:val="004C178F"/>
    <w:rsid w:val="004C6150"/>
    <w:rsid w:val="00534A82"/>
    <w:rsid w:val="00536BB2"/>
    <w:rsid w:val="0056383B"/>
    <w:rsid w:val="00565AB8"/>
    <w:rsid w:val="00566305"/>
    <w:rsid w:val="0057484D"/>
    <w:rsid w:val="00576A50"/>
    <w:rsid w:val="005927C9"/>
    <w:rsid w:val="005B23E3"/>
    <w:rsid w:val="005C2823"/>
    <w:rsid w:val="005C32D2"/>
    <w:rsid w:val="005D45C7"/>
    <w:rsid w:val="0060751D"/>
    <w:rsid w:val="006529E3"/>
    <w:rsid w:val="006668CF"/>
    <w:rsid w:val="0068686B"/>
    <w:rsid w:val="006957B8"/>
    <w:rsid w:val="006D4267"/>
    <w:rsid w:val="006E7A95"/>
    <w:rsid w:val="006F420B"/>
    <w:rsid w:val="007006CC"/>
    <w:rsid w:val="007141E8"/>
    <w:rsid w:val="00767E10"/>
    <w:rsid w:val="007B6525"/>
    <w:rsid w:val="008B03D2"/>
    <w:rsid w:val="008C4F40"/>
    <w:rsid w:val="008D79E6"/>
    <w:rsid w:val="00915FBB"/>
    <w:rsid w:val="00935C67"/>
    <w:rsid w:val="00947C21"/>
    <w:rsid w:val="00975BF1"/>
    <w:rsid w:val="009856F4"/>
    <w:rsid w:val="009E5174"/>
    <w:rsid w:val="00A03EF9"/>
    <w:rsid w:val="00A20007"/>
    <w:rsid w:val="00A45D0D"/>
    <w:rsid w:val="00A53B61"/>
    <w:rsid w:val="00AD5E5A"/>
    <w:rsid w:val="00AE6306"/>
    <w:rsid w:val="00AF1212"/>
    <w:rsid w:val="00B077F8"/>
    <w:rsid w:val="00BB2F6A"/>
    <w:rsid w:val="00BB46CC"/>
    <w:rsid w:val="00BF5400"/>
    <w:rsid w:val="00C216B9"/>
    <w:rsid w:val="00C3355C"/>
    <w:rsid w:val="00C96C16"/>
    <w:rsid w:val="00CB156D"/>
    <w:rsid w:val="00D15C36"/>
    <w:rsid w:val="00D24673"/>
    <w:rsid w:val="00D27FAC"/>
    <w:rsid w:val="00D44A64"/>
    <w:rsid w:val="00D45F1C"/>
    <w:rsid w:val="00D512E0"/>
    <w:rsid w:val="00D57A6B"/>
    <w:rsid w:val="00D84F88"/>
    <w:rsid w:val="00DA3776"/>
    <w:rsid w:val="00DA4D1A"/>
    <w:rsid w:val="00DC2DF7"/>
    <w:rsid w:val="00E157CA"/>
    <w:rsid w:val="00E51929"/>
    <w:rsid w:val="00E84197"/>
    <w:rsid w:val="00E85B79"/>
    <w:rsid w:val="00E97F99"/>
    <w:rsid w:val="00EB3484"/>
    <w:rsid w:val="00ED374B"/>
    <w:rsid w:val="00ED515E"/>
    <w:rsid w:val="00EF23E1"/>
    <w:rsid w:val="00F06946"/>
    <w:rsid w:val="00F317D8"/>
    <w:rsid w:val="00F35705"/>
    <w:rsid w:val="00F36792"/>
    <w:rsid w:val="00F51BB1"/>
    <w:rsid w:val="00F61D82"/>
    <w:rsid w:val="00F64CA0"/>
    <w:rsid w:val="00F76175"/>
    <w:rsid w:val="00FA19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semiHidden/>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505</Words>
  <Characters>3185</Characters>
  <Application>Microsoft Office Word</Application>
  <DocSecurity>0</DocSecurity>
  <Lines>26</Lines>
  <Paragraphs>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37</cp:revision>
  <cp:lastPrinted>2023-05-21T13:14:00Z</cp:lastPrinted>
  <dcterms:created xsi:type="dcterms:W3CDTF">2023-06-12T18:42:00Z</dcterms:created>
  <dcterms:modified xsi:type="dcterms:W3CDTF">2024-06-09T14:34:00Z</dcterms:modified>
</cp:coreProperties>
</file>