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69B64088" w:rsidR="00B077F8" w:rsidRPr="004E4CEF" w:rsidRDefault="00DA4D1A" w:rsidP="0060751D">
      <w:pPr>
        <w:spacing w:after="0" w:line="240" w:lineRule="auto"/>
        <w:jc w:val="center"/>
        <w:rPr>
          <w:rFonts w:ascii="Tahoma" w:eastAsia="Times New Roman" w:hAnsi="Tahoma" w:cs="Tahoma"/>
          <w:caps/>
          <w:lang w:val="de-DE"/>
        </w:rPr>
      </w:pPr>
      <w:r w:rsidRPr="00DA4D1A">
        <w:rPr>
          <w:rFonts w:eastAsia="Times New Roman" w:cstheme="minorHAnsi"/>
          <w:b/>
          <w:bCs/>
          <w:sz w:val="32"/>
          <w:szCs w:val="32"/>
          <w:lang w:val="de-DE"/>
        </w:rPr>
        <w:t xml:space="preserve">LANDGANGSINFORMATIONEN FÜR </w:t>
      </w:r>
      <w:r w:rsidR="004E4CEF" w:rsidRPr="004E4CEF">
        <w:rPr>
          <w:rFonts w:eastAsia="Times New Roman" w:cstheme="minorHAnsi"/>
          <w:b/>
          <w:bCs/>
          <w:caps/>
          <w:sz w:val="32"/>
          <w:szCs w:val="32"/>
          <w:lang w:val="de-DE"/>
        </w:rPr>
        <w:t>Narvik / Norwegen</w:t>
      </w:r>
    </w:p>
    <w:p w14:paraId="6C94F5FB" w14:textId="77777777" w:rsidR="00006CF8" w:rsidRDefault="00006CF8" w:rsidP="00B077F8">
      <w:pPr>
        <w:spacing w:after="0" w:line="240" w:lineRule="auto"/>
        <w:jc w:val="both"/>
        <w:rPr>
          <w:rFonts w:ascii="Arial" w:eastAsia="Times New Roman" w:hAnsi="Arial" w:cs="Arial"/>
          <w:lang w:val="de-DE"/>
        </w:rPr>
      </w:pPr>
    </w:p>
    <w:p w14:paraId="25AC2806" w14:textId="7B9F4342" w:rsidR="00C5793D" w:rsidRPr="00C5793D" w:rsidRDefault="00E666A5" w:rsidP="00C5793D">
      <w:pPr>
        <w:spacing w:after="0" w:line="240" w:lineRule="auto"/>
        <w:jc w:val="both"/>
        <w:rPr>
          <w:rFonts w:eastAsia="Times New Roman" w:cstheme="minorHAnsi"/>
          <w:color w:val="252525"/>
          <w:shd w:val="clear" w:color="auto" w:fill="FFFFFF"/>
          <w:lang w:val="de-DE" w:eastAsia="en-GB"/>
        </w:rPr>
      </w:pPr>
      <w:r w:rsidRPr="00E666A5">
        <w:rPr>
          <w:rFonts w:eastAsia="Times New Roman" w:cstheme="minorHAnsi"/>
          <w:b/>
          <w:bCs/>
          <w:color w:val="252525"/>
          <w:shd w:val="clear" w:color="auto" w:fill="FFFFFF"/>
          <w:lang w:val="de-DE" w:eastAsia="en-GB"/>
        </w:rPr>
        <w:t>Narvik</w:t>
      </w:r>
      <w:r w:rsidRPr="00E666A5">
        <w:rPr>
          <w:rFonts w:eastAsia="Times New Roman" w:cstheme="minorHAnsi"/>
          <w:color w:val="252525"/>
          <w:shd w:val="clear" w:color="auto" w:fill="FFFFFF"/>
          <w:lang w:val="de-DE" w:eastAsia="en-GB"/>
        </w:rPr>
        <w:t xml:space="preserve"> ist eine norwegische Stadt nördlich des Polarkreises mit rund </w:t>
      </w:r>
      <w:r>
        <w:rPr>
          <w:rFonts w:eastAsia="Times New Roman" w:cstheme="minorHAnsi"/>
          <w:color w:val="252525"/>
          <w:shd w:val="clear" w:color="auto" w:fill="FFFFFF"/>
          <w:lang w:val="de-DE" w:eastAsia="en-GB"/>
        </w:rPr>
        <w:t>22</w:t>
      </w:r>
      <w:r w:rsidRPr="00E666A5">
        <w:rPr>
          <w:rFonts w:eastAsia="Times New Roman" w:cstheme="minorHAnsi"/>
          <w:color w:val="252525"/>
          <w:shd w:val="clear" w:color="auto" w:fill="FFFFFF"/>
          <w:lang w:val="de-DE" w:eastAsia="en-GB"/>
        </w:rPr>
        <w:t>.</w:t>
      </w:r>
      <w:r>
        <w:rPr>
          <w:rFonts w:eastAsia="Times New Roman" w:cstheme="minorHAnsi"/>
          <w:color w:val="252525"/>
          <w:shd w:val="clear" w:color="auto" w:fill="FFFFFF"/>
          <w:lang w:val="de-DE" w:eastAsia="en-GB"/>
        </w:rPr>
        <w:t>0</w:t>
      </w:r>
      <w:r w:rsidRPr="00E666A5">
        <w:rPr>
          <w:rFonts w:eastAsia="Times New Roman" w:cstheme="minorHAnsi"/>
          <w:color w:val="252525"/>
          <w:shd w:val="clear" w:color="auto" w:fill="FFFFFF"/>
          <w:lang w:val="de-DE" w:eastAsia="en-GB"/>
        </w:rPr>
        <w:t xml:space="preserve">00 Einwohnern. Die Landschaft um den </w:t>
      </w:r>
      <w:proofErr w:type="spellStart"/>
      <w:r w:rsidRPr="00E666A5">
        <w:rPr>
          <w:rFonts w:eastAsia="Times New Roman" w:cstheme="minorHAnsi"/>
          <w:color w:val="252525"/>
          <w:shd w:val="clear" w:color="auto" w:fill="FFFFFF"/>
          <w:lang w:val="de-DE" w:eastAsia="en-GB"/>
        </w:rPr>
        <w:t>Ofotfjord</w:t>
      </w:r>
      <w:proofErr w:type="spellEnd"/>
      <w:r w:rsidRPr="00E666A5">
        <w:rPr>
          <w:rFonts w:eastAsia="Times New Roman" w:cstheme="minorHAnsi"/>
          <w:color w:val="252525"/>
          <w:shd w:val="clear" w:color="auto" w:fill="FFFFFF"/>
          <w:lang w:val="de-DE" w:eastAsia="en-GB"/>
        </w:rPr>
        <w:t xml:space="preserve"> ist eine der wildesten und rauesten Fjordlandschaften Norwegens mit 1</w:t>
      </w:r>
      <w:r>
        <w:rPr>
          <w:rFonts w:eastAsia="Times New Roman" w:cstheme="minorHAnsi"/>
          <w:color w:val="252525"/>
          <w:shd w:val="clear" w:color="auto" w:fill="FFFFFF"/>
          <w:lang w:val="de-DE" w:eastAsia="en-GB"/>
        </w:rPr>
        <w:t>.</w:t>
      </w:r>
      <w:r w:rsidRPr="00E666A5">
        <w:rPr>
          <w:rFonts w:eastAsia="Times New Roman" w:cstheme="minorHAnsi"/>
          <w:color w:val="252525"/>
          <w:shd w:val="clear" w:color="auto" w:fill="FFFFFF"/>
          <w:lang w:val="de-DE" w:eastAsia="en-GB"/>
        </w:rPr>
        <w:t>500 Meter hohen Bergen, die sich steil aus dem Fjord erheben. Die schlanken Hängebrücken gleiten elegant in die Landschaft hinein. Norwegens Nationalberg, der wie ein Amboss geformte, 1</w:t>
      </w:r>
      <w:r>
        <w:rPr>
          <w:rFonts w:eastAsia="Times New Roman" w:cstheme="minorHAnsi"/>
          <w:color w:val="252525"/>
          <w:shd w:val="clear" w:color="auto" w:fill="FFFFFF"/>
          <w:lang w:val="de-DE" w:eastAsia="en-GB"/>
        </w:rPr>
        <w:t>.</w:t>
      </w:r>
      <w:r w:rsidRPr="00E666A5">
        <w:rPr>
          <w:rFonts w:eastAsia="Times New Roman" w:cstheme="minorHAnsi"/>
          <w:color w:val="252525"/>
          <w:shd w:val="clear" w:color="auto" w:fill="FFFFFF"/>
          <w:lang w:val="de-DE" w:eastAsia="en-GB"/>
        </w:rPr>
        <w:t xml:space="preserve">392 Meter hohe </w:t>
      </w:r>
      <w:proofErr w:type="spellStart"/>
      <w:r w:rsidRPr="00E666A5">
        <w:rPr>
          <w:rFonts w:eastAsia="Times New Roman" w:cstheme="minorHAnsi"/>
          <w:color w:val="252525"/>
          <w:shd w:val="clear" w:color="auto" w:fill="FFFFFF"/>
          <w:lang w:val="de-DE" w:eastAsia="en-GB"/>
        </w:rPr>
        <w:t>Stetind</w:t>
      </w:r>
      <w:proofErr w:type="spellEnd"/>
      <w:r w:rsidRPr="00E666A5">
        <w:rPr>
          <w:rFonts w:eastAsia="Times New Roman" w:cstheme="minorHAnsi"/>
          <w:color w:val="252525"/>
          <w:shd w:val="clear" w:color="auto" w:fill="FFFFFF"/>
          <w:lang w:val="de-DE" w:eastAsia="en-GB"/>
        </w:rPr>
        <w:t>, ragt über die Fjordlandschaft südlich von Narvik hinaus.</w:t>
      </w:r>
      <w:r w:rsidR="00C5793D">
        <w:rPr>
          <w:rFonts w:eastAsia="Times New Roman" w:cstheme="minorHAnsi"/>
          <w:color w:val="252525"/>
          <w:shd w:val="clear" w:color="auto" w:fill="FFFFFF"/>
          <w:lang w:val="de-DE" w:eastAsia="en-GB"/>
        </w:rPr>
        <w:t xml:space="preserve"> </w:t>
      </w:r>
      <w:r w:rsidR="00C5793D" w:rsidRPr="00C5793D">
        <w:rPr>
          <w:rFonts w:eastAsia="Calibri" w:cstheme="minorHAnsi"/>
          <w:bCs/>
          <w:lang w:val="de-DE" w:eastAsia="en-GB"/>
        </w:rPr>
        <w:t xml:space="preserve">Narvik ist ein wichtiger Hafen für die Verschiffung von Eisenerz aus dem Gebiet von Kiruna, Schweden. Dank des Golfstroms ist der Hafen das ganze Jahr über eisfrei. Der Golfstrom ist auch die Ursache für das relativ milde Klima. Der Ort entstand nach dem Bau der </w:t>
      </w:r>
      <w:proofErr w:type="spellStart"/>
      <w:r w:rsidR="00C5793D" w:rsidRPr="00C5793D">
        <w:rPr>
          <w:rFonts w:eastAsia="Calibri" w:cstheme="minorHAnsi"/>
          <w:bCs/>
          <w:lang w:val="de-DE" w:eastAsia="en-GB"/>
        </w:rPr>
        <w:t>Ofotbanen</w:t>
      </w:r>
      <w:proofErr w:type="spellEnd"/>
      <w:r w:rsidR="00C5793D" w:rsidRPr="00C5793D">
        <w:rPr>
          <w:rFonts w:eastAsia="Calibri" w:cstheme="minorHAnsi"/>
          <w:bCs/>
          <w:lang w:val="de-DE" w:eastAsia="en-GB"/>
        </w:rPr>
        <w:t>, welche erst eine größere Nutzung der Erzvorkommen von Kiruna ermöglichte.</w:t>
      </w:r>
    </w:p>
    <w:p w14:paraId="19941C25" w14:textId="77777777" w:rsidR="00E666A5" w:rsidRPr="009E5174" w:rsidRDefault="00E666A5" w:rsidP="00B077F8">
      <w:pPr>
        <w:spacing w:after="0" w:line="240" w:lineRule="auto"/>
        <w:jc w:val="both"/>
        <w:rPr>
          <w:rFonts w:eastAsia="Times New Roman" w:cstheme="minorHAnsi"/>
          <w:b/>
          <w:u w:val="single"/>
          <w:lang w:val="de-DE"/>
        </w:rPr>
      </w:pPr>
    </w:p>
    <w:p w14:paraId="445914E2" w14:textId="5F32DE5E" w:rsidR="00EF23E1" w:rsidRDefault="00BB46CC" w:rsidP="008B5C0E">
      <w:pPr>
        <w:pStyle w:val="Default"/>
        <w:ind w:left="2160" w:hanging="2160"/>
        <w:rPr>
          <w:rFonts w:asciiTheme="minorHAnsi" w:eastAsia="Times New Roman" w:hAnsiTheme="minorHAnsi" w:cstheme="minorHAnsi"/>
          <w:sz w:val="22"/>
          <w:szCs w:val="22"/>
          <w:lang w:val="de-DE"/>
        </w:rPr>
      </w:pPr>
      <w:r w:rsidRPr="002005D5">
        <w:rPr>
          <w:rFonts w:asciiTheme="minorHAnsi" w:eastAsia="Times New Roman" w:hAnsiTheme="minorHAnsi" w:cstheme="minorHAnsi"/>
          <w:b/>
          <w:sz w:val="22"/>
          <w:szCs w:val="22"/>
          <w:lang w:val="de-DE"/>
        </w:rPr>
        <w:t>Liegeplatz</w:t>
      </w:r>
      <w:r w:rsidR="00B077F8" w:rsidRPr="002005D5">
        <w:rPr>
          <w:rFonts w:asciiTheme="minorHAnsi" w:eastAsia="Times New Roman" w:hAnsiTheme="minorHAnsi" w:cstheme="minorHAnsi"/>
          <w:b/>
          <w:sz w:val="22"/>
          <w:szCs w:val="22"/>
          <w:lang w:val="de-DE"/>
        </w:rPr>
        <w:t>:</w:t>
      </w:r>
      <w:r w:rsidR="009E5174" w:rsidRPr="004726F6">
        <w:rPr>
          <w:rFonts w:asciiTheme="minorHAnsi" w:eastAsia="Times New Roman" w:hAnsiTheme="minorHAnsi" w:cstheme="minorHAnsi"/>
          <w:sz w:val="22"/>
          <w:szCs w:val="22"/>
          <w:lang w:val="de-DE"/>
        </w:rPr>
        <w:tab/>
      </w:r>
      <w:r w:rsidR="00F817C2" w:rsidRPr="00F817C2">
        <w:rPr>
          <w:rFonts w:asciiTheme="minorHAnsi" w:eastAsia="Times New Roman" w:hAnsiTheme="minorHAnsi" w:cstheme="minorHAnsi"/>
          <w:sz w:val="22"/>
          <w:szCs w:val="22"/>
          <w:lang w:val="de-DE"/>
        </w:rPr>
        <w:t>Das Stadtzentrum ist ca. 1 km entfernt und fußläufig erreichbar.</w:t>
      </w:r>
      <w:r w:rsidR="008B5C0E">
        <w:rPr>
          <w:rFonts w:asciiTheme="minorHAnsi" w:eastAsia="Times New Roman" w:hAnsiTheme="minorHAnsi" w:cstheme="minorHAnsi"/>
          <w:sz w:val="22"/>
          <w:szCs w:val="22"/>
          <w:lang w:val="de-DE"/>
        </w:rPr>
        <w:br/>
      </w:r>
      <w:r w:rsidR="004B4848">
        <w:rPr>
          <w:rFonts w:asciiTheme="minorHAnsi" w:eastAsia="Times New Roman" w:hAnsiTheme="minorHAnsi" w:cstheme="minorHAnsi"/>
          <w:sz w:val="22"/>
          <w:szCs w:val="22"/>
          <w:lang w:val="de-DE"/>
        </w:rPr>
        <w:t xml:space="preserve">Pier: </w:t>
      </w:r>
      <w:r w:rsidR="00F817C2" w:rsidRPr="00F817C2">
        <w:rPr>
          <w:rFonts w:asciiTheme="minorHAnsi" w:eastAsia="Times New Roman" w:hAnsiTheme="minorHAnsi" w:cstheme="minorHAnsi"/>
          <w:sz w:val="22"/>
          <w:szCs w:val="22"/>
          <w:lang w:val="de-DE"/>
        </w:rPr>
        <w:t xml:space="preserve">Narvik - Pier </w:t>
      </w:r>
      <w:proofErr w:type="spellStart"/>
      <w:r w:rsidR="00F817C2" w:rsidRPr="00F817C2">
        <w:rPr>
          <w:rFonts w:asciiTheme="minorHAnsi" w:eastAsia="Times New Roman" w:hAnsiTheme="minorHAnsi" w:cstheme="minorHAnsi"/>
          <w:sz w:val="22"/>
          <w:szCs w:val="22"/>
          <w:lang w:val="de-DE"/>
        </w:rPr>
        <w:t>No</w:t>
      </w:r>
      <w:proofErr w:type="spellEnd"/>
      <w:r w:rsidR="00F817C2" w:rsidRPr="00F817C2">
        <w:rPr>
          <w:rFonts w:asciiTheme="minorHAnsi" w:eastAsia="Times New Roman" w:hAnsiTheme="minorHAnsi" w:cstheme="minorHAnsi"/>
          <w:sz w:val="22"/>
          <w:szCs w:val="22"/>
          <w:lang w:val="de-DE"/>
        </w:rPr>
        <w:t>.</w:t>
      </w:r>
      <w:r w:rsidR="0071305B">
        <w:rPr>
          <w:rFonts w:asciiTheme="minorHAnsi" w:eastAsia="Times New Roman" w:hAnsiTheme="minorHAnsi" w:cstheme="minorHAnsi"/>
          <w:sz w:val="22"/>
          <w:szCs w:val="22"/>
          <w:lang w:val="de-DE"/>
        </w:rPr>
        <w:t xml:space="preserve"> </w:t>
      </w:r>
      <w:r w:rsidR="00F817C2" w:rsidRPr="00F817C2">
        <w:rPr>
          <w:rFonts w:asciiTheme="minorHAnsi" w:eastAsia="Times New Roman" w:hAnsiTheme="minorHAnsi" w:cstheme="minorHAnsi"/>
          <w:sz w:val="22"/>
          <w:szCs w:val="22"/>
          <w:lang w:val="de-DE"/>
        </w:rPr>
        <w:t>3</w:t>
      </w:r>
    </w:p>
    <w:p w14:paraId="09E9B615" w14:textId="77777777" w:rsidR="008B5C0E" w:rsidRDefault="008B5C0E" w:rsidP="008B5C0E">
      <w:pPr>
        <w:pStyle w:val="Default"/>
        <w:ind w:left="2160" w:hanging="2160"/>
        <w:rPr>
          <w:rFonts w:eastAsia="Times New Roman" w:cstheme="minorHAnsi"/>
          <w:lang w:val="de-DE"/>
        </w:rPr>
      </w:pPr>
    </w:p>
    <w:p w14:paraId="40CDC571" w14:textId="29BD7096" w:rsidR="00F23723" w:rsidRDefault="00F23723" w:rsidP="00A03EF9">
      <w:pPr>
        <w:spacing w:after="0" w:line="240" w:lineRule="auto"/>
        <w:rPr>
          <w:rFonts w:eastAsia="Times New Roman" w:cstheme="minorHAnsi"/>
          <w:lang w:val="de-DE"/>
        </w:rPr>
      </w:pPr>
      <w:r w:rsidRPr="002005D5">
        <w:rPr>
          <w:rFonts w:eastAsia="Times New Roman" w:cstheme="minorHAnsi"/>
          <w:b/>
          <w:bCs/>
          <w:lang w:val="de-DE"/>
        </w:rPr>
        <w:t>Taxi:</w:t>
      </w:r>
      <w:r>
        <w:rPr>
          <w:rFonts w:eastAsia="Times New Roman" w:cstheme="minorHAnsi"/>
          <w:lang w:val="de-DE"/>
        </w:rPr>
        <w:tab/>
      </w:r>
      <w:r>
        <w:rPr>
          <w:rFonts w:eastAsia="Times New Roman" w:cstheme="minorHAnsi"/>
          <w:lang w:val="de-DE"/>
        </w:rPr>
        <w:tab/>
      </w:r>
      <w:r>
        <w:rPr>
          <w:rFonts w:eastAsia="Times New Roman" w:cstheme="minorHAnsi"/>
          <w:lang w:val="de-DE"/>
        </w:rPr>
        <w:tab/>
        <w:t>Taxen stehen am Hafen</w:t>
      </w:r>
      <w:r w:rsidR="00F817C2">
        <w:rPr>
          <w:rFonts w:eastAsia="Times New Roman" w:cstheme="minorHAnsi"/>
          <w:lang w:val="de-DE"/>
        </w:rPr>
        <w:t>, wenn überhaupt, voraussichtlich nur in sehr begrenzter Anzahl</w:t>
      </w:r>
      <w:r>
        <w:rPr>
          <w:rFonts w:eastAsia="Times New Roman" w:cstheme="minorHAnsi"/>
          <w:lang w:val="de-DE"/>
        </w:rPr>
        <w:t xml:space="preserve"> bereit.</w:t>
      </w:r>
    </w:p>
    <w:p w14:paraId="3947CF41" w14:textId="268CA388" w:rsidR="00DA0938" w:rsidRDefault="00F817C2" w:rsidP="00F23723">
      <w:pPr>
        <w:spacing w:after="0" w:line="240" w:lineRule="auto"/>
        <w:ind w:left="1440" w:firstLine="720"/>
        <w:rPr>
          <w:rFonts w:eastAsia="Times New Roman" w:cstheme="minorHAnsi"/>
          <w:lang w:val="de-DE"/>
        </w:rPr>
      </w:pPr>
      <w:r w:rsidRPr="00F817C2">
        <w:rPr>
          <w:rFonts w:eastAsia="Times New Roman" w:cstheme="minorHAnsi"/>
          <w:lang w:val="de-DE"/>
        </w:rPr>
        <w:t>Taxi-Rufnummer für Narvik: +47 40 06 18 81 (Vraktaxi.no)</w:t>
      </w:r>
    </w:p>
    <w:p w14:paraId="22583D32" w14:textId="77777777" w:rsidR="00F23723" w:rsidRPr="00DA0938" w:rsidRDefault="00F23723" w:rsidP="00A03EF9">
      <w:pPr>
        <w:spacing w:after="0" w:line="240" w:lineRule="auto"/>
        <w:rPr>
          <w:rFonts w:eastAsia="Times New Roman" w:cstheme="minorHAnsi"/>
          <w:lang w:val="de-DE"/>
        </w:rPr>
      </w:pPr>
    </w:p>
    <w:p w14:paraId="4B7BE9A3" w14:textId="19A35827" w:rsidR="00371CB6" w:rsidRPr="009E5174" w:rsidRDefault="00371CB6" w:rsidP="00A53B61">
      <w:pPr>
        <w:pStyle w:val="Default"/>
        <w:rPr>
          <w:rFonts w:asciiTheme="minorHAnsi" w:eastAsia="Times New Roman" w:hAnsiTheme="minorHAnsi" w:cstheme="minorHAnsi"/>
          <w:sz w:val="22"/>
          <w:szCs w:val="22"/>
          <w:lang w:val="de-DE"/>
        </w:rPr>
      </w:pPr>
      <w:r w:rsidRPr="002005D5">
        <w:rPr>
          <w:rFonts w:asciiTheme="minorHAnsi" w:eastAsia="Times New Roman" w:hAnsiTheme="minorHAnsi" w:cstheme="minorHAnsi"/>
          <w:b/>
          <w:sz w:val="22"/>
          <w:szCs w:val="22"/>
          <w:lang w:val="de-DE"/>
        </w:rPr>
        <w:t>Währung:</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F817C2" w:rsidRPr="00F817C2">
        <w:rPr>
          <w:rFonts w:asciiTheme="minorHAnsi" w:eastAsia="Times New Roman" w:hAnsiTheme="minorHAnsi" w:cstheme="minorHAnsi"/>
          <w:sz w:val="22"/>
          <w:szCs w:val="22"/>
          <w:lang w:val="de-DE"/>
        </w:rPr>
        <w:t>Norwegische Kronen (NOK)</w:t>
      </w:r>
      <w:r w:rsidR="00F817C2">
        <w:rPr>
          <w:rFonts w:asciiTheme="minorHAnsi" w:eastAsia="Times New Roman" w:hAnsiTheme="minorHAnsi" w:cstheme="minorHAnsi"/>
          <w:sz w:val="22"/>
          <w:szCs w:val="22"/>
          <w:lang w:val="de-DE"/>
        </w:rPr>
        <w:t xml:space="preserve"> /</w:t>
      </w:r>
      <w:r w:rsidR="00F817C2" w:rsidRPr="00F817C2">
        <w:rPr>
          <w:rFonts w:asciiTheme="minorHAnsi" w:eastAsia="Times New Roman" w:hAnsiTheme="minorHAnsi" w:cstheme="minorHAnsi"/>
          <w:sz w:val="22"/>
          <w:szCs w:val="22"/>
          <w:lang w:val="de-DE"/>
        </w:rPr>
        <w:t xml:space="preserve"> 1 € = 11,74 NOK </w:t>
      </w:r>
      <w:r w:rsidR="00F817C2">
        <w:rPr>
          <w:rFonts w:asciiTheme="minorHAnsi" w:eastAsia="Times New Roman" w:hAnsiTheme="minorHAnsi" w:cstheme="minorHAnsi"/>
          <w:sz w:val="22"/>
          <w:szCs w:val="22"/>
          <w:lang w:val="de-DE"/>
        </w:rPr>
        <w:t xml:space="preserve">/ </w:t>
      </w:r>
      <w:r w:rsidR="00F817C2" w:rsidRPr="00F817C2">
        <w:rPr>
          <w:rFonts w:asciiTheme="minorHAnsi" w:eastAsia="Times New Roman" w:hAnsiTheme="minorHAnsi" w:cstheme="minorHAnsi"/>
          <w:sz w:val="22"/>
          <w:szCs w:val="22"/>
          <w:lang w:val="de-DE"/>
        </w:rPr>
        <w:t>100 NOK = 8,52 €</w:t>
      </w:r>
      <w:r w:rsidR="00D512E0">
        <w:rPr>
          <w:rFonts w:asciiTheme="minorHAnsi" w:hAnsiTheme="minorHAnsi" w:cstheme="minorHAnsi"/>
          <w:sz w:val="22"/>
          <w:szCs w:val="22"/>
          <w:lang w:val="de-DE"/>
        </w:rPr>
        <w:t xml:space="preserve"> </w:t>
      </w:r>
      <w:r w:rsidR="00F817C2">
        <w:rPr>
          <w:rFonts w:asciiTheme="minorHAnsi" w:hAnsiTheme="minorHAnsi" w:cstheme="minorHAnsi"/>
          <w:sz w:val="22"/>
          <w:szCs w:val="22"/>
          <w:lang w:val="de-DE"/>
        </w:rPr>
        <w:t xml:space="preserve">/ </w:t>
      </w:r>
      <w:r w:rsidR="00381C74">
        <w:rPr>
          <w:rFonts w:asciiTheme="minorHAnsi" w:hAnsiTheme="minorHAnsi" w:cstheme="minorHAnsi"/>
          <w:sz w:val="22"/>
          <w:szCs w:val="22"/>
          <w:lang w:val="de-DE"/>
        </w:rPr>
        <w:t>Weitgehend b</w:t>
      </w:r>
      <w:r w:rsidR="00F817C2">
        <w:rPr>
          <w:rFonts w:asciiTheme="minorHAnsi" w:hAnsiTheme="minorHAnsi" w:cstheme="minorHAnsi"/>
          <w:sz w:val="22"/>
          <w:szCs w:val="22"/>
          <w:lang w:val="de-DE"/>
        </w:rPr>
        <w:t>argeldlos</w:t>
      </w:r>
      <w:r w:rsidR="00381C74">
        <w:rPr>
          <w:rFonts w:asciiTheme="minorHAnsi" w:hAnsiTheme="minorHAnsi" w:cstheme="minorHAnsi"/>
          <w:sz w:val="22"/>
          <w:szCs w:val="22"/>
          <w:lang w:val="de-DE"/>
        </w:rPr>
        <w:t>.</w:t>
      </w:r>
    </w:p>
    <w:p w14:paraId="6CAF2D1D" w14:textId="77777777" w:rsidR="00290190" w:rsidRPr="009E5174" w:rsidRDefault="00290190" w:rsidP="00E85B79">
      <w:pPr>
        <w:spacing w:after="0" w:line="240" w:lineRule="auto"/>
        <w:rPr>
          <w:rFonts w:eastAsia="Times New Roman" w:cstheme="minorHAnsi"/>
          <w:lang w:val="de-DE"/>
        </w:rPr>
      </w:pPr>
    </w:p>
    <w:p w14:paraId="1762ABD2" w14:textId="77777777" w:rsidR="00AF1212" w:rsidRPr="009E5174" w:rsidRDefault="00AF1212" w:rsidP="00536BB2">
      <w:pPr>
        <w:spacing w:after="0" w:line="240" w:lineRule="auto"/>
        <w:jc w:val="both"/>
        <w:rPr>
          <w:rFonts w:eastAsia="Times New Roman" w:cstheme="minorHAnsi"/>
          <w:lang w:val="de-DE"/>
        </w:rPr>
      </w:pPr>
    </w:p>
    <w:p w14:paraId="3F665B8D" w14:textId="2828B726" w:rsidR="00DA3776" w:rsidRPr="002005D5" w:rsidRDefault="00576A50" w:rsidP="00067D2C">
      <w:pPr>
        <w:spacing w:after="0" w:line="240" w:lineRule="auto"/>
        <w:rPr>
          <w:rFonts w:eastAsia="Calibri" w:cstheme="minorHAnsi"/>
          <w:sz w:val="26"/>
          <w:szCs w:val="26"/>
          <w:lang w:val="de-DE" w:eastAsia="en-GB"/>
        </w:rPr>
      </w:pPr>
      <w:r w:rsidRPr="002005D5">
        <w:rPr>
          <w:rFonts w:eastAsia="Calibri" w:cstheme="minorHAnsi"/>
          <w:b/>
          <w:sz w:val="26"/>
          <w:szCs w:val="26"/>
          <w:lang w:val="de-DE" w:eastAsia="en-GB"/>
        </w:rPr>
        <w:t xml:space="preserve">Was kann man unternehmen / </w:t>
      </w:r>
      <w:r w:rsidR="00DA3776" w:rsidRPr="002005D5">
        <w:rPr>
          <w:rFonts w:eastAsia="Calibri" w:cstheme="minorHAnsi"/>
          <w:b/>
          <w:sz w:val="26"/>
          <w:szCs w:val="26"/>
          <w:lang w:val="de-DE" w:eastAsia="en-GB"/>
        </w:rPr>
        <w:t>Sehenswertes</w:t>
      </w:r>
      <w:r w:rsidR="00067D2C" w:rsidRPr="002005D5">
        <w:rPr>
          <w:rFonts w:eastAsia="Calibri" w:cstheme="minorHAnsi"/>
          <w:sz w:val="26"/>
          <w:szCs w:val="26"/>
          <w:lang w:val="de-DE" w:eastAsia="en-GB"/>
        </w:rPr>
        <w:t xml:space="preserve"> (Angaben gemäß Agentur &amp; Internet – ohne Gewähr!</w:t>
      </w:r>
      <w:r w:rsidR="00D15C36" w:rsidRPr="002005D5">
        <w:rPr>
          <w:rFonts w:eastAsia="Calibri" w:cstheme="minorHAnsi"/>
          <w:sz w:val="26"/>
          <w:szCs w:val="26"/>
          <w:lang w:val="de-DE" w:eastAsia="en-GB"/>
        </w:rPr>
        <w:t>):</w:t>
      </w:r>
    </w:p>
    <w:p w14:paraId="6DADA878" w14:textId="77777777" w:rsidR="00C5793D" w:rsidRPr="00C5793D" w:rsidRDefault="00C5793D" w:rsidP="00C5793D">
      <w:pPr>
        <w:spacing w:after="0" w:line="240" w:lineRule="auto"/>
        <w:rPr>
          <w:rFonts w:eastAsia="Calibri" w:cstheme="minorHAnsi"/>
          <w:b/>
          <w:bCs/>
          <w:lang w:val="de-DE" w:eastAsia="en-GB"/>
        </w:rPr>
      </w:pPr>
    </w:p>
    <w:p w14:paraId="3A24F0C4" w14:textId="7C78CCC7" w:rsidR="00C5793D" w:rsidRPr="00C5793D" w:rsidRDefault="00C5793D" w:rsidP="00824016">
      <w:pPr>
        <w:spacing w:after="0" w:line="240" w:lineRule="auto"/>
        <w:jc w:val="both"/>
        <w:rPr>
          <w:rFonts w:eastAsia="Calibri" w:cstheme="minorHAnsi"/>
          <w:lang w:val="de-DE" w:eastAsia="en-GB"/>
        </w:rPr>
      </w:pPr>
      <w:r w:rsidRPr="00C5793D">
        <w:rPr>
          <w:rFonts w:eastAsia="Calibri" w:cstheme="minorHAnsi"/>
          <w:bCs/>
          <w:lang w:val="de-DE" w:eastAsia="en-GB"/>
        </w:rPr>
        <w:t>Sehenswert ist das</w:t>
      </w:r>
      <w:r w:rsidRPr="00C5793D">
        <w:rPr>
          <w:rFonts w:eastAsia="Calibri" w:cstheme="minorHAnsi"/>
          <w:b/>
          <w:bCs/>
          <w:lang w:val="de-DE" w:eastAsia="en-GB"/>
        </w:rPr>
        <w:t xml:space="preserve"> </w:t>
      </w:r>
      <w:r w:rsidRPr="00C5793D">
        <w:rPr>
          <w:rFonts w:eastAsia="Calibri" w:cstheme="minorHAnsi"/>
          <w:b/>
          <w:lang w:val="de-DE" w:eastAsia="en-GB"/>
        </w:rPr>
        <w:t xml:space="preserve">Kriegsmuseum Narvik. </w:t>
      </w:r>
      <w:r w:rsidRPr="00C5793D">
        <w:rPr>
          <w:rFonts w:eastAsia="Calibri" w:cstheme="minorHAnsi"/>
          <w:lang w:val="de-DE" w:eastAsia="en-GB"/>
        </w:rPr>
        <w:t>Mitten im Zentrum von Narvik liegt das Kriegsmuseum des Roten Kreuzes. Mit Plakaten, Bildern und Gegenständen wie Uniformen, Waffen und Medaillen werden die verschiedenen Stadien der Schlacht bei Narvik vermittelt. Groß ist das Museum nicht, aber es braucht eine Weile alles zu verarbeiten</w:t>
      </w:r>
      <w:r w:rsidR="00532DCD">
        <w:rPr>
          <w:rFonts w:eastAsia="Calibri" w:cstheme="minorHAnsi"/>
          <w:lang w:val="de-DE" w:eastAsia="en-GB"/>
        </w:rPr>
        <w:br/>
        <w:t>(</w:t>
      </w:r>
      <w:proofErr w:type="spellStart"/>
      <w:r w:rsidR="00532DCD" w:rsidRPr="00C5793D">
        <w:rPr>
          <w:rFonts w:eastAsia="Calibri" w:cstheme="minorHAnsi"/>
          <w:lang w:val="de-DE" w:eastAsia="en-GB"/>
        </w:rPr>
        <w:t>Kongensgate</w:t>
      </w:r>
      <w:proofErr w:type="spellEnd"/>
      <w:r w:rsidR="00532DCD" w:rsidRPr="00C5793D">
        <w:rPr>
          <w:rFonts w:eastAsia="Calibri" w:cstheme="minorHAnsi"/>
          <w:lang w:val="de-DE" w:eastAsia="en-GB"/>
        </w:rPr>
        <w:t xml:space="preserve"> 39</w:t>
      </w:r>
      <w:r w:rsidR="00532DCD">
        <w:rPr>
          <w:rFonts w:eastAsia="Calibri" w:cstheme="minorHAnsi"/>
          <w:lang w:val="de-DE" w:eastAsia="en-GB"/>
        </w:rPr>
        <w:t xml:space="preserve">; Sa, </w:t>
      </w:r>
      <w:r w:rsidRPr="00C5793D">
        <w:rPr>
          <w:rFonts w:eastAsia="Calibri" w:cstheme="minorHAnsi"/>
          <w:lang w:val="de-DE" w:eastAsia="en-GB"/>
        </w:rPr>
        <w:t xml:space="preserve">10.00 </w:t>
      </w:r>
      <w:r w:rsidR="00532DCD">
        <w:rPr>
          <w:rFonts w:eastAsia="Calibri" w:cstheme="minorHAnsi"/>
          <w:lang w:val="de-DE" w:eastAsia="en-GB"/>
        </w:rPr>
        <w:t>-</w:t>
      </w:r>
      <w:r w:rsidRPr="00C5793D">
        <w:rPr>
          <w:rFonts w:eastAsia="Calibri" w:cstheme="minorHAnsi"/>
          <w:lang w:val="de-DE" w:eastAsia="en-GB"/>
        </w:rPr>
        <w:t xml:space="preserve"> 1</w:t>
      </w:r>
      <w:r>
        <w:rPr>
          <w:rFonts w:eastAsia="Calibri" w:cstheme="minorHAnsi"/>
          <w:lang w:val="de-DE" w:eastAsia="en-GB"/>
        </w:rPr>
        <w:t>8</w:t>
      </w:r>
      <w:r w:rsidRPr="00C5793D">
        <w:rPr>
          <w:rFonts w:eastAsia="Calibri" w:cstheme="minorHAnsi"/>
          <w:lang w:val="de-DE" w:eastAsia="en-GB"/>
        </w:rPr>
        <w:t>.00 Uhr</w:t>
      </w:r>
      <w:r w:rsidR="00532DCD">
        <w:rPr>
          <w:rFonts w:eastAsia="Calibri" w:cstheme="minorHAnsi"/>
          <w:lang w:val="de-DE" w:eastAsia="en-GB"/>
        </w:rPr>
        <w:t>).</w:t>
      </w:r>
    </w:p>
    <w:p w14:paraId="36355BB5" w14:textId="77777777" w:rsidR="00C5793D" w:rsidRPr="00C5793D" w:rsidRDefault="00C5793D" w:rsidP="00824016">
      <w:pPr>
        <w:spacing w:after="0" w:line="240" w:lineRule="auto"/>
        <w:jc w:val="both"/>
        <w:rPr>
          <w:rFonts w:eastAsia="Calibri" w:cstheme="minorHAnsi"/>
          <w:lang w:val="de-DE" w:eastAsia="en-GB"/>
        </w:rPr>
      </w:pPr>
    </w:p>
    <w:p w14:paraId="28306FA9" w14:textId="27D6EA3A" w:rsidR="00824016" w:rsidRDefault="00C5793D" w:rsidP="00824016">
      <w:pPr>
        <w:spacing w:after="0" w:line="240" w:lineRule="auto"/>
        <w:jc w:val="both"/>
        <w:rPr>
          <w:rFonts w:eastAsia="Calibri" w:cstheme="minorHAnsi"/>
          <w:lang w:val="de-DE" w:eastAsia="en-GB"/>
        </w:rPr>
      </w:pPr>
      <w:r w:rsidRPr="00C5793D">
        <w:rPr>
          <w:rFonts w:eastAsia="Calibri" w:cstheme="minorHAnsi"/>
          <w:lang w:val="de-DE" w:eastAsia="en-GB"/>
        </w:rPr>
        <w:t xml:space="preserve">Im </w:t>
      </w:r>
      <w:r w:rsidRPr="00C5793D">
        <w:rPr>
          <w:rFonts w:eastAsia="Calibri" w:cstheme="minorHAnsi"/>
          <w:b/>
          <w:bCs/>
          <w:lang w:val="de-DE" w:eastAsia="en-GB"/>
        </w:rPr>
        <w:t>Stadtzentrum</w:t>
      </w:r>
      <w:r w:rsidRPr="00C5793D">
        <w:rPr>
          <w:rFonts w:eastAsia="Calibri" w:cstheme="minorHAnsi"/>
          <w:lang w:val="de-DE" w:eastAsia="en-GB"/>
        </w:rPr>
        <w:t xml:space="preserve"> gibt es den großen Wegweiser, mit Entfernungsangaben in Städte in ganz Europa.</w:t>
      </w:r>
      <w:r w:rsidR="00824016">
        <w:rPr>
          <w:rFonts w:eastAsia="Calibri" w:cstheme="minorHAnsi"/>
          <w:lang w:val="de-DE" w:eastAsia="en-GB"/>
        </w:rPr>
        <w:t xml:space="preserve"> </w:t>
      </w:r>
      <w:r w:rsidR="00824016" w:rsidRPr="00824016">
        <w:rPr>
          <w:rFonts w:eastAsia="Calibri" w:cstheme="minorHAnsi"/>
          <w:lang w:val="de-DE" w:eastAsia="en-GB"/>
        </w:rPr>
        <w:t xml:space="preserve">Als Hauptverkehrsader der Ansiedlung dort fungiert die </w:t>
      </w:r>
      <w:proofErr w:type="spellStart"/>
      <w:r w:rsidR="00824016" w:rsidRPr="00824016">
        <w:rPr>
          <w:rFonts w:eastAsia="Calibri" w:cstheme="minorHAnsi"/>
          <w:lang w:val="de-DE" w:eastAsia="en-GB"/>
        </w:rPr>
        <w:t>Kongensgate</w:t>
      </w:r>
      <w:proofErr w:type="spellEnd"/>
      <w:r w:rsidR="00824016" w:rsidRPr="00824016">
        <w:rPr>
          <w:rFonts w:eastAsia="Calibri" w:cstheme="minorHAnsi"/>
          <w:lang w:val="de-DE" w:eastAsia="en-GB"/>
        </w:rPr>
        <w:t>, wo man Einkaufsmöglichkeiten und Gastronomie entdecken kann.</w:t>
      </w:r>
      <w:r w:rsidR="00824016">
        <w:rPr>
          <w:rFonts w:eastAsia="Calibri" w:cstheme="minorHAnsi"/>
          <w:lang w:val="de-DE" w:eastAsia="en-GB"/>
        </w:rPr>
        <w:t xml:space="preserve"> </w:t>
      </w:r>
      <w:r w:rsidR="00824016" w:rsidRPr="00C5793D">
        <w:rPr>
          <w:rFonts w:eastAsia="Calibri" w:cstheme="minorHAnsi"/>
          <w:lang w:val="de-DE" w:eastAsia="en-GB"/>
        </w:rPr>
        <w:t xml:space="preserve">Es gibt in der Nähe des Zentrums eine angeblich historische </w:t>
      </w:r>
      <w:r w:rsidR="00824016" w:rsidRPr="00C5793D">
        <w:rPr>
          <w:rFonts w:eastAsia="Calibri" w:cstheme="minorHAnsi"/>
          <w:b/>
          <w:bCs/>
          <w:lang w:val="de-DE" w:eastAsia="en-GB"/>
        </w:rPr>
        <w:t>Felszeichnung</w:t>
      </w:r>
      <w:r w:rsidR="00824016" w:rsidRPr="00C5793D">
        <w:rPr>
          <w:rFonts w:eastAsia="Calibri" w:cstheme="minorHAnsi"/>
          <w:lang w:val="de-DE" w:eastAsia="en-GB"/>
        </w:rPr>
        <w:t>, die man dank der Nachzeichnung aus den letzten Jahren auch erkennen kann. Es stellt wohl ein Tier dar.</w:t>
      </w:r>
    </w:p>
    <w:p w14:paraId="68174C29" w14:textId="77777777" w:rsidR="00824016" w:rsidRDefault="00824016" w:rsidP="00824016">
      <w:pPr>
        <w:spacing w:after="0" w:line="240" w:lineRule="auto"/>
        <w:jc w:val="both"/>
        <w:rPr>
          <w:rFonts w:eastAsia="Calibri" w:cstheme="minorHAnsi"/>
          <w:lang w:val="de-DE" w:eastAsia="en-GB"/>
        </w:rPr>
      </w:pPr>
    </w:p>
    <w:p w14:paraId="380BF3B0" w14:textId="60D1A73F" w:rsidR="00C5793D" w:rsidRPr="00C5793D" w:rsidRDefault="00C5793D" w:rsidP="00824016">
      <w:pPr>
        <w:spacing w:after="0" w:line="240" w:lineRule="auto"/>
        <w:jc w:val="both"/>
        <w:rPr>
          <w:rFonts w:eastAsia="Calibri" w:cstheme="minorHAnsi"/>
          <w:lang w:val="de-DE" w:eastAsia="en-GB"/>
        </w:rPr>
      </w:pPr>
      <w:r w:rsidRPr="00C5793D">
        <w:rPr>
          <w:rFonts w:eastAsia="Calibri" w:cstheme="minorHAnsi"/>
          <w:lang w:val="de-DE" w:eastAsia="en-GB"/>
        </w:rPr>
        <w:t xml:space="preserve">Auch der große </w:t>
      </w:r>
      <w:proofErr w:type="spellStart"/>
      <w:r w:rsidRPr="00C5793D">
        <w:rPr>
          <w:rFonts w:eastAsia="Calibri" w:cstheme="minorHAnsi"/>
          <w:b/>
          <w:bCs/>
          <w:lang w:val="de-DE" w:eastAsia="en-GB"/>
        </w:rPr>
        <w:t>Erzhafen</w:t>
      </w:r>
      <w:proofErr w:type="spellEnd"/>
      <w:r w:rsidRPr="00C5793D">
        <w:rPr>
          <w:rFonts w:eastAsia="Calibri" w:cstheme="minorHAnsi"/>
          <w:lang w:val="de-DE" w:eastAsia="en-GB"/>
        </w:rPr>
        <w:t xml:space="preserve"> ist zu bestimmten Zeiten zu besichtigen. Erkundigen Sie sich dazu am besten direkt bei der Touristeninformation</w:t>
      </w:r>
      <w:r w:rsidR="00532DCD">
        <w:rPr>
          <w:rFonts w:eastAsia="Calibri" w:cstheme="minorHAnsi"/>
          <w:lang w:val="de-DE" w:eastAsia="en-GB"/>
        </w:rPr>
        <w:t xml:space="preserve"> vor Ort</w:t>
      </w:r>
      <w:r w:rsidRPr="00C5793D">
        <w:rPr>
          <w:rFonts w:eastAsia="Calibri" w:cstheme="minorHAnsi"/>
          <w:lang w:val="de-DE" w:eastAsia="en-GB"/>
        </w:rPr>
        <w:t xml:space="preserve"> in Narvik.</w:t>
      </w:r>
    </w:p>
    <w:p w14:paraId="3D9084F9" w14:textId="77777777" w:rsidR="00C5793D" w:rsidRPr="00C5793D" w:rsidRDefault="00C5793D" w:rsidP="00824016">
      <w:pPr>
        <w:spacing w:after="0" w:line="240" w:lineRule="auto"/>
        <w:jc w:val="both"/>
        <w:rPr>
          <w:rFonts w:eastAsia="Calibri" w:cstheme="minorHAnsi"/>
          <w:lang w:val="de-DE" w:eastAsia="en-GB"/>
        </w:rPr>
      </w:pPr>
    </w:p>
    <w:p w14:paraId="748F8F38" w14:textId="7903E5BE" w:rsidR="00B140EF" w:rsidRDefault="00C5793D" w:rsidP="00824016">
      <w:pPr>
        <w:spacing w:after="0" w:line="240" w:lineRule="auto"/>
        <w:jc w:val="both"/>
        <w:rPr>
          <w:rFonts w:eastAsia="Calibri" w:cstheme="minorHAnsi"/>
          <w:lang w:val="de-DE" w:eastAsia="en-GB"/>
        </w:rPr>
      </w:pPr>
      <w:r w:rsidRPr="00C5793D">
        <w:rPr>
          <w:rFonts w:eastAsia="Calibri" w:cstheme="minorHAnsi"/>
          <w:b/>
          <w:lang w:val="de-DE" w:eastAsia="en-GB"/>
        </w:rPr>
        <w:t xml:space="preserve">Narvik </w:t>
      </w:r>
      <w:proofErr w:type="spellStart"/>
      <w:r w:rsidRPr="00C5793D">
        <w:rPr>
          <w:rFonts w:eastAsia="Calibri" w:cstheme="minorHAnsi"/>
          <w:b/>
          <w:lang w:val="de-DE" w:eastAsia="en-GB"/>
        </w:rPr>
        <w:t>Gondol</w:t>
      </w:r>
      <w:proofErr w:type="spellEnd"/>
      <w:r w:rsidR="00532DCD">
        <w:rPr>
          <w:rFonts w:eastAsia="Calibri" w:cstheme="minorHAnsi"/>
          <w:b/>
          <w:lang w:val="de-DE" w:eastAsia="en-GB"/>
        </w:rPr>
        <w:t xml:space="preserve"> – </w:t>
      </w:r>
      <w:r w:rsidRPr="00C5793D">
        <w:rPr>
          <w:rFonts w:eastAsia="Calibri" w:cstheme="minorHAnsi"/>
          <w:lang w:val="de-DE" w:eastAsia="en-GB"/>
        </w:rPr>
        <w:t>Erleben Sie Narvik von oben! Die Narvik-Gondelbahn wurde 2019 eröffnet und kann bis zu 1</w:t>
      </w:r>
      <w:r w:rsidR="00532DCD">
        <w:rPr>
          <w:rFonts w:eastAsia="Calibri" w:cstheme="minorHAnsi"/>
          <w:lang w:val="de-DE" w:eastAsia="en-GB"/>
        </w:rPr>
        <w:t>.</w:t>
      </w:r>
      <w:r w:rsidRPr="00C5793D">
        <w:rPr>
          <w:rFonts w:eastAsia="Calibri" w:cstheme="minorHAnsi"/>
          <w:lang w:val="de-DE" w:eastAsia="en-GB"/>
        </w:rPr>
        <w:t>600 Passagiere pro Stunde befördern. Die 10er-Gondelbahn bringt sie in nur vier Minuten von der Talstation zur Bergstation auf 656 Metern Höhe. Von der Gondel aus haben Sie einen spektakulären Blick auf Narvik, die Fjorde und die umliegenden Bergmassive. Genießen Sie die Landschaft in aller Ruhe oder entscheiden Sie sich für weitere Abenteuer in authentischer arktischer Natur</w:t>
      </w:r>
      <w:r w:rsidR="00532DCD">
        <w:rPr>
          <w:rFonts w:eastAsia="Calibri" w:cstheme="minorHAnsi"/>
          <w:lang w:val="de-DE" w:eastAsia="en-GB"/>
        </w:rPr>
        <w:t xml:space="preserve"> (</w:t>
      </w:r>
      <w:r w:rsidR="00532DCD" w:rsidRPr="00C5793D">
        <w:rPr>
          <w:rFonts w:eastAsia="Calibri" w:cstheme="minorHAnsi"/>
          <w:lang w:val="de-DE" w:eastAsia="en-GB"/>
        </w:rPr>
        <w:t>Talstation der Seilbahn</w:t>
      </w:r>
      <w:r w:rsidR="00532DCD">
        <w:rPr>
          <w:rFonts w:eastAsia="Calibri" w:cstheme="minorHAnsi"/>
          <w:lang w:val="de-DE" w:eastAsia="en-GB"/>
        </w:rPr>
        <w:t>:</w:t>
      </w:r>
      <w:r w:rsidR="00532DCD" w:rsidRPr="00C5793D">
        <w:rPr>
          <w:rFonts w:eastAsia="Calibri" w:cstheme="minorHAnsi"/>
          <w:lang w:val="de-DE" w:eastAsia="en-GB"/>
        </w:rPr>
        <w:t xml:space="preserve"> </w:t>
      </w:r>
      <w:proofErr w:type="spellStart"/>
      <w:r w:rsidR="00532DCD" w:rsidRPr="00C5793D">
        <w:rPr>
          <w:rFonts w:eastAsia="Calibri" w:cstheme="minorHAnsi"/>
          <w:lang w:val="de-DE" w:eastAsia="en-GB"/>
        </w:rPr>
        <w:t>Skistua</w:t>
      </w:r>
      <w:proofErr w:type="spellEnd"/>
      <w:r w:rsidR="00532DCD" w:rsidRPr="00C5793D">
        <w:rPr>
          <w:rFonts w:eastAsia="Calibri" w:cstheme="minorHAnsi"/>
          <w:lang w:val="de-DE" w:eastAsia="en-GB"/>
        </w:rPr>
        <w:t xml:space="preserve"> 61, 8515 Narvik</w:t>
      </w:r>
      <w:r w:rsidR="003F2537">
        <w:rPr>
          <w:rFonts w:eastAsia="Calibri" w:cstheme="minorHAnsi"/>
          <w:lang w:val="de-DE" w:eastAsia="en-GB"/>
        </w:rPr>
        <w:t>;</w:t>
      </w:r>
      <w:r w:rsidR="00532DCD" w:rsidRPr="00C5793D">
        <w:rPr>
          <w:rFonts w:eastAsia="Calibri" w:cstheme="minorHAnsi"/>
          <w:lang w:val="de-DE" w:eastAsia="en-GB"/>
        </w:rPr>
        <w:t xml:space="preserve"> </w:t>
      </w:r>
      <w:r w:rsidRPr="00C5793D">
        <w:rPr>
          <w:rFonts w:eastAsia="Calibri" w:cstheme="minorHAnsi"/>
          <w:lang w:val="de-DE" w:eastAsia="en-GB"/>
        </w:rPr>
        <w:t>Berg</w:t>
      </w:r>
      <w:r w:rsidR="00532DCD">
        <w:rPr>
          <w:rFonts w:eastAsia="Calibri" w:cstheme="minorHAnsi"/>
          <w:lang w:val="de-DE" w:eastAsia="en-GB"/>
        </w:rPr>
        <w:t>-</w:t>
      </w:r>
      <w:r w:rsidRPr="00C5793D">
        <w:rPr>
          <w:rFonts w:eastAsia="Calibri" w:cstheme="minorHAnsi"/>
          <w:lang w:val="de-DE" w:eastAsia="en-GB"/>
        </w:rPr>
        <w:t xml:space="preserve"> </w:t>
      </w:r>
      <w:r w:rsidR="00532DCD">
        <w:rPr>
          <w:rFonts w:eastAsia="Calibri" w:cstheme="minorHAnsi"/>
          <w:lang w:val="de-DE" w:eastAsia="en-GB"/>
        </w:rPr>
        <w:t>u.</w:t>
      </w:r>
      <w:r w:rsidRPr="00C5793D">
        <w:rPr>
          <w:rFonts w:eastAsia="Calibri" w:cstheme="minorHAnsi"/>
          <w:lang w:val="de-DE" w:eastAsia="en-GB"/>
        </w:rPr>
        <w:t xml:space="preserve"> Talfahrt </w:t>
      </w:r>
      <w:r w:rsidR="00D84D32">
        <w:rPr>
          <w:rFonts w:eastAsia="Calibri" w:cstheme="minorHAnsi"/>
          <w:lang w:val="de-DE" w:eastAsia="en-GB"/>
        </w:rPr>
        <w:t>ca. 350 NOK</w:t>
      </w:r>
      <w:r w:rsidRPr="00C5793D">
        <w:rPr>
          <w:rFonts w:eastAsia="Calibri" w:cstheme="minorHAnsi"/>
          <w:lang w:val="de-DE" w:eastAsia="en-GB"/>
        </w:rPr>
        <w:t xml:space="preserve">. </w:t>
      </w:r>
      <w:r w:rsidR="003F2537">
        <w:rPr>
          <w:rFonts w:eastAsia="Calibri" w:cstheme="minorHAnsi"/>
          <w:lang w:val="de-DE" w:eastAsia="en-GB"/>
        </w:rPr>
        <w:t>Sa,</w:t>
      </w:r>
      <w:r w:rsidRPr="00C5793D">
        <w:rPr>
          <w:rFonts w:eastAsia="Calibri" w:cstheme="minorHAnsi"/>
          <w:lang w:val="de-DE" w:eastAsia="en-GB"/>
        </w:rPr>
        <w:t xml:space="preserve"> 11</w:t>
      </w:r>
      <w:r w:rsidR="003F2537">
        <w:rPr>
          <w:rFonts w:eastAsia="Calibri" w:cstheme="minorHAnsi"/>
          <w:lang w:val="de-DE" w:eastAsia="en-GB"/>
        </w:rPr>
        <w:t>.00 - 24.00</w:t>
      </w:r>
      <w:r w:rsidRPr="00C5793D">
        <w:rPr>
          <w:rFonts w:eastAsia="Calibri" w:cstheme="minorHAnsi"/>
          <w:lang w:val="de-DE" w:eastAsia="en-GB"/>
        </w:rPr>
        <w:t xml:space="preserve"> Uhr</w:t>
      </w:r>
      <w:r w:rsidR="003F2537">
        <w:rPr>
          <w:rFonts w:eastAsia="Calibri" w:cstheme="minorHAnsi"/>
          <w:lang w:val="de-DE" w:eastAsia="en-GB"/>
        </w:rPr>
        <w:t>).</w:t>
      </w:r>
    </w:p>
    <w:p w14:paraId="61BA938A" w14:textId="77777777" w:rsidR="00D84D32" w:rsidRDefault="00D84D32" w:rsidP="00824016">
      <w:pPr>
        <w:spacing w:after="0" w:line="240" w:lineRule="auto"/>
        <w:jc w:val="both"/>
        <w:rPr>
          <w:rFonts w:eastAsia="Calibri" w:cstheme="minorHAnsi"/>
          <w:lang w:val="de-DE" w:eastAsia="en-GB"/>
        </w:rPr>
      </w:pPr>
    </w:p>
    <w:p w14:paraId="5031D3C9" w14:textId="4A8C1EBD" w:rsidR="00824016" w:rsidRDefault="00824016" w:rsidP="00824016">
      <w:pPr>
        <w:spacing w:after="0" w:line="240" w:lineRule="auto"/>
        <w:jc w:val="both"/>
        <w:rPr>
          <w:rFonts w:eastAsia="Calibri" w:cstheme="minorHAnsi"/>
          <w:lang w:val="de-DE" w:eastAsia="en-GB"/>
        </w:rPr>
      </w:pPr>
      <w:r w:rsidRPr="00824016">
        <w:rPr>
          <w:rFonts w:eastAsia="Calibri" w:cstheme="minorHAnsi"/>
          <w:lang w:val="de-DE" w:eastAsia="en-GB"/>
        </w:rPr>
        <w:t xml:space="preserve">Die </w:t>
      </w:r>
      <w:r w:rsidRPr="00824016">
        <w:rPr>
          <w:rFonts w:eastAsia="Calibri" w:cstheme="minorHAnsi"/>
          <w:b/>
          <w:bCs/>
          <w:lang w:val="de-DE" w:eastAsia="en-GB"/>
        </w:rPr>
        <w:t>Kirche</w:t>
      </w:r>
      <w:r w:rsidRPr="00824016">
        <w:rPr>
          <w:rFonts w:eastAsia="Calibri" w:cstheme="minorHAnsi"/>
          <w:lang w:val="de-DE" w:eastAsia="en-GB"/>
        </w:rPr>
        <w:t xml:space="preserve"> von Narvik erhebt sich im </w:t>
      </w:r>
      <w:proofErr w:type="spellStart"/>
      <w:r w:rsidRPr="00824016">
        <w:rPr>
          <w:rFonts w:eastAsia="Calibri" w:cstheme="minorHAnsi"/>
          <w:lang w:val="de-DE" w:eastAsia="en-GB"/>
        </w:rPr>
        <w:t>Kirkeparken</w:t>
      </w:r>
      <w:proofErr w:type="spellEnd"/>
      <w:r w:rsidRPr="00824016">
        <w:rPr>
          <w:rFonts w:eastAsia="Calibri" w:cstheme="minorHAnsi"/>
          <w:lang w:val="de-DE" w:eastAsia="en-GB"/>
        </w:rPr>
        <w:t xml:space="preserve"> nahe der Universitätsklinik und stammt aus dem Jahr 1925, eine moderne katholische Kirche steht nordöstlich in der Nähe des Bahnhofs mit restaurierter Lock und </w:t>
      </w:r>
      <w:r>
        <w:rPr>
          <w:rFonts w:eastAsia="Calibri" w:cstheme="minorHAnsi"/>
          <w:lang w:val="de-DE" w:eastAsia="en-GB"/>
        </w:rPr>
        <w:t xml:space="preserve">unweit </w:t>
      </w:r>
      <w:r w:rsidRPr="00824016">
        <w:rPr>
          <w:rFonts w:eastAsia="Calibri" w:cstheme="minorHAnsi"/>
          <w:lang w:val="de-DE" w:eastAsia="en-GB"/>
        </w:rPr>
        <w:t>in einem kleinen Park die Friedenskapelle aus Stahlbeton und Backstein aus dem Jahr 1957.</w:t>
      </w:r>
    </w:p>
    <w:p w14:paraId="714DCF9A" w14:textId="77777777" w:rsidR="00824016" w:rsidRDefault="00824016" w:rsidP="00824016">
      <w:pPr>
        <w:spacing w:after="0" w:line="240" w:lineRule="auto"/>
        <w:jc w:val="both"/>
        <w:rPr>
          <w:rFonts w:eastAsia="Calibri" w:cstheme="minorHAnsi"/>
          <w:lang w:val="de-DE" w:eastAsia="en-GB"/>
        </w:rPr>
      </w:pPr>
    </w:p>
    <w:p w14:paraId="50AA8BF3" w14:textId="10D26A8C" w:rsidR="00B140EF" w:rsidRDefault="00B140EF" w:rsidP="00067D2C">
      <w:pPr>
        <w:spacing w:after="0" w:line="240" w:lineRule="auto"/>
        <w:rPr>
          <w:rFonts w:eastAsia="Calibri" w:cstheme="minorHAnsi"/>
          <w:lang w:val="de-DE" w:eastAsia="en-GB"/>
        </w:rPr>
      </w:pPr>
    </w:p>
    <w:p w14:paraId="3EFCCE6D" w14:textId="77777777" w:rsidR="00B140EF" w:rsidRDefault="00B140EF" w:rsidP="00067D2C">
      <w:pPr>
        <w:spacing w:after="0" w:line="240" w:lineRule="auto"/>
        <w:rPr>
          <w:rFonts w:eastAsia="Calibri" w:cstheme="minorHAnsi"/>
          <w:lang w:val="de-DE" w:eastAsia="en-GB"/>
        </w:rPr>
      </w:pPr>
    </w:p>
    <w:p w14:paraId="1270E071" w14:textId="77777777" w:rsidR="00B140EF" w:rsidRDefault="00B140EF" w:rsidP="00067D2C">
      <w:pPr>
        <w:spacing w:after="0" w:line="240" w:lineRule="auto"/>
        <w:rPr>
          <w:rFonts w:eastAsia="Calibri" w:cstheme="minorHAnsi"/>
          <w:lang w:val="de-DE" w:eastAsia="en-GB"/>
        </w:rPr>
      </w:pPr>
    </w:p>
    <w:p w14:paraId="0707A367" w14:textId="24AD315C" w:rsidR="00F93184" w:rsidRDefault="00F93184" w:rsidP="00067D2C">
      <w:pPr>
        <w:spacing w:after="0" w:line="240" w:lineRule="auto"/>
        <w:rPr>
          <w:rFonts w:eastAsia="Calibri" w:cstheme="minorHAnsi"/>
          <w:lang w:val="de-DE" w:eastAsia="en-GB"/>
        </w:rPr>
      </w:pPr>
    </w:p>
    <w:p w14:paraId="657EE6BC" w14:textId="5F8A30A9" w:rsidR="00F93184" w:rsidRDefault="00F93184" w:rsidP="00067D2C">
      <w:pPr>
        <w:spacing w:after="0" w:line="240" w:lineRule="auto"/>
        <w:rPr>
          <w:rFonts w:eastAsia="Calibri" w:cstheme="minorHAnsi"/>
          <w:lang w:val="de-DE" w:eastAsia="en-GB"/>
        </w:rPr>
      </w:pPr>
    </w:p>
    <w:p w14:paraId="0C44DDC2" w14:textId="5EB8E98C" w:rsidR="00F93184" w:rsidRPr="009E5174" w:rsidRDefault="00F93184" w:rsidP="00067D2C">
      <w:pPr>
        <w:spacing w:after="0" w:line="240" w:lineRule="auto"/>
        <w:rPr>
          <w:rFonts w:eastAsia="Calibri" w:cstheme="minorHAnsi"/>
          <w:lang w:val="de-DE" w:eastAsia="en-GB"/>
        </w:rPr>
      </w:pPr>
    </w:p>
    <w:p w14:paraId="0F28F7A0" w14:textId="28387854" w:rsidR="001E7A8E" w:rsidRDefault="001E7A8E" w:rsidP="00067D2C">
      <w:pPr>
        <w:spacing w:after="0" w:line="240" w:lineRule="auto"/>
        <w:rPr>
          <w:rFonts w:eastAsia="Calibri" w:cstheme="minorHAnsi"/>
          <w:b/>
          <w:u w:val="single"/>
          <w:lang w:val="de-DE" w:eastAsia="en-GB"/>
        </w:rPr>
      </w:pPr>
    </w:p>
    <w:p w14:paraId="58FC2741" w14:textId="77777777" w:rsidR="00F93184" w:rsidRDefault="00F93184" w:rsidP="00067D2C">
      <w:pPr>
        <w:spacing w:after="0" w:line="240" w:lineRule="auto"/>
        <w:rPr>
          <w:rFonts w:eastAsia="Calibri" w:cstheme="minorHAnsi"/>
          <w:b/>
          <w:u w:val="single"/>
          <w:lang w:val="de-DE" w:eastAsia="en-GB"/>
        </w:rPr>
      </w:pPr>
    </w:p>
    <w:p w14:paraId="6F473DE5" w14:textId="735BDEE8" w:rsidR="00F93184" w:rsidRDefault="00F93184" w:rsidP="00067D2C">
      <w:pPr>
        <w:spacing w:after="0" w:line="240" w:lineRule="auto"/>
        <w:rPr>
          <w:rFonts w:eastAsia="Calibri" w:cstheme="minorHAnsi"/>
          <w:b/>
          <w:u w:val="single"/>
          <w:lang w:val="de-DE" w:eastAsia="en-GB"/>
        </w:rPr>
      </w:pPr>
    </w:p>
    <w:p w14:paraId="77F1ACF9" w14:textId="7C270B66" w:rsidR="00F93184" w:rsidRDefault="00F93184" w:rsidP="00067D2C">
      <w:pPr>
        <w:spacing w:after="0" w:line="240" w:lineRule="auto"/>
        <w:rPr>
          <w:rFonts w:eastAsia="Calibri" w:cstheme="minorHAnsi"/>
          <w:b/>
          <w:u w:val="single"/>
          <w:lang w:val="de-DE" w:eastAsia="en-GB"/>
        </w:rPr>
      </w:pPr>
    </w:p>
    <w:p w14:paraId="6214950A" w14:textId="0861F8CA" w:rsidR="00F93184" w:rsidRDefault="00F93184" w:rsidP="00067D2C">
      <w:pPr>
        <w:spacing w:after="0" w:line="240" w:lineRule="auto"/>
        <w:rPr>
          <w:rFonts w:eastAsia="Calibri" w:cstheme="minorHAnsi"/>
          <w:b/>
          <w:u w:val="single"/>
          <w:lang w:val="de-DE" w:eastAsia="en-GB"/>
        </w:rPr>
      </w:pPr>
    </w:p>
    <w:p w14:paraId="21025118" w14:textId="4672E07A" w:rsidR="00F93184" w:rsidRDefault="00F93184" w:rsidP="00067D2C">
      <w:pPr>
        <w:spacing w:after="0" w:line="240" w:lineRule="auto"/>
        <w:rPr>
          <w:noProof/>
        </w:rPr>
      </w:pPr>
    </w:p>
    <w:p w14:paraId="6FB265C1" w14:textId="647B919C" w:rsidR="00F93184" w:rsidRDefault="00F93184" w:rsidP="00067D2C">
      <w:pPr>
        <w:spacing w:after="0" w:line="240" w:lineRule="auto"/>
        <w:rPr>
          <w:rFonts w:eastAsia="Calibri" w:cstheme="minorHAnsi"/>
          <w:b/>
          <w:u w:val="single"/>
          <w:lang w:val="de-DE" w:eastAsia="en-GB"/>
        </w:rPr>
      </w:pPr>
    </w:p>
    <w:p w14:paraId="758AD7C2" w14:textId="491FF65E" w:rsidR="00F93184" w:rsidRDefault="00F93184" w:rsidP="00067D2C">
      <w:pPr>
        <w:spacing w:after="0" w:line="240" w:lineRule="auto"/>
        <w:rPr>
          <w:rFonts w:eastAsia="Calibri" w:cstheme="minorHAnsi"/>
          <w:b/>
          <w:u w:val="single"/>
          <w:lang w:val="de-DE" w:eastAsia="en-GB"/>
        </w:rPr>
      </w:pPr>
    </w:p>
    <w:p w14:paraId="6A43F044" w14:textId="5D8049AD" w:rsidR="00F93184" w:rsidRDefault="00F93184" w:rsidP="00067D2C">
      <w:pPr>
        <w:spacing w:after="0" w:line="240" w:lineRule="auto"/>
        <w:rPr>
          <w:rFonts w:eastAsia="Calibri" w:cstheme="minorHAnsi"/>
          <w:b/>
          <w:u w:val="single"/>
          <w:lang w:val="de-DE" w:eastAsia="en-GB"/>
        </w:rPr>
      </w:pPr>
    </w:p>
    <w:p w14:paraId="0860B732" w14:textId="32864294" w:rsidR="00F93184" w:rsidRDefault="00F93184" w:rsidP="00067D2C">
      <w:pPr>
        <w:spacing w:after="0" w:line="240" w:lineRule="auto"/>
        <w:rPr>
          <w:rFonts w:eastAsia="Calibri" w:cstheme="minorHAnsi"/>
          <w:b/>
          <w:u w:val="single"/>
          <w:lang w:val="de-DE" w:eastAsia="en-GB"/>
        </w:rPr>
      </w:pPr>
    </w:p>
    <w:p w14:paraId="7278DC05" w14:textId="3A85AFF1" w:rsidR="00F93184" w:rsidRDefault="00F93184" w:rsidP="00067D2C">
      <w:pPr>
        <w:spacing w:after="0" w:line="240" w:lineRule="auto"/>
        <w:rPr>
          <w:rFonts w:eastAsia="Calibri" w:cstheme="minorHAnsi"/>
          <w:b/>
          <w:u w:val="single"/>
          <w:lang w:val="de-DE" w:eastAsia="en-GB"/>
        </w:rPr>
      </w:pPr>
      <w:r>
        <w:rPr>
          <w:noProof/>
        </w:rPr>
        <w:drawing>
          <wp:anchor distT="0" distB="0" distL="114300" distR="114300" simplePos="0" relativeHeight="251670528" behindDoc="0" locked="0" layoutInCell="1" allowOverlap="1" wp14:anchorId="1B5CB556" wp14:editId="775CC8A0">
            <wp:simplePos x="0" y="0"/>
            <wp:positionH relativeFrom="margin">
              <wp:align>center</wp:align>
            </wp:positionH>
            <wp:positionV relativeFrom="margin">
              <wp:posOffset>1925320</wp:posOffset>
            </wp:positionV>
            <wp:extent cx="7647305" cy="4923155"/>
            <wp:effectExtent l="0" t="9525" r="1270" b="1270"/>
            <wp:wrapSquare wrapText="bothSides"/>
            <wp:docPr id="155076023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60239" name=""/>
                    <pic:cNvPicPr/>
                  </pic:nvPicPr>
                  <pic:blipFill rotWithShape="1">
                    <a:blip r:embed="rId8">
                      <a:extLst>
                        <a:ext uri="{28A0092B-C50C-407E-A947-70E740481C1C}">
                          <a14:useLocalDpi xmlns:a14="http://schemas.microsoft.com/office/drawing/2010/main" val="0"/>
                        </a:ext>
                      </a:extLst>
                    </a:blip>
                    <a:srcRect l="23168" t="21803" r="11668"/>
                    <a:stretch/>
                  </pic:blipFill>
                  <pic:spPr bwMode="auto">
                    <a:xfrm rot="16200000">
                      <a:off x="0" y="0"/>
                      <a:ext cx="7647305" cy="4923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67EC5F" w14:textId="65793692" w:rsidR="00F93184" w:rsidRDefault="00F93184" w:rsidP="00067D2C">
      <w:pPr>
        <w:spacing w:after="0" w:line="240" w:lineRule="auto"/>
        <w:rPr>
          <w:rFonts w:eastAsia="Calibri" w:cstheme="minorHAnsi"/>
          <w:b/>
          <w:u w:val="single"/>
          <w:lang w:val="de-DE" w:eastAsia="en-GB"/>
        </w:rPr>
      </w:pPr>
    </w:p>
    <w:p w14:paraId="69C7D25C" w14:textId="77777777" w:rsidR="00F93184" w:rsidRDefault="00F93184" w:rsidP="00067D2C">
      <w:pPr>
        <w:spacing w:after="0" w:line="240" w:lineRule="auto"/>
        <w:rPr>
          <w:rFonts w:eastAsia="Calibri" w:cstheme="minorHAnsi"/>
          <w:b/>
          <w:u w:val="single"/>
          <w:lang w:val="de-DE" w:eastAsia="en-GB"/>
        </w:rPr>
      </w:pPr>
    </w:p>
    <w:p w14:paraId="2D39AE9A" w14:textId="5BA84606" w:rsidR="00F93184" w:rsidRDefault="00F93184" w:rsidP="00067D2C">
      <w:pPr>
        <w:spacing w:after="0" w:line="240" w:lineRule="auto"/>
        <w:rPr>
          <w:rFonts w:eastAsia="Calibri" w:cstheme="minorHAnsi"/>
          <w:b/>
          <w:u w:val="single"/>
          <w:lang w:val="de-DE" w:eastAsia="en-GB"/>
        </w:rPr>
      </w:pPr>
    </w:p>
    <w:p w14:paraId="36A14222" w14:textId="4FC03538" w:rsidR="00F93184" w:rsidRDefault="00F93184" w:rsidP="00067D2C">
      <w:pPr>
        <w:spacing w:after="0" w:line="240" w:lineRule="auto"/>
        <w:rPr>
          <w:rFonts w:eastAsia="Calibri" w:cstheme="minorHAnsi"/>
          <w:b/>
          <w:u w:val="single"/>
          <w:lang w:val="de-DE" w:eastAsia="en-GB"/>
        </w:rPr>
      </w:pPr>
    </w:p>
    <w:p w14:paraId="473B6F3F" w14:textId="77777777" w:rsidR="00F93184" w:rsidRDefault="00F93184" w:rsidP="00067D2C">
      <w:pPr>
        <w:spacing w:after="0" w:line="240" w:lineRule="auto"/>
        <w:rPr>
          <w:rFonts w:eastAsia="Calibri" w:cstheme="minorHAnsi"/>
          <w:b/>
          <w:u w:val="single"/>
          <w:lang w:val="de-DE" w:eastAsia="en-GB"/>
        </w:rPr>
      </w:pPr>
    </w:p>
    <w:p w14:paraId="5F0BEF10" w14:textId="572F4167" w:rsidR="00F93184" w:rsidRDefault="00F93184" w:rsidP="00067D2C">
      <w:pPr>
        <w:spacing w:after="0" w:line="240" w:lineRule="auto"/>
        <w:rPr>
          <w:rFonts w:eastAsia="Calibri" w:cstheme="minorHAnsi"/>
          <w:b/>
          <w:u w:val="single"/>
          <w:lang w:val="de-DE" w:eastAsia="en-GB"/>
        </w:rPr>
      </w:pPr>
    </w:p>
    <w:p w14:paraId="757C2F96" w14:textId="63ED36D1" w:rsidR="00F93184" w:rsidRDefault="00F93184" w:rsidP="00067D2C">
      <w:pPr>
        <w:spacing w:after="0" w:line="240" w:lineRule="auto"/>
        <w:rPr>
          <w:rFonts w:eastAsia="Calibri" w:cstheme="minorHAnsi"/>
          <w:b/>
          <w:u w:val="single"/>
          <w:lang w:val="de-DE" w:eastAsia="en-GB"/>
        </w:rPr>
      </w:pPr>
    </w:p>
    <w:p w14:paraId="35F97E6A" w14:textId="77777777" w:rsidR="00F93184" w:rsidRDefault="00F93184" w:rsidP="00067D2C">
      <w:pPr>
        <w:spacing w:after="0" w:line="240" w:lineRule="auto"/>
        <w:rPr>
          <w:rFonts w:eastAsia="Calibri" w:cstheme="minorHAnsi"/>
          <w:b/>
          <w:u w:val="single"/>
          <w:lang w:val="de-DE" w:eastAsia="en-GB"/>
        </w:rPr>
      </w:pPr>
    </w:p>
    <w:p w14:paraId="4B8D96D3" w14:textId="45C774F1" w:rsidR="00F93184" w:rsidRDefault="00F93184" w:rsidP="00067D2C">
      <w:pPr>
        <w:spacing w:after="0" w:line="240" w:lineRule="auto"/>
        <w:rPr>
          <w:rFonts w:eastAsia="Calibri" w:cstheme="minorHAnsi"/>
          <w:b/>
          <w:u w:val="single"/>
          <w:lang w:val="de-DE" w:eastAsia="en-GB"/>
        </w:rPr>
      </w:pPr>
    </w:p>
    <w:p w14:paraId="59A0DEB1" w14:textId="43D49DE7" w:rsidR="00F93184" w:rsidRDefault="00F93184" w:rsidP="00067D2C">
      <w:pPr>
        <w:spacing w:after="0" w:line="240" w:lineRule="auto"/>
        <w:rPr>
          <w:rFonts w:eastAsia="Calibri" w:cstheme="minorHAnsi"/>
          <w:b/>
          <w:u w:val="single"/>
          <w:lang w:val="de-DE" w:eastAsia="en-GB"/>
        </w:rPr>
      </w:pPr>
    </w:p>
    <w:p w14:paraId="1832E977" w14:textId="77777777" w:rsidR="00F93184" w:rsidRDefault="00F93184" w:rsidP="00067D2C">
      <w:pPr>
        <w:spacing w:after="0" w:line="240" w:lineRule="auto"/>
        <w:rPr>
          <w:rFonts w:eastAsia="Calibri" w:cstheme="minorHAnsi"/>
          <w:b/>
          <w:u w:val="single"/>
          <w:lang w:val="de-DE" w:eastAsia="en-GB"/>
        </w:rPr>
      </w:pPr>
    </w:p>
    <w:p w14:paraId="6C479516" w14:textId="246CDABD" w:rsidR="00F93184" w:rsidRDefault="00F93184" w:rsidP="00067D2C">
      <w:pPr>
        <w:spacing w:after="0" w:line="240" w:lineRule="auto"/>
        <w:rPr>
          <w:rFonts w:eastAsia="Calibri" w:cstheme="minorHAnsi"/>
          <w:b/>
          <w:u w:val="single"/>
          <w:lang w:val="de-DE" w:eastAsia="en-GB"/>
        </w:rPr>
      </w:pPr>
    </w:p>
    <w:p w14:paraId="5F441989" w14:textId="447177BF" w:rsidR="00F93184" w:rsidRDefault="00F93184" w:rsidP="00067D2C">
      <w:pPr>
        <w:spacing w:after="0" w:line="240" w:lineRule="auto"/>
        <w:rPr>
          <w:rFonts w:eastAsia="Calibri" w:cstheme="minorHAnsi"/>
          <w:b/>
          <w:u w:val="single"/>
          <w:lang w:val="de-DE" w:eastAsia="en-GB"/>
        </w:rPr>
      </w:pPr>
    </w:p>
    <w:p w14:paraId="27D00B3B" w14:textId="3C9A4261" w:rsidR="00F93184" w:rsidRDefault="00F93184" w:rsidP="00067D2C">
      <w:pPr>
        <w:spacing w:after="0" w:line="240" w:lineRule="auto"/>
        <w:rPr>
          <w:rFonts w:eastAsia="Calibri" w:cstheme="minorHAnsi"/>
          <w:b/>
          <w:u w:val="single"/>
          <w:lang w:val="de-DE" w:eastAsia="en-GB"/>
        </w:rPr>
      </w:pPr>
    </w:p>
    <w:p w14:paraId="34DF56D8" w14:textId="3593D5AA" w:rsidR="00F93184" w:rsidRDefault="00F93184" w:rsidP="00067D2C">
      <w:pPr>
        <w:spacing w:after="0" w:line="240" w:lineRule="auto"/>
        <w:rPr>
          <w:rFonts w:eastAsia="Calibri" w:cstheme="minorHAnsi"/>
          <w:b/>
          <w:u w:val="single"/>
          <w:lang w:val="de-DE" w:eastAsia="en-GB"/>
        </w:rPr>
      </w:pPr>
    </w:p>
    <w:p w14:paraId="3C983572" w14:textId="04F15956" w:rsidR="00F93184" w:rsidRDefault="00B74715" w:rsidP="00067D2C">
      <w:pPr>
        <w:spacing w:after="0" w:line="240" w:lineRule="auto"/>
        <w:rPr>
          <w:rFonts w:eastAsia="Calibri" w:cstheme="minorHAnsi"/>
          <w:b/>
          <w:u w:val="single"/>
          <w:lang w:val="de-DE" w:eastAsia="en-GB"/>
        </w:rPr>
      </w:pPr>
      <w:r>
        <w:rPr>
          <w:rFonts w:eastAsia="Calibri" w:cstheme="minorHAnsi"/>
          <w:noProof/>
          <w:lang w:val="de-DE" w:eastAsia="en-GB"/>
        </w:rPr>
        <mc:AlternateContent>
          <mc:Choice Requires="wps">
            <w:drawing>
              <wp:anchor distT="0" distB="0" distL="114300" distR="114300" simplePos="0" relativeHeight="251671552" behindDoc="0" locked="0" layoutInCell="1" allowOverlap="1" wp14:anchorId="17F54EB7" wp14:editId="4F471824">
                <wp:simplePos x="0" y="0"/>
                <wp:positionH relativeFrom="column">
                  <wp:posOffset>5575935</wp:posOffset>
                </wp:positionH>
                <wp:positionV relativeFrom="paragraph">
                  <wp:posOffset>127635</wp:posOffset>
                </wp:positionV>
                <wp:extent cx="45719" cy="662940"/>
                <wp:effectExtent l="57150" t="38100" r="69215" b="80010"/>
                <wp:wrapNone/>
                <wp:docPr id="2072626526" name="Gerade Verbindung mit Pfeil 1"/>
                <wp:cNvGraphicFramePr/>
                <a:graphic xmlns:a="http://schemas.openxmlformats.org/drawingml/2006/main">
                  <a:graphicData uri="http://schemas.microsoft.com/office/word/2010/wordprocessingShape">
                    <wps:wsp>
                      <wps:cNvCnPr/>
                      <wps:spPr>
                        <a:xfrm flipV="1">
                          <a:off x="0" y="0"/>
                          <a:ext cx="45719" cy="6629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4E4CED" id="_x0000_t32" coordsize="21600,21600" o:spt="32" o:oned="t" path="m,l21600,21600e" filled="f">
                <v:path arrowok="t" fillok="f" o:connecttype="none"/>
                <o:lock v:ext="edit" shapetype="t"/>
              </v:shapetype>
              <v:shape id="Gerade Verbindung mit Pfeil 1" o:spid="_x0000_s1026" type="#_x0000_t32" style="position:absolute;margin-left:439.05pt;margin-top:10.05pt;width:3.6pt;height:52.2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" strokecolor="black [3200]" strokeweight="2pt">
                <v:stroke endarrow="block"/>
                <v:shadow on="t" color="black" opacity="24903f" origin=",.5" offset="0,.55556mm"/>
              </v:shape>
            </w:pict>
          </mc:Fallback>
        </mc:AlternateContent>
      </w:r>
    </w:p>
    <w:p w14:paraId="649CF913" w14:textId="22FC7115" w:rsidR="00F93184" w:rsidRDefault="00F93184" w:rsidP="00067D2C">
      <w:pPr>
        <w:spacing w:after="0" w:line="240" w:lineRule="auto"/>
        <w:rPr>
          <w:rFonts w:eastAsia="Calibri" w:cstheme="minorHAnsi"/>
          <w:b/>
          <w:u w:val="single"/>
          <w:lang w:val="de-DE" w:eastAsia="en-GB"/>
        </w:rPr>
      </w:pPr>
    </w:p>
    <w:p w14:paraId="7325FE9A" w14:textId="0C0FF224" w:rsidR="00F93184" w:rsidRDefault="00F93184" w:rsidP="00067D2C">
      <w:pPr>
        <w:spacing w:after="0" w:line="240" w:lineRule="auto"/>
        <w:rPr>
          <w:rFonts w:eastAsia="Calibri" w:cstheme="minorHAnsi"/>
          <w:b/>
          <w:u w:val="single"/>
          <w:lang w:val="de-DE" w:eastAsia="en-GB"/>
        </w:rPr>
      </w:pPr>
    </w:p>
    <w:p w14:paraId="450DE8C4" w14:textId="77777777" w:rsidR="00F93184" w:rsidRDefault="00F93184" w:rsidP="00067D2C">
      <w:pPr>
        <w:spacing w:after="0" w:line="240" w:lineRule="auto"/>
        <w:rPr>
          <w:rFonts w:eastAsia="Calibri" w:cstheme="minorHAnsi"/>
          <w:b/>
          <w:u w:val="single"/>
          <w:lang w:val="de-DE" w:eastAsia="en-GB"/>
        </w:rPr>
      </w:pPr>
    </w:p>
    <w:p w14:paraId="506207F0" w14:textId="1E15A83E" w:rsidR="00F93184" w:rsidRDefault="00F93184" w:rsidP="00067D2C">
      <w:pPr>
        <w:spacing w:after="0" w:line="240" w:lineRule="auto"/>
        <w:rPr>
          <w:rFonts w:eastAsia="Calibri" w:cstheme="minorHAnsi"/>
          <w:b/>
          <w:u w:val="single"/>
          <w:lang w:val="de-DE" w:eastAsia="en-GB"/>
        </w:rPr>
      </w:pPr>
    </w:p>
    <w:p w14:paraId="6FE9AA9A" w14:textId="26B961D5" w:rsidR="00F93184" w:rsidRDefault="00F93184" w:rsidP="00067D2C">
      <w:pPr>
        <w:spacing w:after="0" w:line="240" w:lineRule="auto"/>
        <w:rPr>
          <w:rFonts w:eastAsia="Calibri" w:cstheme="minorHAnsi"/>
          <w:b/>
          <w:u w:val="single"/>
          <w:lang w:val="de-DE" w:eastAsia="en-GB"/>
        </w:rPr>
      </w:pPr>
    </w:p>
    <w:p w14:paraId="05278F48" w14:textId="401A85C2" w:rsidR="00F93184" w:rsidRDefault="00B74715" w:rsidP="00067D2C">
      <w:pPr>
        <w:spacing w:after="0" w:line="240" w:lineRule="auto"/>
        <w:rPr>
          <w:rFonts w:eastAsia="Calibri" w:cstheme="minorHAnsi"/>
          <w:b/>
          <w:u w:val="single"/>
          <w:lang w:val="de-DE" w:eastAsia="en-GB"/>
        </w:rPr>
      </w:pPr>
      <w:r w:rsidRPr="00E157CA">
        <w:rPr>
          <w:rFonts w:eastAsia="Calibri" w:cstheme="minorHAnsi"/>
          <w:noProof/>
          <w:lang w:val="de-DE" w:eastAsia="en-GB"/>
        </w:rPr>
        <mc:AlternateContent>
          <mc:Choice Requires="wps">
            <w:drawing>
              <wp:anchor distT="45720" distB="45720" distL="114300" distR="114300" simplePos="0" relativeHeight="251672576" behindDoc="0" locked="0" layoutInCell="1" allowOverlap="1" wp14:anchorId="72D3CCDB" wp14:editId="238CAE63">
                <wp:simplePos x="0" y="0"/>
                <wp:positionH relativeFrom="margin">
                  <wp:posOffset>4934585</wp:posOffset>
                </wp:positionH>
                <wp:positionV relativeFrom="paragraph">
                  <wp:posOffset>135255</wp:posOffset>
                </wp:positionV>
                <wp:extent cx="1275080" cy="276225"/>
                <wp:effectExtent l="4127" t="0" r="24448" b="24447"/>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75080" cy="276225"/>
                        </a:xfrm>
                        <a:prstGeom prst="rect">
                          <a:avLst/>
                        </a:prstGeom>
                        <a:solidFill>
                          <a:srgbClr val="FFFFFF"/>
                        </a:solidFill>
                        <a:ln w="9525">
                          <a:solidFill>
                            <a:schemeClr val="tx1"/>
                          </a:solidFill>
                          <a:miter lim="800000"/>
                          <a:headEnd/>
                          <a:tailEnd/>
                        </a:ln>
                      </wps:spPr>
                      <wps:txbx>
                        <w:txbxContent>
                          <w:p w14:paraId="56E37DBA" w14:textId="59DBFC81" w:rsidR="00E157CA" w:rsidRPr="00E157CA" w:rsidRDefault="00E157CA">
                            <w:pPr>
                              <w:rPr>
                                <w:lang w:val="de-DE"/>
                              </w:rPr>
                            </w:pPr>
                            <w: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D3CCDB" id="_x0000_t202" coordsize="21600,21600" o:spt="202" path="m,l,21600r21600,l21600,xe">
                <v:stroke joinstyle="miter"/>
                <v:path gradientshapeok="t" o:connecttype="rect"/>
              </v:shapetype>
              <v:shape id="Textfeld 2" o:spid="_x0000_s1026" type="#_x0000_t202" style="position:absolute;margin-left:388.55pt;margin-top:10.65pt;width:100.4pt;height:21.75pt;rotation:-90;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" strokecolor="black [3213]">
                <v:textbox>
                  <w:txbxContent>
                    <w:p w14:paraId="56E37DBA" w14:textId="59DBFC81" w:rsidR="00E157CA" w:rsidRPr="00E157CA" w:rsidRDefault="00E157CA">
                      <w:pPr>
                        <w:rPr>
                          <w:lang w:val="de-DE"/>
                        </w:rPr>
                      </w:pPr>
                      <w:r>
                        <w:t>MS DEUTSCHLAND</w:t>
                      </w:r>
                    </w:p>
                  </w:txbxContent>
                </v:textbox>
                <w10:wrap type="square" anchorx="margin"/>
              </v:shape>
            </w:pict>
          </mc:Fallback>
        </mc:AlternateContent>
      </w:r>
    </w:p>
    <w:p w14:paraId="6270366A" w14:textId="77777777" w:rsidR="00F93184" w:rsidRDefault="00F93184" w:rsidP="00067D2C">
      <w:pPr>
        <w:spacing w:after="0" w:line="240" w:lineRule="auto"/>
        <w:rPr>
          <w:rFonts w:eastAsia="Calibri" w:cstheme="minorHAnsi"/>
          <w:b/>
          <w:u w:val="single"/>
          <w:lang w:val="de-DE" w:eastAsia="en-GB"/>
        </w:rPr>
      </w:pPr>
    </w:p>
    <w:p w14:paraId="29DFDB27" w14:textId="77777777" w:rsidR="00F93184" w:rsidRDefault="00F93184" w:rsidP="00067D2C">
      <w:pPr>
        <w:spacing w:after="0" w:line="240" w:lineRule="auto"/>
        <w:rPr>
          <w:rFonts w:eastAsia="Calibri" w:cstheme="minorHAnsi"/>
          <w:b/>
          <w:u w:val="single"/>
          <w:lang w:val="de-DE" w:eastAsia="en-GB"/>
        </w:rPr>
      </w:pPr>
    </w:p>
    <w:p w14:paraId="4073C9E2" w14:textId="77777777" w:rsidR="00F93184" w:rsidRDefault="00F93184" w:rsidP="00067D2C">
      <w:pPr>
        <w:spacing w:after="0" w:line="240" w:lineRule="auto"/>
        <w:rPr>
          <w:rFonts w:eastAsia="Calibri" w:cstheme="minorHAnsi"/>
          <w:b/>
          <w:u w:val="single"/>
          <w:lang w:val="de-DE" w:eastAsia="en-GB"/>
        </w:rPr>
      </w:pPr>
    </w:p>
    <w:p w14:paraId="77BDF9ED" w14:textId="77777777" w:rsidR="00F93184" w:rsidRDefault="00F93184" w:rsidP="00067D2C">
      <w:pPr>
        <w:spacing w:after="0" w:line="240" w:lineRule="auto"/>
        <w:rPr>
          <w:rFonts w:eastAsia="Calibri" w:cstheme="minorHAnsi"/>
          <w:b/>
          <w:u w:val="single"/>
          <w:lang w:val="de-DE" w:eastAsia="en-GB"/>
        </w:rPr>
      </w:pPr>
    </w:p>
    <w:p w14:paraId="3ACF5669" w14:textId="77777777" w:rsidR="00F93184" w:rsidRDefault="00F93184" w:rsidP="00067D2C">
      <w:pPr>
        <w:spacing w:after="0" w:line="240" w:lineRule="auto"/>
        <w:rPr>
          <w:rFonts w:eastAsia="Calibri" w:cstheme="minorHAnsi"/>
          <w:b/>
          <w:u w:val="single"/>
          <w:lang w:val="de-DE" w:eastAsia="en-GB"/>
        </w:rPr>
      </w:pPr>
    </w:p>
    <w:p w14:paraId="1B62E313" w14:textId="77777777" w:rsidR="00F93184" w:rsidRDefault="00F93184" w:rsidP="00067D2C">
      <w:pPr>
        <w:spacing w:after="0" w:line="240" w:lineRule="auto"/>
        <w:rPr>
          <w:rFonts w:eastAsia="Calibri" w:cstheme="minorHAnsi"/>
          <w:b/>
          <w:u w:val="single"/>
          <w:lang w:val="de-DE" w:eastAsia="en-GB"/>
        </w:rPr>
      </w:pPr>
    </w:p>
    <w:p w14:paraId="21AFA4C7" w14:textId="77777777" w:rsidR="00F93184" w:rsidRDefault="00F93184" w:rsidP="00067D2C">
      <w:pPr>
        <w:spacing w:after="0" w:line="240" w:lineRule="auto"/>
        <w:rPr>
          <w:rFonts w:eastAsia="Calibri" w:cstheme="minorHAnsi"/>
          <w:b/>
          <w:u w:val="single"/>
          <w:lang w:val="de-DE" w:eastAsia="en-GB"/>
        </w:rPr>
      </w:pPr>
    </w:p>
    <w:p w14:paraId="47336B43" w14:textId="77777777" w:rsidR="00F93184" w:rsidRDefault="00F93184" w:rsidP="00067D2C">
      <w:pPr>
        <w:spacing w:after="0" w:line="240" w:lineRule="auto"/>
        <w:rPr>
          <w:rFonts w:eastAsia="Calibri" w:cstheme="minorHAnsi"/>
          <w:b/>
          <w:u w:val="single"/>
          <w:lang w:val="de-DE" w:eastAsia="en-GB"/>
        </w:rPr>
      </w:pPr>
    </w:p>
    <w:p w14:paraId="08478828" w14:textId="77777777" w:rsidR="00F93184" w:rsidRDefault="00F93184" w:rsidP="00067D2C">
      <w:pPr>
        <w:spacing w:after="0" w:line="240" w:lineRule="auto"/>
        <w:rPr>
          <w:rFonts w:eastAsia="Calibri" w:cstheme="minorHAnsi"/>
          <w:b/>
          <w:u w:val="single"/>
          <w:lang w:val="de-DE" w:eastAsia="en-GB"/>
        </w:rPr>
      </w:pPr>
    </w:p>
    <w:p w14:paraId="00202188" w14:textId="77777777" w:rsidR="00F93184" w:rsidRDefault="00F93184" w:rsidP="00067D2C">
      <w:pPr>
        <w:spacing w:after="0" w:line="240" w:lineRule="auto"/>
        <w:rPr>
          <w:rFonts w:eastAsia="Calibri" w:cstheme="minorHAnsi"/>
          <w:b/>
          <w:u w:val="single"/>
          <w:lang w:val="de-DE" w:eastAsia="en-GB"/>
        </w:rPr>
      </w:pPr>
    </w:p>
    <w:p w14:paraId="4DA854F5" w14:textId="77777777" w:rsidR="00F93184" w:rsidRDefault="00F93184" w:rsidP="00067D2C">
      <w:pPr>
        <w:spacing w:after="0" w:line="240" w:lineRule="auto"/>
        <w:rPr>
          <w:rFonts w:eastAsia="Calibri" w:cstheme="minorHAnsi"/>
          <w:b/>
          <w:u w:val="single"/>
          <w:lang w:val="de-DE" w:eastAsia="en-GB"/>
        </w:rPr>
      </w:pPr>
    </w:p>
    <w:p w14:paraId="45575623" w14:textId="77777777" w:rsidR="00F93184" w:rsidRDefault="00F93184" w:rsidP="00067D2C">
      <w:pPr>
        <w:spacing w:after="0" w:line="240" w:lineRule="auto"/>
        <w:rPr>
          <w:rFonts w:eastAsia="Calibri" w:cstheme="minorHAnsi"/>
          <w:b/>
          <w:u w:val="single"/>
          <w:lang w:val="de-DE" w:eastAsia="en-GB"/>
        </w:rPr>
      </w:pPr>
    </w:p>
    <w:p w14:paraId="0A907FD4" w14:textId="77777777" w:rsidR="00F93184" w:rsidRDefault="00F93184" w:rsidP="00067D2C">
      <w:pPr>
        <w:spacing w:after="0" w:line="240" w:lineRule="auto"/>
        <w:rPr>
          <w:rFonts w:eastAsia="Calibri" w:cstheme="minorHAnsi"/>
          <w:b/>
          <w:u w:val="single"/>
          <w:lang w:val="de-DE" w:eastAsia="en-GB"/>
        </w:rPr>
      </w:pPr>
    </w:p>
    <w:p w14:paraId="0AB75D9E" w14:textId="77777777" w:rsidR="00F93184" w:rsidRDefault="00F93184" w:rsidP="00067D2C">
      <w:pPr>
        <w:spacing w:after="0" w:line="240" w:lineRule="auto"/>
        <w:rPr>
          <w:rFonts w:eastAsia="Calibri" w:cstheme="minorHAnsi"/>
          <w:b/>
          <w:u w:val="single"/>
          <w:lang w:val="de-DE" w:eastAsia="en-GB"/>
        </w:rPr>
      </w:pPr>
    </w:p>
    <w:p w14:paraId="36B712DD" w14:textId="77777777" w:rsidR="00F93184" w:rsidRDefault="00F93184" w:rsidP="00067D2C">
      <w:pPr>
        <w:spacing w:after="0" w:line="240" w:lineRule="auto"/>
        <w:rPr>
          <w:rFonts w:eastAsia="Calibri" w:cstheme="minorHAnsi"/>
          <w:b/>
          <w:u w:val="single"/>
          <w:lang w:val="de-DE" w:eastAsia="en-GB"/>
        </w:rPr>
      </w:pPr>
    </w:p>
    <w:p w14:paraId="55CA8344" w14:textId="77777777" w:rsidR="00F93184" w:rsidRPr="009E5174" w:rsidRDefault="00F93184" w:rsidP="00067D2C">
      <w:pPr>
        <w:spacing w:after="0" w:line="240" w:lineRule="auto"/>
        <w:rPr>
          <w:rFonts w:eastAsia="Calibri" w:cstheme="minorHAnsi"/>
          <w:b/>
          <w:u w:val="single"/>
          <w:lang w:val="de-DE" w:eastAsia="en-GB"/>
        </w:rPr>
      </w:pPr>
    </w:p>
    <w:p w14:paraId="31B06934" w14:textId="29A7DE75" w:rsidR="001E7A8E" w:rsidRDefault="009F3F1F" w:rsidP="00067D2C">
      <w:pPr>
        <w:spacing w:after="0" w:line="240" w:lineRule="auto"/>
        <w:rPr>
          <w:rFonts w:eastAsia="Calibri" w:cstheme="minorHAnsi"/>
          <w:b/>
          <w:u w:val="single"/>
          <w:lang w:val="de-DE" w:eastAsia="en-GB"/>
        </w:rPr>
      </w:pPr>
      <w:r>
        <w:rPr>
          <w:noProof/>
        </w:rPr>
        <mc:AlternateContent>
          <mc:Choice Requires="wps">
            <w:drawing>
              <wp:anchor distT="0" distB="0" distL="114300" distR="114300" simplePos="0" relativeHeight="251659264" behindDoc="0" locked="0" layoutInCell="1" allowOverlap="1" wp14:anchorId="652A33D0" wp14:editId="6193911E">
                <wp:simplePos x="0" y="0"/>
                <wp:positionH relativeFrom="margin">
                  <wp:align>right</wp:align>
                </wp:positionH>
                <wp:positionV relativeFrom="paragraph">
                  <wp:posOffset>9525</wp:posOffset>
                </wp:positionV>
                <wp:extent cx="6812280" cy="671120"/>
                <wp:effectExtent l="0" t="0" r="26670" b="1524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671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15220C" w14:textId="37937110" w:rsidR="00072E33" w:rsidRPr="002005D5" w:rsidRDefault="00072E33" w:rsidP="009F3F1F">
                            <w:pPr>
                              <w:kinsoku w:val="0"/>
                              <w:overflowPunct w:val="0"/>
                              <w:spacing w:before="67"/>
                              <w:jc w:val="center"/>
                              <w:textAlignment w:val="baseline"/>
                              <w:rPr>
                                <w:rFonts w:ascii="Calibri" w:hAnsi="Calibri" w:cs="Calibri"/>
                                <w:b/>
                                <w:bCs/>
                                <w:color w:val="000000" w:themeColor="text1"/>
                                <w:kern w:val="24"/>
                                <w:sz w:val="28"/>
                                <w:szCs w:val="28"/>
                                <w:lang w:val="de-DE"/>
                              </w:rPr>
                            </w:pPr>
                            <w:r w:rsidRPr="002005D5">
                              <w:rPr>
                                <w:rFonts w:ascii="Calibri" w:hAnsi="Calibri" w:cs="Calibri"/>
                                <w:b/>
                                <w:bCs/>
                                <w:color w:val="000000" w:themeColor="text1"/>
                                <w:kern w:val="24"/>
                                <w:sz w:val="28"/>
                                <w:szCs w:val="28"/>
                                <w:lang w:val="de-DE"/>
                              </w:rPr>
                              <w:t xml:space="preserve">Weitere Informationen erhalten Sie auch in Ihrem Marco-Polo Reiseführer ab Seite </w:t>
                            </w:r>
                            <w:r w:rsidR="00F93184">
                              <w:rPr>
                                <w:rFonts w:ascii="Calibri" w:hAnsi="Calibri" w:cs="Calibri"/>
                                <w:b/>
                                <w:bCs/>
                                <w:color w:val="000000" w:themeColor="text1"/>
                                <w:kern w:val="24"/>
                                <w:sz w:val="28"/>
                                <w:szCs w:val="28"/>
                                <w:lang w:val="de-DE"/>
                              </w:rPr>
                              <w:t>88</w:t>
                            </w:r>
                            <w:r w:rsidRPr="002005D5">
                              <w:rPr>
                                <w:rFonts w:ascii="Calibri" w:hAnsi="Calibri" w:cs="Calibri"/>
                                <w:b/>
                                <w:b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7" type="#_x0000_t202" style="position:absolute;margin-left:485.2pt;margin-top:.75pt;width:536.4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" filled="f">
                <v:textbox>
                  <w:txbxContent>
                    <w:p w14:paraId="2B15220C" w14:textId="37937110" w:rsidR="00072E33" w:rsidRPr="002005D5" w:rsidRDefault="00072E33" w:rsidP="009F3F1F">
                      <w:pPr>
                        <w:kinsoku w:val="0"/>
                        <w:overflowPunct w:val="0"/>
                        <w:spacing w:before="67"/>
                        <w:jc w:val="center"/>
                        <w:textAlignment w:val="baseline"/>
                        <w:rPr>
                          <w:rFonts w:ascii="Calibri" w:hAnsi="Calibri" w:cs="Calibri"/>
                          <w:b/>
                          <w:bCs/>
                          <w:color w:val="000000" w:themeColor="text1"/>
                          <w:kern w:val="24"/>
                          <w:sz w:val="28"/>
                          <w:szCs w:val="28"/>
                          <w:lang w:val="de-DE"/>
                        </w:rPr>
                      </w:pPr>
                      <w:r w:rsidRPr="002005D5">
                        <w:rPr>
                          <w:rFonts w:ascii="Calibri" w:hAnsi="Calibri" w:cs="Calibri"/>
                          <w:b/>
                          <w:bCs/>
                          <w:color w:val="000000" w:themeColor="text1"/>
                          <w:kern w:val="24"/>
                          <w:sz w:val="28"/>
                          <w:szCs w:val="28"/>
                          <w:lang w:val="de-DE"/>
                        </w:rPr>
                        <w:t xml:space="preserve">Weitere Informationen erhalten Sie auch in Ihrem Marco-Polo Reiseführer ab Seite </w:t>
                      </w:r>
                      <w:r w:rsidR="00F93184">
                        <w:rPr>
                          <w:rFonts w:ascii="Calibri" w:hAnsi="Calibri" w:cs="Calibri"/>
                          <w:b/>
                          <w:bCs/>
                          <w:color w:val="000000" w:themeColor="text1"/>
                          <w:kern w:val="24"/>
                          <w:sz w:val="28"/>
                          <w:szCs w:val="28"/>
                          <w:lang w:val="de-DE"/>
                        </w:rPr>
                        <w:t>88</w:t>
                      </w:r>
                      <w:r w:rsidRPr="002005D5">
                        <w:rPr>
                          <w:rFonts w:ascii="Calibri" w:hAnsi="Calibri" w:cs="Calibri"/>
                          <w:b/>
                          <w:bCs/>
                          <w:color w:val="000000" w:themeColor="text1"/>
                          <w:kern w:val="24"/>
                          <w:sz w:val="28"/>
                          <w:szCs w:val="28"/>
                          <w:lang w:val="de-DE"/>
                        </w:rPr>
                        <w:t xml:space="preserve"> oder in der Phoenix App auf Ihrem Smartphone.</w:t>
                      </w:r>
                    </w:p>
                  </w:txbxContent>
                </v:textbox>
                <w10:wrap anchorx="margin"/>
              </v:shape>
            </w:pict>
          </mc:Fallback>
        </mc:AlternateContent>
      </w:r>
    </w:p>
    <w:p w14:paraId="57C0AC95" w14:textId="6199A762" w:rsidR="00D512E0" w:rsidRPr="009E5174" w:rsidRDefault="00D512E0" w:rsidP="00067D2C">
      <w:pPr>
        <w:spacing w:after="0" w:line="240" w:lineRule="auto"/>
        <w:rPr>
          <w:rFonts w:eastAsia="Calibri" w:cstheme="minorHAnsi"/>
          <w:b/>
          <w:u w:val="single"/>
          <w:lang w:val="de-DE" w:eastAsia="en-GB"/>
        </w:rPr>
      </w:pPr>
    </w:p>
    <w:p w14:paraId="15A9AEEB" w14:textId="2019A756" w:rsidR="00E85B79" w:rsidRPr="009E5174" w:rsidRDefault="00E85B79" w:rsidP="00067D2C">
      <w:pPr>
        <w:spacing w:after="0" w:line="240" w:lineRule="auto"/>
        <w:rPr>
          <w:rFonts w:eastAsia="Calibri" w:cstheme="minorHAnsi"/>
          <w:b/>
          <w:u w:val="single"/>
          <w:lang w:val="de-DE" w:eastAsia="en-GB"/>
        </w:rPr>
      </w:pPr>
    </w:p>
    <w:p w14:paraId="29A8183B" w14:textId="0AAD24B6" w:rsidR="00A20007" w:rsidRPr="009E5174" w:rsidRDefault="00A20007" w:rsidP="00A53B61">
      <w:pPr>
        <w:spacing w:after="0" w:line="240" w:lineRule="auto"/>
        <w:jc w:val="center"/>
        <w:rPr>
          <w:rFonts w:eastAsia="Times New Roman" w:cstheme="minorHAnsi"/>
          <w:bCs/>
          <w:lang w:val="de-DE"/>
        </w:rPr>
      </w:pPr>
    </w:p>
    <w:p w14:paraId="30B66561" w14:textId="77777777" w:rsidR="00A20007" w:rsidRPr="009E5174" w:rsidRDefault="00A20007" w:rsidP="00A20007">
      <w:pPr>
        <w:keepNext/>
        <w:spacing w:after="0" w:line="240" w:lineRule="auto"/>
        <w:ind w:right="-284"/>
        <w:jc w:val="center"/>
        <w:outlineLvl w:val="0"/>
        <w:rPr>
          <w:rFonts w:eastAsia="Times New Roman" w:cstheme="minorHAnsi"/>
          <w:b/>
          <w:bCs/>
          <w:lang w:val="de-DE"/>
        </w:rPr>
      </w:pPr>
    </w:p>
    <w:p w14:paraId="0033FF7E" w14:textId="148903D1" w:rsidR="002001C6" w:rsidRPr="00565AB8" w:rsidRDefault="00A20007" w:rsidP="00F93184">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 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sectPr w:rsidR="002001C6" w:rsidRPr="00565AB8" w:rsidSect="00EB3484">
      <w:headerReference w:type="default" r:id="rId9"/>
      <w:footerReference w:type="even" r:id="rId10"/>
      <w:footerReference w:type="default" r:id="rId11"/>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C393EB" w14:textId="77777777" w:rsidR="00FC024F" w:rsidRDefault="00FC024F">
      <w:pPr>
        <w:spacing w:after="0" w:line="240" w:lineRule="auto"/>
      </w:pPr>
      <w:r>
        <w:separator/>
      </w:r>
    </w:p>
  </w:endnote>
  <w:endnote w:type="continuationSeparator" w:id="0">
    <w:p w14:paraId="1DC23CD6" w14:textId="77777777" w:rsidR="00FC024F" w:rsidRDefault="00FC0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80DAB1" w14:textId="77777777" w:rsidR="00FC024F" w:rsidRDefault="00FC024F">
      <w:pPr>
        <w:spacing w:after="0" w:line="240" w:lineRule="auto"/>
      </w:pPr>
      <w:r>
        <w:separator/>
      </w:r>
    </w:p>
  </w:footnote>
  <w:footnote w:type="continuationSeparator" w:id="0">
    <w:p w14:paraId="3B086B69" w14:textId="77777777" w:rsidR="00FC024F" w:rsidRDefault="00FC02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06CF8"/>
    <w:rsid w:val="00013967"/>
    <w:rsid w:val="000367CB"/>
    <w:rsid w:val="00067D2C"/>
    <w:rsid w:val="00072E33"/>
    <w:rsid w:val="00095FDA"/>
    <w:rsid w:val="0009778D"/>
    <w:rsid w:val="000C2FF6"/>
    <w:rsid w:val="00156465"/>
    <w:rsid w:val="00196A1E"/>
    <w:rsid w:val="001E7A8E"/>
    <w:rsid w:val="001F6882"/>
    <w:rsid w:val="002001C6"/>
    <w:rsid w:val="002005D5"/>
    <w:rsid w:val="00250E43"/>
    <w:rsid w:val="00290190"/>
    <w:rsid w:val="002941EA"/>
    <w:rsid w:val="002A2804"/>
    <w:rsid w:val="002B0FE3"/>
    <w:rsid w:val="002B65E3"/>
    <w:rsid w:val="002C599E"/>
    <w:rsid w:val="003465C0"/>
    <w:rsid w:val="00351185"/>
    <w:rsid w:val="003607E1"/>
    <w:rsid w:val="00371CB6"/>
    <w:rsid w:val="00381C74"/>
    <w:rsid w:val="003A0B99"/>
    <w:rsid w:val="003E57F2"/>
    <w:rsid w:val="003E6E0A"/>
    <w:rsid w:val="003F2537"/>
    <w:rsid w:val="004035D9"/>
    <w:rsid w:val="004726F3"/>
    <w:rsid w:val="004726F6"/>
    <w:rsid w:val="0047747D"/>
    <w:rsid w:val="00480B7C"/>
    <w:rsid w:val="004B4848"/>
    <w:rsid w:val="004C178F"/>
    <w:rsid w:val="004C6150"/>
    <w:rsid w:val="004E4CEF"/>
    <w:rsid w:val="00532DCD"/>
    <w:rsid w:val="00534A82"/>
    <w:rsid w:val="00536BB2"/>
    <w:rsid w:val="0056383B"/>
    <w:rsid w:val="00565AB8"/>
    <w:rsid w:val="00566305"/>
    <w:rsid w:val="0057484D"/>
    <w:rsid w:val="00576A50"/>
    <w:rsid w:val="005927C9"/>
    <w:rsid w:val="005C32D2"/>
    <w:rsid w:val="005D45C7"/>
    <w:rsid w:val="0060751D"/>
    <w:rsid w:val="0064576A"/>
    <w:rsid w:val="006668CF"/>
    <w:rsid w:val="006714DF"/>
    <w:rsid w:val="006957B8"/>
    <w:rsid w:val="006A2F8E"/>
    <w:rsid w:val="006E7A95"/>
    <w:rsid w:val="006F420B"/>
    <w:rsid w:val="007006CC"/>
    <w:rsid w:val="0071305B"/>
    <w:rsid w:val="007141E8"/>
    <w:rsid w:val="007159CF"/>
    <w:rsid w:val="0074628F"/>
    <w:rsid w:val="00761989"/>
    <w:rsid w:val="00767E10"/>
    <w:rsid w:val="00777C58"/>
    <w:rsid w:val="007838E0"/>
    <w:rsid w:val="00824016"/>
    <w:rsid w:val="008B03D2"/>
    <w:rsid w:val="008B5C0E"/>
    <w:rsid w:val="008C4F40"/>
    <w:rsid w:val="008D79E6"/>
    <w:rsid w:val="00925BAD"/>
    <w:rsid w:val="00947C21"/>
    <w:rsid w:val="00975752"/>
    <w:rsid w:val="00975BF1"/>
    <w:rsid w:val="009A5D29"/>
    <w:rsid w:val="009C1B3F"/>
    <w:rsid w:val="009E5174"/>
    <w:rsid w:val="009F3F1F"/>
    <w:rsid w:val="00A03EF9"/>
    <w:rsid w:val="00A20007"/>
    <w:rsid w:val="00A53B61"/>
    <w:rsid w:val="00A70440"/>
    <w:rsid w:val="00A86F4B"/>
    <w:rsid w:val="00AD5E5A"/>
    <w:rsid w:val="00AF1212"/>
    <w:rsid w:val="00B077F8"/>
    <w:rsid w:val="00B140EF"/>
    <w:rsid w:val="00B74715"/>
    <w:rsid w:val="00BB2F6A"/>
    <w:rsid w:val="00BB46CC"/>
    <w:rsid w:val="00BF5400"/>
    <w:rsid w:val="00C3355C"/>
    <w:rsid w:val="00C5793D"/>
    <w:rsid w:val="00C706A1"/>
    <w:rsid w:val="00C96C16"/>
    <w:rsid w:val="00CB156D"/>
    <w:rsid w:val="00CC2D27"/>
    <w:rsid w:val="00D15C36"/>
    <w:rsid w:val="00D27FAC"/>
    <w:rsid w:val="00D44A64"/>
    <w:rsid w:val="00D456E5"/>
    <w:rsid w:val="00D45F1C"/>
    <w:rsid w:val="00D512E0"/>
    <w:rsid w:val="00D57A6B"/>
    <w:rsid w:val="00D84D32"/>
    <w:rsid w:val="00D84F88"/>
    <w:rsid w:val="00DA0938"/>
    <w:rsid w:val="00DA3776"/>
    <w:rsid w:val="00DA4D1A"/>
    <w:rsid w:val="00DC2DF7"/>
    <w:rsid w:val="00E029C5"/>
    <w:rsid w:val="00E1171C"/>
    <w:rsid w:val="00E157CA"/>
    <w:rsid w:val="00E51929"/>
    <w:rsid w:val="00E536FA"/>
    <w:rsid w:val="00E666A5"/>
    <w:rsid w:val="00E85B79"/>
    <w:rsid w:val="00E97F99"/>
    <w:rsid w:val="00EB3484"/>
    <w:rsid w:val="00ED515E"/>
    <w:rsid w:val="00EF23E1"/>
    <w:rsid w:val="00F06946"/>
    <w:rsid w:val="00F23723"/>
    <w:rsid w:val="00F317D8"/>
    <w:rsid w:val="00F35705"/>
    <w:rsid w:val="00F51BB1"/>
    <w:rsid w:val="00F61D82"/>
    <w:rsid w:val="00F64CA0"/>
    <w:rsid w:val="00F76175"/>
    <w:rsid w:val="00F817C2"/>
    <w:rsid w:val="00F93184"/>
    <w:rsid w:val="00FA1971"/>
    <w:rsid w:val="00FC02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semiHidden/>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446</Words>
  <Characters>2813</Characters>
  <Application>Microsoft Office Word</Application>
  <DocSecurity>0</DocSecurity>
  <Lines>23</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3253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39</cp:revision>
  <cp:lastPrinted>2023-05-21T13:14:00Z</cp:lastPrinted>
  <dcterms:created xsi:type="dcterms:W3CDTF">2023-06-12T18:42:00Z</dcterms:created>
  <dcterms:modified xsi:type="dcterms:W3CDTF">2024-07-19T17:33:00Z</dcterms:modified>
</cp:coreProperties>
</file>