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2AF5A0F1"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A12588">
        <w:rPr>
          <w:rFonts w:eastAsia="Times New Roman" w:cstheme="minorHAnsi"/>
          <w:b/>
          <w:bCs/>
          <w:sz w:val="32"/>
          <w:szCs w:val="32"/>
          <w:lang w:val="de-DE"/>
        </w:rPr>
        <w:t xml:space="preserve">ST. MARY’S / </w:t>
      </w:r>
      <w:r w:rsidR="00C66410">
        <w:rPr>
          <w:rFonts w:eastAsia="Times New Roman" w:cstheme="minorHAnsi"/>
          <w:b/>
          <w:bCs/>
          <w:sz w:val="32"/>
          <w:szCs w:val="32"/>
          <w:lang w:val="de-DE"/>
        </w:rPr>
        <w:t>SCILLY INSELN</w:t>
      </w:r>
      <w:r w:rsidRPr="00DA4D1A">
        <w:rPr>
          <w:rFonts w:eastAsia="Times New Roman" w:cstheme="minorHAnsi"/>
          <w:b/>
          <w:bCs/>
          <w:sz w:val="32"/>
          <w:szCs w:val="32"/>
          <w:lang w:val="de-DE"/>
        </w:rPr>
        <w:t xml:space="preserve"> / </w:t>
      </w:r>
      <w:r w:rsidR="00C66410">
        <w:rPr>
          <w:rFonts w:eastAsia="Times New Roman" w:cstheme="minorHAnsi"/>
          <w:b/>
          <w:bCs/>
          <w:sz w:val="32"/>
          <w:szCs w:val="32"/>
          <w:lang w:val="de-DE"/>
        </w:rPr>
        <w:t>G</w:t>
      </w:r>
      <w:r w:rsidR="00A12588">
        <w:rPr>
          <w:rFonts w:eastAsia="Times New Roman" w:cstheme="minorHAnsi"/>
          <w:b/>
          <w:bCs/>
          <w:sz w:val="32"/>
          <w:szCs w:val="32"/>
          <w:lang w:val="de-DE"/>
        </w:rPr>
        <w:t>B</w:t>
      </w:r>
    </w:p>
    <w:p w14:paraId="31B59121" w14:textId="77777777" w:rsidR="00B077F8" w:rsidRDefault="00B077F8" w:rsidP="00B077F8">
      <w:pPr>
        <w:spacing w:after="0" w:line="240" w:lineRule="auto"/>
        <w:jc w:val="both"/>
        <w:rPr>
          <w:rFonts w:ascii="Arial" w:eastAsia="Times New Roman" w:hAnsi="Arial" w:cs="Arial"/>
          <w:lang w:val="de-DE"/>
        </w:rPr>
      </w:pPr>
    </w:p>
    <w:p w14:paraId="17DBA66A" w14:textId="4084C7F9" w:rsidR="007411EE" w:rsidRPr="007411EE" w:rsidRDefault="007411EE" w:rsidP="007411EE">
      <w:pPr>
        <w:spacing w:after="0" w:line="240" w:lineRule="auto"/>
        <w:jc w:val="both"/>
        <w:rPr>
          <w:rFonts w:eastAsia="Times New Roman" w:cstheme="minorHAnsi"/>
          <w:color w:val="252525"/>
          <w:shd w:val="clear" w:color="auto" w:fill="FFFFFF"/>
          <w:lang w:val="de-DE" w:eastAsia="en-GB"/>
        </w:rPr>
      </w:pPr>
      <w:r w:rsidRPr="007411EE">
        <w:rPr>
          <w:rFonts w:eastAsia="Times New Roman" w:cstheme="minorHAnsi"/>
          <w:b/>
          <w:bCs/>
          <w:color w:val="252525"/>
          <w:shd w:val="clear" w:color="auto" w:fill="FFFFFF"/>
          <w:lang w:val="de-DE" w:eastAsia="en-GB"/>
        </w:rPr>
        <w:t>Die Scilly-Inseln</w:t>
      </w:r>
      <w:r w:rsidRPr="007411EE">
        <w:rPr>
          <w:rFonts w:eastAsia="Times New Roman" w:cstheme="minorHAnsi"/>
          <w:color w:val="252525"/>
          <w:shd w:val="clear" w:color="auto" w:fill="FFFFFF"/>
          <w:lang w:val="de-DE" w:eastAsia="en-GB"/>
        </w:rPr>
        <w:t xml:space="preserve"> sind eine Gruppe von mehr als 140 Inseln und über 90 Felsenriffen vor der Südwestspitze Englands. Sie liegen etwa 45 km südwestlich von Land’s End im Atlantik, nahe dem westlichen Ende des Ärmelkanals. Von ihren rund 55 größeren Inseln sind sechs bewohnt. Die Scillies bilden eine Unitary Authority und gehören zur zeremoniellen Grafschaft Cornwall. </w:t>
      </w:r>
    </w:p>
    <w:p w14:paraId="608BEAF3" w14:textId="77777777" w:rsidR="007411EE" w:rsidRPr="007411EE" w:rsidRDefault="007411EE" w:rsidP="007411EE">
      <w:pPr>
        <w:spacing w:after="0" w:line="240" w:lineRule="auto"/>
        <w:jc w:val="both"/>
        <w:rPr>
          <w:rFonts w:eastAsia="Times New Roman" w:cstheme="minorHAnsi"/>
          <w:color w:val="252525"/>
          <w:shd w:val="clear" w:color="auto" w:fill="FFFFFF"/>
          <w:lang w:val="de-DE" w:eastAsia="en-GB"/>
        </w:rPr>
      </w:pPr>
    </w:p>
    <w:p w14:paraId="5655DAB7" w14:textId="72C16030" w:rsidR="00AF1212" w:rsidRPr="007411EE" w:rsidRDefault="007411EE" w:rsidP="007411EE">
      <w:pPr>
        <w:spacing w:after="0" w:line="240" w:lineRule="auto"/>
        <w:jc w:val="both"/>
        <w:rPr>
          <w:rFonts w:eastAsia="Times New Roman" w:cstheme="minorHAnsi"/>
          <w:color w:val="252525"/>
          <w:shd w:val="clear" w:color="auto" w:fill="FFFFFF"/>
          <w:lang w:val="de-DE" w:eastAsia="en-GB"/>
        </w:rPr>
      </w:pPr>
      <w:r w:rsidRPr="007411EE">
        <w:rPr>
          <w:rFonts w:eastAsia="Times New Roman" w:cstheme="minorHAnsi"/>
          <w:b/>
          <w:bCs/>
          <w:color w:val="252525"/>
          <w:shd w:val="clear" w:color="auto" w:fill="FFFFFF"/>
          <w:lang w:val="de-DE" w:eastAsia="en-GB"/>
        </w:rPr>
        <w:t>St. Mary’s</w:t>
      </w:r>
      <w:r w:rsidRPr="007411EE">
        <w:rPr>
          <w:rFonts w:eastAsia="Times New Roman" w:cstheme="minorHAnsi"/>
          <w:color w:val="252525"/>
          <w:shd w:val="clear" w:color="auto" w:fill="FFFFFF"/>
          <w:lang w:val="de-DE" w:eastAsia="en-GB"/>
        </w:rPr>
        <w:t xml:space="preserve"> ist die größte Insel der Scilly-Inseln und die Hauptstadt Hugh Town die wichtigste (und einzige) Stadt der Insel. Sie wurde 1949 übrigens vom Vereinigten Königreich an die hiesige Bevölkerung verkauft. Der Rest der Insel gehört zum Herzogtum Cornwall.</w:t>
      </w:r>
    </w:p>
    <w:p w14:paraId="50FE22AB" w14:textId="77777777" w:rsidR="007411EE" w:rsidRPr="009E5174" w:rsidRDefault="007411EE" w:rsidP="007411EE">
      <w:pPr>
        <w:spacing w:after="0" w:line="240" w:lineRule="auto"/>
        <w:jc w:val="both"/>
        <w:rPr>
          <w:rFonts w:eastAsia="Times New Roman" w:cstheme="minorHAnsi"/>
          <w:b/>
          <w:u w:val="single"/>
          <w:lang w:val="de-DE"/>
        </w:rPr>
      </w:pPr>
    </w:p>
    <w:p w14:paraId="47831CDF" w14:textId="2536A907" w:rsidR="0068686B" w:rsidRPr="003813FB" w:rsidRDefault="00BB46CC" w:rsidP="0068686B">
      <w:pPr>
        <w:pStyle w:val="Default"/>
        <w:ind w:left="2160" w:hanging="2160"/>
        <w:rPr>
          <w:rFonts w:asciiTheme="minorHAnsi" w:eastAsia="Times New Roman" w:hAnsiTheme="minorHAnsi" w:cstheme="minorHAnsi"/>
          <w:sz w:val="22"/>
          <w:szCs w:val="22"/>
          <w:lang w:val="de-DE"/>
        </w:rPr>
      </w:pPr>
      <w:r>
        <w:rPr>
          <w:rFonts w:asciiTheme="minorHAnsi" w:eastAsia="Times New Roman" w:hAnsiTheme="minorHAnsi" w:cstheme="minorHAnsi"/>
          <w:b/>
          <w:sz w:val="22"/>
          <w:szCs w:val="22"/>
          <w:u w:val="single"/>
          <w:lang w:val="de-DE"/>
        </w:rPr>
        <w:t>Liegeplatz</w:t>
      </w:r>
      <w:r w:rsidR="00B077F8"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3813FB">
        <w:rPr>
          <w:rFonts w:asciiTheme="minorHAnsi" w:eastAsia="Times New Roman" w:hAnsiTheme="minorHAnsi" w:cstheme="minorHAnsi"/>
          <w:sz w:val="22"/>
          <w:szCs w:val="22"/>
          <w:lang w:val="de-DE"/>
        </w:rPr>
        <w:t xml:space="preserve">MS Deutschland liegt vor St. Mary’s auf Reede. </w:t>
      </w:r>
      <w:r w:rsidR="003813FB" w:rsidRPr="003813FB">
        <w:rPr>
          <w:rFonts w:asciiTheme="minorHAnsi" w:eastAsia="Times New Roman" w:hAnsiTheme="minorHAnsi" w:cstheme="minorHAnsi"/>
          <w:sz w:val="22"/>
          <w:szCs w:val="22"/>
          <w:lang w:val="de-DE"/>
        </w:rPr>
        <w:t>Sie wer</w:t>
      </w:r>
      <w:r w:rsidR="003813FB">
        <w:rPr>
          <w:rFonts w:asciiTheme="minorHAnsi" w:eastAsia="Times New Roman" w:hAnsiTheme="minorHAnsi" w:cstheme="minorHAnsi"/>
          <w:sz w:val="22"/>
          <w:szCs w:val="22"/>
          <w:lang w:val="de-DE"/>
        </w:rPr>
        <w:t xml:space="preserve">den mit </w:t>
      </w:r>
      <w:r w:rsidR="00A12588">
        <w:rPr>
          <w:rFonts w:asciiTheme="minorHAnsi" w:eastAsia="Times New Roman" w:hAnsiTheme="minorHAnsi" w:cstheme="minorHAnsi"/>
          <w:sz w:val="22"/>
          <w:szCs w:val="22"/>
          <w:lang w:val="de-DE"/>
        </w:rPr>
        <w:t>lokalen</w:t>
      </w:r>
      <w:r w:rsidR="003813FB">
        <w:rPr>
          <w:rFonts w:asciiTheme="minorHAnsi" w:eastAsia="Times New Roman" w:hAnsiTheme="minorHAnsi" w:cstheme="minorHAnsi"/>
          <w:sz w:val="22"/>
          <w:szCs w:val="22"/>
          <w:lang w:val="de-DE"/>
        </w:rPr>
        <w:t xml:space="preserve"> Booten an Land gebracht (gebuchter Ausflug). </w:t>
      </w:r>
      <w:r w:rsidR="003813FB" w:rsidRPr="003813FB">
        <w:rPr>
          <w:rFonts w:asciiTheme="minorHAnsi" w:eastAsia="Times New Roman" w:hAnsiTheme="minorHAnsi" w:cstheme="minorHAnsi"/>
          <w:sz w:val="22"/>
          <w:szCs w:val="22"/>
          <w:lang w:val="de-DE"/>
        </w:rPr>
        <w:t>Das Stadtzentrum liegt nur ca. 500 m von unserer Anlegestelle in St. Mary's entfernt.</w:t>
      </w:r>
      <w:r w:rsidR="0068686B" w:rsidRPr="003813FB">
        <w:rPr>
          <w:rFonts w:asciiTheme="minorHAnsi" w:eastAsia="Times New Roman" w:hAnsiTheme="minorHAnsi" w:cstheme="minorHAnsi"/>
          <w:sz w:val="22"/>
          <w:szCs w:val="22"/>
          <w:lang w:val="de-DE"/>
        </w:rPr>
        <w:br/>
        <w:t xml:space="preserve">Pier: </w:t>
      </w:r>
      <w:r w:rsidR="003813FB" w:rsidRPr="003813FB">
        <w:rPr>
          <w:rFonts w:asciiTheme="minorHAnsi" w:eastAsia="Times New Roman" w:hAnsiTheme="minorHAnsi" w:cstheme="minorHAnsi"/>
          <w:sz w:val="22"/>
          <w:szCs w:val="22"/>
          <w:lang w:val="de-DE"/>
        </w:rPr>
        <w:t>St. Mary's</w:t>
      </w:r>
    </w:p>
    <w:p w14:paraId="445914E2" w14:textId="77777777" w:rsidR="00EF23E1" w:rsidRPr="003813FB" w:rsidRDefault="00EF23E1" w:rsidP="00A03EF9">
      <w:pPr>
        <w:spacing w:after="0" w:line="240" w:lineRule="auto"/>
        <w:rPr>
          <w:rFonts w:eastAsia="Times New Roman" w:cstheme="minorHAnsi"/>
          <w:lang w:val="de-DE"/>
        </w:rPr>
      </w:pPr>
    </w:p>
    <w:p w14:paraId="4B7BE9A3" w14:textId="638ACD5C" w:rsidR="00371CB6" w:rsidRPr="009E5174" w:rsidRDefault="00371CB6" w:rsidP="00A53B61">
      <w:pPr>
        <w:pStyle w:val="Default"/>
        <w:rPr>
          <w:rFonts w:asciiTheme="minorHAnsi" w:eastAsia="Times New Roman" w:hAnsiTheme="minorHAnsi" w:cstheme="minorHAnsi"/>
          <w:sz w:val="22"/>
          <w:szCs w:val="22"/>
          <w:lang w:val="de-DE"/>
        </w:rPr>
      </w:pPr>
      <w:r w:rsidRPr="00DE6920">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3813FB" w:rsidRPr="003813FB">
        <w:rPr>
          <w:rFonts w:asciiTheme="minorHAnsi" w:eastAsia="Times New Roman" w:hAnsiTheme="minorHAnsi" w:cstheme="minorHAnsi"/>
          <w:sz w:val="22"/>
          <w:szCs w:val="22"/>
          <w:lang w:val="de-DE"/>
        </w:rPr>
        <w:t>Britisches Pfund (GBP)</w:t>
      </w:r>
      <w:r w:rsidR="003813FB">
        <w:rPr>
          <w:rFonts w:asciiTheme="minorHAnsi" w:eastAsia="Times New Roman" w:hAnsiTheme="minorHAnsi" w:cstheme="minorHAnsi"/>
          <w:sz w:val="22"/>
          <w:szCs w:val="22"/>
          <w:lang w:val="de-DE"/>
        </w:rPr>
        <w:t xml:space="preserve"> /</w:t>
      </w:r>
      <w:r w:rsidR="003813FB" w:rsidRPr="003813FB">
        <w:rPr>
          <w:rFonts w:asciiTheme="minorHAnsi" w:eastAsia="Times New Roman" w:hAnsiTheme="minorHAnsi" w:cstheme="minorHAnsi"/>
          <w:sz w:val="22"/>
          <w:szCs w:val="22"/>
          <w:lang w:val="de-DE"/>
        </w:rPr>
        <w:t xml:space="preserve"> 1 EUR = 0,85 GBP </w:t>
      </w:r>
      <w:r w:rsidR="003813FB">
        <w:rPr>
          <w:rFonts w:asciiTheme="minorHAnsi" w:eastAsia="Times New Roman" w:hAnsiTheme="minorHAnsi" w:cstheme="minorHAnsi"/>
          <w:sz w:val="22"/>
          <w:szCs w:val="22"/>
          <w:lang w:val="de-DE"/>
        </w:rPr>
        <w:t xml:space="preserve">/ </w:t>
      </w:r>
      <w:r w:rsidR="003813FB" w:rsidRPr="003813FB">
        <w:rPr>
          <w:rFonts w:asciiTheme="minorHAnsi" w:eastAsia="Times New Roman" w:hAnsiTheme="minorHAnsi" w:cstheme="minorHAnsi"/>
          <w:sz w:val="22"/>
          <w:szCs w:val="22"/>
          <w:lang w:val="de-DE"/>
        </w:rPr>
        <w:t>1 GBP = 1,18 EUR</w:t>
      </w:r>
      <w:r w:rsidR="003813FB">
        <w:rPr>
          <w:rFonts w:asciiTheme="minorHAnsi" w:eastAsia="Times New Roman" w:hAnsiTheme="minorHAnsi" w:cstheme="minorHAnsi"/>
          <w:sz w:val="22"/>
          <w:szCs w:val="22"/>
          <w:lang w:val="de-DE"/>
        </w:rPr>
        <w:t xml:space="preserve"> </w:t>
      </w:r>
      <w:r w:rsidR="003813FB">
        <w:rPr>
          <w:rFonts w:asciiTheme="minorHAnsi" w:hAnsiTheme="minorHAnsi" w:cstheme="minorHAnsi"/>
          <w:sz w:val="22"/>
          <w:szCs w:val="22"/>
          <w:lang w:val="de-DE"/>
        </w:rPr>
        <w:t>–</w:t>
      </w:r>
      <w:r w:rsidR="00F51BB1">
        <w:rPr>
          <w:rFonts w:asciiTheme="minorHAnsi" w:hAnsiTheme="minorHAnsi" w:cstheme="minorHAnsi"/>
          <w:sz w:val="22"/>
          <w:szCs w:val="22"/>
          <w:lang w:val="de-DE"/>
        </w:rPr>
        <w:t xml:space="preserve"> </w:t>
      </w:r>
      <w:r w:rsidR="00A53B61" w:rsidRPr="009E5174">
        <w:rPr>
          <w:rFonts w:asciiTheme="minorHAnsi" w:hAnsiTheme="minorHAnsi" w:cstheme="minorHAnsi"/>
          <w:sz w:val="22"/>
          <w:szCs w:val="22"/>
          <w:lang w:val="de-DE"/>
        </w:rPr>
        <w:t xml:space="preserve">Kartenzahlung sehr verbreitet. </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48D790E0" w14:textId="77777777" w:rsidR="007411EE" w:rsidRPr="007411EE" w:rsidRDefault="007411EE" w:rsidP="007411EE">
      <w:pPr>
        <w:tabs>
          <w:tab w:val="left" w:pos="1044"/>
        </w:tabs>
        <w:spacing w:after="0" w:line="240" w:lineRule="auto"/>
        <w:rPr>
          <w:rFonts w:eastAsia="Calibri" w:cstheme="minorHAnsi"/>
          <w:lang w:val="de-DE" w:eastAsia="en-GB"/>
        </w:rPr>
      </w:pPr>
      <w:r w:rsidRPr="007411EE">
        <w:rPr>
          <w:rFonts w:eastAsia="Calibri" w:cstheme="minorHAnsi"/>
          <w:lang w:val="de-DE" w:eastAsia="en-GB"/>
        </w:rPr>
        <w:t xml:space="preserve">Ein Bummel durch das hübsche und sehr überschaubare Zentrum von </w:t>
      </w:r>
      <w:r w:rsidRPr="007411EE">
        <w:rPr>
          <w:rFonts w:eastAsia="Calibri" w:cstheme="minorHAnsi"/>
          <w:b/>
          <w:lang w:val="de-DE" w:eastAsia="en-GB"/>
        </w:rPr>
        <w:t>Hugh Town</w:t>
      </w:r>
      <w:r w:rsidRPr="007411EE">
        <w:rPr>
          <w:rFonts w:eastAsia="Calibri" w:cstheme="minorHAnsi"/>
          <w:lang w:val="de-DE" w:eastAsia="en-GB"/>
        </w:rPr>
        <w:t xml:space="preserve"> mit verschiedenen </w:t>
      </w:r>
      <w:r w:rsidRPr="007411EE">
        <w:rPr>
          <w:rFonts w:eastAsia="Calibri" w:cstheme="minorHAnsi"/>
          <w:b/>
          <w:lang w:val="de-DE" w:eastAsia="en-GB"/>
        </w:rPr>
        <w:t>Cafes und kleinen Geschäften</w:t>
      </w:r>
      <w:r w:rsidRPr="007411EE">
        <w:rPr>
          <w:rFonts w:eastAsia="Calibri" w:cstheme="minorHAnsi"/>
          <w:lang w:val="de-DE" w:eastAsia="en-GB"/>
        </w:rPr>
        <w:t xml:space="preserve"> lohnt sich. </w:t>
      </w:r>
    </w:p>
    <w:p w14:paraId="10DDC568" w14:textId="77777777" w:rsidR="007411EE" w:rsidRPr="007411EE" w:rsidRDefault="007411EE" w:rsidP="007411EE">
      <w:pPr>
        <w:tabs>
          <w:tab w:val="left" w:pos="1044"/>
        </w:tabs>
        <w:spacing w:after="0" w:line="240" w:lineRule="auto"/>
        <w:rPr>
          <w:rFonts w:eastAsia="Calibri" w:cstheme="minorHAnsi"/>
          <w:lang w:val="de-DE" w:eastAsia="en-GB"/>
        </w:rPr>
      </w:pPr>
    </w:p>
    <w:p w14:paraId="26EAED11" w14:textId="77777777" w:rsidR="007411EE" w:rsidRPr="007411EE" w:rsidRDefault="007411EE" w:rsidP="007411EE">
      <w:pPr>
        <w:tabs>
          <w:tab w:val="left" w:pos="1044"/>
        </w:tabs>
        <w:spacing w:after="0" w:line="240" w:lineRule="auto"/>
        <w:rPr>
          <w:rFonts w:eastAsia="Calibri" w:cstheme="minorHAnsi"/>
          <w:lang w:val="de-DE" w:eastAsia="en-GB"/>
        </w:rPr>
      </w:pPr>
      <w:r w:rsidRPr="007411EE">
        <w:rPr>
          <w:rFonts w:eastAsia="Calibri" w:cstheme="minorHAnsi"/>
          <w:lang w:val="de-DE" w:eastAsia="en-GB"/>
        </w:rPr>
        <w:t xml:space="preserve">Oberhalb von Hugh Town findet man das </w:t>
      </w:r>
      <w:r w:rsidRPr="007411EE">
        <w:rPr>
          <w:rFonts w:eastAsia="Calibri" w:cstheme="minorHAnsi"/>
          <w:b/>
          <w:lang w:val="de-DE" w:eastAsia="en-GB"/>
        </w:rPr>
        <w:t>Star Castle Hotel</w:t>
      </w:r>
      <w:r w:rsidRPr="007411EE">
        <w:rPr>
          <w:rFonts w:eastAsia="Calibri" w:cstheme="minorHAnsi"/>
          <w:lang w:val="de-DE" w:eastAsia="en-GB"/>
        </w:rPr>
        <w:t>, ein Gebäude in der Form eines achtzackigen Sterns, welches unter Königin Elizabeth I. als Verteidigungsbau errichtet wurde. 1933 wurde es dann zu einem Hotel umfunktioniert; das Restaurant ist auch für die Öffentlichkeit zugänglich und man genießt von oben einen schönen Ausblick.</w:t>
      </w:r>
    </w:p>
    <w:p w14:paraId="1D956731" w14:textId="77777777" w:rsidR="007411EE" w:rsidRPr="007411EE" w:rsidRDefault="007411EE" w:rsidP="007411EE">
      <w:pPr>
        <w:tabs>
          <w:tab w:val="left" w:pos="1044"/>
        </w:tabs>
        <w:spacing w:after="0" w:line="240" w:lineRule="auto"/>
        <w:rPr>
          <w:rFonts w:eastAsia="Calibri" w:cstheme="minorHAnsi"/>
          <w:lang w:val="de-DE" w:eastAsia="en-GB"/>
        </w:rPr>
      </w:pPr>
    </w:p>
    <w:p w14:paraId="07A47741" w14:textId="77777777" w:rsidR="007411EE" w:rsidRPr="007411EE" w:rsidRDefault="007411EE" w:rsidP="007411EE">
      <w:pPr>
        <w:tabs>
          <w:tab w:val="left" w:pos="1044"/>
        </w:tabs>
        <w:spacing w:after="0" w:line="240" w:lineRule="auto"/>
        <w:jc w:val="both"/>
        <w:rPr>
          <w:rFonts w:eastAsia="Calibri" w:cstheme="minorHAnsi"/>
          <w:lang w:val="de-DE" w:eastAsia="en-GB"/>
        </w:rPr>
      </w:pPr>
      <w:r w:rsidRPr="007411EE">
        <w:rPr>
          <w:rFonts w:eastAsia="Calibri" w:cstheme="minorHAnsi"/>
          <w:lang w:val="de-DE" w:eastAsia="en-GB"/>
        </w:rPr>
        <w:t xml:space="preserve">Es gibt </w:t>
      </w:r>
      <w:r w:rsidRPr="007411EE">
        <w:rPr>
          <w:rFonts w:eastAsia="Calibri" w:cstheme="minorHAnsi"/>
          <w:b/>
          <w:lang w:val="de-DE" w:eastAsia="en-GB"/>
        </w:rPr>
        <w:t>verschiedene Spazier- und Wanderwege</w:t>
      </w:r>
      <w:r w:rsidRPr="007411EE">
        <w:rPr>
          <w:rFonts w:eastAsia="Calibri" w:cstheme="minorHAnsi"/>
          <w:lang w:val="de-DE" w:eastAsia="en-GB"/>
        </w:rPr>
        <w:t xml:space="preserve"> auf der Insel, die zumeist auch recht gut ausgeschildert sind. </w:t>
      </w:r>
    </w:p>
    <w:p w14:paraId="4B7FB1C8" w14:textId="77777777" w:rsidR="007411EE" w:rsidRPr="007411EE" w:rsidRDefault="007411EE" w:rsidP="007411EE">
      <w:pPr>
        <w:tabs>
          <w:tab w:val="left" w:pos="1044"/>
        </w:tabs>
        <w:spacing w:after="0" w:line="240" w:lineRule="auto"/>
        <w:jc w:val="both"/>
        <w:rPr>
          <w:rFonts w:eastAsia="Calibri" w:cstheme="minorHAnsi"/>
          <w:lang w:val="de-DE" w:eastAsia="en-GB"/>
        </w:rPr>
      </w:pPr>
    </w:p>
    <w:p w14:paraId="7CD43632" w14:textId="77777777" w:rsidR="007411EE" w:rsidRPr="007411EE" w:rsidRDefault="007411EE" w:rsidP="007411EE">
      <w:pPr>
        <w:tabs>
          <w:tab w:val="left" w:pos="1044"/>
        </w:tabs>
        <w:spacing w:after="0" w:line="240" w:lineRule="auto"/>
        <w:jc w:val="both"/>
        <w:rPr>
          <w:rFonts w:eastAsia="Calibri" w:cstheme="minorHAnsi"/>
          <w:lang w:val="de-DE" w:eastAsia="en-GB"/>
        </w:rPr>
      </w:pPr>
      <w:r w:rsidRPr="007411EE">
        <w:rPr>
          <w:rFonts w:eastAsia="Calibri" w:cstheme="minorHAnsi"/>
          <w:b/>
          <w:lang w:val="de-DE" w:eastAsia="en-GB"/>
        </w:rPr>
        <w:t>Bant’s Carn</w:t>
      </w:r>
      <w:r w:rsidRPr="007411EE">
        <w:rPr>
          <w:rFonts w:eastAsia="Calibri" w:cstheme="minorHAnsi"/>
          <w:lang w:val="de-DE" w:eastAsia="en-GB"/>
        </w:rPr>
        <w:t xml:space="preserve"> ist ein bronzezeitliches „Passage tomb“ auf einem Hügel oberhalb von Halangy Down "Ancient Village“. Bant's Carn ist ein auf einer niedrigen Plattform gelegener runder Erdhügel von etwa acht Meter Durchmesser, in dem ein so genanntes „Scillonian Entrance Grave“ liegt. Ein Gang führt zu der inneren Kammer von etwa fünf Metern Länge und 1,5 m Breite. Kammer und Gang liegen auf einer Achse und werden nur durch Pfosten getrennt. Einige Kammern sind auf ihrer gesamten Länge überdacht und einige wie Bant’s Carn haben einen oben offenen Bereich der von der Randsteinkante bis zur gedeckten Kammer reicht. Das Dach besteht aus vier großen horizontal aufliegenden Decksteinen. Der restaurierte Hügel wird von Randsteinen eingefasst.</w:t>
      </w:r>
    </w:p>
    <w:p w14:paraId="7430159F" w14:textId="77777777" w:rsidR="007411EE" w:rsidRPr="007411EE" w:rsidRDefault="007411EE" w:rsidP="007411EE">
      <w:pPr>
        <w:tabs>
          <w:tab w:val="left" w:pos="1044"/>
        </w:tabs>
        <w:spacing w:after="0" w:line="240" w:lineRule="auto"/>
        <w:jc w:val="both"/>
        <w:rPr>
          <w:rFonts w:eastAsia="Calibri" w:cstheme="minorHAnsi"/>
          <w:lang w:val="de-DE" w:eastAsia="en-GB"/>
        </w:rPr>
      </w:pPr>
    </w:p>
    <w:p w14:paraId="73BA5F88" w14:textId="77777777" w:rsidR="007411EE" w:rsidRPr="007411EE" w:rsidRDefault="007411EE" w:rsidP="007411EE">
      <w:pPr>
        <w:tabs>
          <w:tab w:val="left" w:pos="1044"/>
        </w:tabs>
        <w:spacing w:after="0" w:line="240" w:lineRule="auto"/>
        <w:jc w:val="both"/>
        <w:rPr>
          <w:rFonts w:eastAsia="Calibri" w:cstheme="minorHAnsi"/>
          <w:lang w:val="de-DE" w:eastAsia="en-GB"/>
        </w:rPr>
      </w:pPr>
      <w:r w:rsidRPr="007411EE">
        <w:rPr>
          <w:rFonts w:eastAsia="Calibri" w:cstheme="minorHAnsi"/>
          <w:lang w:val="de-DE" w:eastAsia="en-GB"/>
        </w:rPr>
        <w:t xml:space="preserve">Es gibt einige nette Strände auf der Insel, in Hugh Town befindet sich neben dem </w:t>
      </w:r>
      <w:r w:rsidRPr="007411EE">
        <w:rPr>
          <w:rFonts w:eastAsia="Calibri" w:cstheme="minorHAnsi"/>
          <w:b/>
          <w:lang w:val="de-DE" w:eastAsia="en-GB"/>
        </w:rPr>
        <w:t>Stadtstrand</w:t>
      </w:r>
      <w:r w:rsidRPr="007411EE">
        <w:rPr>
          <w:rFonts w:eastAsia="Calibri" w:cstheme="minorHAnsi"/>
          <w:lang w:val="de-DE" w:eastAsia="en-GB"/>
        </w:rPr>
        <w:t xml:space="preserve"> auch der gegenüberliegende </w:t>
      </w:r>
      <w:r w:rsidRPr="007411EE">
        <w:rPr>
          <w:rFonts w:eastAsia="Calibri" w:cstheme="minorHAnsi"/>
          <w:b/>
          <w:lang w:val="de-DE" w:eastAsia="en-GB"/>
        </w:rPr>
        <w:t>Porthcressa Beach</w:t>
      </w:r>
      <w:r w:rsidRPr="007411EE">
        <w:rPr>
          <w:rFonts w:eastAsia="Calibri" w:cstheme="minorHAnsi"/>
          <w:lang w:val="de-DE" w:eastAsia="en-GB"/>
        </w:rPr>
        <w:t xml:space="preserve">, dazu der knapp 1 km entfernt liegende </w:t>
      </w:r>
      <w:r w:rsidRPr="007411EE">
        <w:rPr>
          <w:rFonts w:eastAsia="Calibri" w:cstheme="minorHAnsi"/>
          <w:b/>
          <w:lang w:val="de-DE" w:eastAsia="en-GB"/>
        </w:rPr>
        <w:t>Old Town Bay Beach</w:t>
      </w:r>
      <w:r w:rsidRPr="007411EE">
        <w:rPr>
          <w:rFonts w:eastAsia="Calibri" w:cstheme="minorHAnsi"/>
          <w:lang w:val="de-DE" w:eastAsia="en-GB"/>
        </w:rPr>
        <w:t>.</w:t>
      </w:r>
    </w:p>
    <w:p w14:paraId="6D99942B" w14:textId="77777777" w:rsidR="00D633E4" w:rsidRDefault="00D633E4" w:rsidP="00067D2C">
      <w:pPr>
        <w:spacing w:after="0" w:line="240" w:lineRule="auto"/>
        <w:rPr>
          <w:rFonts w:eastAsia="Calibri" w:cstheme="minorHAnsi"/>
          <w:lang w:val="de-DE" w:eastAsia="en-GB"/>
        </w:rPr>
      </w:pPr>
    </w:p>
    <w:p w14:paraId="0F28F7A0" w14:textId="3B169686" w:rsidR="001E7A8E" w:rsidRPr="00D633E4" w:rsidRDefault="00072E33" w:rsidP="00067D2C">
      <w:pPr>
        <w:spacing w:after="0" w:line="240" w:lineRule="auto"/>
        <w:rPr>
          <w:rFonts w:eastAsia="Calibri" w:cstheme="minorHAnsi"/>
          <w:lang w:val="de-DE" w:eastAsia="en-GB"/>
        </w:rPr>
      </w:pPr>
      <w:r>
        <w:rPr>
          <w:noProof/>
        </w:rPr>
        <mc:AlternateContent>
          <mc:Choice Requires="wps">
            <w:drawing>
              <wp:anchor distT="0" distB="0" distL="114300" distR="114300" simplePos="0" relativeHeight="251659264" behindDoc="0" locked="0" layoutInCell="1" allowOverlap="1" wp14:anchorId="652A33D0" wp14:editId="551D42E3">
                <wp:simplePos x="0" y="0"/>
                <wp:positionH relativeFrom="margin">
                  <wp:align>right</wp:align>
                </wp:positionH>
                <wp:positionV relativeFrom="paragraph">
                  <wp:posOffset>155575</wp:posOffset>
                </wp:positionV>
                <wp:extent cx="6850380" cy="671120"/>
                <wp:effectExtent l="0" t="0" r="0" b="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0380" cy="6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5220C" w14:textId="79642560"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D633E4">
                              <w:rPr>
                                <w:rFonts w:ascii="Calibri" w:hAnsi="Calibri" w:cs="Calibri"/>
                                <w:b/>
                                <w:bCs/>
                                <w:i/>
                                <w:iCs/>
                                <w:color w:val="000000" w:themeColor="text1"/>
                                <w:kern w:val="24"/>
                                <w:sz w:val="28"/>
                                <w:szCs w:val="28"/>
                                <w:lang w:val="de-DE"/>
                              </w:rPr>
                              <w:t>54</w:t>
                            </w:r>
                            <w:r w:rsidRPr="00072E33">
                              <w:rPr>
                                <w:rFonts w:ascii="Calibri" w:hAnsi="Calibri" w:cs="Calibri"/>
                                <w:b/>
                                <w:bCs/>
                                <w:i/>
                                <w:i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52A33D0" id="_x0000_t202" coordsize="21600,21600" o:spt="202" path="m,l,21600r21600,l21600,xe">
                <v:stroke joinstyle="miter"/>
                <v:path gradientshapeok="t" o:connecttype="rect"/>
              </v:shapetype>
              <v:shape id="Textplatzhalter 11" o:spid="_x0000_s1026" type="#_x0000_t202" style="position:absolute;margin-left:488.2pt;margin-top:12.25pt;width:539.4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" filled="f" stroked="f">
                <v:textbox>
                  <w:txbxContent>
                    <w:p w14:paraId="2B15220C" w14:textId="79642560"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D633E4">
                        <w:rPr>
                          <w:rFonts w:ascii="Calibri" w:hAnsi="Calibri" w:cs="Calibri"/>
                          <w:b/>
                          <w:bCs/>
                          <w:i/>
                          <w:iCs/>
                          <w:color w:val="000000" w:themeColor="text1"/>
                          <w:kern w:val="24"/>
                          <w:sz w:val="28"/>
                          <w:szCs w:val="28"/>
                          <w:lang w:val="de-DE"/>
                        </w:rPr>
                        <w:t>54</w:t>
                      </w:r>
                      <w:r w:rsidRPr="00072E33">
                        <w:rPr>
                          <w:rFonts w:ascii="Calibri" w:hAnsi="Calibri" w:cs="Calibri"/>
                          <w:b/>
                          <w:bCs/>
                          <w:i/>
                          <w:iCs/>
                          <w:color w:val="000000" w:themeColor="text1"/>
                          <w:kern w:val="24"/>
                          <w:sz w:val="28"/>
                          <w:szCs w:val="28"/>
                          <w:lang w:val="de-DE"/>
                        </w:rPr>
                        <w:t xml:space="preserve"> oder in der Phoenix App auf Ihrem Smartphone.</w:t>
                      </w:r>
                    </w:p>
                  </w:txbxContent>
                </v:textbox>
                <w10:wrap anchorx="margin"/>
              </v:shape>
            </w:pict>
          </mc:Fallback>
        </mc:AlternateContent>
      </w:r>
    </w:p>
    <w:p w14:paraId="31B06934" w14:textId="2CCC73DD" w:rsidR="001E7A8E" w:rsidRDefault="001E7A8E" w:rsidP="00067D2C">
      <w:pPr>
        <w:spacing w:after="0" w:line="240" w:lineRule="auto"/>
        <w:rPr>
          <w:rFonts w:eastAsia="Calibri" w:cstheme="minorHAnsi"/>
          <w:b/>
          <w:u w:val="single"/>
          <w:lang w:val="de-DE" w:eastAsia="en-GB"/>
        </w:rPr>
      </w:pPr>
    </w:p>
    <w:p w14:paraId="57C0AC95" w14:textId="3AF81A38" w:rsidR="00D512E0" w:rsidRPr="009E5174" w:rsidRDefault="00D512E0" w:rsidP="00067D2C">
      <w:pPr>
        <w:spacing w:after="0" w:line="240" w:lineRule="auto"/>
        <w:rPr>
          <w:rFonts w:eastAsia="Calibri" w:cstheme="minorHAnsi"/>
          <w:b/>
          <w:u w:val="single"/>
          <w:lang w:val="de-DE" w:eastAsia="en-GB"/>
        </w:rPr>
      </w:pPr>
    </w:p>
    <w:p w14:paraId="15A9AEEB" w14:textId="2C218E4F" w:rsidR="00E85B79" w:rsidRPr="009E5174" w:rsidRDefault="00E85B79" w:rsidP="00067D2C">
      <w:pPr>
        <w:spacing w:after="0" w:line="240" w:lineRule="auto"/>
        <w:rPr>
          <w:rFonts w:eastAsia="Calibri" w:cstheme="minorHAnsi"/>
          <w:b/>
          <w:u w:val="single"/>
          <w:lang w:val="de-DE" w:eastAsia="en-GB"/>
        </w:rPr>
      </w:pPr>
    </w:p>
    <w:p w14:paraId="29A8183B" w14:textId="1A2C1CD7" w:rsidR="00A20007" w:rsidRPr="009E5174" w:rsidRDefault="00A20007" w:rsidP="00A53B61">
      <w:pPr>
        <w:spacing w:after="0" w:line="240" w:lineRule="auto"/>
        <w:jc w:val="center"/>
        <w:rPr>
          <w:rFonts w:eastAsia="Times New Roman" w:cstheme="minorHAnsi"/>
          <w:bCs/>
          <w:lang w:val="de-DE"/>
        </w:rPr>
      </w:pPr>
    </w:p>
    <w:p w14:paraId="30B66561" w14:textId="51ED848D" w:rsidR="00A20007" w:rsidRPr="009E5174" w:rsidRDefault="00A20007" w:rsidP="00A20007">
      <w:pPr>
        <w:keepNext/>
        <w:spacing w:after="0" w:line="240" w:lineRule="auto"/>
        <w:ind w:right="-284"/>
        <w:jc w:val="center"/>
        <w:outlineLvl w:val="0"/>
        <w:rPr>
          <w:rFonts w:eastAsia="Times New Roman" w:cstheme="minorHAnsi"/>
          <w:b/>
          <w:bCs/>
          <w:lang w:val="de-DE"/>
        </w:rPr>
      </w:pPr>
    </w:p>
    <w:p w14:paraId="605BFAD3" w14:textId="2183CD7B" w:rsidR="00D45F1C" w:rsidRDefault="00A20007" w:rsidP="0057484D">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p w14:paraId="33AFF3E7" w14:textId="05633668" w:rsidR="00BB4955" w:rsidRDefault="00BB4955" w:rsidP="0057484D">
      <w:pPr>
        <w:spacing w:after="0"/>
        <w:jc w:val="center"/>
        <w:rPr>
          <w:rFonts w:eastAsia="Times New Roman" w:cstheme="minorHAnsi"/>
          <w:b/>
          <w:bCs/>
          <w:lang w:val="de-DE"/>
        </w:rPr>
      </w:pPr>
    </w:p>
    <w:p w14:paraId="4C51D02B" w14:textId="7555695B" w:rsidR="00BB4955" w:rsidRDefault="00BB4955" w:rsidP="0057484D">
      <w:pPr>
        <w:spacing w:after="0"/>
        <w:jc w:val="center"/>
        <w:rPr>
          <w:rFonts w:eastAsia="Times New Roman" w:cstheme="minorHAnsi"/>
          <w:b/>
          <w:bCs/>
          <w:lang w:val="de-DE"/>
        </w:rPr>
      </w:pPr>
    </w:p>
    <w:p w14:paraId="54567829" w14:textId="5DF513F4" w:rsidR="00BB4955" w:rsidRDefault="00BB4955" w:rsidP="0057484D">
      <w:pPr>
        <w:spacing w:after="0"/>
        <w:jc w:val="center"/>
        <w:rPr>
          <w:rFonts w:eastAsia="Times New Roman" w:cstheme="minorHAnsi"/>
          <w:b/>
          <w:bCs/>
          <w:lang w:val="de-DE"/>
        </w:rPr>
      </w:pPr>
    </w:p>
    <w:p w14:paraId="083536BD" w14:textId="7F0ED150" w:rsidR="00BB4955" w:rsidRDefault="00BB4955" w:rsidP="0057484D">
      <w:pPr>
        <w:spacing w:after="0"/>
        <w:jc w:val="center"/>
        <w:rPr>
          <w:rFonts w:eastAsia="Times New Roman" w:cstheme="minorHAnsi"/>
          <w:b/>
          <w:bCs/>
          <w:sz w:val="28"/>
          <w:szCs w:val="28"/>
          <w:lang w:val="de-DE"/>
        </w:rPr>
      </w:pPr>
    </w:p>
    <w:p w14:paraId="1679ADC2" w14:textId="72348769" w:rsidR="00BB4955" w:rsidRDefault="00BB4955" w:rsidP="0057484D">
      <w:pPr>
        <w:spacing w:after="0"/>
        <w:jc w:val="center"/>
        <w:rPr>
          <w:rFonts w:eastAsia="Times New Roman" w:cstheme="minorHAnsi"/>
          <w:b/>
          <w:bCs/>
          <w:sz w:val="28"/>
          <w:szCs w:val="28"/>
          <w:lang w:val="de-DE"/>
        </w:rPr>
      </w:pPr>
    </w:p>
    <w:p w14:paraId="3AF77BA4" w14:textId="53F4A21F" w:rsidR="00BB4955" w:rsidRDefault="00BB4955" w:rsidP="0057484D">
      <w:pPr>
        <w:spacing w:after="0"/>
        <w:jc w:val="center"/>
        <w:rPr>
          <w:rFonts w:eastAsia="Times New Roman" w:cstheme="minorHAnsi"/>
          <w:b/>
          <w:bCs/>
          <w:sz w:val="28"/>
          <w:szCs w:val="28"/>
          <w:lang w:val="de-DE"/>
        </w:rPr>
      </w:pPr>
    </w:p>
    <w:p w14:paraId="49E8AA3D" w14:textId="20E6B704" w:rsidR="00BB4955" w:rsidRDefault="00BB4955" w:rsidP="0057484D">
      <w:pPr>
        <w:spacing w:after="0"/>
        <w:jc w:val="center"/>
        <w:rPr>
          <w:rFonts w:eastAsia="Times New Roman" w:cstheme="minorHAnsi"/>
          <w:b/>
          <w:bCs/>
          <w:sz w:val="28"/>
          <w:szCs w:val="28"/>
          <w:lang w:val="de-DE"/>
        </w:rPr>
      </w:pPr>
    </w:p>
    <w:p w14:paraId="56D6E9BA" w14:textId="63348AB6" w:rsidR="00BB4955" w:rsidRDefault="00BB4955" w:rsidP="0057484D">
      <w:pPr>
        <w:spacing w:after="0"/>
        <w:jc w:val="center"/>
        <w:rPr>
          <w:rFonts w:eastAsia="Times New Roman" w:cstheme="minorHAnsi"/>
          <w:b/>
          <w:bCs/>
          <w:sz w:val="28"/>
          <w:szCs w:val="28"/>
          <w:lang w:val="de-DE"/>
        </w:rPr>
      </w:pPr>
    </w:p>
    <w:p w14:paraId="0033FF7E" w14:textId="30695B02" w:rsidR="002001C6" w:rsidRPr="00565AB8" w:rsidRDefault="005A5F49" w:rsidP="0057484D">
      <w:pPr>
        <w:spacing w:after="0"/>
        <w:jc w:val="center"/>
        <w:rPr>
          <w:rFonts w:eastAsia="Times New Roman" w:cstheme="minorHAnsi"/>
          <w:b/>
          <w:bCs/>
          <w:sz w:val="28"/>
          <w:szCs w:val="28"/>
          <w:lang w:val="de-DE"/>
        </w:rPr>
      </w:pPr>
      <w:r>
        <w:rPr>
          <w:rFonts w:eastAsia="Calibri" w:cstheme="minorHAnsi"/>
          <w:noProof/>
          <w:lang w:val="de-DE" w:eastAsia="en-GB"/>
        </w:rPr>
        <mc:AlternateContent>
          <mc:Choice Requires="wps">
            <w:drawing>
              <wp:anchor distT="0" distB="0" distL="114300" distR="114300" simplePos="0" relativeHeight="251669504" behindDoc="0" locked="0" layoutInCell="1" allowOverlap="1" wp14:anchorId="17F54EB7" wp14:editId="7E88BCAF">
                <wp:simplePos x="0" y="0"/>
                <wp:positionH relativeFrom="column">
                  <wp:posOffset>2398394</wp:posOffset>
                </wp:positionH>
                <wp:positionV relativeFrom="paragraph">
                  <wp:posOffset>4601210</wp:posOffset>
                </wp:positionV>
                <wp:extent cx="163195" cy="1192530"/>
                <wp:effectExtent l="76200" t="19050" r="65405" b="83820"/>
                <wp:wrapNone/>
                <wp:docPr id="2072626526" name="Gerade Verbindung mit Pfeil 1"/>
                <wp:cNvGraphicFramePr/>
                <a:graphic xmlns:a="http://schemas.openxmlformats.org/drawingml/2006/main">
                  <a:graphicData uri="http://schemas.microsoft.com/office/word/2010/wordprocessingShape">
                    <wps:wsp>
                      <wps:cNvCnPr/>
                      <wps:spPr>
                        <a:xfrm flipH="1">
                          <a:off x="0" y="0"/>
                          <a:ext cx="163195" cy="11925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3264E4" id="_x0000_t32" coordsize="21600,21600" o:spt="32" o:oned="t" path="m,l21600,21600e" filled="f">
                <v:path arrowok="t" fillok="f" o:connecttype="none"/>
                <o:lock v:ext="edit" shapetype="t"/>
              </v:shapetype>
              <v:shape id="Gerade Verbindung mit Pfeil 1" o:spid="_x0000_s1026" type="#_x0000_t32" style="position:absolute;margin-left:188.85pt;margin-top:362.3pt;width:12.85pt;height:93.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" strokecolor="black [3200]" strokeweight="2pt">
                <v:stroke endarrow="block"/>
                <v:shadow on="t" color="black" opacity="24903f" origin=",.5" offset="0,.55556mm"/>
              </v:shape>
            </w:pict>
          </mc:Fallback>
        </mc:AlternateContent>
      </w:r>
      <w:r w:rsidR="00BB4955" w:rsidRPr="00E157CA">
        <w:rPr>
          <w:rFonts w:eastAsia="Calibri" w:cstheme="minorHAnsi"/>
          <w:noProof/>
          <w:lang w:val="de-DE" w:eastAsia="en-GB"/>
        </w:rPr>
        <mc:AlternateContent>
          <mc:Choice Requires="wps">
            <w:drawing>
              <wp:anchor distT="45720" distB="45720" distL="114300" distR="114300" simplePos="0" relativeHeight="251671552" behindDoc="0" locked="0" layoutInCell="1" allowOverlap="1" wp14:anchorId="0285B848" wp14:editId="00A06955">
                <wp:simplePos x="0" y="0"/>
                <wp:positionH relativeFrom="margin">
                  <wp:posOffset>2164080</wp:posOffset>
                </wp:positionH>
                <wp:positionV relativeFrom="paragraph">
                  <wp:posOffset>4201160</wp:posOffset>
                </wp:positionV>
                <wp:extent cx="822960" cy="266700"/>
                <wp:effectExtent l="0" t="7620" r="26670" b="26670"/>
                <wp:wrapSquare wrapText="bothSides"/>
                <wp:docPr id="8778976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2960" cy="266700"/>
                        </a:xfrm>
                        <a:prstGeom prst="rect">
                          <a:avLst/>
                        </a:prstGeom>
                        <a:solidFill>
                          <a:srgbClr val="FFFFFF"/>
                        </a:solidFill>
                        <a:ln w="9525">
                          <a:solidFill>
                            <a:schemeClr val="tx1"/>
                          </a:solidFill>
                          <a:miter lim="800000"/>
                          <a:headEnd/>
                          <a:tailEnd/>
                        </a:ln>
                      </wps:spPr>
                      <wps:txbx>
                        <w:txbxContent>
                          <w:p w14:paraId="504B59E0" w14:textId="182CECFC" w:rsidR="00BB4955" w:rsidRPr="00BB4955" w:rsidRDefault="00BB4955" w:rsidP="00BB4955">
                            <w:pPr>
                              <w:jc w:val="center"/>
                              <w:rPr>
                                <w:lang w:val="de-DE"/>
                              </w:rPr>
                            </w:pPr>
                            <w:r>
                              <w:rPr>
                                <w:lang w:val="de-DE"/>
                              </w:rPr>
                              <w:t>Tenderpier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5B848" id="Textfeld 2" o:spid="_x0000_s1027" type="#_x0000_t202" style="position:absolute;left:0;text-align:left;margin-left:170.4pt;margin-top:330.8pt;width:64.8pt;height:21pt;rotation:-90;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" strokecolor="black [3213]">
                <v:textbox>
                  <w:txbxContent>
                    <w:p w14:paraId="504B59E0" w14:textId="182CECFC" w:rsidR="00BB4955" w:rsidRPr="00BB4955" w:rsidRDefault="00BB4955" w:rsidP="00BB4955">
                      <w:pPr>
                        <w:jc w:val="center"/>
                        <w:rPr>
                          <w:lang w:val="de-DE"/>
                        </w:rPr>
                      </w:pPr>
                      <w:r>
                        <w:rPr>
                          <w:lang w:val="de-DE"/>
                        </w:rPr>
                        <w:t>Tenderpier</w:t>
                      </w:r>
                    </w:p>
                  </w:txbxContent>
                </v:textbox>
                <w10:wrap type="square" anchorx="margin"/>
              </v:shape>
            </w:pict>
          </mc:Fallback>
        </mc:AlternateContent>
      </w:r>
      <w:r w:rsidR="00BB4955" w:rsidRPr="00E157CA">
        <w:rPr>
          <w:rFonts w:eastAsia="Calibri" w:cstheme="minorHAnsi"/>
          <w:noProof/>
          <w:lang w:val="de-DE" w:eastAsia="en-GB"/>
        </w:rPr>
        <mc:AlternateContent>
          <mc:Choice Requires="wps">
            <w:drawing>
              <wp:anchor distT="45720" distB="45720" distL="114300" distR="114300" simplePos="0" relativeHeight="251668480" behindDoc="0" locked="0" layoutInCell="1" allowOverlap="1" wp14:anchorId="72D3CCDB" wp14:editId="7D5DA31F">
                <wp:simplePos x="0" y="0"/>
                <wp:positionH relativeFrom="margin">
                  <wp:posOffset>730250</wp:posOffset>
                </wp:positionH>
                <wp:positionV relativeFrom="paragraph">
                  <wp:posOffset>4196080</wp:posOffset>
                </wp:positionV>
                <wp:extent cx="1275080" cy="276225"/>
                <wp:effectExtent l="194627" t="33973" r="214948" b="24447"/>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046128">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rsidP="009856F4">
                            <w:pP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3CCDB" id="_x0000_s1028" type="#_x0000_t202" style="position:absolute;left:0;text-align:left;margin-left:57.5pt;margin-top:330.4pt;width:100.4pt;height:21.75pt;rotation:-7158576fd;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" strokecolor="black [3213]">
                <v:textbox>
                  <w:txbxContent>
                    <w:p w14:paraId="56E37DBA" w14:textId="59DBFC81" w:rsidR="00E157CA" w:rsidRPr="00E157CA" w:rsidRDefault="00E157CA" w:rsidP="009856F4">
                      <w:pPr>
                        <w:rPr>
                          <w:lang w:val="de-DE"/>
                        </w:rPr>
                      </w:pPr>
                      <w:r>
                        <w:t>MS DEUTSCHLAND</w:t>
                      </w:r>
                    </w:p>
                  </w:txbxContent>
                </v:textbox>
                <w10:wrap type="square" anchorx="margin"/>
              </v:shape>
            </w:pict>
          </mc:Fallback>
        </mc:AlternateContent>
      </w:r>
      <w:r w:rsidR="00BB4955">
        <w:rPr>
          <w:noProof/>
          <w:lang w:eastAsia="en-GB"/>
        </w:rPr>
        <w:drawing>
          <wp:anchor distT="0" distB="0" distL="114300" distR="114300" simplePos="0" relativeHeight="251667456" behindDoc="0" locked="0" layoutInCell="1" allowOverlap="1" wp14:anchorId="4ED28459" wp14:editId="512D09B4">
            <wp:simplePos x="0" y="0"/>
            <wp:positionH relativeFrom="margin">
              <wp:posOffset>-1038860</wp:posOffset>
            </wp:positionH>
            <wp:positionV relativeFrom="margin">
              <wp:posOffset>2479040</wp:posOffset>
            </wp:positionV>
            <wp:extent cx="8921750" cy="5180330"/>
            <wp:effectExtent l="381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16200000">
                      <a:off x="0" y="0"/>
                      <a:ext cx="8921750" cy="5180330"/>
                    </a:xfrm>
                    <a:prstGeom prst="rect">
                      <a:avLst/>
                    </a:prstGeom>
                  </pic:spPr>
                </pic:pic>
              </a:graphicData>
            </a:graphic>
            <wp14:sizeRelH relativeFrom="margin">
              <wp14:pctWidth>0</wp14:pctWidth>
            </wp14:sizeRelH>
            <wp14:sizeRelV relativeFrom="margin">
              <wp14:pctHeight>0</wp14:pctHeight>
            </wp14:sizeRelV>
          </wp:anchor>
        </w:drawing>
      </w: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6C5A1" w14:textId="77777777" w:rsidR="00581F62" w:rsidRDefault="00581F62">
      <w:pPr>
        <w:spacing w:after="0" w:line="240" w:lineRule="auto"/>
      </w:pPr>
      <w:r>
        <w:separator/>
      </w:r>
    </w:p>
  </w:endnote>
  <w:endnote w:type="continuationSeparator" w:id="0">
    <w:p w14:paraId="397E3C15" w14:textId="77777777" w:rsidR="00581F62" w:rsidRDefault="0058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29E09" w14:textId="77777777" w:rsidR="00581F62" w:rsidRDefault="00581F62">
      <w:pPr>
        <w:spacing w:after="0" w:line="240" w:lineRule="auto"/>
      </w:pPr>
      <w:r>
        <w:separator/>
      </w:r>
    </w:p>
  </w:footnote>
  <w:footnote w:type="continuationSeparator" w:id="0">
    <w:p w14:paraId="209263E9" w14:textId="77777777" w:rsidR="00581F62" w:rsidRDefault="00581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3967"/>
    <w:rsid w:val="000367CB"/>
    <w:rsid w:val="00067D2C"/>
    <w:rsid w:val="00072E33"/>
    <w:rsid w:val="00095FDA"/>
    <w:rsid w:val="0009778D"/>
    <w:rsid w:val="000C2FF6"/>
    <w:rsid w:val="00116E7D"/>
    <w:rsid w:val="00156465"/>
    <w:rsid w:val="001E7A8E"/>
    <w:rsid w:val="001F6882"/>
    <w:rsid w:val="002001C6"/>
    <w:rsid w:val="00250E43"/>
    <w:rsid w:val="00265CFE"/>
    <w:rsid w:val="00290190"/>
    <w:rsid w:val="002941EA"/>
    <w:rsid w:val="002A2804"/>
    <w:rsid w:val="002B65E3"/>
    <w:rsid w:val="002C4B77"/>
    <w:rsid w:val="003465C0"/>
    <w:rsid w:val="00351185"/>
    <w:rsid w:val="003607E1"/>
    <w:rsid w:val="00371CB6"/>
    <w:rsid w:val="003813FB"/>
    <w:rsid w:val="003A0B99"/>
    <w:rsid w:val="003E57F2"/>
    <w:rsid w:val="003E6E0A"/>
    <w:rsid w:val="004726F3"/>
    <w:rsid w:val="004726F6"/>
    <w:rsid w:val="004C178F"/>
    <w:rsid w:val="004C6150"/>
    <w:rsid w:val="00534A82"/>
    <w:rsid w:val="00536BB2"/>
    <w:rsid w:val="0056383B"/>
    <w:rsid w:val="00565AB8"/>
    <w:rsid w:val="00566305"/>
    <w:rsid w:val="0057484D"/>
    <w:rsid w:val="00576A50"/>
    <w:rsid w:val="00581F62"/>
    <w:rsid w:val="005927C9"/>
    <w:rsid w:val="005A5F49"/>
    <w:rsid w:val="005B23E3"/>
    <w:rsid w:val="005C32D2"/>
    <w:rsid w:val="005D45C7"/>
    <w:rsid w:val="0060751D"/>
    <w:rsid w:val="006668CF"/>
    <w:rsid w:val="0068686B"/>
    <w:rsid w:val="006957B8"/>
    <w:rsid w:val="006E7A95"/>
    <w:rsid w:val="006F420B"/>
    <w:rsid w:val="007006CC"/>
    <w:rsid w:val="007141E8"/>
    <w:rsid w:val="007411EE"/>
    <w:rsid w:val="00767E10"/>
    <w:rsid w:val="007B6525"/>
    <w:rsid w:val="008B03D2"/>
    <w:rsid w:val="008C4F40"/>
    <w:rsid w:val="008D79E6"/>
    <w:rsid w:val="00947C21"/>
    <w:rsid w:val="0095701F"/>
    <w:rsid w:val="00975BF1"/>
    <w:rsid w:val="009856F4"/>
    <w:rsid w:val="009E5174"/>
    <w:rsid w:val="00A03EF9"/>
    <w:rsid w:val="00A12588"/>
    <w:rsid w:val="00A20007"/>
    <w:rsid w:val="00A53B61"/>
    <w:rsid w:val="00AD5E5A"/>
    <w:rsid w:val="00AE6306"/>
    <w:rsid w:val="00AF1212"/>
    <w:rsid w:val="00B077F8"/>
    <w:rsid w:val="00BB2F6A"/>
    <w:rsid w:val="00BB46CC"/>
    <w:rsid w:val="00BB4955"/>
    <w:rsid w:val="00BF5400"/>
    <w:rsid w:val="00C3355C"/>
    <w:rsid w:val="00C66410"/>
    <w:rsid w:val="00C96C16"/>
    <w:rsid w:val="00CB156D"/>
    <w:rsid w:val="00D15C36"/>
    <w:rsid w:val="00D27FAC"/>
    <w:rsid w:val="00D44A64"/>
    <w:rsid w:val="00D45F1C"/>
    <w:rsid w:val="00D512E0"/>
    <w:rsid w:val="00D57A6B"/>
    <w:rsid w:val="00D633E4"/>
    <w:rsid w:val="00D84F88"/>
    <w:rsid w:val="00DA3776"/>
    <w:rsid w:val="00DA4D1A"/>
    <w:rsid w:val="00DC2DF7"/>
    <w:rsid w:val="00DE6920"/>
    <w:rsid w:val="00E06922"/>
    <w:rsid w:val="00E157CA"/>
    <w:rsid w:val="00E51929"/>
    <w:rsid w:val="00E85B79"/>
    <w:rsid w:val="00E97F99"/>
    <w:rsid w:val="00EB3484"/>
    <w:rsid w:val="00ED515E"/>
    <w:rsid w:val="00EF23E1"/>
    <w:rsid w:val="00F06946"/>
    <w:rsid w:val="00F317D8"/>
    <w:rsid w:val="00F35705"/>
    <w:rsid w:val="00F36792"/>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2355</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27</cp:revision>
  <cp:lastPrinted>2023-05-21T13:14:00Z</cp:lastPrinted>
  <dcterms:created xsi:type="dcterms:W3CDTF">2023-06-12T18:42:00Z</dcterms:created>
  <dcterms:modified xsi:type="dcterms:W3CDTF">2024-06-23T17:54:00Z</dcterms:modified>
</cp:coreProperties>
</file>