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7EC1F6B2"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8D39BB" w:rsidRPr="008D39BB">
        <w:rPr>
          <w:rFonts w:eastAsia="Times New Roman" w:cstheme="minorHAnsi"/>
          <w:b/>
          <w:bCs/>
          <w:caps/>
          <w:sz w:val="32"/>
          <w:szCs w:val="32"/>
          <w:lang w:val="de-DE"/>
        </w:rPr>
        <w:t>Skagen / Dänemark</w:t>
      </w:r>
    </w:p>
    <w:p w14:paraId="6C94F5FB" w14:textId="77777777" w:rsidR="00006CF8" w:rsidRDefault="00006CF8" w:rsidP="00B077F8">
      <w:pPr>
        <w:spacing w:after="0" w:line="240" w:lineRule="auto"/>
        <w:jc w:val="both"/>
        <w:rPr>
          <w:rFonts w:ascii="Arial" w:eastAsia="Times New Roman" w:hAnsi="Arial" w:cs="Arial"/>
          <w:lang w:val="de-DE"/>
        </w:rPr>
      </w:pPr>
    </w:p>
    <w:p w14:paraId="783EB57D" w14:textId="4C668944" w:rsidR="00006CF8" w:rsidRDefault="008D39BB" w:rsidP="00B077F8">
      <w:pPr>
        <w:spacing w:after="0" w:line="240" w:lineRule="auto"/>
        <w:jc w:val="both"/>
        <w:rPr>
          <w:rFonts w:eastAsia="Times New Roman" w:cstheme="minorHAnsi"/>
          <w:color w:val="252525"/>
          <w:shd w:val="clear" w:color="auto" w:fill="FFFFFF"/>
          <w:lang w:val="de-DE" w:eastAsia="en-GB"/>
        </w:rPr>
      </w:pPr>
      <w:r>
        <w:rPr>
          <w:rFonts w:eastAsia="Times New Roman" w:cstheme="minorHAnsi"/>
          <w:color w:val="252525"/>
          <w:shd w:val="clear" w:color="auto" w:fill="FFFFFF"/>
          <w:lang w:val="de-DE" w:eastAsia="en-GB"/>
        </w:rPr>
        <w:t xml:space="preserve">Skagen </w:t>
      </w:r>
      <w:r w:rsidRPr="008D39BB">
        <w:rPr>
          <w:rFonts w:eastAsia="Times New Roman" w:cstheme="minorHAnsi"/>
          <w:color w:val="252525"/>
          <w:shd w:val="clear" w:color="auto" w:fill="FFFFFF"/>
          <w:lang w:val="de-DE" w:eastAsia="en-GB"/>
        </w:rPr>
        <w:t>liegt an der Nordspitze Jütlands in Dänemark. Es ist die einzige Stadt, die sowohl am Kattegat (Teil der Ostsee zwischen Dänemark und Schweden) als auch am Skagerrak (Teil der Nordsee) liegt. Der Hafen der Stadt ist Dänemarks größter Fischereihafen, hat sich aber trotzdem seine charmante Hafe</w:t>
      </w:r>
      <w:r w:rsidR="00EE15BA">
        <w:rPr>
          <w:rFonts w:eastAsia="Times New Roman" w:cstheme="minorHAnsi"/>
          <w:color w:val="252525"/>
          <w:shd w:val="clear" w:color="auto" w:fill="FFFFFF"/>
          <w:lang w:val="de-DE" w:eastAsia="en-GB"/>
        </w:rPr>
        <w:t>n</w:t>
      </w:r>
      <w:r w:rsidRPr="008D39BB">
        <w:rPr>
          <w:rFonts w:eastAsia="Times New Roman" w:cstheme="minorHAnsi"/>
          <w:color w:val="252525"/>
          <w:shd w:val="clear" w:color="auto" w:fill="FFFFFF"/>
          <w:lang w:val="de-DE" w:eastAsia="en-GB"/>
        </w:rPr>
        <w:t xml:space="preserve">atmosphäre bewahrt. Es gibt einige Restaurants in alten Fischlagern, die den belebten Jachthafen umgeben. Skagen ist zudem der Ort mit der größten Sonnenscheindauer in Dänemark </w:t>
      </w:r>
      <w:r w:rsidR="00EE15BA">
        <w:rPr>
          <w:rFonts w:eastAsia="Times New Roman" w:cstheme="minorHAnsi"/>
          <w:color w:val="252525"/>
          <w:shd w:val="clear" w:color="auto" w:fill="FFFFFF"/>
          <w:lang w:val="de-DE" w:eastAsia="en-GB"/>
        </w:rPr>
        <w:t>–</w:t>
      </w:r>
      <w:r w:rsidRPr="008D39BB">
        <w:rPr>
          <w:rFonts w:eastAsia="Times New Roman" w:cstheme="minorHAnsi"/>
          <w:color w:val="252525"/>
          <w:shd w:val="clear" w:color="auto" w:fill="FFFFFF"/>
          <w:lang w:val="de-DE" w:eastAsia="en-GB"/>
        </w:rPr>
        <w:t xml:space="preserve"> im Juli sind dies im Schnitt ganze 233 Stunden. Seine internationale Bekanntheit verdankt der Ort jedoch den Skagen-Malern, einer Gruppe skandinavischer Künstler, die den Fischerort Ende des 19. Jahrhunderts zu ihrem Sommerrefugium machten. Die Stadt zeichnet sich bis heute durch eine rege Kunstszene mit vielen Galerien und öffentlichen Denkmälern aus. In der Innenstadt treten besonders im Sommer viele Kleinkünstler auf.</w:t>
      </w:r>
    </w:p>
    <w:p w14:paraId="7D8D833A" w14:textId="77777777" w:rsidR="008D39BB" w:rsidRPr="009E5174" w:rsidRDefault="008D39BB" w:rsidP="00B077F8">
      <w:pPr>
        <w:spacing w:after="0" w:line="240" w:lineRule="auto"/>
        <w:jc w:val="both"/>
        <w:rPr>
          <w:rFonts w:eastAsia="Times New Roman" w:cstheme="minorHAnsi"/>
          <w:b/>
          <w:u w:val="single"/>
          <w:lang w:val="de-DE"/>
        </w:rPr>
      </w:pPr>
    </w:p>
    <w:p w14:paraId="48ADC230" w14:textId="77777777" w:rsidR="00DD7015"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2A6D9E" w:rsidRPr="002A6D9E">
        <w:rPr>
          <w:rFonts w:asciiTheme="minorHAnsi" w:eastAsia="Times New Roman" w:hAnsiTheme="minorHAnsi" w:cstheme="minorHAnsi"/>
          <w:sz w:val="22"/>
          <w:szCs w:val="22"/>
          <w:lang w:val="de-DE"/>
        </w:rPr>
        <w:t>Das Stadtzentrum von Skagen liegt ca. 1,6 km von unserem Liegeplatz entfernt.</w:t>
      </w:r>
    </w:p>
    <w:p w14:paraId="445914E2" w14:textId="796AB498" w:rsidR="00EF23E1" w:rsidRDefault="003336AA" w:rsidP="00DD7015">
      <w:pPr>
        <w:pStyle w:val="Default"/>
        <w:ind w:left="2160"/>
        <w:rPr>
          <w:rFonts w:asciiTheme="minorHAnsi" w:eastAsia="Times New Roman" w:hAnsiTheme="minorHAnsi" w:cstheme="minorHAnsi"/>
          <w:sz w:val="22"/>
          <w:szCs w:val="22"/>
          <w:lang w:val="de-DE"/>
        </w:rPr>
      </w:pPr>
      <w:r w:rsidRPr="003336AA">
        <w:rPr>
          <w:rFonts w:asciiTheme="minorHAnsi" w:eastAsia="Times New Roman" w:hAnsiTheme="minorHAnsi" w:cstheme="minorHAnsi"/>
          <w:sz w:val="22"/>
          <w:szCs w:val="22"/>
          <w:lang w:val="de-DE"/>
        </w:rPr>
        <w:t>Die Stadt bietet einen kostenpflichtigen Shuttlebus an, der ab 08.15 Uhr ca. alle 30 min. zwischen Schiff und Stadtzentrum verkehrt.</w:t>
      </w:r>
      <w:r>
        <w:rPr>
          <w:rFonts w:asciiTheme="minorHAnsi" w:eastAsia="Times New Roman" w:hAnsiTheme="minorHAnsi" w:cstheme="minorHAnsi"/>
          <w:sz w:val="22"/>
          <w:szCs w:val="22"/>
          <w:lang w:val="de-DE"/>
        </w:rPr>
        <w:br/>
      </w:r>
      <w:r w:rsidRPr="003336AA">
        <w:rPr>
          <w:rFonts w:asciiTheme="minorHAnsi" w:eastAsia="Times New Roman" w:hAnsiTheme="minorHAnsi" w:cstheme="minorHAnsi"/>
          <w:sz w:val="22"/>
          <w:szCs w:val="22"/>
          <w:lang w:val="de-DE"/>
        </w:rPr>
        <w:t xml:space="preserve">Letzte Rückfahrt: 12.00 Uhr, Preis € 7,00 </w:t>
      </w:r>
      <w:proofErr w:type="spellStart"/>
      <w:r w:rsidRPr="003336AA">
        <w:rPr>
          <w:rFonts w:asciiTheme="minorHAnsi" w:eastAsia="Times New Roman" w:hAnsiTheme="minorHAnsi" w:cstheme="minorHAnsi"/>
          <w:sz w:val="22"/>
          <w:szCs w:val="22"/>
          <w:lang w:val="de-DE"/>
        </w:rPr>
        <w:t>p.P</w:t>
      </w:r>
      <w:proofErr w:type="spellEnd"/>
      <w:r w:rsidRPr="003336AA">
        <w:rPr>
          <w:rFonts w:asciiTheme="minorHAnsi" w:eastAsia="Times New Roman" w:hAnsiTheme="minorHAnsi" w:cstheme="minorHAnsi"/>
          <w:sz w:val="22"/>
          <w:szCs w:val="22"/>
          <w:lang w:val="de-DE"/>
        </w:rPr>
        <w:t>., gültig für den ganzen Tag</w:t>
      </w:r>
      <w:r>
        <w:rPr>
          <w:rFonts w:asciiTheme="minorHAnsi" w:eastAsia="Times New Roman" w:hAnsiTheme="minorHAnsi" w:cstheme="minorHAnsi"/>
          <w:sz w:val="22"/>
          <w:szCs w:val="22"/>
          <w:lang w:val="de-DE"/>
        </w:rPr>
        <w:t>.</w:t>
      </w:r>
      <w:r>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proofErr w:type="spellStart"/>
      <w:r w:rsidR="00EE15BA" w:rsidRPr="00EE15BA">
        <w:rPr>
          <w:rFonts w:asciiTheme="minorHAnsi" w:eastAsia="Times New Roman" w:hAnsiTheme="minorHAnsi" w:cstheme="minorHAnsi"/>
          <w:sz w:val="22"/>
          <w:szCs w:val="22"/>
          <w:lang w:val="de-DE"/>
        </w:rPr>
        <w:t>Krydstogtkajen</w:t>
      </w:r>
      <w:proofErr w:type="spellEnd"/>
      <w:r w:rsidR="00EE15BA" w:rsidRPr="00EE15BA">
        <w:rPr>
          <w:rFonts w:asciiTheme="minorHAnsi" w:eastAsia="Times New Roman" w:hAnsiTheme="minorHAnsi" w:cstheme="minorHAnsi"/>
          <w:sz w:val="22"/>
          <w:szCs w:val="22"/>
          <w:lang w:val="de-DE"/>
        </w:rPr>
        <w:t>, Cruise Quay 9</w:t>
      </w:r>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22583D32" w14:textId="400B7A45" w:rsidR="00F23723" w:rsidRDefault="00DD7015" w:rsidP="00DD7015">
      <w:pPr>
        <w:spacing w:after="0" w:line="240" w:lineRule="auto"/>
        <w:ind w:left="1440" w:firstLine="720"/>
        <w:rPr>
          <w:rFonts w:eastAsia="Times New Roman" w:cstheme="minorHAnsi"/>
          <w:lang w:val="de-DE"/>
        </w:rPr>
      </w:pPr>
      <w:r w:rsidRPr="00DD7015">
        <w:rPr>
          <w:rFonts w:eastAsia="Times New Roman" w:cstheme="minorHAnsi"/>
          <w:lang w:val="de-DE"/>
        </w:rPr>
        <w:t>Taxi-Rufnummer für Skagen: +45 98 48 80 10 / +45 25 36 86 36</w:t>
      </w:r>
    </w:p>
    <w:p w14:paraId="2952ACAA" w14:textId="77777777" w:rsidR="00DD7015" w:rsidRPr="00DA0938" w:rsidRDefault="00DD7015" w:rsidP="00A03EF9">
      <w:pPr>
        <w:spacing w:after="0" w:line="240" w:lineRule="auto"/>
        <w:rPr>
          <w:rFonts w:eastAsia="Times New Roman" w:cstheme="minorHAnsi"/>
          <w:lang w:val="de-DE"/>
        </w:rPr>
      </w:pPr>
    </w:p>
    <w:p w14:paraId="4B7BE9A3" w14:textId="6DE45748"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BA3779" w:rsidRPr="00BA3779">
        <w:rPr>
          <w:rFonts w:asciiTheme="minorHAnsi" w:eastAsia="Times New Roman" w:hAnsiTheme="minorHAnsi" w:cstheme="minorHAnsi"/>
          <w:sz w:val="22"/>
          <w:szCs w:val="22"/>
          <w:lang w:val="de-DE"/>
        </w:rPr>
        <w:t xml:space="preserve">Dänische Kronen (DKK) </w:t>
      </w:r>
      <w:r w:rsidR="00BA3779">
        <w:rPr>
          <w:rFonts w:asciiTheme="minorHAnsi" w:eastAsia="Times New Roman" w:hAnsiTheme="minorHAnsi" w:cstheme="minorHAnsi"/>
          <w:sz w:val="22"/>
          <w:szCs w:val="22"/>
          <w:lang w:val="de-DE"/>
        </w:rPr>
        <w:t xml:space="preserve">/ </w:t>
      </w:r>
      <w:r w:rsidR="00BA3779" w:rsidRPr="00BA3779">
        <w:rPr>
          <w:rFonts w:asciiTheme="minorHAnsi" w:eastAsia="Times New Roman" w:hAnsiTheme="minorHAnsi" w:cstheme="minorHAnsi"/>
          <w:sz w:val="22"/>
          <w:szCs w:val="22"/>
          <w:lang w:val="de-DE"/>
        </w:rPr>
        <w:t xml:space="preserve">1 EUR = 7,46 DKK </w:t>
      </w:r>
      <w:r w:rsidR="00BA3779">
        <w:rPr>
          <w:rFonts w:asciiTheme="minorHAnsi" w:eastAsia="Times New Roman" w:hAnsiTheme="minorHAnsi" w:cstheme="minorHAnsi"/>
          <w:sz w:val="22"/>
          <w:szCs w:val="22"/>
          <w:lang w:val="de-DE"/>
        </w:rPr>
        <w:t xml:space="preserve">/ </w:t>
      </w:r>
      <w:r w:rsidR="00BA3779" w:rsidRPr="00BA3779">
        <w:rPr>
          <w:rFonts w:asciiTheme="minorHAnsi" w:eastAsia="Times New Roman" w:hAnsiTheme="minorHAnsi" w:cstheme="minorHAnsi"/>
          <w:sz w:val="22"/>
          <w:szCs w:val="22"/>
          <w:lang w:val="de-DE"/>
        </w:rPr>
        <w:t>10 DKK = 1,34 EUR</w:t>
      </w:r>
      <w:r w:rsidR="00E768AC">
        <w:rPr>
          <w:rFonts w:asciiTheme="minorHAnsi" w:eastAsia="Times New Roman" w:hAnsiTheme="minorHAnsi" w:cstheme="minorHAnsi"/>
          <w:sz w:val="22"/>
          <w:szCs w:val="22"/>
          <w:lang w:val="de-DE"/>
        </w:rPr>
        <w:t xml:space="preserve"> / Kartenzahlung sehr verbreitet.</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5C379030" w14:textId="77777777" w:rsidR="000044D8" w:rsidRDefault="000044D8" w:rsidP="00E768AC">
      <w:pPr>
        <w:spacing w:after="0" w:line="240" w:lineRule="auto"/>
        <w:jc w:val="both"/>
        <w:rPr>
          <w:rFonts w:eastAsia="Calibri" w:cstheme="minorHAnsi"/>
          <w:lang w:val="de-DE" w:eastAsia="en-GB"/>
        </w:rPr>
      </w:pPr>
      <w:r w:rsidRPr="000044D8">
        <w:rPr>
          <w:rFonts w:eastAsia="Calibri" w:cstheme="minorHAnsi"/>
          <w:lang w:val="de-DE" w:eastAsia="en-GB"/>
        </w:rPr>
        <w:t xml:space="preserve">Der </w:t>
      </w:r>
      <w:r w:rsidRPr="000044D8">
        <w:rPr>
          <w:rFonts w:eastAsia="Calibri" w:cstheme="minorHAnsi"/>
          <w:b/>
          <w:lang w:val="de-DE" w:eastAsia="en-GB"/>
        </w:rPr>
        <w:t>Hafen von Skagen</w:t>
      </w:r>
      <w:r w:rsidRPr="000044D8">
        <w:rPr>
          <w:rFonts w:eastAsia="Calibri" w:cstheme="minorHAnsi"/>
          <w:lang w:val="de-DE" w:eastAsia="en-GB"/>
        </w:rPr>
        <w:t xml:space="preserve"> wurde 1907 von König Frederik VIII eingeweiht. Das Hafengebiet hat auch einen Yachthafen mit bezaubernden Fischrestaurants zu bieten, jedes Jahr besuchen rund 16.000 Yachten und Freizeitboote Skagen – ein Bummel lohnt sich!</w:t>
      </w:r>
    </w:p>
    <w:p w14:paraId="73562DA1" w14:textId="77777777" w:rsidR="000044D8" w:rsidRPr="000044D8" w:rsidRDefault="000044D8" w:rsidP="00E768AC">
      <w:pPr>
        <w:spacing w:after="0" w:line="240" w:lineRule="auto"/>
        <w:jc w:val="both"/>
        <w:rPr>
          <w:rFonts w:eastAsia="Calibri" w:cstheme="minorHAnsi"/>
          <w:lang w:val="de-DE" w:eastAsia="en-GB"/>
        </w:rPr>
      </w:pPr>
    </w:p>
    <w:p w14:paraId="5AA3707B" w14:textId="4C943DA7" w:rsidR="000044D8" w:rsidRDefault="000044D8" w:rsidP="00E768AC">
      <w:pPr>
        <w:spacing w:after="0" w:line="240" w:lineRule="auto"/>
        <w:jc w:val="both"/>
        <w:rPr>
          <w:rFonts w:eastAsia="Calibri" w:cstheme="minorHAnsi"/>
          <w:lang w:val="de-DE" w:eastAsia="en-GB"/>
        </w:rPr>
      </w:pPr>
      <w:r w:rsidRPr="000044D8">
        <w:rPr>
          <w:rFonts w:eastAsia="Calibri" w:cstheme="minorHAnsi"/>
          <w:lang w:val="de-DE" w:eastAsia="en-GB"/>
        </w:rPr>
        <w:t xml:space="preserve">Ein Spaziergang durch </w:t>
      </w:r>
      <w:r w:rsidRPr="000044D8">
        <w:rPr>
          <w:rFonts w:eastAsia="Calibri" w:cstheme="minorHAnsi"/>
          <w:b/>
          <w:lang w:val="de-DE" w:eastAsia="en-GB"/>
        </w:rPr>
        <w:t>Gammel Skagen</w:t>
      </w:r>
      <w:r w:rsidRPr="000044D8">
        <w:rPr>
          <w:rFonts w:eastAsia="Calibri" w:cstheme="minorHAnsi"/>
          <w:lang w:val="de-DE" w:eastAsia="en-GB"/>
        </w:rPr>
        <w:t xml:space="preserve">, die alten Stadtteile, führt Sie vorbei an malerischen Cottages, ehemaligen Fischerhäusern in </w:t>
      </w:r>
      <w:r>
        <w:rPr>
          <w:rFonts w:eastAsia="Calibri" w:cstheme="minorHAnsi"/>
          <w:lang w:val="de-DE" w:eastAsia="en-GB"/>
        </w:rPr>
        <w:t>„</w:t>
      </w:r>
      <w:r w:rsidRPr="000044D8">
        <w:rPr>
          <w:rFonts w:eastAsia="Calibri" w:cstheme="minorHAnsi"/>
          <w:lang w:val="de-DE" w:eastAsia="en-GB"/>
        </w:rPr>
        <w:t>Skagen-Gelb", mit roten Dächern und den charakteristischen weißen Kanten, weißen Zäunen und gepflegten Gärten.</w:t>
      </w:r>
    </w:p>
    <w:p w14:paraId="2DCB982A" w14:textId="77777777" w:rsidR="000044D8" w:rsidRDefault="000044D8" w:rsidP="00E768AC">
      <w:pPr>
        <w:spacing w:after="0" w:line="240" w:lineRule="auto"/>
        <w:jc w:val="both"/>
        <w:rPr>
          <w:rFonts w:eastAsia="Calibri" w:cstheme="minorHAnsi"/>
          <w:lang w:val="de-DE" w:eastAsia="en-GB"/>
        </w:rPr>
      </w:pPr>
    </w:p>
    <w:p w14:paraId="440266B4" w14:textId="48998A45" w:rsidR="00202790" w:rsidRDefault="00202790" w:rsidP="00E768AC">
      <w:pPr>
        <w:spacing w:after="0" w:line="240" w:lineRule="auto"/>
        <w:jc w:val="both"/>
        <w:rPr>
          <w:rFonts w:eastAsia="Calibri" w:cstheme="minorHAnsi"/>
          <w:lang w:val="de-DE" w:eastAsia="en-GB"/>
        </w:rPr>
      </w:pPr>
      <w:r w:rsidRPr="00202790">
        <w:rPr>
          <w:rFonts w:eastAsia="Calibri" w:cstheme="minorHAnsi"/>
          <w:b/>
          <w:bCs/>
          <w:lang w:val="de-DE" w:eastAsia="en-GB"/>
        </w:rPr>
        <w:t>Skagens Museum</w:t>
      </w:r>
      <w:r w:rsidRPr="00202790">
        <w:rPr>
          <w:rFonts w:eastAsia="Calibri" w:cstheme="minorHAnsi"/>
          <w:lang w:val="de-DE" w:eastAsia="en-GB"/>
        </w:rPr>
        <w:t xml:space="preserve"> ist ein Kunstmuseum, da</w:t>
      </w:r>
      <w:r>
        <w:rPr>
          <w:rFonts w:eastAsia="Calibri" w:cstheme="minorHAnsi"/>
          <w:lang w:val="de-DE" w:eastAsia="en-GB"/>
        </w:rPr>
        <w:t>s</w:t>
      </w:r>
      <w:r w:rsidRPr="00202790">
        <w:rPr>
          <w:rFonts w:eastAsia="Calibri" w:cstheme="minorHAnsi"/>
          <w:lang w:val="de-DE" w:eastAsia="en-GB"/>
        </w:rPr>
        <w:t>s eine umfangreiche Sammlung von Werken von Mitgliedern der Kolonie der Skagen-Maler ausstellt, die im späten 19. und frühen 20. Jahrhundert in der Gegend lebten und arbeiteten</w:t>
      </w:r>
      <w:r>
        <w:rPr>
          <w:rFonts w:eastAsia="Calibri" w:cstheme="minorHAnsi"/>
          <w:lang w:val="de-DE" w:eastAsia="en-GB"/>
        </w:rPr>
        <w:t xml:space="preserve"> (Di, 10.00 - 17.00 Uhr; DKK 125)</w:t>
      </w:r>
      <w:r w:rsidRPr="00202790">
        <w:rPr>
          <w:rFonts w:eastAsia="Calibri" w:cstheme="minorHAnsi"/>
          <w:lang w:val="de-DE" w:eastAsia="en-GB"/>
        </w:rPr>
        <w:t>.</w:t>
      </w:r>
    </w:p>
    <w:p w14:paraId="0FEABC82" w14:textId="77777777" w:rsidR="00202790" w:rsidRPr="000044D8" w:rsidRDefault="00202790" w:rsidP="00E768AC">
      <w:pPr>
        <w:spacing w:after="0" w:line="240" w:lineRule="auto"/>
        <w:jc w:val="both"/>
        <w:rPr>
          <w:rFonts w:eastAsia="Calibri" w:cstheme="minorHAnsi"/>
          <w:lang w:val="de-DE" w:eastAsia="en-GB"/>
        </w:rPr>
      </w:pPr>
    </w:p>
    <w:p w14:paraId="4B1EFFDE" w14:textId="1BB7897E" w:rsidR="000044D8" w:rsidRDefault="000044D8" w:rsidP="00E768AC">
      <w:pPr>
        <w:spacing w:after="0" w:line="240" w:lineRule="auto"/>
        <w:jc w:val="both"/>
        <w:rPr>
          <w:rFonts w:eastAsia="Calibri" w:cstheme="minorHAnsi"/>
          <w:lang w:val="de-DE" w:eastAsia="en-GB"/>
        </w:rPr>
      </w:pPr>
      <w:r w:rsidRPr="000044D8">
        <w:rPr>
          <w:rFonts w:eastAsia="Calibri" w:cstheme="minorHAnsi"/>
          <w:lang w:val="de-DE" w:eastAsia="en-GB"/>
        </w:rPr>
        <w:t xml:space="preserve">Der Dichter, Schriftsteller und Maler </w:t>
      </w:r>
      <w:r w:rsidRPr="000044D8">
        <w:rPr>
          <w:rFonts w:eastAsia="Calibri" w:cstheme="minorHAnsi"/>
          <w:b/>
          <w:lang w:val="de-DE" w:eastAsia="en-GB"/>
        </w:rPr>
        <w:t>Holger Drachmann</w:t>
      </w:r>
      <w:r w:rsidRPr="000044D8">
        <w:rPr>
          <w:rFonts w:eastAsia="Calibri" w:cstheme="minorHAnsi"/>
          <w:lang w:val="de-DE" w:eastAsia="en-GB"/>
        </w:rPr>
        <w:t xml:space="preserve"> war Begründer der Künstlerkolonie in Skagen. Er erwarb hier 1902 ein Haus und nannte es </w:t>
      </w:r>
      <w:r w:rsidRPr="000044D8">
        <w:rPr>
          <w:rFonts w:eastAsia="Calibri" w:cstheme="minorHAnsi"/>
          <w:b/>
          <w:lang w:val="de-DE" w:eastAsia="en-GB"/>
        </w:rPr>
        <w:t xml:space="preserve">Pax </w:t>
      </w:r>
      <w:r w:rsidRPr="000044D8">
        <w:rPr>
          <w:rFonts w:eastAsia="Calibri" w:cstheme="minorHAnsi"/>
          <w:lang w:val="de-DE" w:eastAsia="en-GB"/>
        </w:rPr>
        <w:t>(Frieden). 1911 wurde Pax als Museum</w:t>
      </w:r>
      <w:r w:rsidR="00FA224A">
        <w:rPr>
          <w:rFonts w:eastAsia="Calibri" w:cstheme="minorHAnsi"/>
          <w:lang w:val="de-DE" w:eastAsia="en-GB"/>
        </w:rPr>
        <w:t xml:space="preserve"> </w:t>
      </w:r>
      <w:r w:rsidR="00FA224A" w:rsidRPr="00FA224A">
        <w:rPr>
          <w:rFonts w:eastAsia="Calibri" w:cstheme="minorHAnsi"/>
          <w:b/>
          <w:bCs/>
          <w:lang w:val="de-DE" w:eastAsia="en-GB"/>
        </w:rPr>
        <w:t>(Drachmanns Hus)</w:t>
      </w:r>
      <w:r w:rsidRPr="000044D8">
        <w:rPr>
          <w:rFonts w:eastAsia="Calibri" w:cstheme="minorHAnsi"/>
          <w:lang w:val="de-DE" w:eastAsia="en-GB"/>
        </w:rPr>
        <w:t xml:space="preserve"> eröffnet. Die Möbel und das Inventar sind erhalten geblieben. Werke von Holger Drachmann sowie andere Skagenmaler aus der Zeit sind im Haus zu sehen</w:t>
      </w:r>
      <w:r>
        <w:rPr>
          <w:rFonts w:eastAsia="Calibri" w:cstheme="minorHAnsi"/>
          <w:lang w:val="de-DE" w:eastAsia="en-GB"/>
        </w:rPr>
        <w:t xml:space="preserve"> (</w:t>
      </w:r>
      <w:r w:rsidR="00FA224A" w:rsidRPr="00FA224A">
        <w:rPr>
          <w:rFonts w:eastAsia="Calibri" w:cstheme="minorHAnsi"/>
          <w:lang w:val="de-DE" w:eastAsia="en-GB"/>
        </w:rPr>
        <w:t xml:space="preserve">Hans </w:t>
      </w:r>
      <w:proofErr w:type="spellStart"/>
      <w:r w:rsidR="00FA224A" w:rsidRPr="00FA224A">
        <w:rPr>
          <w:rFonts w:eastAsia="Calibri" w:cstheme="minorHAnsi"/>
          <w:lang w:val="de-DE" w:eastAsia="en-GB"/>
        </w:rPr>
        <w:t>Baghs</w:t>
      </w:r>
      <w:proofErr w:type="spellEnd"/>
      <w:r w:rsidR="00FA224A" w:rsidRPr="00FA224A">
        <w:rPr>
          <w:rFonts w:eastAsia="Calibri" w:cstheme="minorHAnsi"/>
          <w:lang w:val="de-DE" w:eastAsia="en-GB"/>
        </w:rPr>
        <w:t xml:space="preserve"> </w:t>
      </w:r>
      <w:proofErr w:type="spellStart"/>
      <w:r w:rsidR="00FA224A" w:rsidRPr="00FA224A">
        <w:rPr>
          <w:rFonts w:eastAsia="Calibri" w:cstheme="minorHAnsi"/>
          <w:lang w:val="de-DE" w:eastAsia="en-GB"/>
        </w:rPr>
        <w:t>Vej</w:t>
      </w:r>
      <w:proofErr w:type="spellEnd"/>
      <w:r w:rsidR="00FA224A" w:rsidRPr="00FA224A">
        <w:rPr>
          <w:rFonts w:eastAsia="Calibri" w:cstheme="minorHAnsi"/>
          <w:lang w:val="de-DE" w:eastAsia="en-GB"/>
        </w:rPr>
        <w:t xml:space="preserve"> 21</w:t>
      </w:r>
      <w:r w:rsidR="00FA224A">
        <w:rPr>
          <w:rFonts w:eastAsia="Calibri" w:cstheme="minorHAnsi"/>
          <w:lang w:val="de-DE" w:eastAsia="en-GB"/>
        </w:rPr>
        <w:t xml:space="preserve">; </w:t>
      </w:r>
      <w:r>
        <w:rPr>
          <w:rFonts w:eastAsia="Calibri" w:cstheme="minorHAnsi"/>
          <w:lang w:val="de-DE" w:eastAsia="en-GB"/>
        </w:rPr>
        <w:t>Di,</w:t>
      </w:r>
      <w:r w:rsidRPr="000044D8">
        <w:rPr>
          <w:rFonts w:eastAsia="Calibri" w:cstheme="minorHAnsi"/>
          <w:lang w:val="de-DE" w:eastAsia="en-GB"/>
        </w:rPr>
        <w:t xml:space="preserve"> 11</w:t>
      </w:r>
      <w:r>
        <w:rPr>
          <w:rFonts w:eastAsia="Calibri" w:cstheme="minorHAnsi"/>
          <w:lang w:val="de-DE" w:eastAsia="en-GB"/>
        </w:rPr>
        <w:t xml:space="preserve">.00 </w:t>
      </w:r>
      <w:r w:rsidRPr="000044D8">
        <w:rPr>
          <w:rFonts w:eastAsia="Calibri" w:cstheme="minorHAnsi"/>
          <w:lang w:val="de-DE" w:eastAsia="en-GB"/>
        </w:rPr>
        <w:t>-</w:t>
      </w:r>
      <w:r>
        <w:rPr>
          <w:rFonts w:eastAsia="Calibri" w:cstheme="minorHAnsi"/>
          <w:lang w:val="de-DE" w:eastAsia="en-GB"/>
        </w:rPr>
        <w:t xml:space="preserve"> </w:t>
      </w:r>
      <w:r w:rsidRPr="000044D8">
        <w:rPr>
          <w:rFonts w:eastAsia="Calibri" w:cstheme="minorHAnsi"/>
          <w:lang w:val="de-DE" w:eastAsia="en-GB"/>
        </w:rPr>
        <w:t>1</w:t>
      </w:r>
      <w:r>
        <w:rPr>
          <w:rFonts w:eastAsia="Calibri" w:cstheme="minorHAnsi"/>
          <w:lang w:val="de-DE" w:eastAsia="en-GB"/>
        </w:rPr>
        <w:t>6.00</w:t>
      </w:r>
      <w:r w:rsidRPr="000044D8">
        <w:rPr>
          <w:rFonts w:eastAsia="Calibri" w:cstheme="minorHAnsi"/>
          <w:lang w:val="de-DE" w:eastAsia="en-GB"/>
        </w:rPr>
        <w:t xml:space="preserve"> Uhr</w:t>
      </w:r>
      <w:r w:rsidR="00FA224A">
        <w:rPr>
          <w:rFonts w:eastAsia="Calibri" w:cstheme="minorHAnsi"/>
          <w:lang w:val="de-DE" w:eastAsia="en-GB"/>
        </w:rPr>
        <w:t>;</w:t>
      </w:r>
      <w:r w:rsidRPr="000044D8">
        <w:rPr>
          <w:rFonts w:eastAsia="Calibri" w:cstheme="minorHAnsi"/>
          <w:lang w:val="de-DE" w:eastAsia="en-GB"/>
        </w:rPr>
        <w:t xml:space="preserve"> DKK </w:t>
      </w:r>
      <w:r w:rsidR="00FA224A">
        <w:rPr>
          <w:rFonts w:eastAsia="Calibri" w:cstheme="minorHAnsi"/>
          <w:lang w:val="de-DE" w:eastAsia="en-GB"/>
        </w:rPr>
        <w:t>60).</w:t>
      </w:r>
    </w:p>
    <w:p w14:paraId="562B3427" w14:textId="77777777" w:rsidR="000044D8" w:rsidRPr="000044D8" w:rsidRDefault="000044D8" w:rsidP="00E768AC">
      <w:pPr>
        <w:spacing w:after="0" w:line="240" w:lineRule="auto"/>
        <w:jc w:val="both"/>
        <w:rPr>
          <w:rFonts w:eastAsia="Calibri" w:cstheme="minorHAnsi"/>
          <w:lang w:val="de-DE" w:eastAsia="en-GB"/>
        </w:rPr>
      </w:pPr>
    </w:p>
    <w:p w14:paraId="7F4AB1AD" w14:textId="11C2A973" w:rsidR="000044D8" w:rsidRDefault="000044D8" w:rsidP="00E768AC">
      <w:pPr>
        <w:spacing w:after="0" w:line="240" w:lineRule="auto"/>
        <w:jc w:val="both"/>
        <w:rPr>
          <w:rFonts w:eastAsia="Calibri" w:cstheme="minorHAnsi"/>
          <w:lang w:val="de-DE" w:eastAsia="en-GB"/>
        </w:rPr>
      </w:pPr>
      <w:r w:rsidRPr="000044D8">
        <w:rPr>
          <w:rFonts w:eastAsia="Calibri" w:cstheme="minorHAnsi"/>
          <w:lang w:val="de-DE" w:eastAsia="en-GB"/>
        </w:rPr>
        <w:t xml:space="preserve">Das </w:t>
      </w:r>
      <w:proofErr w:type="spellStart"/>
      <w:r w:rsidRPr="000044D8">
        <w:rPr>
          <w:rFonts w:eastAsia="Calibri" w:cstheme="minorHAnsi"/>
          <w:b/>
          <w:lang w:val="de-DE" w:eastAsia="en-GB"/>
        </w:rPr>
        <w:t>Ancher</w:t>
      </w:r>
      <w:proofErr w:type="spellEnd"/>
      <w:r w:rsidRPr="000044D8">
        <w:rPr>
          <w:rFonts w:eastAsia="Calibri" w:cstheme="minorHAnsi"/>
          <w:b/>
          <w:lang w:val="de-DE" w:eastAsia="en-GB"/>
        </w:rPr>
        <w:t xml:space="preserve"> Hus</w:t>
      </w:r>
      <w:r w:rsidRPr="000044D8">
        <w:rPr>
          <w:rFonts w:eastAsia="Calibri" w:cstheme="minorHAnsi"/>
          <w:lang w:val="de-DE" w:eastAsia="en-GB"/>
        </w:rPr>
        <w:t xml:space="preserve"> des berühmten </w:t>
      </w:r>
      <w:r w:rsidRPr="000044D8">
        <w:rPr>
          <w:rFonts w:eastAsia="Calibri" w:cstheme="minorHAnsi"/>
          <w:b/>
          <w:lang w:val="de-DE" w:eastAsia="en-GB"/>
        </w:rPr>
        <w:t xml:space="preserve">Skagen-Künstlerehepaars Michael und Anna </w:t>
      </w:r>
      <w:proofErr w:type="spellStart"/>
      <w:r w:rsidRPr="000044D8">
        <w:rPr>
          <w:rFonts w:eastAsia="Calibri" w:cstheme="minorHAnsi"/>
          <w:b/>
          <w:lang w:val="de-DE" w:eastAsia="en-GB"/>
        </w:rPr>
        <w:t>Ancher</w:t>
      </w:r>
      <w:proofErr w:type="spellEnd"/>
      <w:r w:rsidRPr="000044D8">
        <w:rPr>
          <w:rFonts w:eastAsia="Calibri" w:cstheme="minorHAnsi"/>
          <w:lang w:val="de-DE" w:eastAsia="en-GB"/>
        </w:rPr>
        <w:t xml:space="preserve"> wurde zu Lebzeiten mit Möbeln aus vielen verschiedenen Epochen, zahlreichen Gemälden und Zeichnungen, Schenkungen von Künstlerkollegen sowie eigenen Werken eingerichtet. Die von der Tochter Helga </w:t>
      </w:r>
      <w:proofErr w:type="spellStart"/>
      <w:r w:rsidRPr="000044D8">
        <w:rPr>
          <w:rFonts w:eastAsia="Calibri" w:cstheme="minorHAnsi"/>
          <w:lang w:val="de-DE" w:eastAsia="en-GB"/>
        </w:rPr>
        <w:t>Ancher</w:t>
      </w:r>
      <w:proofErr w:type="spellEnd"/>
      <w:r w:rsidRPr="000044D8">
        <w:rPr>
          <w:rFonts w:eastAsia="Calibri" w:cstheme="minorHAnsi"/>
          <w:lang w:val="de-DE" w:eastAsia="en-GB"/>
        </w:rPr>
        <w:t xml:space="preserve"> gegründete Stiftung hat das Museum 1967 eröffnet</w:t>
      </w:r>
      <w:r w:rsidR="00FA224A">
        <w:rPr>
          <w:rFonts w:eastAsia="Calibri" w:cstheme="minorHAnsi"/>
          <w:lang w:val="de-DE" w:eastAsia="en-GB"/>
        </w:rPr>
        <w:t xml:space="preserve"> (Di, </w:t>
      </w:r>
      <w:r w:rsidRPr="000044D8">
        <w:rPr>
          <w:rFonts w:eastAsia="Calibri" w:cstheme="minorHAnsi"/>
          <w:lang w:val="de-DE" w:eastAsia="en-GB"/>
        </w:rPr>
        <w:t>10</w:t>
      </w:r>
      <w:r w:rsidR="00FA224A">
        <w:rPr>
          <w:rFonts w:eastAsia="Calibri" w:cstheme="minorHAnsi"/>
          <w:lang w:val="de-DE" w:eastAsia="en-GB"/>
        </w:rPr>
        <w:t xml:space="preserve">.00 - </w:t>
      </w:r>
      <w:r w:rsidRPr="000044D8">
        <w:rPr>
          <w:rFonts w:eastAsia="Calibri" w:cstheme="minorHAnsi"/>
          <w:lang w:val="de-DE" w:eastAsia="en-GB"/>
        </w:rPr>
        <w:t>1</w:t>
      </w:r>
      <w:r w:rsidR="00FA224A">
        <w:rPr>
          <w:rFonts w:eastAsia="Calibri" w:cstheme="minorHAnsi"/>
          <w:lang w:val="de-DE" w:eastAsia="en-GB"/>
        </w:rPr>
        <w:t>6.00</w:t>
      </w:r>
      <w:r w:rsidRPr="000044D8">
        <w:rPr>
          <w:rFonts w:eastAsia="Calibri" w:cstheme="minorHAnsi"/>
          <w:lang w:val="de-DE" w:eastAsia="en-GB"/>
        </w:rPr>
        <w:t xml:space="preserve"> Uhr</w:t>
      </w:r>
      <w:r w:rsidR="00FA224A">
        <w:rPr>
          <w:rFonts w:eastAsia="Calibri" w:cstheme="minorHAnsi"/>
          <w:lang w:val="de-DE" w:eastAsia="en-GB"/>
        </w:rPr>
        <w:t>;</w:t>
      </w:r>
      <w:r w:rsidRPr="000044D8">
        <w:rPr>
          <w:rFonts w:eastAsia="Calibri" w:cstheme="minorHAnsi"/>
          <w:lang w:val="de-DE" w:eastAsia="en-GB"/>
        </w:rPr>
        <w:t xml:space="preserve"> DKK </w:t>
      </w:r>
      <w:r w:rsidR="00FA224A">
        <w:rPr>
          <w:rFonts w:eastAsia="Calibri" w:cstheme="minorHAnsi"/>
          <w:lang w:val="de-DE" w:eastAsia="en-GB"/>
        </w:rPr>
        <w:t>9</w:t>
      </w:r>
      <w:r w:rsidRPr="000044D8">
        <w:rPr>
          <w:rFonts w:eastAsia="Calibri" w:cstheme="minorHAnsi"/>
          <w:lang w:val="de-DE" w:eastAsia="en-GB"/>
        </w:rPr>
        <w:t>0</w:t>
      </w:r>
      <w:r w:rsidR="00FA224A">
        <w:rPr>
          <w:rFonts w:eastAsia="Calibri" w:cstheme="minorHAnsi"/>
          <w:lang w:val="de-DE" w:eastAsia="en-GB"/>
        </w:rPr>
        <w:t>)</w:t>
      </w:r>
      <w:r w:rsidRPr="000044D8">
        <w:rPr>
          <w:rFonts w:eastAsia="Calibri" w:cstheme="minorHAnsi"/>
          <w:lang w:val="de-DE" w:eastAsia="en-GB"/>
        </w:rPr>
        <w:t>.</w:t>
      </w:r>
    </w:p>
    <w:p w14:paraId="2328F5AE" w14:textId="77777777" w:rsidR="00FA224A" w:rsidRDefault="00FA224A" w:rsidP="00E768AC">
      <w:pPr>
        <w:spacing w:after="0" w:line="240" w:lineRule="auto"/>
        <w:jc w:val="both"/>
        <w:rPr>
          <w:rFonts w:eastAsia="Calibri" w:cstheme="minorHAnsi"/>
          <w:lang w:val="de-DE" w:eastAsia="en-GB"/>
        </w:rPr>
      </w:pPr>
    </w:p>
    <w:p w14:paraId="1E187A66" w14:textId="6FF1A371" w:rsidR="00CF4175" w:rsidRPr="00CF4175" w:rsidRDefault="00CF4175" w:rsidP="00E768AC">
      <w:pPr>
        <w:spacing w:after="0" w:line="240" w:lineRule="auto"/>
        <w:jc w:val="both"/>
        <w:rPr>
          <w:rFonts w:eastAsia="Calibri" w:cstheme="minorHAnsi"/>
          <w:lang w:val="de-DE" w:eastAsia="en-GB"/>
        </w:rPr>
      </w:pPr>
      <w:r w:rsidRPr="00CF4175">
        <w:rPr>
          <w:rFonts w:eastAsia="Calibri" w:cstheme="minorHAnsi"/>
          <w:lang w:val="de-DE" w:eastAsia="en-GB"/>
        </w:rPr>
        <w:t xml:space="preserve">Das </w:t>
      </w:r>
      <w:r w:rsidRPr="00CF4175">
        <w:rPr>
          <w:rFonts w:eastAsia="Calibri" w:cstheme="minorHAnsi"/>
          <w:b/>
          <w:bCs/>
          <w:lang w:val="de-DE" w:eastAsia="en-GB"/>
        </w:rPr>
        <w:t>Küstenmuseum</w:t>
      </w:r>
      <w:r w:rsidRPr="00CF4175">
        <w:rPr>
          <w:rFonts w:eastAsia="Calibri" w:cstheme="minorHAnsi"/>
          <w:lang w:val="de-DE" w:eastAsia="en-GB"/>
        </w:rPr>
        <w:t xml:space="preserve"> in Skagen ist ein kombiniertes Ausstellungs- und Freilichtmuseum mit drei wieder aufgebauten Häusern aus drei Perioden der Geschichte Skagens. Hier bekommt man verschiedene Lebensläufe reicher und armer Fischer geschildert</w:t>
      </w:r>
      <w:r>
        <w:rPr>
          <w:rFonts w:eastAsia="Calibri" w:cstheme="minorHAnsi"/>
          <w:lang w:val="de-DE" w:eastAsia="en-GB"/>
        </w:rPr>
        <w:t xml:space="preserve"> (</w:t>
      </w:r>
      <w:r w:rsidRPr="00CF4175">
        <w:rPr>
          <w:rFonts w:eastAsia="Calibri" w:cstheme="minorHAnsi"/>
          <w:lang w:val="de-DE" w:eastAsia="en-GB"/>
        </w:rPr>
        <w:t xml:space="preserve">P.K. Nielsens </w:t>
      </w:r>
      <w:proofErr w:type="spellStart"/>
      <w:r w:rsidRPr="00CF4175">
        <w:rPr>
          <w:rFonts w:eastAsia="Calibri" w:cstheme="minorHAnsi"/>
          <w:lang w:val="de-DE" w:eastAsia="en-GB"/>
        </w:rPr>
        <w:t>Vej</w:t>
      </w:r>
      <w:proofErr w:type="spellEnd"/>
      <w:r w:rsidRPr="00CF4175">
        <w:rPr>
          <w:rFonts w:eastAsia="Calibri" w:cstheme="minorHAnsi"/>
          <w:lang w:val="de-DE" w:eastAsia="en-GB"/>
        </w:rPr>
        <w:t xml:space="preserve"> 8-10</w:t>
      </w:r>
      <w:r>
        <w:rPr>
          <w:rFonts w:eastAsia="Calibri" w:cstheme="minorHAnsi"/>
          <w:lang w:val="de-DE" w:eastAsia="en-GB"/>
        </w:rPr>
        <w:t xml:space="preserve">; Di, 10.00 - 16.00 Uhr; </w:t>
      </w:r>
      <w:r w:rsidR="00D34000">
        <w:rPr>
          <w:rFonts w:eastAsia="Calibri" w:cstheme="minorHAnsi"/>
          <w:lang w:val="de-DE" w:eastAsia="en-GB"/>
        </w:rPr>
        <w:t>DKK 100</w:t>
      </w:r>
      <w:r>
        <w:rPr>
          <w:rFonts w:eastAsia="Calibri" w:cstheme="minorHAnsi"/>
          <w:lang w:val="de-DE" w:eastAsia="en-GB"/>
        </w:rPr>
        <w:t>)</w:t>
      </w:r>
      <w:r w:rsidRPr="00CF4175">
        <w:rPr>
          <w:rFonts w:eastAsia="Calibri" w:cstheme="minorHAnsi"/>
          <w:lang w:val="de-DE" w:eastAsia="en-GB"/>
        </w:rPr>
        <w:t>.</w:t>
      </w:r>
    </w:p>
    <w:p w14:paraId="59057AA6" w14:textId="77777777" w:rsidR="00CF4175" w:rsidRDefault="00CF4175" w:rsidP="00E768AC">
      <w:pPr>
        <w:spacing w:after="0" w:line="240" w:lineRule="auto"/>
        <w:jc w:val="both"/>
        <w:rPr>
          <w:rFonts w:eastAsia="Calibri" w:cstheme="minorHAnsi"/>
          <w:lang w:val="de-DE" w:eastAsia="en-GB"/>
        </w:rPr>
      </w:pPr>
    </w:p>
    <w:p w14:paraId="0A317D0E" w14:textId="77777777" w:rsidR="00CF4175" w:rsidRDefault="00CF4175" w:rsidP="00E768AC">
      <w:pPr>
        <w:spacing w:after="0" w:line="240" w:lineRule="auto"/>
        <w:jc w:val="both"/>
        <w:rPr>
          <w:rFonts w:eastAsia="Calibri" w:cstheme="minorHAnsi"/>
          <w:lang w:val="de-DE" w:eastAsia="en-GB"/>
        </w:rPr>
      </w:pPr>
    </w:p>
    <w:p w14:paraId="6D145C52" w14:textId="77777777" w:rsidR="00CF4175" w:rsidRDefault="00CF4175" w:rsidP="00E768AC">
      <w:pPr>
        <w:spacing w:after="0" w:line="240" w:lineRule="auto"/>
        <w:jc w:val="both"/>
        <w:rPr>
          <w:rFonts w:eastAsia="Calibri" w:cstheme="minorHAnsi"/>
          <w:lang w:val="de-DE" w:eastAsia="en-GB"/>
        </w:rPr>
      </w:pPr>
    </w:p>
    <w:p w14:paraId="7CE9F3B2" w14:textId="77777777" w:rsidR="00D34000" w:rsidRDefault="00D34000" w:rsidP="00E768AC">
      <w:pPr>
        <w:spacing w:after="0" w:line="240" w:lineRule="auto"/>
        <w:jc w:val="both"/>
        <w:rPr>
          <w:rFonts w:eastAsia="Calibri" w:cstheme="minorHAnsi"/>
          <w:lang w:val="de-DE" w:eastAsia="en-GB"/>
        </w:rPr>
      </w:pPr>
    </w:p>
    <w:p w14:paraId="39C76DC7" w14:textId="77777777" w:rsidR="00CF4175" w:rsidRPr="000044D8" w:rsidRDefault="00CF4175" w:rsidP="00E768AC">
      <w:pPr>
        <w:spacing w:after="0" w:line="240" w:lineRule="auto"/>
        <w:jc w:val="both"/>
        <w:rPr>
          <w:rFonts w:eastAsia="Calibri" w:cstheme="minorHAnsi"/>
          <w:lang w:val="de-DE" w:eastAsia="en-GB"/>
        </w:rPr>
      </w:pPr>
    </w:p>
    <w:p w14:paraId="6F8F255E" w14:textId="2E377F1F" w:rsidR="000044D8" w:rsidRPr="000044D8" w:rsidRDefault="000044D8" w:rsidP="00E768AC">
      <w:pPr>
        <w:spacing w:after="0" w:line="240" w:lineRule="auto"/>
        <w:jc w:val="both"/>
        <w:rPr>
          <w:rFonts w:eastAsia="Calibri" w:cstheme="minorHAnsi"/>
          <w:b/>
          <w:caps/>
          <w:lang w:val="de-DE" w:eastAsia="en-GB"/>
        </w:rPr>
      </w:pPr>
      <w:r w:rsidRPr="000044D8">
        <w:rPr>
          <w:rFonts w:eastAsia="Calibri" w:cstheme="minorHAnsi"/>
          <w:b/>
          <w:caps/>
          <w:lang w:val="de-DE" w:eastAsia="en-GB"/>
        </w:rPr>
        <w:t>Weiter au</w:t>
      </w:r>
      <w:r w:rsidR="00E768AC">
        <w:rPr>
          <w:rFonts w:eastAsia="Calibri" w:cstheme="minorHAnsi"/>
          <w:b/>
          <w:caps/>
          <w:lang w:val="de-DE" w:eastAsia="en-GB"/>
        </w:rPr>
        <w:t>SS</w:t>
      </w:r>
      <w:r w:rsidRPr="000044D8">
        <w:rPr>
          <w:rFonts w:eastAsia="Calibri" w:cstheme="minorHAnsi"/>
          <w:b/>
          <w:caps/>
          <w:lang w:val="de-DE" w:eastAsia="en-GB"/>
        </w:rPr>
        <w:t>erhalb</w:t>
      </w:r>
      <w:r w:rsidR="007B7A38" w:rsidRPr="00E768AC">
        <w:rPr>
          <w:rFonts w:eastAsia="Calibri" w:cstheme="minorHAnsi"/>
          <w:b/>
          <w:caps/>
          <w:lang w:val="de-DE" w:eastAsia="en-GB"/>
        </w:rPr>
        <w:t xml:space="preserve"> …</w:t>
      </w:r>
    </w:p>
    <w:p w14:paraId="61997A29" w14:textId="1C808DBB" w:rsidR="000044D8" w:rsidRPr="000044D8" w:rsidRDefault="000044D8" w:rsidP="00E768AC">
      <w:pPr>
        <w:spacing w:after="0" w:line="240" w:lineRule="auto"/>
        <w:jc w:val="both"/>
        <w:rPr>
          <w:rFonts w:eastAsia="Calibri" w:cstheme="minorHAnsi"/>
          <w:lang w:val="de-DE" w:eastAsia="en-GB"/>
        </w:rPr>
      </w:pPr>
      <w:r w:rsidRPr="000044D8">
        <w:rPr>
          <w:rFonts w:eastAsia="Calibri" w:cstheme="minorHAnsi"/>
          <w:lang w:val="de-DE" w:eastAsia="en-GB"/>
        </w:rPr>
        <w:t xml:space="preserve">In </w:t>
      </w:r>
      <w:proofErr w:type="spellStart"/>
      <w:r w:rsidRPr="000044D8">
        <w:rPr>
          <w:rFonts w:eastAsia="Calibri" w:cstheme="minorHAnsi"/>
          <w:b/>
          <w:lang w:val="de-DE" w:eastAsia="en-GB"/>
        </w:rPr>
        <w:t>Grenen</w:t>
      </w:r>
      <w:proofErr w:type="spellEnd"/>
      <w:r w:rsidRPr="000044D8">
        <w:rPr>
          <w:rFonts w:eastAsia="Calibri" w:cstheme="minorHAnsi"/>
          <w:lang w:val="de-DE" w:eastAsia="en-GB"/>
        </w:rPr>
        <w:t xml:space="preserve">, der nördlichen Landspitze der Skagen </w:t>
      </w:r>
      <w:proofErr w:type="spellStart"/>
      <w:r w:rsidRPr="000044D8">
        <w:rPr>
          <w:rFonts w:eastAsia="Calibri" w:cstheme="minorHAnsi"/>
          <w:lang w:val="de-DE" w:eastAsia="en-GB"/>
        </w:rPr>
        <w:t>Odde</w:t>
      </w:r>
      <w:proofErr w:type="spellEnd"/>
      <w:r w:rsidRPr="000044D8">
        <w:rPr>
          <w:rFonts w:eastAsia="Calibri" w:cstheme="minorHAnsi"/>
          <w:lang w:val="de-DE" w:eastAsia="en-GB"/>
        </w:rPr>
        <w:t xml:space="preserve"> treffen sich Ostsee und Nordsee</w:t>
      </w:r>
      <w:r w:rsidR="007B7A38">
        <w:rPr>
          <w:rFonts w:eastAsia="Calibri" w:cstheme="minorHAnsi"/>
          <w:lang w:val="de-DE" w:eastAsia="en-GB"/>
        </w:rPr>
        <w:t>.</w:t>
      </w:r>
      <w:r w:rsidRPr="000044D8">
        <w:rPr>
          <w:rFonts w:eastAsia="Calibri" w:cstheme="minorHAnsi"/>
          <w:lang w:val="de-DE" w:eastAsia="en-GB"/>
        </w:rPr>
        <w:t xml:space="preserve"> Ins Wasser sollte man wegen der Strömungen allerdings nicht einmal bis zu den Knien gehen</w:t>
      </w:r>
      <w:r w:rsidR="007B7A38">
        <w:rPr>
          <w:rFonts w:eastAsia="Calibri" w:cstheme="minorHAnsi"/>
          <w:lang w:val="de-DE" w:eastAsia="en-GB"/>
        </w:rPr>
        <w:t>.</w:t>
      </w:r>
      <w:r w:rsidRPr="000044D8">
        <w:rPr>
          <w:rFonts w:eastAsia="Calibri" w:cstheme="minorHAnsi"/>
          <w:lang w:val="de-DE" w:eastAsia="en-GB"/>
        </w:rPr>
        <w:t xml:space="preserve"> Von Skagen zum Ende der Straße sind es ca. 4 km – von hier fährt der </w:t>
      </w:r>
      <w:proofErr w:type="spellStart"/>
      <w:r w:rsidRPr="000044D8">
        <w:rPr>
          <w:rFonts w:eastAsia="Calibri" w:cstheme="minorHAnsi"/>
          <w:b/>
          <w:lang w:val="de-DE" w:eastAsia="en-GB"/>
        </w:rPr>
        <w:t>Sandormen</w:t>
      </w:r>
      <w:proofErr w:type="spellEnd"/>
      <w:r w:rsidRPr="000044D8">
        <w:rPr>
          <w:rFonts w:eastAsia="Calibri" w:cstheme="minorHAnsi"/>
          <w:lang w:val="de-DE" w:eastAsia="en-GB"/>
        </w:rPr>
        <w:t xml:space="preserve"> (= </w:t>
      </w:r>
      <w:proofErr w:type="spellStart"/>
      <w:r w:rsidRPr="000044D8">
        <w:rPr>
          <w:rFonts w:eastAsia="Calibri" w:cstheme="minorHAnsi"/>
          <w:lang w:val="de-DE" w:eastAsia="en-GB"/>
        </w:rPr>
        <w:t>Sandwurm</w:t>
      </w:r>
      <w:proofErr w:type="spellEnd"/>
      <w:r w:rsidRPr="000044D8">
        <w:rPr>
          <w:rFonts w:eastAsia="Calibri" w:cstheme="minorHAnsi"/>
          <w:lang w:val="de-DE" w:eastAsia="en-GB"/>
        </w:rPr>
        <w:t>), ein Traktor-Bus zur Landspitze (</w:t>
      </w:r>
      <w:r w:rsidR="007B7A38">
        <w:rPr>
          <w:rFonts w:eastAsia="Calibri" w:cstheme="minorHAnsi"/>
          <w:lang w:val="de-DE" w:eastAsia="en-GB"/>
        </w:rPr>
        <w:t xml:space="preserve">ca. </w:t>
      </w:r>
      <w:r w:rsidRPr="000044D8">
        <w:rPr>
          <w:rFonts w:eastAsia="Calibri" w:cstheme="minorHAnsi"/>
          <w:lang w:val="de-DE" w:eastAsia="en-GB"/>
        </w:rPr>
        <w:t xml:space="preserve">DKK 25) oder Sie gehen den letzten Kilometer zu </w:t>
      </w:r>
      <w:r w:rsidR="007B7A38" w:rsidRPr="000044D8">
        <w:rPr>
          <w:rFonts w:eastAsia="Calibri" w:cstheme="minorHAnsi"/>
          <w:lang w:val="de-DE" w:eastAsia="en-GB"/>
        </w:rPr>
        <w:t>Fuß</w:t>
      </w:r>
      <w:r w:rsidRPr="000044D8">
        <w:rPr>
          <w:rFonts w:eastAsia="Calibri" w:cstheme="minorHAnsi"/>
          <w:lang w:val="de-DE" w:eastAsia="en-GB"/>
        </w:rPr>
        <w:t xml:space="preserve"> (insgesamt ca. 5 km von der Pier).</w:t>
      </w:r>
    </w:p>
    <w:p w14:paraId="6F794398" w14:textId="77777777" w:rsidR="007B7A38" w:rsidRDefault="007B7A38" w:rsidP="00E768AC">
      <w:pPr>
        <w:spacing w:after="0" w:line="240" w:lineRule="auto"/>
        <w:jc w:val="both"/>
        <w:rPr>
          <w:rFonts w:eastAsia="Calibri" w:cstheme="minorHAnsi"/>
          <w:lang w:val="de-DE" w:eastAsia="en-GB"/>
        </w:rPr>
      </w:pPr>
    </w:p>
    <w:p w14:paraId="57F07034" w14:textId="6CF43E28" w:rsidR="000044D8" w:rsidRPr="000044D8" w:rsidRDefault="000044D8" w:rsidP="00E768AC">
      <w:pPr>
        <w:spacing w:after="0" w:line="240" w:lineRule="auto"/>
        <w:jc w:val="both"/>
        <w:rPr>
          <w:rFonts w:eastAsia="Calibri" w:cstheme="minorHAnsi"/>
          <w:lang w:val="de-DE" w:eastAsia="en-GB"/>
        </w:rPr>
      </w:pPr>
      <w:r w:rsidRPr="000044D8">
        <w:rPr>
          <w:rFonts w:eastAsia="Calibri" w:cstheme="minorHAnsi"/>
          <w:lang w:val="de-DE" w:eastAsia="en-GB"/>
        </w:rPr>
        <w:t xml:space="preserve">An der Straße zwischen Skagen und Frederikshavn liegt in einem Wald </w:t>
      </w:r>
      <w:r w:rsidRPr="000044D8">
        <w:rPr>
          <w:rFonts w:eastAsia="Calibri" w:cstheme="minorHAnsi"/>
          <w:b/>
          <w:lang w:val="de-DE" w:eastAsia="en-GB"/>
        </w:rPr>
        <w:t xml:space="preserve">Den </w:t>
      </w:r>
      <w:proofErr w:type="spellStart"/>
      <w:r w:rsidRPr="000044D8">
        <w:rPr>
          <w:rFonts w:eastAsia="Calibri" w:cstheme="minorHAnsi"/>
          <w:b/>
          <w:lang w:val="de-DE" w:eastAsia="en-GB"/>
        </w:rPr>
        <w:t>Tilsandede</w:t>
      </w:r>
      <w:proofErr w:type="spellEnd"/>
      <w:r w:rsidRPr="000044D8">
        <w:rPr>
          <w:rFonts w:eastAsia="Calibri" w:cstheme="minorHAnsi"/>
          <w:b/>
          <w:lang w:val="de-DE" w:eastAsia="en-GB"/>
        </w:rPr>
        <w:t xml:space="preserve"> Kirke</w:t>
      </w:r>
      <w:r w:rsidRPr="000044D8">
        <w:rPr>
          <w:rFonts w:eastAsia="Calibri" w:cstheme="minorHAnsi"/>
          <w:lang w:val="de-DE" w:eastAsia="en-GB"/>
        </w:rPr>
        <w:t xml:space="preserve"> (versandete Kirche). Die Kirche wurde im 14. Jhd. errichtet, kräftige Sandstürme sorgten ab dem 18. Jhd. dafür, dass der Eingang ständig freigeschaufelt werden musste. Wenig später gab man die Kirche auf und das Kirchenschiff wurde abgerissen</w:t>
      </w:r>
      <w:r w:rsidR="007B7A38">
        <w:rPr>
          <w:rFonts w:eastAsia="Calibri" w:cstheme="minorHAnsi"/>
          <w:lang w:val="de-DE" w:eastAsia="en-GB"/>
        </w:rPr>
        <w:t>. N</w:t>
      </w:r>
      <w:r w:rsidRPr="000044D8">
        <w:rPr>
          <w:rFonts w:eastAsia="Calibri" w:cstheme="minorHAnsi"/>
          <w:lang w:val="de-DE" w:eastAsia="en-GB"/>
        </w:rPr>
        <w:t>ur der knapp 23 Meter hohe Turm ragt heute noch etwa 17 Meter aus den Sandmassen heraus. Der Turm kann bestiegen werden</w:t>
      </w:r>
      <w:r w:rsidR="007B7A38">
        <w:rPr>
          <w:rFonts w:eastAsia="Calibri" w:cstheme="minorHAnsi"/>
          <w:lang w:val="de-DE" w:eastAsia="en-GB"/>
        </w:rPr>
        <w:t xml:space="preserve"> (ca. </w:t>
      </w:r>
      <w:r w:rsidRPr="000044D8">
        <w:rPr>
          <w:rFonts w:eastAsia="Calibri" w:cstheme="minorHAnsi"/>
          <w:lang w:val="de-DE" w:eastAsia="en-GB"/>
        </w:rPr>
        <w:t>DKK 20</w:t>
      </w:r>
      <w:r w:rsidR="007B7A38">
        <w:rPr>
          <w:rFonts w:eastAsia="Calibri" w:cstheme="minorHAnsi"/>
          <w:lang w:val="de-DE" w:eastAsia="en-GB"/>
        </w:rPr>
        <w:t>; c</w:t>
      </w:r>
      <w:r w:rsidRPr="000044D8">
        <w:rPr>
          <w:rFonts w:eastAsia="Calibri" w:cstheme="minorHAnsi"/>
          <w:lang w:val="de-DE" w:eastAsia="en-GB"/>
        </w:rPr>
        <w:t>a. 4,5 km von der Pier</w:t>
      </w:r>
      <w:r w:rsidR="007B7A38">
        <w:rPr>
          <w:rFonts w:eastAsia="Calibri" w:cstheme="minorHAnsi"/>
          <w:lang w:val="de-DE" w:eastAsia="en-GB"/>
        </w:rPr>
        <w:t xml:space="preserve"> gelegen)</w:t>
      </w:r>
      <w:r w:rsidRPr="000044D8">
        <w:rPr>
          <w:rFonts w:eastAsia="Calibri" w:cstheme="minorHAnsi"/>
          <w:lang w:val="de-DE" w:eastAsia="en-GB"/>
        </w:rPr>
        <w:t>.</w:t>
      </w:r>
    </w:p>
    <w:p w14:paraId="50AA8BF3" w14:textId="07454D64" w:rsidR="00B140EF" w:rsidRDefault="00B140EF" w:rsidP="00E768AC">
      <w:pPr>
        <w:spacing w:after="0" w:line="240" w:lineRule="auto"/>
        <w:jc w:val="both"/>
        <w:rPr>
          <w:rFonts w:eastAsia="Calibri" w:cstheme="minorHAnsi"/>
          <w:lang w:val="de-DE" w:eastAsia="en-GB"/>
        </w:rPr>
      </w:pPr>
    </w:p>
    <w:p w14:paraId="3EFCCE6D" w14:textId="59AE57F7" w:rsidR="00B140EF" w:rsidRPr="00CF4175" w:rsidRDefault="00CF4175" w:rsidP="00E768AC">
      <w:pPr>
        <w:spacing w:after="0" w:line="240" w:lineRule="auto"/>
        <w:jc w:val="both"/>
        <w:rPr>
          <w:rFonts w:eastAsia="Calibri" w:cstheme="minorHAnsi"/>
          <w:lang w:val="de-DE" w:eastAsia="en-GB"/>
        </w:rPr>
      </w:pPr>
      <w:proofErr w:type="spellStart"/>
      <w:r w:rsidRPr="00CF4175">
        <w:rPr>
          <w:rFonts w:eastAsia="Calibri" w:cstheme="minorHAnsi"/>
          <w:b/>
          <w:bCs/>
          <w:lang w:val="de-DE" w:eastAsia="en-GB"/>
        </w:rPr>
        <w:t>Råbjerg</w:t>
      </w:r>
      <w:proofErr w:type="spellEnd"/>
      <w:r w:rsidRPr="00CF4175">
        <w:rPr>
          <w:rFonts w:eastAsia="Calibri" w:cstheme="minorHAnsi"/>
          <w:b/>
          <w:bCs/>
          <w:lang w:val="de-DE" w:eastAsia="en-GB"/>
        </w:rPr>
        <w:t xml:space="preserve"> Mile</w:t>
      </w:r>
      <w:r w:rsidRPr="00CF4175">
        <w:rPr>
          <w:rFonts w:eastAsia="Calibri" w:cstheme="minorHAnsi"/>
          <w:lang w:val="de-DE" w:eastAsia="en-GB"/>
        </w:rPr>
        <w:t xml:space="preserve"> ist Dänemarks größte Wanderdüne und liegt nur einen Steinwurf von Skagen entfernt. Der Sand in den Schuhen lässt sich bei einer Tour auf der Düne nicht verhindern, dafür sehen Sie eine Sehenswürdigkeit, die Sie nirgendwo sonst in Dänemark erleben können.</w:t>
      </w:r>
    </w:p>
    <w:p w14:paraId="114268FC" w14:textId="6F3C4654" w:rsidR="00D34000" w:rsidRPr="00D34000" w:rsidRDefault="00D34000" w:rsidP="00067D2C">
      <w:pPr>
        <w:spacing w:after="0" w:line="240" w:lineRule="auto"/>
        <w:rPr>
          <w:rFonts w:eastAsia="Calibri" w:cstheme="minorHAnsi"/>
          <w:lang w:val="de-DE" w:eastAsia="en-GB"/>
        </w:rPr>
      </w:pPr>
    </w:p>
    <w:p w14:paraId="275A2AF2" w14:textId="205E2774" w:rsidR="00D34000" w:rsidRDefault="001E01DC" w:rsidP="00067D2C">
      <w:pPr>
        <w:spacing w:after="0" w:line="240" w:lineRule="auto"/>
        <w:rPr>
          <w:rFonts w:eastAsia="Calibri" w:cstheme="minorHAnsi"/>
          <w:b/>
          <w:u w:val="single"/>
          <w:lang w:val="de-DE" w:eastAsia="en-GB"/>
        </w:rPr>
      </w:pP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2AE4463A">
                <wp:simplePos x="0" y="0"/>
                <wp:positionH relativeFrom="column">
                  <wp:posOffset>4589145</wp:posOffset>
                </wp:positionH>
                <wp:positionV relativeFrom="paragraph">
                  <wp:posOffset>3544569</wp:posOffset>
                </wp:positionV>
                <wp:extent cx="971550" cy="133350"/>
                <wp:effectExtent l="57150" t="57150" r="57150" b="95250"/>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971550" cy="133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AA8142" id="_x0000_t32" coordsize="21600,21600" o:spt="32" o:oned="t" path="m,l21600,21600e" filled="f">
                <v:path arrowok="t" fillok="f" o:connecttype="none"/>
                <o:lock v:ext="edit" shapetype="t"/>
              </v:shapetype>
              <v:shape id="Gerade Verbindung mit Pfeil 1" o:spid="_x0000_s1026" type="#_x0000_t32" style="position:absolute;margin-left:361.35pt;margin-top:279.1pt;width:76.5pt;height:10.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3384393B">
                <wp:simplePos x="0" y="0"/>
                <wp:positionH relativeFrom="margin">
                  <wp:posOffset>5461635</wp:posOffset>
                </wp:positionH>
                <wp:positionV relativeFrom="paragraph">
                  <wp:posOffset>3526790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430.05pt;margin-top:277.7pt;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sidR="00D34000">
        <w:rPr>
          <w:noProof/>
        </w:rPr>
        <w:drawing>
          <wp:anchor distT="0" distB="0" distL="114300" distR="114300" simplePos="0" relativeHeight="251658239" behindDoc="0" locked="0" layoutInCell="1" allowOverlap="1" wp14:anchorId="3042D498" wp14:editId="2B68C60F">
            <wp:simplePos x="0" y="0"/>
            <wp:positionH relativeFrom="margin">
              <wp:posOffset>-1270</wp:posOffset>
            </wp:positionH>
            <wp:positionV relativeFrom="margin">
              <wp:posOffset>3768090</wp:posOffset>
            </wp:positionV>
            <wp:extent cx="6842125" cy="3794760"/>
            <wp:effectExtent l="0" t="0" r="0" b="0"/>
            <wp:wrapSquare wrapText="bothSides"/>
            <wp:docPr id="16141757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5784" name=""/>
                    <pic:cNvPicPr/>
                  </pic:nvPicPr>
                  <pic:blipFill rotWithShape="1">
                    <a:blip r:embed="rId8">
                      <a:extLst>
                        <a:ext uri="{28A0092B-C50C-407E-A947-70E740481C1C}">
                          <a14:useLocalDpi xmlns:a14="http://schemas.microsoft.com/office/drawing/2010/main" val="0"/>
                        </a:ext>
                      </a:extLst>
                    </a:blip>
                    <a:srcRect l="23280" t="23879" r="3091"/>
                    <a:stretch/>
                  </pic:blipFill>
                  <pic:spPr bwMode="auto">
                    <a:xfrm>
                      <a:off x="0" y="0"/>
                      <a:ext cx="6842125" cy="379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1AFA9" w14:textId="77777777" w:rsidR="00D34000" w:rsidRDefault="00D34000" w:rsidP="00067D2C">
      <w:pPr>
        <w:spacing w:after="0" w:line="240" w:lineRule="auto"/>
        <w:rPr>
          <w:rFonts w:eastAsia="Calibri" w:cstheme="minorHAnsi"/>
          <w:b/>
          <w:u w:val="single"/>
          <w:lang w:val="de-DE" w:eastAsia="en-GB"/>
        </w:rPr>
      </w:pPr>
    </w:p>
    <w:p w14:paraId="412EC619" w14:textId="77777777" w:rsidR="00CF4175" w:rsidRDefault="00CF4175" w:rsidP="00067D2C">
      <w:pPr>
        <w:spacing w:after="0" w:line="240" w:lineRule="auto"/>
        <w:rPr>
          <w:rFonts w:eastAsia="Calibri" w:cstheme="minorHAnsi"/>
          <w:b/>
          <w:u w:val="single"/>
          <w:lang w:val="de-DE" w:eastAsia="en-GB"/>
        </w:rPr>
      </w:pPr>
    </w:p>
    <w:p w14:paraId="71B7769E" w14:textId="77777777" w:rsidR="00D34000" w:rsidRPr="009E5174" w:rsidRDefault="00D34000"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66BFB954"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3336AA">
                              <w:rPr>
                                <w:rFonts w:ascii="Calibri" w:hAnsi="Calibri" w:cs="Calibri"/>
                                <w:b/>
                                <w:bCs/>
                                <w:color w:val="000000" w:themeColor="text1"/>
                                <w:kern w:val="24"/>
                                <w:sz w:val="28"/>
                                <w:szCs w:val="28"/>
                                <w:lang w:val="de-DE"/>
                              </w:rPr>
                              <w:t>76</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66BFB954"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3336AA">
                        <w:rPr>
                          <w:rFonts w:ascii="Calibri" w:hAnsi="Calibri" w:cs="Calibri"/>
                          <w:b/>
                          <w:bCs/>
                          <w:color w:val="000000" w:themeColor="text1"/>
                          <w:kern w:val="24"/>
                          <w:sz w:val="28"/>
                          <w:szCs w:val="28"/>
                          <w:lang w:val="de-DE"/>
                        </w:rPr>
                        <w:t>76</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7AAAE790" w14:textId="09827268" w:rsidR="00196A1E" w:rsidRDefault="00A20007" w:rsidP="00196A1E">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176F9" w14:textId="77777777" w:rsidR="00090630" w:rsidRDefault="00090630">
      <w:pPr>
        <w:spacing w:after="0" w:line="240" w:lineRule="auto"/>
      </w:pPr>
      <w:r>
        <w:separator/>
      </w:r>
    </w:p>
  </w:endnote>
  <w:endnote w:type="continuationSeparator" w:id="0">
    <w:p w14:paraId="00AEDAE7" w14:textId="77777777" w:rsidR="00090630" w:rsidRDefault="0009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BEDA2" w14:textId="77777777" w:rsidR="00090630" w:rsidRDefault="00090630">
      <w:pPr>
        <w:spacing w:after="0" w:line="240" w:lineRule="auto"/>
      </w:pPr>
      <w:r>
        <w:separator/>
      </w:r>
    </w:p>
  </w:footnote>
  <w:footnote w:type="continuationSeparator" w:id="0">
    <w:p w14:paraId="6A3CCDA3" w14:textId="77777777" w:rsidR="00090630" w:rsidRDefault="00090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8820E6"/>
    <w:multiLevelType w:val="hybridMultilevel"/>
    <w:tmpl w:val="A322F0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3"/>
  </w:num>
  <w:num w:numId="2" w16cid:durableId="34039251">
    <w:abstractNumId w:val="7"/>
  </w:num>
  <w:num w:numId="3" w16cid:durableId="1142426013">
    <w:abstractNumId w:val="3"/>
  </w:num>
  <w:num w:numId="4" w16cid:durableId="1518735819">
    <w:abstractNumId w:val="8"/>
  </w:num>
  <w:num w:numId="5" w16cid:durableId="1598558351">
    <w:abstractNumId w:val="2"/>
  </w:num>
  <w:num w:numId="6" w16cid:durableId="179899854">
    <w:abstractNumId w:val="11"/>
  </w:num>
  <w:num w:numId="7" w16cid:durableId="421604491">
    <w:abstractNumId w:val="4"/>
  </w:num>
  <w:num w:numId="8" w16cid:durableId="1783723018">
    <w:abstractNumId w:val="10"/>
  </w:num>
  <w:num w:numId="9" w16cid:durableId="963196420">
    <w:abstractNumId w:val="1"/>
  </w:num>
  <w:num w:numId="10" w16cid:durableId="712117451">
    <w:abstractNumId w:val="9"/>
  </w:num>
  <w:num w:numId="11" w16cid:durableId="2103336881">
    <w:abstractNumId w:val="0"/>
  </w:num>
  <w:num w:numId="12" w16cid:durableId="272514968">
    <w:abstractNumId w:val="14"/>
  </w:num>
  <w:num w:numId="13" w16cid:durableId="701587423">
    <w:abstractNumId w:val="5"/>
  </w:num>
  <w:num w:numId="14" w16cid:durableId="1561164012">
    <w:abstractNumId w:val="12"/>
  </w:num>
  <w:num w:numId="15" w16cid:durableId="621308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44D8"/>
    <w:rsid w:val="00006CF8"/>
    <w:rsid w:val="00013967"/>
    <w:rsid w:val="000367CB"/>
    <w:rsid w:val="00067D2C"/>
    <w:rsid w:val="00072E33"/>
    <w:rsid w:val="00090630"/>
    <w:rsid w:val="00095FDA"/>
    <w:rsid w:val="0009778D"/>
    <w:rsid w:val="000C2FF6"/>
    <w:rsid w:val="00156465"/>
    <w:rsid w:val="00196A1E"/>
    <w:rsid w:val="001E01DC"/>
    <w:rsid w:val="001E7A8E"/>
    <w:rsid w:val="001F6882"/>
    <w:rsid w:val="002001C6"/>
    <w:rsid w:val="002005D5"/>
    <w:rsid w:val="00202790"/>
    <w:rsid w:val="00250E43"/>
    <w:rsid w:val="00290190"/>
    <w:rsid w:val="002941EA"/>
    <w:rsid w:val="002A2804"/>
    <w:rsid w:val="002A6D9E"/>
    <w:rsid w:val="002B0FE3"/>
    <w:rsid w:val="002B65E3"/>
    <w:rsid w:val="002C599E"/>
    <w:rsid w:val="003336AA"/>
    <w:rsid w:val="003465C0"/>
    <w:rsid w:val="00351185"/>
    <w:rsid w:val="003607E1"/>
    <w:rsid w:val="00371CB6"/>
    <w:rsid w:val="003A0B99"/>
    <w:rsid w:val="003D5CCE"/>
    <w:rsid w:val="003E57F2"/>
    <w:rsid w:val="003E6E0A"/>
    <w:rsid w:val="004035D9"/>
    <w:rsid w:val="004726F3"/>
    <w:rsid w:val="004726F6"/>
    <w:rsid w:val="0047747D"/>
    <w:rsid w:val="00480B7C"/>
    <w:rsid w:val="004B4848"/>
    <w:rsid w:val="004C178F"/>
    <w:rsid w:val="004C6150"/>
    <w:rsid w:val="00534A82"/>
    <w:rsid w:val="00536BB2"/>
    <w:rsid w:val="0056383B"/>
    <w:rsid w:val="00565AB8"/>
    <w:rsid w:val="00566305"/>
    <w:rsid w:val="0057484D"/>
    <w:rsid w:val="00576A50"/>
    <w:rsid w:val="005927C9"/>
    <w:rsid w:val="005C20DD"/>
    <w:rsid w:val="005C32D2"/>
    <w:rsid w:val="005D45C7"/>
    <w:rsid w:val="0060751D"/>
    <w:rsid w:val="0064576A"/>
    <w:rsid w:val="006668CF"/>
    <w:rsid w:val="006714DF"/>
    <w:rsid w:val="006957B8"/>
    <w:rsid w:val="006A2F8E"/>
    <w:rsid w:val="006E7A95"/>
    <w:rsid w:val="006F420B"/>
    <w:rsid w:val="007006CC"/>
    <w:rsid w:val="007141E8"/>
    <w:rsid w:val="007159CF"/>
    <w:rsid w:val="00761989"/>
    <w:rsid w:val="00767E10"/>
    <w:rsid w:val="00777C58"/>
    <w:rsid w:val="007838E0"/>
    <w:rsid w:val="007B7A38"/>
    <w:rsid w:val="008B03D2"/>
    <w:rsid w:val="008B5C0E"/>
    <w:rsid w:val="008C4F40"/>
    <w:rsid w:val="008D39BB"/>
    <w:rsid w:val="008D79E6"/>
    <w:rsid w:val="00925BAD"/>
    <w:rsid w:val="00925F2B"/>
    <w:rsid w:val="00947C21"/>
    <w:rsid w:val="00975752"/>
    <w:rsid w:val="00975BF1"/>
    <w:rsid w:val="009A5D29"/>
    <w:rsid w:val="009C1B3F"/>
    <w:rsid w:val="009E5174"/>
    <w:rsid w:val="009F3F1F"/>
    <w:rsid w:val="00A03EF9"/>
    <w:rsid w:val="00A20007"/>
    <w:rsid w:val="00A53B61"/>
    <w:rsid w:val="00A84C74"/>
    <w:rsid w:val="00A86F4B"/>
    <w:rsid w:val="00AD5E5A"/>
    <w:rsid w:val="00AF1212"/>
    <w:rsid w:val="00B077F8"/>
    <w:rsid w:val="00B140EF"/>
    <w:rsid w:val="00BA3779"/>
    <w:rsid w:val="00BB2F6A"/>
    <w:rsid w:val="00BB46CC"/>
    <w:rsid w:val="00BF5400"/>
    <w:rsid w:val="00C3355C"/>
    <w:rsid w:val="00C706A1"/>
    <w:rsid w:val="00C96C16"/>
    <w:rsid w:val="00CB156D"/>
    <w:rsid w:val="00CC2D27"/>
    <w:rsid w:val="00CF4175"/>
    <w:rsid w:val="00D15C36"/>
    <w:rsid w:val="00D27FAC"/>
    <w:rsid w:val="00D34000"/>
    <w:rsid w:val="00D44A64"/>
    <w:rsid w:val="00D456E5"/>
    <w:rsid w:val="00D45F1C"/>
    <w:rsid w:val="00D512E0"/>
    <w:rsid w:val="00D57A6B"/>
    <w:rsid w:val="00D84F88"/>
    <w:rsid w:val="00DA0938"/>
    <w:rsid w:val="00DA3776"/>
    <w:rsid w:val="00DA4D1A"/>
    <w:rsid w:val="00DC2DF7"/>
    <w:rsid w:val="00DD7015"/>
    <w:rsid w:val="00E029C5"/>
    <w:rsid w:val="00E04023"/>
    <w:rsid w:val="00E1171C"/>
    <w:rsid w:val="00E157CA"/>
    <w:rsid w:val="00E51929"/>
    <w:rsid w:val="00E536FA"/>
    <w:rsid w:val="00E768AC"/>
    <w:rsid w:val="00E85B79"/>
    <w:rsid w:val="00E97F99"/>
    <w:rsid w:val="00EB3484"/>
    <w:rsid w:val="00ED515E"/>
    <w:rsid w:val="00EE15BA"/>
    <w:rsid w:val="00EF23E1"/>
    <w:rsid w:val="00F06946"/>
    <w:rsid w:val="00F23723"/>
    <w:rsid w:val="00F317D8"/>
    <w:rsid w:val="00F35705"/>
    <w:rsid w:val="00F51BB1"/>
    <w:rsid w:val="00F61D82"/>
    <w:rsid w:val="00F64CA0"/>
    <w:rsid w:val="00F76175"/>
    <w:rsid w:val="00FA1971"/>
    <w:rsid w:val="00FA22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styleId="NichtaufgelsteErwhnung">
    <w:name w:val="Unresolved Mention"/>
    <w:basedOn w:val="Absatz-Standardschriftart"/>
    <w:uiPriority w:val="99"/>
    <w:semiHidden/>
    <w:unhideWhenUsed/>
    <w:rsid w:val="00FA22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639</Words>
  <Characters>4030</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43</cp:revision>
  <cp:lastPrinted>2023-05-21T13:14:00Z</cp:lastPrinted>
  <dcterms:created xsi:type="dcterms:W3CDTF">2023-06-12T18:42:00Z</dcterms:created>
  <dcterms:modified xsi:type="dcterms:W3CDTF">2024-08-05T17:05:00Z</dcterms:modified>
</cp:coreProperties>
</file>