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A318C" w14:textId="77777777" w:rsidR="00DE4DFD" w:rsidRPr="00DE4DFD" w:rsidRDefault="00DE4DFD" w:rsidP="001C77CB">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t xml:space="preserve">LANDGANGSINFORMATIONEN </w:t>
      </w:r>
      <w:r w:rsidR="009D2D0B">
        <w:rPr>
          <w:rFonts w:asciiTheme="minorHAnsi" w:hAnsiTheme="minorHAnsi"/>
          <w:sz w:val="36"/>
          <w:szCs w:val="32"/>
          <w:u w:val="none"/>
        </w:rPr>
        <w:t>Bergen</w:t>
      </w:r>
      <w:r w:rsidR="00125586" w:rsidRPr="00125586">
        <w:rPr>
          <w:rFonts w:asciiTheme="minorHAnsi" w:hAnsiTheme="minorHAnsi"/>
          <w:sz w:val="36"/>
          <w:szCs w:val="32"/>
          <w:u w:val="none"/>
        </w:rPr>
        <w:t xml:space="preserve"> / </w:t>
      </w:r>
      <w:r w:rsidR="005D6A42">
        <w:rPr>
          <w:rFonts w:asciiTheme="minorHAnsi" w:hAnsiTheme="minorHAnsi"/>
          <w:sz w:val="36"/>
          <w:szCs w:val="32"/>
          <w:u w:val="none"/>
        </w:rPr>
        <w:t>Norwegen</w:t>
      </w:r>
    </w:p>
    <w:tbl>
      <w:tblPr>
        <w:tblStyle w:val="TableGrid"/>
        <w:tblW w:w="1063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823"/>
      </w:tblGrid>
      <w:tr w:rsidR="0036101B" w:rsidRPr="003451F4" w14:paraId="656FCBF8" w14:textId="77777777" w:rsidTr="00B13852">
        <w:tc>
          <w:tcPr>
            <w:tcW w:w="1809" w:type="dxa"/>
          </w:tcPr>
          <w:p w14:paraId="66EBBF4B" w14:textId="77777777" w:rsidR="0036101B" w:rsidRPr="003451F4" w:rsidRDefault="009D2D0B" w:rsidP="00BA7966">
            <w:pPr>
              <w:spacing w:before="120" w:after="120" w:line="288" w:lineRule="auto"/>
              <w:ind w:right="283"/>
              <w:jc w:val="center"/>
              <w:rPr>
                <w:rFonts w:asciiTheme="minorHAnsi" w:hAnsiTheme="minorHAnsi" w:cs="Arial"/>
                <w:sz w:val="24"/>
                <w:szCs w:val="24"/>
              </w:rPr>
            </w:pPr>
            <w:r>
              <w:rPr>
                <w:rFonts w:asciiTheme="minorHAnsi" w:eastAsia="Calibri" w:hAnsiTheme="minorHAnsi" w:cs="Arial"/>
                <w:b/>
                <w:sz w:val="24"/>
                <w:szCs w:val="24"/>
                <w:lang w:eastAsia="en-US"/>
              </w:rPr>
              <w:t>Bergen</w:t>
            </w:r>
          </w:p>
        </w:tc>
        <w:tc>
          <w:tcPr>
            <w:tcW w:w="8823" w:type="dxa"/>
          </w:tcPr>
          <w:p w14:paraId="7D168EC3" w14:textId="109CED8F" w:rsidR="00987525" w:rsidRPr="00C0207C" w:rsidRDefault="00877049" w:rsidP="00B328FC">
            <w:pPr>
              <w:spacing w:before="120" w:after="120" w:line="276" w:lineRule="auto"/>
              <w:ind w:right="315"/>
              <w:jc w:val="both"/>
              <w:rPr>
                <w:rFonts w:asciiTheme="minorHAnsi" w:hAnsiTheme="minorHAnsi" w:cs="Arial"/>
                <w:sz w:val="24"/>
                <w:szCs w:val="24"/>
              </w:rPr>
            </w:pPr>
            <w:r w:rsidRPr="00877049">
              <w:rPr>
                <w:rFonts w:asciiTheme="minorHAnsi" w:hAnsiTheme="minorHAnsi" w:cs="Arial"/>
                <w:sz w:val="24"/>
                <w:szCs w:val="24"/>
              </w:rPr>
              <w:t xml:space="preserve">ist die Hauptstadt des Fjordlandes und „heimliche Hauptstadt“ Norwegens, war lange Zeit die bedeutendste und größte Stadt des Landes und Residenz der norwegischen Könige. Von ihrer Lage an der inneren Bucht des Byfjordes, umgeben von sieben Bergen, gilt sie aber als die schönste Stadt des Königreichs. Die mit heute ca. 280.000 Einwohnern zweitgrößte Stadt Norwegens blickt als Königsresidenz, Hafen- und vor allem Hansestadt auf eine ruhmreiche Vergangenheit zurück. Tyske Bryggen, übersetzt „Deutscher Kai“, wurde </w:t>
            </w:r>
            <w:r w:rsidR="00E5454D" w:rsidRPr="00E5454D">
              <w:rPr>
                <w:rFonts w:asciiTheme="minorHAnsi" w:hAnsiTheme="minorHAnsi" w:cs="Arial"/>
                <w:sz w:val="24"/>
                <w:szCs w:val="24"/>
              </w:rPr>
              <w:t xml:space="preserve">als Beispiel hanseatischer Baukunst in Norwegen zum Weltkulturerbe </w:t>
            </w:r>
            <w:r w:rsidR="00CE120D">
              <w:rPr>
                <w:rFonts w:asciiTheme="minorHAnsi" w:hAnsiTheme="minorHAnsi" w:cs="Arial"/>
                <w:sz w:val="24"/>
                <w:szCs w:val="24"/>
              </w:rPr>
              <w:t>der UNESCO ernannt.</w:t>
            </w:r>
            <w:bookmarkStart w:id="0" w:name="_GoBack"/>
            <w:bookmarkEnd w:id="0"/>
          </w:p>
        </w:tc>
      </w:tr>
      <w:tr w:rsidR="00EC6E30" w:rsidRPr="003451F4" w14:paraId="0EDD65B9" w14:textId="77777777" w:rsidTr="00B13852">
        <w:trPr>
          <w:trHeight w:val="2303"/>
        </w:trPr>
        <w:tc>
          <w:tcPr>
            <w:tcW w:w="1809" w:type="dxa"/>
          </w:tcPr>
          <w:p w14:paraId="0CF0D020" w14:textId="77777777" w:rsidR="00D92419" w:rsidRPr="00D92419" w:rsidRDefault="00D92419" w:rsidP="00EC6E30">
            <w:pPr>
              <w:ind w:right="283"/>
              <w:rPr>
                <w:rFonts w:asciiTheme="minorHAnsi" w:hAnsiTheme="minorHAnsi" w:cs="Arial"/>
                <w:b/>
                <w:sz w:val="12"/>
                <w:szCs w:val="12"/>
              </w:rPr>
            </w:pPr>
          </w:p>
          <w:p w14:paraId="0D6D05BD" w14:textId="77777777" w:rsidR="0003052F" w:rsidRDefault="0003052F" w:rsidP="00EC6E30">
            <w:pPr>
              <w:ind w:right="283"/>
              <w:rPr>
                <w:rFonts w:asciiTheme="minorHAnsi" w:hAnsiTheme="minorHAnsi" w:cs="Arial"/>
                <w:b/>
                <w:sz w:val="24"/>
                <w:szCs w:val="24"/>
              </w:rPr>
            </w:pPr>
            <w:r>
              <w:rPr>
                <w:rFonts w:asciiTheme="minorHAnsi" w:hAnsiTheme="minorHAnsi" w:cs="Arial"/>
                <w:b/>
                <w:sz w:val="24"/>
                <w:szCs w:val="24"/>
              </w:rPr>
              <w:t>Währung</w:t>
            </w:r>
          </w:p>
          <w:p w14:paraId="2A81DA49" w14:textId="77777777" w:rsidR="0003052F" w:rsidRPr="00663715" w:rsidRDefault="0003052F" w:rsidP="00EC6E30">
            <w:pPr>
              <w:ind w:right="283"/>
              <w:rPr>
                <w:rFonts w:asciiTheme="minorHAnsi" w:hAnsiTheme="minorHAnsi" w:cs="Arial"/>
                <w:b/>
                <w:sz w:val="24"/>
                <w:szCs w:val="24"/>
              </w:rPr>
            </w:pPr>
          </w:p>
          <w:p w14:paraId="529FE5F4" w14:textId="77777777" w:rsidR="00EA7BA1" w:rsidRDefault="00EA7BA1" w:rsidP="00EC6E30">
            <w:pPr>
              <w:ind w:right="283"/>
              <w:rPr>
                <w:rFonts w:asciiTheme="minorHAnsi" w:hAnsiTheme="minorHAnsi" w:cs="Arial"/>
                <w:b/>
                <w:sz w:val="24"/>
                <w:szCs w:val="24"/>
              </w:rPr>
            </w:pPr>
          </w:p>
          <w:p w14:paraId="5B45ADC3" w14:textId="77777777" w:rsidR="00B71C60" w:rsidRPr="00663715" w:rsidRDefault="00B71C60" w:rsidP="00EC6E30">
            <w:pPr>
              <w:ind w:right="283"/>
              <w:rPr>
                <w:rFonts w:asciiTheme="minorHAnsi" w:hAnsiTheme="minorHAnsi" w:cs="Arial"/>
                <w:b/>
                <w:sz w:val="24"/>
                <w:szCs w:val="24"/>
              </w:rPr>
            </w:pPr>
          </w:p>
          <w:p w14:paraId="1B27EFCD" w14:textId="77777777" w:rsidR="00EC6E30" w:rsidRPr="00EC6E30" w:rsidRDefault="00EC6E30" w:rsidP="00EC6E30">
            <w:pPr>
              <w:ind w:right="-130"/>
              <w:rPr>
                <w:rFonts w:asciiTheme="minorHAnsi" w:hAnsiTheme="minorHAnsi" w:cs="Arial"/>
                <w:b/>
                <w:sz w:val="24"/>
                <w:szCs w:val="24"/>
              </w:rPr>
            </w:pPr>
            <w:r>
              <w:rPr>
                <w:rFonts w:asciiTheme="minorHAnsi" w:hAnsiTheme="minorHAnsi" w:cs="Arial"/>
                <w:b/>
                <w:sz w:val="24"/>
                <w:szCs w:val="24"/>
              </w:rPr>
              <w:t>Was kann man unternehmen</w:t>
            </w:r>
            <w:r w:rsidR="00BA6993">
              <w:rPr>
                <w:rFonts w:asciiTheme="minorHAnsi" w:hAnsiTheme="minorHAnsi" w:cs="Arial"/>
                <w:b/>
                <w:sz w:val="24"/>
                <w:szCs w:val="24"/>
              </w:rPr>
              <w:t>?</w:t>
            </w:r>
            <w:r w:rsidRPr="00BA6993">
              <w:rPr>
                <w:rFonts w:asciiTheme="minorHAnsi" w:hAnsiTheme="minorHAnsi" w:cs="Arial"/>
                <w:b/>
                <w:color w:val="FFFFFF" w:themeColor="background1"/>
                <w:sz w:val="24"/>
                <w:szCs w:val="24"/>
              </w:rPr>
              <w:t>?</w:t>
            </w:r>
          </w:p>
          <w:p w14:paraId="66275CC5" w14:textId="77777777" w:rsidR="00EC6E30" w:rsidRPr="00EC6E30" w:rsidRDefault="00EC6E30" w:rsidP="00EC6E30">
            <w:pPr>
              <w:ind w:right="283"/>
              <w:jc w:val="center"/>
              <w:rPr>
                <w:rFonts w:asciiTheme="minorHAnsi" w:hAnsiTheme="minorHAnsi" w:cs="Arial"/>
                <w:sz w:val="24"/>
                <w:szCs w:val="24"/>
              </w:rPr>
            </w:pPr>
          </w:p>
        </w:tc>
        <w:tc>
          <w:tcPr>
            <w:tcW w:w="8823" w:type="dxa"/>
          </w:tcPr>
          <w:p w14:paraId="0F1ECE7B" w14:textId="335EC4D7" w:rsidR="00BA6993" w:rsidRDefault="00953E96" w:rsidP="00953E96">
            <w:pPr>
              <w:pStyle w:val="ListParagraph"/>
              <w:spacing w:before="120" w:after="120" w:line="276" w:lineRule="auto"/>
              <w:ind w:right="259"/>
              <w:rPr>
                <w:rFonts w:asciiTheme="minorHAnsi" w:hAnsiTheme="minorHAnsi" w:cs="Arial"/>
                <w:sz w:val="24"/>
                <w:szCs w:val="24"/>
              </w:rPr>
            </w:pPr>
            <w:r w:rsidRPr="00953E96">
              <w:rPr>
                <w:rFonts w:asciiTheme="minorHAnsi" w:hAnsiTheme="minorHAnsi" w:cs="Arial"/>
                <w:sz w:val="24"/>
                <w:szCs w:val="24"/>
              </w:rPr>
              <w:t xml:space="preserve">Die </w:t>
            </w:r>
            <w:r w:rsidRPr="00B65FE0">
              <w:rPr>
                <w:rFonts w:asciiTheme="minorHAnsi" w:hAnsiTheme="minorHAnsi" w:cs="Arial"/>
                <w:b/>
                <w:sz w:val="24"/>
                <w:szCs w:val="24"/>
              </w:rPr>
              <w:t>N</w:t>
            </w:r>
            <w:r w:rsidRPr="00953E96">
              <w:rPr>
                <w:rFonts w:asciiTheme="minorHAnsi" w:hAnsiTheme="minorHAnsi" w:cs="Arial"/>
                <w:b/>
                <w:sz w:val="24"/>
                <w:szCs w:val="24"/>
              </w:rPr>
              <w:t>orwegische Krone (NOK)</w:t>
            </w:r>
            <w:r w:rsidRPr="00953E96">
              <w:rPr>
                <w:rFonts w:asciiTheme="minorHAnsi" w:hAnsiTheme="minorHAnsi" w:cs="Arial"/>
                <w:sz w:val="24"/>
                <w:szCs w:val="24"/>
              </w:rPr>
              <w:t xml:space="preserve"> ist die offizielle Landeswährung, Kreditkarten werden meistens akzeptiert.         </w:t>
            </w:r>
            <w:r>
              <w:rPr>
                <w:rFonts w:asciiTheme="minorHAnsi" w:hAnsiTheme="minorHAnsi" w:cs="Arial"/>
                <w:sz w:val="24"/>
                <w:szCs w:val="24"/>
              </w:rPr>
              <w:t xml:space="preserve">                   </w:t>
            </w:r>
            <w:r w:rsidRPr="00953E96">
              <w:rPr>
                <w:rFonts w:asciiTheme="minorHAnsi" w:hAnsiTheme="minorHAnsi" w:cs="Arial"/>
                <w:sz w:val="24"/>
                <w:szCs w:val="24"/>
              </w:rPr>
              <w:t xml:space="preserve">                                                                         Wechselkurs: 1,- </w:t>
            </w:r>
            <w:r w:rsidR="008C282E">
              <w:rPr>
                <w:rFonts w:asciiTheme="minorHAnsi" w:hAnsiTheme="minorHAnsi" w:cs="Arial"/>
                <w:sz w:val="24"/>
                <w:szCs w:val="24"/>
              </w:rPr>
              <w:t>Euro</w:t>
            </w:r>
            <w:r w:rsidRPr="00953E96">
              <w:rPr>
                <w:rFonts w:asciiTheme="minorHAnsi" w:hAnsiTheme="minorHAnsi" w:cs="Arial"/>
                <w:sz w:val="24"/>
                <w:szCs w:val="24"/>
              </w:rPr>
              <w:t xml:space="preserve"> = </w:t>
            </w:r>
            <w:r w:rsidR="008C282E">
              <w:rPr>
                <w:rFonts w:asciiTheme="minorHAnsi" w:hAnsiTheme="minorHAnsi" w:cs="Arial"/>
                <w:sz w:val="24"/>
                <w:szCs w:val="24"/>
              </w:rPr>
              <w:t>1</w:t>
            </w:r>
            <w:r w:rsidR="00F03A84">
              <w:rPr>
                <w:rFonts w:asciiTheme="minorHAnsi" w:hAnsiTheme="minorHAnsi" w:cs="Arial"/>
                <w:sz w:val="24"/>
                <w:szCs w:val="24"/>
              </w:rPr>
              <w:t>1</w:t>
            </w:r>
            <w:r w:rsidRPr="00953E96">
              <w:rPr>
                <w:rFonts w:asciiTheme="minorHAnsi" w:hAnsiTheme="minorHAnsi" w:cs="Arial"/>
                <w:sz w:val="24"/>
                <w:szCs w:val="24"/>
              </w:rPr>
              <w:t>,</w:t>
            </w:r>
            <w:r w:rsidR="0095661D">
              <w:rPr>
                <w:rFonts w:asciiTheme="minorHAnsi" w:hAnsiTheme="minorHAnsi" w:cs="Arial"/>
                <w:sz w:val="24"/>
                <w:szCs w:val="24"/>
              </w:rPr>
              <w:t>67</w:t>
            </w:r>
            <w:r w:rsidRPr="00953E96">
              <w:rPr>
                <w:rFonts w:asciiTheme="minorHAnsi" w:hAnsiTheme="minorHAnsi" w:cs="Arial"/>
                <w:sz w:val="24"/>
                <w:szCs w:val="24"/>
              </w:rPr>
              <w:t xml:space="preserve"> NOK; 10</w:t>
            </w:r>
            <w:r w:rsidR="00302701">
              <w:rPr>
                <w:rFonts w:asciiTheme="minorHAnsi" w:hAnsiTheme="minorHAnsi" w:cs="Arial"/>
                <w:sz w:val="24"/>
                <w:szCs w:val="24"/>
              </w:rPr>
              <w:t>,-</w:t>
            </w:r>
            <w:r w:rsidRPr="00953E96">
              <w:rPr>
                <w:rFonts w:asciiTheme="minorHAnsi" w:hAnsiTheme="minorHAnsi" w:cs="Arial"/>
                <w:sz w:val="24"/>
                <w:szCs w:val="24"/>
              </w:rPr>
              <w:t xml:space="preserve"> NOK = </w:t>
            </w:r>
            <w:r w:rsidR="00666A89">
              <w:rPr>
                <w:rFonts w:asciiTheme="minorHAnsi" w:hAnsiTheme="minorHAnsi" w:cs="Arial"/>
                <w:sz w:val="24"/>
                <w:szCs w:val="24"/>
              </w:rPr>
              <w:t>0</w:t>
            </w:r>
            <w:r w:rsidRPr="00953E96">
              <w:rPr>
                <w:rFonts w:asciiTheme="minorHAnsi" w:hAnsiTheme="minorHAnsi" w:cs="Arial"/>
                <w:sz w:val="24"/>
                <w:szCs w:val="24"/>
              </w:rPr>
              <w:t>,</w:t>
            </w:r>
            <w:r w:rsidR="00F03A84">
              <w:rPr>
                <w:rFonts w:asciiTheme="minorHAnsi" w:hAnsiTheme="minorHAnsi" w:cs="Arial"/>
                <w:sz w:val="24"/>
                <w:szCs w:val="24"/>
              </w:rPr>
              <w:t>8</w:t>
            </w:r>
            <w:r w:rsidR="0095661D">
              <w:rPr>
                <w:rFonts w:asciiTheme="minorHAnsi" w:hAnsiTheme="minorHAnsi" w:cs="Arial"/>
                <w:sz w:val="24"/>
                <w:szCs w:val="24"/>
              </w:rPr>
              <w:t>6</w:t>
            </w:r>
            <w:r w:rsidRPr="00953E96">
              <w:rPr>
                <w:rFonts w:asciiTheme="minorHAnsi" w:hAnsiTheme="minorHAnsi" w:cs="Arial"/>
                <w:sz w:val="24"/>
                <w:szCs w:val="24"/>
              </w:rPr>
              <w:t xml:space="preserve"> </w:t>
            </w:r>
            <w:r w:rsidR="00666A89">
              <w:rPr>
                <w:rFonts w:asciiTheme="minorHAnsi" w:hAnsiTheme="minorHAnsi" w:cs="Arial"/>
                <w:sz w:val="24"/>
                <w:szCs w:val="24"/>
              </w:rPr>
              <w:t>Euro</w:t>
            </w:r>
          </w:p>
          <w:p w14:paraId="2BE40127" w14:textId="77777777" w:rsidR="00953E96" w:rsidRPr="00663715" w:rsidRDefault="00953E96" w:rsidP="00484C05">
            <w:pPr>
              <w:pStyle w:val="ListParagraph"/>
              <w:spacing w:before="120" w:after="120" w:line="276" w:lineRule="auto"/>
              <w:ind w:right="259"/>
              <w:jc w:val="both"/>
              <w:rPr>
                <w:rFonts w:asciiTheme="minorHAnsi" w:hAnsiTheme="minorHAnsi" w:cs="Arial"/>
                <w:sz w:val="14"/>
                <w:szCs w:val="14"/>
              </w:rPr>
            </w:pPr>
          </w:p>
          <w:p w14:paraId="650CFF0C" w14:textId="5994BCD8" w:rsidR="00877049" w:rsidRPr="00877049" w:rsidRDefault="00877049" w:rsidP="00877049">
            <w:pPr>
              <w:pStyle w:val="ListParagraph"/>
              <w:numPr>
                <w:ilvl w:val="0"/>
                <w:numId w:val="2"/>
              </w:numPr>
              <w:spacing w:before="120" w:after="120" w:line="276" w:lineRule="auto"/>
              <w:ind w:right="259"/>
              <w:jc w:val="both"/>
              <w:rPr>
                <w:rFonts w:asciiTheme="minorHAnsi" w:hAnsiTheme="minorHAnsi" w:cs="Arial"/>
                <w:sz w:val="24"/>
                <w:szCs w:val="24"/>
              </w:rPr>
            </w:pPr>
            <w:r w:rsidRPr="00877049">
              <w:rPr>
                <w:rFonts w:asciiTheme="minorHAnsi" w:hAnsiTheme="minorHAnsi" w:cs="Arial"/>
                <w:sz w:val="24"/>
                <w:szCs w:val="24"/>
              </w:rPr>
              <w:t xml:space="preserve">Ins </w:t>
            </w:r>
            <w:r>
              <w:rPr>
                <w:rFonts w:asciiTheme="minorHAnsi" w:hAnsiTheme="minorHAnsi" w:cs="Arial"/>
                <w:sz w:val="24"/>
                <w:szCs w:val="24"/>
              </w:rPr>
              <w:t xml:space="preserve">knapp </w:t>
            </w:r>
            <w:r w:rsidR="00A45F92">
              <w:rPr>
                <w:rFonts w:asciiTheme="minorHAnsi" w:hAnsiTheme="minorHAnsi" w:cs="Arial"/>
                <w:sz w:val="24"/>
                <w:szCs w:val="24"/>
              </w:rPr>
              <w:t>1</w:t>
            </w:r>
            <w:r w:rsidR="002A3BD8">
              <w:rPr>
                <w:rFonts w:asciiTheme="minorHAnsi" w:hAnsiTheme="minorHAnsi" w:cs="Arial"/>
                <w:sz w:val="24"/>
                <w:szCs w:val="24"/>
              </w:rPr>
              <w:t>.</w:t>
            </w:r>
            <w:r w:rsidR="00A45F92">
              <w:rPr>
                <w:rFonts w:asciiTheme="minorHAnsi" w:hAnsiTheme="minorHAnsi" w:cs="Arial"/>
                <w:sz w:val="24"/>
                <w:szCs w:val="24"/>
              </w:rPr>
              <w:t>000</w:t>
            </w:r>
            <w:r>
              <w:rPr>
                <w:rFonts w:asciiTheme="minorHAnsi" w:hAnsiTheme="minorHAnsi" w:cs="Arial"/>
                <w:sz w:val="24"/>
                <w:szCs w:val="24"/>
              </w:rPr>
              <w:t xml:space="preserve"> Meter entfernte </w:t>
            </w:r>
            <w:r w:rsidRPr="00302701">
              <w:rPr>
                <w:rFonts w:asciiTheme="minorHAnsi" w:hAnsiTheme="minorHAnsi" w:cs="Arial"/>
                <w:b/>
                <w:sz w:val="24"/>
                <w:szCs w:val="24"/>
              </w:rPr>
              <w:t>Stadtzentrum</w:t>
            </w:r>
            <w:r w:rsidRPr="00877049">
              <w:rPr>
                <w:rFonts w:asciiTheme="minorHAnsi" w:hAnsiTheme="minorHAnsi" w:cs="Arial"/>
                <w:sz w:val="24"/>
                <w:szCs w:val="24"/>
              </w:rPr>
              <w:t xml:space="preserve"> von Bergen kann man gut zu Fuß spazieren oder mit dem </w:t>
            </w:r>
            <w:r w:rsidRPr="00877049">
              <w:rPr>
                <w:rFonts w:asciiTheme="minorHAnsi" w:hAnsiTheme="minorHAnsi" w:cs="Arial"/>
                <w:b/>
                <w:sz w:val="24"/>
                <w:szCs w:val="24"/>
              </w:rPr>
              <w:t>Fahrrad</w:t>
            </w:r>
            <w:r w:rsidRPr="00877049">
              <w:rPr>
                <w:rFonts w:asciiTheme="minorHAnsi" w:hAnsiTheme="minorHAnsi" w:cs="Arial"/>
                <w:sz w:val="24"/>
                <w:szCs w:val="24"/>
              </w:rPr>
              <w:t xml:space="preserve"> fahren. Gewöhnlich stehen</w:t>
            </w:r>
            <w:r w:rsidR="002A3BD8">
              <w:rPr>
                <w:rFonts w:asciiTheme="minorHAnsi" w:hAnsiTheme="minorHAnsi" w:cs="Arial"/>
                <w:sz w:val="24"/>
                <w:szCs w:val="24"/>
              </w:rPr>
              <w:t xml:space="preserve"> am Hafen aber</w:t>
            </w:r>
            <w:r w:rsidRPr="00877049">
              <w:rPr>
                <w:rFonts w:asciiTheme="minorHAnsi" w:hAnsiTheme="minorHAnsi" w:cs="Arial"/>
                <w:sz w:val="24"/>
                <w:szCs w:val="24"/>
              </w:rPr>
              <w:t xml:space="preserve"> </w:t>
            </w:r>
            <w:r>
              <w:rPr>
                <w:rFonts w:asciiTheme="minorHAnsi" w:hAnsiTheme="minorHAnsi" w:cs="Arial"/>
                <w:sz w:val="24"/>
                <w:szCs w:val="24"/>
              </w:rPr>
              <w:t xml:space="preserve">auch </w:t>
            </w:r>
            <w:r w:rsidRPr="00877049">
              <w:rPr>
                <w:rFonts w:asciiTheme="minorHAnsi" w:hAnsiTheme="minorHAnsi" w:cs="Arial"/>
                <w:b/>
                <w:sz w:val="24"/>
                <w:szCs w:val="24"/>
              </w:rPr>
              <w:t>Taxen</w:t>
            </w:r>
            <w:r w:rsidRPr="00877049">
              <w:rPr>
                <w:rFonts w:asciiTheme="minorHAnsi" w:hAnsiTheme="minorHAnsi" w:cs="Arial"/>
                <w:sz w:val="24"/>
                <w:szCs w:val="24"/>
              </w:rPr>
              <w:t xml:space="preserve"> </w:t>
            </w:r>
            <w:r w:rsidR="00A45F92">
              <w:rPr>
                <w:rFonts w:asciiTheme="minorHAnsi" w:hAnsiTheme="minorHAnsi" w:cs="Arial"/>
                <w:sz w:val="24"/>
                <w:szCs w:val="24"/>
              </w:rPr>
              <w:t xml:space="preserve">und </w:t>
            </w:r>
            <w:r w:rsidR="00A45F92" w:rsidRPr="00A45F92">
              <w:rPr>
                <w:rFonts w:asciiTheme="minorHAnsi" w:hAnsiTheme="minorHAnsi" w:cs="Arial"/>
                <w:b/>
                <w:sz w:val="24"/>
                <w:szCs w:val="24"/>
              </w:rPr>
              <w:t>Hopp-on-hopp-off-Busse</w:t>
            </w:r>
            <w:r w:rsidR="00A45F92">
              <w:rPr>
                <w:rFonts w:asciiTheme="minorHAnsi" w:hAnsiTheme="minorHAnsi" w:cs="Arial"/>
                <w:sz w:val="24"/>
                <w:szCs w:val="24"/>
              </w:rPr>
              <w:t xml:space="preserve"> </w:t>
            </w:r>
            <w:r w:rsidRPr="00877049">
              <w:rPr>
                <w:rFonts w:asciiTheme="minorHAnsi" w:hAnsiTheme="minorHAnsi" w:cs="Arial"/>
                <w:sz w:val="24"/>
                <w:szCs w:val="24"/>
              </w:rPr>
              <w:t>bereit.</w:t>
            </w:r>
          </w:p>
          <w:p w14:paraId="3EA14CF2" w14:textId="77777777" w:rsidR="00877049" w:rsidRPr="00572C74" w:rsidRDefault="00877049" w:rsidP="002C5AC0">
            <w:pPr>
              <w:pStyle w:val="ListParagraph"/>
              <w:spacing w:before="120" w:after="120" w:line="276" w:lineRule="auto"/>
              <w:ind w:right="259"/>
              <w:jc w:val="both"/>
              <w:rPr>
                <w:rFonts w:asciiTheme="minorHAnsi" w:hAnsiTheme="minorHAnsi" w:cs="Arial"/>
                <w:sz w:val="14"/>
                <w:szCs w:val="14"/>
              </w:rPr>
            </w:pPr>
          </w:p>
          <w:p w14:paraId="4D11B4BB" w14:textId="1D3F9621" w:rsidR="00877049" w:rsidRPr="00877049" w:rsidRDefault="00877049" w:rsidP="00877049">
            <w:pPr>
              <w:pStyle w:val="ListParagraph"/>
              <w:numPr>
                <w:ilvl w:val="0"/>
                <w:numId w:val="2"/>
              </w:numPr>
              <w:spacing w:before="120" w:after="120" w:line="276" w:lineRule="auto"/>
              <w:ind w:right="259"/>
              <w:jc w:val="both"/>
              <w:rPr>
                <w:rFonts w:asciiTheme="minorHAnsi" w:hAnsiTheme="minorHAnsi" w:cs="Arial"/>
                <w:sz w:val="24"/>
                <w:szCs w:val="24"/>
              </w:rPr>
            </w:pPr>
            <w:r w:rsidRPr="00877049">
              <w:rPr>
                <w:rFonts w:asciiTheme="minorHAnsi" w:hAnsiTheme="minorHAnsi" w:cs="Arial"/>
                <w:sz w:val="24"/>
                <w:szCs w:val="24"/>
              </w:rPr>
              <w:t xml:space="preserve">Die </w:t>
            </w:r>
            <w:r w:rsidRPr="002C5AC0">
              <w:rPr>
                <w:rFonts w:asciiTheme="minorHAnsi" w:hAnsiTheme="minorHAnsi" w:cs="Arial"/>
                <w:b/>
                <w:sz w:val="24"/>
                <w:szCs w:val="24"/>
              </w:rPr>
              <w:t>Festung Bergenhus</w:t>
            </w:r>
            <w:r w:rsidRPr="00877049">
              <w:rPr>
                <w:rFonts w:asciiTheme="minorHAnsi" w:hAnsiTheme="minorHAnsi" w:cs="Arial"/>
                <w:sz w:val="24"/>
                <w:szCs w:val="24"/>
              </w:rPr>
              <w:t xml:space="preserve"> gleich am Hafen</w:t>
            </w:r>
            <w:r w:rsidR="002A3BD8">
              <w:rPr>
                <w:rFonts w:asciiTheme="minorHAnsi" w:hAnsiTheme="minorHAnsi" w:cs="Arial"/>
                <w:sz w:val="24"/>
                <w:szCs w:val="24"/>
              </w:rPr>
              <w:t>ausgang</w:t>
            </w:r>
            <w:r w:rsidRPr="00877049">
              <w:rPr>
                <w:rFonts w:asciiTheme="minorHAnsi" w:hAnsiTheme="minorHAnsi" w:cs="Arial"/>
                <w:sz w:val="24"/>
                <w:szCs w:val="24"/>
              </w:rPr>
              <w:t xml:space="preserve"> ist eine der ältesten und am besten erhaltenen Zitadellen Norwegens und </w:t>
            </w:r>
            <w:r w:rsidR="00CE120D">
              <w:rPr>
                <w:rFonts w:asciiTheme="minorHAnsi" w:hAnsiTheme="minorHAnsi" w:cs="Arial"/>
                <w:sz w:val="24"/>
                <w:szCs w:val="24"/>
              </w:rPr>
              <w:t>prang</w:t>
            </w:r>
            <w:r w:rsidRPr="00877049">
              <w:rPr>
                <w:rFonts w:asciiTheme="minorHAnsi" w:hAnsiTheme="minorHAnsi" w:cs="Arial"/>
                <w:sz w:val="24"/>
                <w:szCs w:val="24"/>
              </w:rPr>
              <w:t xml:space="preserve">t in der Einfahrt zur Bucht Vågen. Mittelpunkt der Anlage sind die </w:t>
            </w:r>
            <w:r w:rsidRPr="002C5AC0">
              <w:rPr>
                <w:rFonts w:asciiTheme="minorHAnsi" w:hAnsiTheme="minorHAnsi" w:cs="Arial"/>
                <w:b/>
                <w:sz w:val="24"/>
                <w:szCs w:val="24"/>
              </w:rPr>
              <w:t>Håkonshalle</w:t>
            </w:r>
            <w:r w:rsidRPr="00877049">
              <w:rPr>
                <w:rFonts w:asciiTheme="minorHAnsi" w:hAnsiTheme="minorHAnsi" w:cs="Arial"/>
                <w:sz w:val="24"/>
                <w:szCs w:val="24"/>
              </w:rPr>
              <w:t xml:space="preserve"> von 1261 und der wuchtige </w:t>
            </w:r>
            <w:r w:rsidRPr="002C5AC0">
              <w:rPr>
                <w:rFonts w:asciiTheme="minorHAnsi" w:hAnsiTheme="minorHAnsi" w:cs="Arial"/>
                <w:b/>
                <w:sz w:val="24"/>
                <w:szCs w:val="24"/>
              </w:rPr>
              <w:t>Rosenkran</w:t>
            </w:r>
            <w:r w:rsidR="000B7662">
              <w:rPr>
                <w:rFonts w:asciiTheme="minorHAnsi" w:hAnsiTheme="minorHAnsi" w:cs="Arial"/>
                <w:b/>
                <w:sz w:val="24"/>
                <w:szCs w:val="24"/>
              </w:rPr>
              <w:t>t</w:t>
            </w:r>
            <w:r w:rsidRPr="002C5AC0">
              <w:rPr>
                <w:rFonts w:asciiTheme="minorHAnsi" w:hAnsiTheme="minorHAnsi" w:cs="Arial"/>
                <w:b/>
                <w:sz w:val="24"/>
                <w:szCs w:val="24"/>
              </w:rPr>
              <w:t>zturm</w:t>
            </w:r>
            <w:r w:rsidRPr="00877049">
              <w:rPr>
                <w:rFonts w:asciiTheme="minorHAnsi" w:hAnsiTheme="minorHAnsi" w:cs="Arial"/>
                <w:sz w:val="24"/>
                <w:szCs w:val="24"/>
              </w:rPr>
              <w:t xml:space="preserve"> aus 1568, in dessen Ausstellungsräumen </w:t>
            </w:r>
            <w:r w:rsidR="002C5AC0">
              <w:rPr>
                <w:rFonts w:asciiTheme="minorHAnsi" w:hAnsiTheme="minorHAnsi" w:cs="Arial"/>
                <w:sz w:val="24"/>
                <w:szCs w:val="24"/>
              </w:rPr>
              <w:t>Waffen</w:t>
            </w:r>
            <w:r w:rsidRPr="00877049">
              <w:rPr>
                <w:rFonts w:asciiTheme="minorHAnsi" w:hAnsiTheme="minorHAnsi" w:cs="Arial"/>
                <w:sz w:val="24"/>
                <w:szCs w:val="24"/>
              </w:rPr>
              <w:t xml:space="preserve"> und Uniformen zu sehen sind und von dessen Aussichtsterrasse man einen tollen Blick auf die Stadt genießen kann</w:t>
            </w:r>
            <w:r w:rsidR="002C5AC0">
              <w:rPr>
                <w:rFonts w:asciiTheme="minorHAnsi" w:hAnsiTheme="minorHAnsi" w:cs="Arial"/>
                <w:sz w:val="24"/>
                <w:szCs w:val="24"/>
              </w:rPr>
              <w:t>,</w:t>
            </w:r>
            <w:r w:rsidRPr="00877049">
              <w:rPr>
                <w:rFonts w:asciiTheme="minorHAnsi" w:hAnsiTheme="minorHAnsi" w:cs="Arial"/>
                <w:sz w:val="24"/>
                <w:szCs w:val="24"/>
              </w:rPr>
              <w:t xml:space="preserve"> Öffnungszeiten: 1</w:t>
            </w:r>
            <w:r w:rsidR="00302701">
              <w:rPr>
                <w:rFonts w:asciiTheme="minorHAnsi" w:hAnsiTheme="minorHAnsi" w:cs="Arial"/>
                <w:sz w:val="24"/>
                <w:szCs w:val="24"/>
              </w:rPr>
              <w:t>0</w:t>
            </w:r>
            <w:r w:rsidRPr="00877049">
              <w:rPr>
                <w:rFonts w:asciiTheme="minorHAnsi" w:hAnsiTheme="minorHAnsi" w:cs="Arial"/>
                <w:sz w:val="24"/>
                <w:szCs w:val="24"/>
              </w:rPr>
              <w:t>.00 bis 1</w:t>
            </w:r>
            <w:r w:rsidR="00D30AA1">
              <w:rPr>
                <w:rFonts w:asciiTheme="minorHAnsi" w:hAnsiTheme="minorHAnsi" w:cs="Arial"/>
                <w:sz w:val="24"/>
                <w:szCs w:val="24"/>
              </w:rPr>
              <w:t>4</w:t>
            </w:r>
            <w:r w:rsidRPr="00877049">
              <w:rPr>
                <w:rFonts w:asciiTheme="minorHAnsi" w:hAnsiTheme="minorHAnsi" w:cs="Arial"/>
                <w:sz w:val="24"/>
                <w:szCs w:val="24"/>
              </w:rPr>
              <w:t>.00 Uhr, Eintritt: 1</w:t>
            </w:r>
            <w:r w:rsidR="00D239BA">
              <w:rPr>
                <w:rFonts w:asciiTheme="minorHAnsi" w:hAnsiTheme="minorHAnsi" w:cs="Arial"/>
                <w:sz w:val="24"/>
                <w:szCs w:val="24"/>
              </w:rPr>
              <w:t>5</w:t>
            </w:r>
            <w:r w:rsidRPr="00877049">
              <w:rPr>
                <w:rFonts w:asciiTheme="minorHAnsi" w:hAnsiTheme="minorHAnsi" w:cs="Arial"/>
                <w:sz w:val="24"/>
                <w:szCs w:val="24"/>
              </w:rPr>
              <w:t>0,- NOK.</w:t>
            </w:r>
            <w:r w:rsidR="000B7662">
              <w:rPr>
                <w:rFonts w:asciiTheme="minorHAnsi" w:hAnsiTheme="minorHAnsi" w:cs="Arial"/>
                <w:sz w:val="24"/>
                <w:szCs w:val="24"/>
              </w:rPr>
              <w:t xml:space="preserve"> Um d</w:t>
            </w:r>
            <w:r w:rsidR="00596F24">
              <w:rPr>
                <w:rFonts w:asciiTheme="minorHAnsi" w:hAnsiTheme="minorHAnsi" w:cs="Arial"/>
                <w:sz w:val="24"/>
                <w:szCs w:val="24"/>
              </w:rPr>
              <w:t>ie</w:t>
            </w:r>
            <w:r w:rsidR="000B7662">
              <w:rPr>
                <w:rFonts w:asciiTheme="minorHAnsi" w:hAnsiTheme="minorHAnsi" w:cs="Arial"/>
                <w:sz w:val="24"/>
                <w:szCs w:val="24"/>
              </w:rPr>
              <w:t xml:space="preserve"> Bollwerk</w:t>
            </w:r>
            <w:r w:rsidR="00596F24">
              <w:rPr>
                <w:rFonts w:asciiTheme="minorHAnsi" w:hAnsiTheme="minorHAnsi" w:cs="Arial"/>
                <w:sz w:val="24"/>
                <w:szCs w:val="24"/>
              </w:rPr>
              <w:t>e</w:t>
            </w:r>
            <w:r w:rsidR="000B7662">
              <w:rPr>
                <w:rFonts w:asciiTheme="minorHAnsi" w:hAnsiTheme="minorHAnsi" w:cs="Arial"/>
                <w:sz w:val="24"/>
                <w:szCs w:val="24"/>
              </w:rPr>
              <w:t xml:space="preserve"> herum erstreck</w:t>
            </w:r>
            <w:r w:rsidR="00596F24">
              <w:rPr>
                <w:rFonts w:asciiTheme="minorHAnsi" w:hAnsiTheme="minorHAnsi" w:cs="Arial"/>
                <w:sz w:val="24"/>
                <w:szCs w:val="24"/>
              </w:rPr>
              <w:t xml:space="preserve">t </w:t>
            </w:r>
            <w:r w:rsidR="000B7662">
              <w:rPr>
                <w:rFonts w:asciiTheme="minorHAnsi" w:hAnsiTheme="minorHAnsi" w:cs="Arial"/>
                <w:sz w:val="24"/>
                <w:szCs w:val="24"/>
              </w:rPr>
              <w:t xml:space="preserve">sich ein gepflegter </w:t>
            </w:r>
            <w:r w:rsidR="000B7662" w:rsidRPr="000B7662">
              <w:rPr>
                <w:rFonts w:asciiTheme="minorHAnsi" w:hAnsiTheme="minorHAnsi" w:cs="Arial"/>
                <w:b/>
                <w:sz w:val="24"/>
                <w:szCs w:val="24"/>
              </w:rPr>
              <w:t>Park</w:t>
            </w:r>
            <w:r w:rsidR="000B7662">
              <w:rPr>
                <w:rFonts w:asciiTheme="minorHAnsi" w:hAnsiTheme="minorHAnsi" w:cs="Arial"/>
                <w:sz w:val="24"/>
                <w:szCs w:val="24"/>
              </w:rPr>
              <w:t>, die Mauern sind mit restaurierten Kanonen bestückt.</w:t>
            </w:r>
          </w:p>
          <w:p w14:paraId="3B4F5B73" w14:textId="77777777" w:rsidR="00877049" w:rsidRPr="000B7662" w:rsidRDefault="00877049" w:rsidP="000B7662">
            <w:pPr>
              <w:pStyle w:val="ListParagraph"/>
              <w:spacing w:before="120" w:after="120" w:line="276" w:lineRule="auto"/>
              <w:ind w:right="259"/>
              <w:jc w:val="both"/>
              <w:rPr>
                <w:rFonts w:asciiTheme="minorHAnsi" w:hAnsiTheme="minorHAnsi" w:cs="Arial"/>
                <w:sz w:val="14"/>
                <w:szCs w:val="14"/>
              </w:rPr>
            </w:pPr>
          </w:p>
          <w:p w14:paraId="0BD5A14C" w14:textId="3E1069C7" w:rsidR="00B328FC" w:rsidRPr="00B328FC" w:rsidRDefault="00877049" w:rsidP="00B328FC">
            <w:pPr>
              <w:pStyle w:val="ListParagraph"/>
              <w:numPr>
                <w:ilvl w:val="0"/>
                <w:numId w:val="2"/>
              </w:numPr>
              <w:spacing w:before="120" w:after="120" w:line="276" w:lineRule="auto"/>
              <w:ind w:right="259"/>
              <w:jc w:val="both"/>
              <w:rPr>
                <w:rFonts w:asciiTheme="minorHAnsi" w:hAnsiTheme="minorHAnsi" w:cs="Arial"/>
                <w:sz w:val="24"/>
                <w:szCs w:val="24"/>
              </w:rPr>
            </w:pPr>
            <w:r w:rsidRPr="00877049">
              <w:rPr>
                <w:rFonts w:asciiTheme="minorHAnsi" w:hAnsiTheme="minorHAnsi" w:cs="Arial"/>
                <w:sz w:val="24"/>
                <w:szCs w:val="24"/>
              </w:rPr>
              <w:t xml:space="preserve">Hinter der Bastion beginnt bald schon das </w:t>
            </w:r>
            <w:r w:rsidRPr="001C677E">
              <w:rPr>
                <w:rFonts w:asciiTheme="minorHAnsi" w:hAnsiTheme="minorHAnsi" w:cs="Arial"/>
                <w:b/>
                <w:sz w:val="24"/>
                <w:szCs w:val="24"/>
              </w:rPr>
              <w:t>Hanseviertel Bryggen</w:t>
            </w:r>
            <w:r w:rsidRPr="00877049">
              <w:rPr>
                <w:rFonts w:asciiTheme="minorHAnsi" w:hAnsiTheme="minorHAnsi" w:cs="Arial"/>
                <w:sz w:val="24"/>
                <w:szCs w:val="24"/>
              </w:rPr>
              <w:t xml:space="preserve"> mit seinen farbenfrohen Holzhäusern, geschützt als UNESCO-Weltkulturerbe. Hinter der Fassade kann man ein Labyrinth von Gassen, Holzwegen und Galerien entdecken, an der Front sind heute </w:t>
            </w:r>
            <w:r w:rsidRPr="001C677E">
              <w:rPr>
                <w:rFonts w:asciiTheme="minorHAnsi" w:hAnsiTheme="minorHAnsi" w:cs="Arial"/>
                <w:b/>
                <w:sz w:val="24"/>
                <w:szCs w:val="24"/>
              </w:rPr>
              <w:t>Souvenirgeschäfte</w:t>
            </w:r>
            <w:r w:rsidRPr="00877049">
              <w:rPr>
                <w:rFonts w:asciiTheme="minorHAnsi" w:hAnsiTheme="minorHAnsi" w:cs="Arial"/>
                <w:sz w:val="24"/>
                <w:szCs w:val="24"/>
              </w:rPr>
              <w:t xml:space="preserve">, </w:t>
            </w:r>
            <w:r w:rsidRPr="001C677E">
              <w:rPr>
                <w:rFonts w:asciiTheme="minorHAnsi" w:hAnsiTheme="minorHAnsi" w:cs="Arial"/>
                <w:b/>
                <w:sz w:val="24"/>
                <w:szCs w:val="24"/>
              </w:rPr>
              <w:t>Boutiquen</w:t>
            </w:r>
            <w:r w:rsidRPr="00877049">
              <w:rPr>
                <w:rFonts w:asciiTheme="minorHAnsi" w:hAnsiTheme="minorHAnsi" w:cs="Arial"/>
                <w:sz w:val="24"/>
                <w:szCs w:val="24"/>
              </w:rPr>
              <w:t xml:space="preserve"> und </w:t>
            </w:r>
            <w:r w:rsidRPr="001C677E">
              <w:rPr>
                <w:rFonts w:asciiTheme="minorHAnsi" w:hAnsiTheme="minorHAnsi" w:cs="Arial"/>
                <w:b/>
                <w:sz w:val="24"/>
                <w:szCs w:val="24"/>
              </w:rPr>
              <w:t>Gastronomiebetriebe</w:t>
            </w:r>
            <w:r w:rsidRPr="00877049">
              <w:rPr>
                <w:rFonts w:asciiTheme="minorHAnsi" w:hAnsiTheme="minorHAnsi" w:cs="Arial"/>
                <w:sz w:val="24"/>
                <w:szCs w:val="24"/>
              </w:rPr>
              <w:t xml:space="preserve"> untergebracht.</w:t>
            </w:r>
          </w:p>
          <w:p w14:paraId="166A6C9E" w14:textId="76C235B8" w:rsidR="00B328FC" w:rsidRPr="00DB4600" w:rsidRDefault="00B328FC" w:rsidP="00B328FC">
            <w:pPr>
              <w:pStyle w:val="ListParagraph"/>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 xml:space="preserve">Das </w:t>
            </w:r>
            <w:r w:rsidRPr="00B328FC">
              <w:rPr>
                <w:rFonts w:asciiTheme="minorHAnsi" w:hAnsiTheme="minorHAnsi" w:cs="Arial"/>
                <w:b/>
                <w:sz w:val="24"/>
                <w:szCs w:val="24"/>
              </w:rPr>
              <w:t>Bryggenmuseum</w:t>
            </w:r>
            <w:r>
              <w:rPr>
                <w:rFonts w:asciiTheme="minorHAnsi" w:hAnsiTheme="minorHAnsi" w:cs="Arial"/>
                <w:sz w:val="24"/>
                <w:szCs w:val="24"/>
              </w:rPr>
              <w:t xml:space="preserve"> erzählt die Geschichte dieser spannenden Stadt in der Stadt, aber auch über das mittelalterliche Bergen und Westnorwegen insgesamt, Öffnungszeiten: 11.00 bis 1</w:t>
            </w:r>
            <w:r w:rsidR="00795D35">
              <w:rPr>
                <w:rFonts w:asciiTheme="minorHAnsi" w:hAnsiTheme="minorHAnsi" w:cs="Arial"/>
                <w:sz w:val="24"/>
                <w:szCs w:val="24"/>
              </w:rPr>
              <w:t>7</w:t>
            </w:r>
            <w:r>
              <w:rPr>
                <w:rFonts w:asciiTheme="minorHAnsi" w:hAnsiTheme="minorHAnsi" w:cs="Arial"/>
                <w:sz w:val="24"/>
                <w:szCs w:val="24"/>
              </w:rPr>
              <w:t>.00 Uhr, Eintritt: 160,- NOK.</w:t>
            </w:r>
          </w:p>
          <w:p w14:paraId="308E408E" w14:textId="5DAA4CD3" w:rsidR="00B328FC" w:rsidRPr="00B328FC" w:rsidRDefault="00B328FC" w:rsidP="00B328FC">
            <w:pPr>
              <w:pStyle w:val="ListParagraph"/>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Dahinter</w:t>
            </w:r>
            <w:r w:rsidR="00877049" w:rsidRPr="00877049">
              <w:rPr>
                <w:rFonts w:asciiTheme="minorHAnsi" w:hAnsiTheme="minorHAnsi" w:cs="Arial"/>
                <w:sz w:val="24"/>
                <w:szCs w:val="24"/>
              </w:rPr>
              <w:t xml:space="preserve"> steht die romanisch-gotische </w:t>
            </w:r>
            <w:r w:rsidR="00877049" w:rsidRPr="001C677E">
              <w:rPr>
                <w:rFonts w:asciiTheme="minorHAnsi" w:hAnsiTheme="minorHAnsi" w:cs="Arial"/>
                <w:b/>
                <w:sz w:val="24"/>
                <w:szCs w:val="24"/>
              </w:rPr>
              <w:t>Marienkirche</w:t>
            </w:r>
            <w:r w:rsidR="00877049" w:rsidRPr="00877049">
              <w:rPr>
                <w:rFonts w:asciiTheme="minorHAnsi" w:hAnsiTheme="minorHAnsi" w:cs="Arial"/>
                <w:sz w:val="24"/>
                <w:szCs w:val="24"/>
              </w:rPr>
              <w:t>, ehemals Deutsche Kirche, ältestes Steingebäude von Bergen, erbaut um 1150.</w:t>
            </w:r>
          </w:p>
          <w:p w14:paraId="680995EE" w14:textId="52C9AE71"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1E35FCDE" w14:textId="1832A5FF"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6A16D6D7" w14:textId="093CE095"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7F806BDF" w14:textId="7CB74F9B"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1F75E86B" w14:textId="09621522"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12D17F0A" w14:textId="0A035344" w:rsidR="00B328FC" w:rsidRDefault="00B328FC" w:rsidP="001C677E">
            <w:pPr>
              <w:pStyle w:val="ListParagraph"/>
              <w:spacing w:before="120" w:after="120" w:line="276" w:lineRule="auto"/>
              <w:ind w:right="259"/>
              <w:jc w:val="both"/>
              <w:rPr>
                <w:rFonts w:asciiTheme="minorHAnsi" w:hAnsiTheme="minorHAnsi" w:cs="Arial"/>
                <w:sz w:val="14"/>
                <w:szCs w:val="14"/>
              </w:rPr>
            </w:pPr>
          </w:p>
          <w:p w14:paraId="3C9E06C2" w14:textId="77777777" w:rsidR="00B328FC" w:rsidRPr="001C677E" w:rsidRDefault="00B328FC" w:rsidP="001C677E">
            <w:pPr>
              <w:pStyle w:val="ListParagraph"/>
              <w:spacing w:before="120" w:after="120" w:line="276" w:lineRule="auto"/>
              <w:ind w:right="259"/>
              <w:jc w:val="both"/>
              <w:rPr>
                <w:rFonts w:asciiTheme="minorHAnsi" w:hAnsiTheme="minorHAnsi" w:cs="Arial"/>
                <w:sz w:val="14"/>
                <w:szCs w:val="14"/>
              </w:rPr>
            </w:pPr>
          </w:p>
          <w:p w14:paraId="3955B842" w14:textId="77777777" w:rsidR="00770158" w:rsidRDefault="00877049" w:rsidP="0064132B">
            <w:pPr>
              <w:pStyle w:val="ListParagraph"/>
              <w:numPr>
                <w:ilvl w:val="0"/>
                <w:numId w:val="2"/>
              </w:numPr>
              <w:spacing w:before="120" w:after="120" w:line="276" w:lineRule="auto"/>
              <w:ind w:right="259"/>
              <w:jc w:val="both"/>
              <w:rPr>
                <w:rFonts w:asciiTheme="minorHAnsi" w:hAnsiTheme="minorHAnsi" w:cs="Arial"/>
                <w:sz w:val="24"/>
                <w:szCs w:val="24"/>
              </w:rPr>
            </w:pPr>
            <w:r w:rsidRPr="0081106F">
              <w:rPr>
                <w:rFonts w:asciiTheme="minorHAnsi" w:hAnsiTheme="minorHAnsi" w:cs="Arial"/>
                <w:sz w:val="24"/>
                <w:szCs w:val="24"/>
              </w:rPr>
              <w:t>Nach</w:t>
            </w:r>
            <w:r w:rsidR="007C4BE7">
              <w:rPr>
                <w:rFonts w:asciiTheme="minorHAnsi" w:hAnsiTheme="minorHAnsi" w:cs="Arial"/>
                <w:sz w:val="24"/>
                <w:szCs w:val="24"/>
              </w:rPr>
              <w:t xml:space="preserve"> sich weiter anschließenden historischen Steinhäusern</w:t>
            </w:r>
            <w:r w:rsidRPr="0081106F">
              <w:rPr>
                <w:rFonts w:asciiTheme="minorHAnsi" w:hAnsiTheme="minorHAnsi" w:cs="Arial"/>
                <w:sz w:val="24"/>
                <w:szCs w:val="24"/>
              </w:rPr>
              <w:t xml:space="preserve"> </w:t>
            </w:r>
            <w:r w:rsidR="007C4BE7">
              <w:rPr>
                <w:rFonts w:asciiTheme="minorHAnsi" w:hAnsiTheme="minorHAnsi" w:cs="Arial"/>
                <w:sz w:val="24"/>
                <w:szCs w:val="24"/>
              </w:rPr>
              <w:t>gelang</w:t>
            </w:r>
            <w:r w:rsidRPr="0081106F">
              <w:rPr>
                <w:rFonts w:asciiTheme="minorHAnsi" w:hAnsiTheme="minorHAnsi" w:cs="Arial"/>
                <w:sz w:val="24"/>
                <w:szCs w:val="24"/>
              </w:rPr>
              <w:t xml:space="preserve">t man dort </w:t>
            </w:r>
            <w:r w:rsidR="007C4BE7">
              <w:rPr>
                <w:rFonts w:asciiTheme="minorHAnsi" w:hAnsiTheme="minorHAnsi" w:cs="Arial"/>
                <w:sz w:val="24"/>
                <w:szCs w:val="24"/>
              </w:rPr>
              <w:t xml:space="preserve">nach links </w:t>
            </w:r>
            <w:r w:rsidRPr="0081106F">
              <w:rPr>
                <w:rFonts w:asciiTheme="minorHAnsi" w:hAnsiTheme="minorHAnsi" w:cs="Arial"/>
                <w:sz w:val="24"/>
                <w:szCs w:val="24"/>
              </w:rPr>
              <w:t xml:space="preserve">zur </w:t>
            </w:r>
            <w:r w:rsidRPr="0081106F">
              <w:rPr>
                <w:rFonts w:asciiTheme="minorHAnsi" w:hAnsiTheme="minorHAnsi" w:cs="Arial"/>
                <w:b/>
                <w:sz w:val="24"/>
                <w:szCs w:val="24"/>
              </w:rPr>
              <w:t>Talstation der Fløibahn</w:t>
            </w:r>
            <w:r w:rsidRPr="0081106F">
              <w:rPr>
                <w:rFonts w:asciiTheme="minorHAnsi" w:hAnsiTheme="minorHAnsi" w:cs="Arial"/>
                <w:sz w:val="24"/>
                <w:szCs w:val="24"/>
              </w:rPr>
              <w:t xml:space="preserve">, eine elektrisch angetriebene Kabelbahn, die seit 1918 den </w:t>
            </w:r>
            <w:r w:rsidRPr="0081106F">
              <w:rPr>
                <w:rFonts w:asciiTheme="minorHAnsi" w:hAnsiTheme="minorHAnsi" w:cs="Arial"/>
                <w:b/>
                <w:sz w:val="24"/>
                <w:szCs w:val="24"/>
              </w:rPr>
              <w:t>Hausberg Fløien mit Aussichtspunkt</w:t>
            </w:r>
            <w:r w:rsidRPr="0081106F">
              <w:rPr>
                <w:rFonts w:asciiTheme="minorHAnsi" w:hAnsiTheme="minorHAnsi" w:cs="Arial"/>
                <w:sz w:val="24"/>
                <w:szCs w:val="24"/>
              </w:rPr>
              <w:t xml:space="preserve"> in 320 Metern Höhe und </w:t>
            </w:r>
            <w:r w:rsidRPr="0081106F">
              <w:rPr>
                <w:rFonts w:asciiTheme="minorHAnsi" w:hAnsiTheme="minorHAnsi" w:cs="Arial"/>
                <w:b/>
                <w:sz w:val="24"/>
                <w:szCs w:val="24"/>
              </w:rPr>
              <w:t>Wanderwegen</w:t>
            </w:r>
            <w:r w:rsidRPr="0081106F">
              <w:rPr>
                <w:rFonts w:asciiTheme="minorHAnsi" w:hAnsiTheme="minorHAnsi" w:cs="Arial"/>
                <w:sz w:val="24"/>
                <w:szCs w:val="24"/>
              </w:rPr>
              <w:t>, die in die Natur führen, anfährt</w:t>
            </w:r>
            <w:r w:rsidR="007C4BE7">
              <w:rPr>
                <w:rFonts w:asciiTheme="minorHAnsi" w:hAnsiTheme="minorHAnsi" w:cs="Arial"/>
                <w:sz w:val="24"/>
                <w:szCs w:val="24"/>
              </w:rPr>
              <w:t>,</w:t>
            </w:r>
            <w:r w:rsidRPr="0081106F">
              <w:rPr>
                <w:rFonts w:asciiTheme="minorHAnsi" w:hAnsiTheme="minorHAnsi" w:cs="Arial"/>
                <w:sz w:val="24"/>
                <w:szCs w:val="24"/>
              </w:rPr>
              <w:t xml:space="preserve"> Fahrzeiten: 0</w:t>
            </w:r>
            <w:r w:rsidR="00DB4600">
              <w:rPr>
                <w:rFonts w:asciiTheme="minorHAnsi" w:hAnsiTheme="minorHAnsi" w:cs="Arial"/>
                <w:sz w:val="24"/>
                <w:szCs w:val="24"/>
              </w:rPr>
              <w:t>8</w:t>
            </w:r>
            <w:r w:rsidRPr="0081106F">
              <w:rPr>
                <w:rFonts w:asciiTheme="minorHAnsi" w:hAnsiTheme="minorHAnsi" w:cs="Arial"/>
                <w:sz w:val="24"/>
                <w:szCs w:val="24"/>
              </w:rPr>
              <w:t>.</w:t>
            </w:r>
            <w:r w:rsidR="00DB4600">
              <w:rPr>
                <w:rFonts w:asciiTheme="minorHAnsi" w:hAnsiTheme="minorHAnsi" w:cs="Arial"/>
                <w:sz w:val="24"/>
                <w:szCs w:val="24"/>
              </w:rPr>
              <w:t>0</w:t>
            </w:r>
            <w:r w:rsidRPr="0081106F">
              <w:rPr>
                <w:rFonts w:asciiTheme="minorHAnsi" w:hAnsiTheme="minorHAnsi" w:cs="Arial"/>
                <w:sz w:val="24"/>
                <w:szCs w:val="24"/>
              </w:rPr>
              <w:t xml:space="preserve">0 bis </w:t>
            </w:r>
            <w:r w:rsidR="00D239BA">
              <w:rPr>
                <w:rFonts w:asciiTheme="minorHAnsi" w:hAnsiTheme="minorHAnsi" w:cs="Arial"/>
                <w:sz w:val="24"/>
                <w:szCs w:val="24"/>
              </w:rPr>
              <w:t>00</w:t>
            </w:r>
            <w:r w:rsidRPr="0081106F">
              <w:rPr>
                <w:rFonts w:asciiTheme="minorHAnsi" w:hAnsiTheme="minorHAnsi" w:cs="Arial"/>
                <w:sz w:val="24"/>
                <w:szCs w:val="24"/>
              </w:rPr>
              <w:t>.00 Uhr, Fahrpreis</w:t>
            </w:r>
            <w:r w:rsidR="00302701" w:rsidRPr="0081106F">
              <w:rPr>
                <w:rFonts w:asciiTheme="minorHAnsi" w:hAnsiTheme="minorHAnsi" w:cs="Arial"/>
                <w:sz w:val="24"/>
                <w:szCs w:val="24"/>
              </w:rPr>
              <w:t xml:space="preserve"> hin und zurück</w:t>
            </w:r>
            <w:r w:rsidRPr="0081106F">
              <w:rPr>
                <w:rFonts w:asciiTheme="minorHAnsi" w:hAnsiTheme="minorHAnsi" w:cs="Arial"/>
                <w:sz w:val="24"/>
                <w:szCs w:val="24"/>
              </w:rPr>
              <w:t>: 1</w:t>
            </w:r>
            <w:r w:rsidR="00D239BA">
              <w:rPr>
                <w:rFonts w:asciiTheme="minorHAnsi" w:hAnsiTheme="minorHAnsi" w:cs="Arial"/>
                <w:sz w:val="24"/>
                <w:szCs w:val="24"/>
              </w:rPr>
              <w:t>8</w:t>
            </w:r>
            <w:r w:rsidR="005B1EE7" w:rsidRPr="0081106F">
              <w:rPr>
                <w:rFonts w:asciiTheme="minorHAnsi" w:hAnsiTheme="minorHAnsi" w:cs="Arial"/>
                <w:sz w:val="24"/>
                <w:szCs w:val="24"/>
              </w:rPr>
              <w:t>0</w:t>
            </w:r>
            <w:r w:rsidRPr="0081106F">
              <w:rPr>
                <w:rFonts w:asciiTheme="minorHAnsi" w:hAnsiTheme="minorHAnsi" w:cs="Arial"/>
                <w:sz w:val="24"/>
                <w:szCs w:val="24"/>
              </w:rPr>
              <w:t>,- NOK.</w:t>
            </w:r>
          </w:p>
          <w:p w14:paraId="3AAF717C" w14:textId="4EB10FC7" w:rsidR="00877049" w:rsidRPr="0081106F" w:rsidRDefault="00851541" w:rsidP="00770158">
            <w:pPr>
              <w:pStyle w:val="ListParagraph"/>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Noch o</w:t>
            </w:r>
            <w:r w:rsidR="00877049" w:rsidRPr="0081106F">
              <w:rPr>
                <w:rFonts w:asciiTheme="minorHAnsi" w:hAnsiTheme="minorHAnsi" w:cs="Arial"/>
                <w:sz w:val="24"/>
                <w:szCs w:val="24"/>
              </w:rPr>
              <w:t xml:space="preserve">berhalb der Talstation kann man </w:t>
            </w:r>
            <w:r>
              <w:rPr>
                <w:rFonts w:asciiTheme="minorHAnsi" w:hAnsiTheme="minorHAnsi" w:cs="Arial"/>
                <w:sz w:val="24"/>
                <w:szCs w:val="24"/>
              </w:rPr>
              <w:t xml:space="preserve">über eine kurze gewundene Straße </w:t>
            </w:r>
            <w:r w:rsidR="00877049" w:rsidRPr="0081106F">
              <w:rPr>
                <w:rFonts w:asciiTheme="minorHAnsi" w:hAnsiTheme="minorHAnsi" w:cs="Arial"/>
                <w:sz w:val="24"/>
                <w:szCs w:val="24"/>
              </w:rPr>
              <w:t xml:space="preserve">zur ehemaligen </w:t>
            </w:r>
            <w:r w:rsidR="00877049" w:rsidRPr="0081106F">
              <w:rPr>
                <w:rFonts w:asciiTheme="minorHAnsi" w:hAnsiTheme="minorHAnsi" w:cs="Arial"/>
                <w:b/>
                <w:sz w:val="24"/>
                <w:szCs w:val="24"/>
              </w:rPr>
              <w:t>Feuerwache Skansen</w:t>
            </w:r>
            <w:r w:rsidR="00877049" w:rsidRPr="0081106F">
              <w:rPr>
                <w:rFonts w:asciiTheme="minorHAnsi" w:hAnsiTheme="minorHAnsi" w:cs="Arial"/>
                <w:sz w:val="24"/>
                <w:szCs w:val="24"/>
              </w:rPr>
              <w:t xml:space="preserve"> </w:t>
            </w:r>
            <w:r w:rsidR="007C4BE7">
              <w:rPr>
                <w:rFonts w:asciiTheme="minorHAnsi" w:hAnsiTheme="minorHAnsi" w:cs="Arial"/>
                <w:sz w:val="24"/>
                <w:szCs w:val="24"/>
              </w:rPr>
              <w:t>von</w:t>
            </w:r>
            <w:r w:rsidR="00877049" w:rsidRPr="0081106F">
              <w:rPr>
                <w:rFonts w:asciiTheme="minorHAnsi" w:hAnsiTheme="minorHAnsi" w:cs="Arial"/>
                <w:sz w:val="24"/>
                <w:szCs w:val="24"/>
              </w:rPr>
              <w:t xml:space="preserve"> 1903 hinaufwandern</w:t>
            </w:r>
            <w:r>
              <w:rPr>
                <w:rFonts w:asciiTheme="minorHAnsi" w:hAnsiTheme="minorHAnsi" w:cs="Arial"/>
                <w:sz w:val="24"/>
                <w:szCs w:val="24"/>
              </w:rPr>
              <w:t>, von wo sich auch schon eine schöne Aussicht präsentiert</w:t>
            </w:r>
            <w:r w:rsidR="00877049" w:rsidRPr="0081106F">
              <w:rPr>
                <w:rFonts w:asciiTheme="minorHAnsi" w:hAnsiTheme="minorHAnsi" w:cs="Arial"/>
                <w:sz w:val="24"/>
                <w:szCs w:val="24"/>
              </w:rPr>
              <w:t>.</w:t>
            </w:r>
          </w:p>
          <w:p w14:paraId="77A171EB" w14:textId="77777777" w:rsidR="00877049" w:rsidRPr="005B1EE7" w:rsidRDefault="00877049" w:rsidP="005B1EE7">
            <w:pPr>
              <w:pStyle w:val="ListParagraph"/>
              <w:spacing w:before="120" w:after="120" w:line="276" w:lineRule="auto"/>
              <w:ind w:right="259"/>
              <w:jc w:val="both"/>
              <w:rPr>
                <w:rFonts w:asciiTheme="minorHAnsi" w:hAnsiTheme="minorHAnsi" w:cs="Arial"/>
                <w:sz w:val="14"/>
                <w:szCs w:val="14"/>
              </w:rPr>
            </w:pPr>
          </w:p>
          <w:p w14:paraId="007DC437" w14:textId="31ACC0D8" w:rsidR="00770158" w:rsidRPr="00770158" w:rsidRDefault="00877049" w:rsidP="00770158">
            <w:pPr>
              <w:pStyle w:val="ListParagraph"/>
              <w:numPr>
                <w:ilvl w:val="0"/>
                <w:numId w:val="2"/>
              </w:numPr>
              <w:spacing w:before="120" w:after="120" w:line="276" w:lineRule="auto"/>
              <w:ind w:right="259"/>
              <w:jc w:val="both"/>
              <w:rPr>
                <w:rFonts w:asciiTheme="minorHAnsi" w:hAnsiTheme="minorHAnsi" w:cs="Arial"/>
                <w:sz w:val="24"/>
                <w:szCs w:val="24"/>
              </w:rPr>
            </w:pPr>
            <w:r w:rsidRPr="00877049">
              <w:rPr>
                <w:rFonts w:asciiTheme="minorHAnsi" w:hAnsiTheme="minorHAnsi" w:cs="Arial"/>
                <w:sz w:val="24"/>
                <w:szCs w:val="24"/>
              </w:rPr>
              <w:t xml:space="preserve">An der Stirnseite des Hafenbeckens liegt der quirlige </w:t>
            </w:r>
            <w:r w:rsidRPr="005B1EE7">
              <w:rPr>
                <w:rFonts w:asciiTheme="minorHAnsi" w:hAnsiTheme="minorHAnsi" w:cs="Arial"/>
                <w:b/>
                <w:sz w:val="24"/>
                <w:szCs w:val="24"/>
              </w:rPr>
              <w:t>Fischmarkt Fisketorget</w:t>
            </w:r>
            <w:r w:rsidR="00494709">
              <w:rPr>
                <w:rFonts w:asciiTheme="minorHAnsi" w:hAnsiTheme="minorHAnsi" w:cs="Arial"/>
                <w:sz w:val="24"/>
                <w:szCs w:val="24"/>
              </w:rPr>
              <w:t xml:space="preserve"> mit zudem moderner </w:t>
            </w:r>
            <w:r w:rsidR="00494709" w:rsidRPr="00494709">
              <w:rPr>
                <w:rFonts w:asciiTheme="minorHAnsi" w:hAnsiTheme="minorHAnsi" w:cs="Arial"/>
                <w:b/>
                <w:sz w:val="24"/>
                <w:szCs w:val="24"/>
              </w:rPr>
              <w:t>Fischhalle</w:t>
            </w:r>
            <w:r w:rsidRPr="00877049">
              <w:rPr>
                <w:rFonts w:asciiTheme="minorHAnsi" w:hAnsiTheme="minorHAnsi" w:cs="Arial"/>
                <w:sz w:val="24"/>
                <w:szCs w:val="24"/>
              </w:rPr>
              <w:t xml:space="preserve"> als Mittelpunkt der Stadt, wo man auch gut essen kann.</w:t>
            </w:r>
          </w:p>
          <w:p w14:paraId="7642E565" w14:textId="7843D0A3" w:rsidR="00494709" w:rsidRDefault="00561A25" w:rsidP="00770158">
            <w:pPr>
              <w:pStyle w:val="ListParagraph"/>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 xml:space="preserve">Zudem ist dort eine </w:t>
            </w:r>
            <w:r w:rsidRPr="00770158">
              <w:rPr>
                <w:rFonts w:asciiTheme="minorHAnsi" w:hAnsiTheme="minorHAnsi" w:cs="Arial"/>
                <w:b/>
                <w:sz w:val="24"/>
                <w:szCs w:val="24"/>
              </w:rPr>
              <w:t>Touristeninformation</w:t>
            </w:r>
            <w:r>
              <w:rPr>
                <w:rFonts w:asciiTheme="minorHAnsi" w:hAnsiTheme="minorHAnsi" w:cs="Arial"/>
                <w:sz w:val="24"/>
                <w:szCs w:val="24"/>
              </w:rPr>
              <w:t xml:space="preserve"> ei</w:t>
            </w:r>
            <w:r w:rsidR="00770158">
              <w:rPr>
                <w:rFonts w:asciiTheme="minorHAnsi" w:hAnsiTheme="minorHAnsi" w:cs="Arial"/>
                <w:sz w:val="24"/>
                <w:szCs w:val="24"/>
              </w:rPr>
              <w:t>ngerichtet, Öffnungszeiten: 09.00 bis 16.00 Uhr. Stadtpläne liegen in der Regel bereits am Hafen aus.</w:t>
            </w:r>
          </w:p>
          <w:p w14:paraId="14D9466B" w14:textId="77777777" w:rsidR="00494709" w:rsidRPr="00494709" w:rsidRDefault="00494709" w:rsidP="00494709">
            <w:pPr>
              <w:pStyle w:val="ListParagraph"/>
              <w:rPr>
                <w:rFonts w:asciiTheme="minorHAnsi" w:hAnsiTheme="minorHAnsi" w:cs="Arial"/>
                <w:sz w:val="14"/>
                <w:szCs w:val="14"/>
              </w:rPr>
            </w:pPr>
          </w:p>
          <w:p w14:paraId="4786AE4B" w14:textId="323FE69F" w:rsidR="00494709" w:rsidRDefault="00494709" w:rsidP="00B13852">
            <w:pPr>
              <w:pStyle w:val="ListParagraph"/>
              <w:numPr>
                <w:ilvl w:val="0"/>
                <w:numId w:val="2"/>
              </w:numPr>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 xml:space="preserve">Dahinter </w:t>
            </w:r>
            <w:r w:rsidRPr="00877049">
              <w:rPr>
                <w:rFonts w:asciiTheme="minorHAnsi" w:hAnsiTheme="minorHAnsi" w:cs="Arial"/>
                <w:sz w:val="24"/>
                <w:szCs w:val="24"/>
              </w:rPr>
              <w:t xml:space="preserve">erstreckt sich die </w:t>
            </w:r>
            <w:r w:rsidRPr="005B1EE7">
              <w:rPr>
                <w:rFonts w:asciiTheme="minorHAnsi" w:hAnsiTheme="minorHAnsi" w:cs="Arial"/>
                <w:b/>
                <w:sz w:val="24"/>
                <w:szCs w:val="24"/>
              </w:rPr>
              <w:t>Altstadt Bergens</w:t>
            </w:r>
            <w:r w:rsidRPr="00877049">
              <w:rPr>
                <w:rFonts w:asciiTheme="minorHAnsi" w:hAnsiTheme="minorHAnsi" w:cs="Arial"/>
                <w:sz w:val="24"/>
                <w:szCs w:val="24"/>
              </w:rPr>
              <w:t xml:space="preserve"> mit </w:t>
            </w:r>
            <w:r w:rsidR="00561A25">
              <w:rPr>
                <w:rFonts w:asciiTheme="minorHAnsi" w:hAnsiTheme="minorHAnsi" w:cs="Arial"/>
                <w:sz w:val="24"/>
                <w:szCs w:val="24"/>
              </w:rPr>
              <w:t xml:space="preserve">einem weiteren </w:t>
            </w:r>
            <w:r w:rsidR="00561A25" w:rsidRPr="00561A25">
              <w:rPr>
                <w:rFonts w:asciiTheme="minorHAnsi" w:hAnsiTheme="minorHAnsi" w:cs="Arial"/>
                <w:b/>
                <w:sz w:val="24"/>
                <w:szCs w:val="24"/>
              </w:rPr>
              <w:t>Marktplatz</w:t>
            </w:r>
            <w:r w:rsidR="00561A25">
              <w:rPr>
                <w:rFonts w:asciiTheme="minorHAnsi" w:hAnsiTheme="minorHAnsi" w:cs="Arial"/>
                <w:sz w:val="24"/>
                <w:szCs w:val="24"/>
              </w:rPr>
              <w:t xml:space="preserve">, </w:t>
            </w:r>
            <w:r>
              <w:rPr>
                <w:rFonts w:asciiTheme="minorHAnsi" w:hAnsiTheme="minorHAnsi" w:cs="Arial"/>
                <w:sz w:val="24"/>
                <w:szCs w:val="24"/>
              </w:rPr>
              <w:t>historischen Holzh</w:t>
            </w:r>
            <w:r w:rsidRPr="00877049">
              <w:rPr>
                <w:rFonts w:asciiTheme="minorHAnsi" w:hAnsiTheme="minorHAnsi" w:cs="Arial"/>
                <w:sz w:val="24"/>
                <w:szCs w:val="24"/>
              </w:rPr>
              <w:t>äusern</w:t>
            </w:r>
            <w:r w:rsidR="006A7E16">
              <w:rPr>
                <w:rFonts w:asciiTheme="minorHAnsi" w:hAnsiTheme="minorHAnsi" w:cs="Arial"/>
                <w:sz w:val="24"/>
                <w:szCs w:val="24"/>
              </w:rPr>
              <w:t xml:space="preserve"> an idyllischen Gassen, dem </w:t>
            </w:r>
            <w:r w:rsidRPr="005B1EE7">
              <w:rPr>
                <w:rFonts w:asciiTheme="minorHAnsi" w:hAnsiTheme="minorHAnsi" w:cs="Arial"/>
                <w:b/>
                <w:sz w:val="24"/>
                <w:szCs w:val="24"/>
              </w:rPr>
              <w:t>Alte</w:t>
            </w:r>
            <w:r w:rsidR="006A7E16">
              <w:rPr>
                <w:rFonts w:asciiTheme="minorHAnsi" w:hAnsiTheme="minorHAnsi" w:cs="Arial"/>
                <w:b/>
                <w:sz w:val="24"/>
                <w:szCs w:val="24"/>
              </w:rPr>
              <w:t>n und neuen</w:t>
            </w:r>
            <w:r w:rsidRPr="005B1EE7">
              <w:rPr>
                <w:rFonts w:asciiTheme="minorHAnsi" w:hAnsiTheme="minorHAnsi" w:cs="Arial"/>
                <w:b/>
                <w:sz w:val="24"/>
                <w:szCs w:val="24"/>
              </w:rPr>
              <w:t xml:space="preserve"> Rathaus</w:t>
            </w:r>
            <w:r w:rsidRPr="00877049">
              <w:rPr>
                <w:rFonts w:asciiTheme="minorHAnsi" w:hAnsiTheme="minorHAnsi" w:cs="Arial"/>
                <w:sz w:val="24"/>
                <w:szCs w:val="24"/>
              </w:rPr>
              <w:t xml:space="preserve"> und de</w:t>
            </w:r>
            <w:r>
              <w:rPr>
                <w:rFonts w:asciiTheme="minorHAnsi" w:hAnsiTheme="minorHAnsi" w:cs="Arial"/>
                <w:sz w:val="24"/>
                <w:szCs w:val="24"/>
              </w:rPr>
              <w:t>r</w:t>
            </w:r>
            <w:r w:rsidRPr="00877049">
              <w:rPr>
                <w:rFonts w:asciiTheme="minorHAnsi" w:hAnsiTheme="minorHAnsi" w:cs="Arial"/>
                <w:sz w:val="24"/>
                <w:szCs w:val="24"/>
              </w:rPr>
              <w:t xml:space="preserve"> </w:t>
            </w:r>
            <w:r w:rsidRPr="005B1EE7">
              <w:rPr>
                <w:rFonts w:asciiTheme="minorHAnsi" w:hAnsiTheme="minorHAnsi" w:cs="Arial"/>
                <w:b/>
                <w:sz w:val="24"/>
                <w:szCs w:val="24"/>
              </w:rPr>
              <w:t>Domkirche</w:t>
            </w:r>
            <w:r w:rsidR="00770158">
              <w:rPr>
                <w:rFonts w:asciiTheme="minorHAnsi" w:hAnsiTheme="minorHAnsi" w:cs="Arial"/>
                <w:sz w:val="24"/>
                <w:szCs w:val="24"/>
              </w:rPr>
              <w:t xml:space="preserve"> sowie vielen kleinen </w:t>
            </w:r>
            <w:r w:rsidR="00770158" w:rsidRPr="00770158">
              <w:rPr>
                <w:rFonts w:asciiTheme="minorHAnsi" w:hAnsiTheme="minorHAnsi" w:cs="Arial"/>
                <w:b/>
                <w:sz w:val="24"/>
                <w:szCs w:val="24"/>
              </w:rPr>
              <w:t>Geschäften</w:t>
            </w:r>
            <w:r w:rsidR="00770158">
              <w:rPr>
                <w:rFonts w:asciiTheme="minorHAnsi" w:hAnsiTheme="minorHAnsi" w:cs="Arial"/>
                <w:sz w:val="24"/>
                <w:szCs w:val="24"/>
              </w:rPr>
              <w:t xml:space="preserve"> und </w:t>
            </w:r>
            <w:r w:rsidR="00770158" w:rsidRPr="00770158">
              <w:rPr>
                <w:rFonts w:asciiTheme="minorHAnsi" w:hAnsiTheme="minorHAnsi" w:cs="Arial"/>
                <w:b/>
                <w:sz w:val="24"/>
                <w:szCs w:val="24"/>
              </w:rPr>
              <w:t>Boutiquen</w:t>
            </w:r>
            <w:r w:rsidR="00770158">
              <w:rPr>
                <w:rFonts w:asciiTheme="minorHAnsi" w:hAnsiTheme="minorHAnsi" w:cs="Arial"/>
                <w:sz w:val="24"/>
                <w:szCs w:val="24"/>
              </w:rPr>
              <w:t xml:space="preserve"> und einladender </w:t>
            </w:r>
            <w:r w:rsidR="00770158" w:rsidRPr="00770158">
              <w:rPr>
                <w:rFonts w:asciiTheme="minorHAnsi" w:hAnsiTheme="minorHAnsi" w:cs="Arial"/>
                <w:b/>
                <w:sz w:val="24"/>
                <w:szCs w:val="24"/>
              </w:rPr>
              <w:t>Gastronomie</w:t>
            </w:r>
            <w:r w:rsidR="006A7E16">
              <w:rPr>
                <w:rFonts w:asciiTheme="minorHAnsi" w:hAnsiTheme="minorHAnsi" w:cs="Arial"/>
                <w:sz w:val="24"/>
                <w:szCs w:val="24"/>
              </w:rPr>
              <w:t>.</w:t>
            </w:r>
          </w:p>
          <w:p w14:paraId="7F674282" w14:textId="77777777" w:rsidR="00494709" w:rsidRPr="00494709" w:rsidRDefault="00494709" w:rsidP="00494709">
            <w:pPr>
              <w:pStyle w:val="ListParagraph"/>
              <w:rPr>
                <w:rFonts w:asciiTheme="minorHAnsi" w:hAnsiTheme="minorHAnsi" w:cs="Arial"/>
                <w:sz w:val="14"/>
                <w:szCs w:val="14"/>
              </w:rPr>
            </w:pPr>
          </w:p>
          <w:p w14:paraId="789515BE" w14:textId="2A9C3247" w:rsidR="00B13852" w:rsidRDefault="00877049" w:rsidP="00B13852">
            <w:pPr>
              <w:pStyle w:val="ListParagraph"/>
              <w:numPr>
                <w:ilvl w:val="0"/>
                <w:numId w:val="2"/>
              </w:numPr>
              <w:spacing w:before="120" w:after="120" w:line="276" w:lineRule="auto"/>
              <w:ind w:right="259"/>
              <w:jc w:val="both"/>
              <w:rPr>
                <w:rFonts w:asciiTheme="minorHAnsi" w:hAnsiTheme="minorHAnsi" w:cs="Arial"/>
                <w:sz w:val="24"/>
                <w:szCs w:val="24"/>
              </w:rPr>
            </w:pPr>
            <w:r w:rsidRPr="00877049">
              <w:rPr>
                <w:rFonts w:asciiTheme="minorHAnsi" w:hAnsiTheme="minorHAnsi" w:cs="Arial"/>
                <w:sz w:val="24"/>
                <w:szCs w:val="24"/>
              </w:rPr>
              <w:t>Süd</w:t>
            </w:r>
            <w:r w:rsidR="006A7E16">
              <w:rPr>
                <w:rFonts w:asciiTheme="minorHAnsi" w:hAnsiTheme="minorHAnsi" w:cs="Arial"/>
                <w:sz w:val="24"/>
                <w:szCs w:val="24"/>
              </w:rPr>
              <w:t>ös</w:t>
            </w:r>
            <w:r w:rsidRPr="00877049">
              <w:rPr>
                <w:rFonts w:asciiTheme="minorHAnsi" w:hAnsiTheme="minorHAnsi" w:cs="Arial"/>
                <w:sz w:val="24"/>
                <w:szCs w:val="24"/>
              </w:rPr>
              <w:t xml:space="preserve">tlich </w:t>
            </w:r>
            <w:r w:rsidR="006A7E16">
              <w:rPr>
                <w:rFonts w:asciiTheme="minorHAnsi" w:hAnsiTheme="minorHAnsi" w:cs="Arial"/>
                <w:sz w:val="24"/>
                <w:szCs w:val="24"/>
              </w:rPr>
              <w:t xml:space="preserve">vom Fischmarkt </w:t>
            </w:r>
            <w:r w:rsidRPr="00877049">
              <w:rPr>
                <w:rFonts w:asciiTheme="minorHAnsi" w:hAnsiTheme="minorHAnsi" w:cs="Arial"/>
                <w:sz w:val="24"/>
                <w:szCs w:val="24"/>
              </w:rPr>
              <w:t xml:space="preserve">geht es zur modernen </w:t>
            </w:r>
            <w:r w:rsidRPr="005B1EE7">
              <w:rPr>
                <w:rFonts w:asciiTheme="minorHAnsi" w:hAnsiTheme="minorHAnsi" w:cs="Arial"/>
                <w:b/>
                <w:sz w:val="24"/>
                <w:szCs w:val="24"/>
              </w:rPr>
              <w:t>Einkaufsstraße Torgalmenningen</w:t>
            </w:r>
            <w:r w:rsidRPr="00877049">
              <w:rPr>
                <w:rFonts w:asciiTheme="minorHAnsi" w:hAnsiTheme="minorHAnsi" w:cs="Arial"/>
                <w:sz w:val="24"/>
                <w:szCs w:val="24"/>
              </w:rPr>
              <w:t xml:space="preserve"> </w:t>
            </w:r>
            <w:r w:rsidR="00770158">
              <w:rPr>
                <w:rFonts w:asciiTheme="minorHAnsi" w:hAnsiTheme="minorHAnsi" w:cs="Arial"/>
                <w:sz w:val="24"/>
                <w:szCs w:val="24"/>
              </w:rPr>
              <w:t xml:space="preserve">mit dem großen </w:t>
            </w:r>
            <w:r w:rsidR="00770158" w:rsidRPr="00770158">
              <w:rPr>
                <w:rFonts w:asciiTheme="minorHAnsi" w:hAnsiTheme="minorHAnsi" w:cs="Arial"/>
                <w:b/>
                <w:sz w:val="24"/>
                <w:szCs w:val="24"/>
              </w:rPr>
              <w:t>Kaufhaus</w:t>
            </w:r>
            <w:r w:rsidR="00770158" w:rsidRPr="00770158">
              <w:rPr>
                <w:b/>
              </w:rPr>
              <w:t xml:space="preserve"> </w:t>
            </w:r>
            <w:r w:rsidR="00770158" w:rsidRPr="00770158">
              <w:rPr>
                <w:rFonts w:asciiTheme="minorHAnsi" w:hAnsiTheme="minorHAnsi" w:cs="Arial"/>
                <w:b/>
                <w:sz w:val="24"/>
                <w:szCs w:val="24"/>
              </w:rPr>
              <w:t>Galleriet</w:t>
            </w:r>
            <w:r w:rsidR="00770158">
              <w:rPr>
                <w:rFonts w:asciiTheme="minorHAnsi" w:hAnsiTheme="minorHAnsi" w:cs="Arial"/>
                <w:sz w:val="24"/>
                <w:szCs w:val="24"/>
              </w:rPr>
              <w:t xml:space="preserve"> </w:t>
            </w:r>
            <w:r w:rsidRPr="00877049">
              <w:rPr>
                <w:rFonts w:asciiTheme="minorHAnsi" w:hAnsiTheme="minorHAnsi" w:cs="Arial"/>
                <w:sz w:val="24"/>
                <w:szCs w:val="24"/>
              </w:rPr>
              <w:t>sowie</w:t>
            </w:r>
            <w:r w:rsidR="00770158">
              <w:rPr>
                <w:rFonts w:asciiTheme="minorHAnsi" w:hAnsiTheme="minorHAnsi" w:cs="Arial"/>
                <w:sz w:val="24"/>
                <w:szCs w:val="24"/>
              </w:rPr>
              <w:t xml:space="preserve"> im Verlauf nach rechts </w:t>
            </w:r>
            <w:r w:rsidRPr="00877049">
              <w:rPr>
                <w:rFonts w:asciiTheme="minorHAnsi" w:hAnsiTheme="minorHAnsi" w:cs="Arial"/>
                <w:sz w:val="24"/>
                <w:szCs w:val="24"/>
              </w:rPr>
              <w:t>zu</w:t>
            </w:r>
            <w:r w:rsidR="00770158">
              <w:rPr>
                <w:rFonts w:asciiTheme="minorHAnsi" w:hAnsiTheme="minorHAnsi" w:cs="Arial"/>
                <w:sz w:val="24"/>
                <w:szCs w:val="24"/>
              </w:rPr>
              <w:t>m</w:t>
            </w:r>
            <w:r w:rsidRPr="00877049">
              <w:rPr>
                <w:rFonts w:asciiTheme="minorHAnsi" w:hAnsiTheme="minorHAnsi" w:cs="Arial"/>
                <w:sz w:val="24"/>
                <w:szCs w:val="24"/>
              </w:rPr>
              <w:t xml:space="preserve"> </w:t>
            </w:r>
            <w:r w:rsidRPr="005B1EE7">
              <w:rPr>
                <w:rFonts w:asciiTheme="minorHAnsi" w:hAnsiTheme="minorHAnsi" w:cs="Arial"/>
                <w:b/>
                <w:sz w:val="24"/>
                <w:szCs w:val="24"/>
              </w:rPr>
              <w:t>Ole-Bulls-</w:t>
            </w:r>
            <w:r w:rsidR="00770158">
              <w:rPr>
                <w:rFonts w:asciiTheme="minorHAnsi" w:hAnsiTheme="minorHAnsi" w:cs="Arial"/>
                <w:b/>
                <w:sz w:val="24"/>
                <w:szCs w:val="24"/>
              </w:rPr>
              <w:t xml:space="preserve">Plassen </w:t>
            </w:r>
            <w:r w:rsidR="00770158" w:rsidRPr="00770158">
              <w:rPr>
                <w:rFonts w:asciiTheme="minorHAnsi" w:hAnsiTheme="minorHAnsi" w:cs="Arial"/>
                <w:sz w:val="24"/>
                <w:szCs w:val="24"/>
              </w:rPr>
              <w:t>mit dem</w:t>
            </w:r>
            <w:r w:rsidR="00770158">
              <w:rPr>
                <w:rFonts w:asciiTheme="minorHAnsi" w:hAnsiTheme="minorHAnsi" w:cs="Arial"/>
                <w:b/>
                <w:sz w:val="24"/>
                <w:szCs w:val="24"/>
              </w:rPr>
              <w:t xml:space="preserve"> Stadttheater</w:t>
            </w:r>
            <w:r w:rsidRPr="005B1EE7">
              <w:rPr>
                <w:rFonts w:asciiTheme="minorHAnsi" w:hAnsiTheme="minorHAnsi" w:cs="Arial"/>
                <w:b/>
                <w:sz w:val="24"/>
                <w:szCs w:val="24"/>
              </w:rPr>
              <w:t xml:space="preserve"> </w:t>
            </w:r>
            <w:r w:rsidRPr="00770158">
              <w:rPr>
                <w:rFonts w:asciiTheme="minorHAnsi" w:hAnsiTheme="minorHAnsi" w:cs="Arial"/>
                <w:sz w:val="24"/>
                <w:szCs w:val="24"/>
              </w:rPr>
              <w:t>und</w:t>
            </w:r>
            <w:r w:rsidR="00770158" w:rsidRPr="00770158">
              <w:rPr>
                <w:rFonts w:asciiTheme="minorHAnsi" w:hAnsiTheme="minorHAnsi" w:cs="Arial"/>
                <w:sz w:val="24"/>
                <w:szCs w:val="24"/>
              </w:rPr>
              <w:t xml:space="preserve"> nach links zum</w:t>
            </w:r>
            <w:r w:rsidRPr="005B1EE7">
              <w:rPr>
                <w:rFonts w:asciiTheme="minorHAnsi" w:hAnsiTheme="minorHAnsi" w:cs="Arial"/>
                <w:b/>
                <w:sz w:val="24"/>
                <w:szCs w:val="24"/>
              </w:rPr>
              <w:t xml:space="preserve"> </w:t>
            </w:r>
            <w:r w:rsidR="00770158">
              <w:rPr>
                <w:rFonts w:asciiTheme="minorHAnsi" w:hAnsiTheme="minorHAnsi" w:cs="Arial"/>
                <w:sz w:val="24"/>
                <w:szCs w:val="24"/>
              </w:rPr>
              <w:t xml:space="preserve">weitläufigen </w:t>
            </w:r>
            <w:r w:rsidRPr="005B1EE7">
              <w:rPr>
                <w:rFonts w:asciiTheme="minorHAnsi" w:hAnsiTheme="minorHAnsi" w:cs="Arial"/>
                <w:b/>
                <w:sz w:val="24"/>
                <w:szCs w:val="24"/>
              </w:rPr>
              <w:t>Festplassen</w:t>
            </w:r>
            <w:r w:rsidRPr="00877049">
              <w:rPr>
                <w:rFonts w:asciiTheme="minorHAnsi" w:hAnsiTheme="minorHAnsi" w:cs="Arial"/>
                <w:sz w:val="24"/>
                <w:szCs w:val="24"/>
              </w:rPr>
              <w:t xml:space="preserve"> mit </w:t>
            </w:r>
            <w:r w:rsidR="00770158">
              <w:rPr>
                <w:rFonts w:asciiTheme="minorHAnsi" w:hAnsiTheme="minorHAnsi" w:cs="Arial"/>
                <w:sz w:val="24"/>
                <w:szCs w:val="24"/>
              </w:rPr>
              <w:t xml:space="preserve">der </w:t>
            </w:r>
            <w:r w:rsidRPr="00877049">
              <w:rPr>
                <w:rFonts w:asciiTheme="minorHAnsi" w:hAnsiTheme="minorHAnsi" w:cs="Arial"/>
                <w:sz w:val="24"/>
                <w:szCs w:val="24"/>
              </w:rPr>
              <w:t>reizvolle</w:t>
            </w:r>
            <w:r w:rsidR="00770158">
              <w:rPr>
                <w:rFonts w:asciiTheme="minorHAnsi" w:hAnsiTheme="minorHAnsi" w:cs="Arial"/>
                <w:sz w:val="24"/>
                <w:szCs w:val="24"/>
              </w:rPr>
              <w:t>n</w:t>
            </w:r>
            <w:r w:rsidRPr="00877049">
              <w:rPr>
                <w:rFonts w:asciiTheme="minorHAnsi" w:hAnsiTheme="minorHAnsi" w:cs="Arial"/>
                <w:sz w:val="24"/>
                <w:szCs w:val="24"/>
              </w:rPr>
              <w:t xml:space="preserve"> </w:t>
            </w:r>
            <w:r w:rsidRPr="00770158">
              <w:rPr>
                <w:rFonts w:asciiTheme="minorHAnsi" w:hAnsiTheme="minorHAnsi" w:cs="Arial"/>
                <w:b/>
                <w:sz w:val="24"/>
                <w:szCs w:val="24"/>
              </w:rPr>
              <w:t>Parkanlage</w:t>
            </w:r>
            <w:r w:rsidR="00770158">
              <w:t xml:space="preserve"> </w:t>
            </w:r>
            <w:r w:rsidR="00770158" w:rsidRPr="00770158">
              <w:rPr>
                <w:rFonts w:asciiTheme="minorHAnsi" w:hAnsiTheme="minorHAnsi" w:cs="Arial"/>
                <w:b/>
                <w:sz w:val="24"/>
                <w:szCs w:val="24"/>
              </w:rPr>
              <w:t>Byparken</w:t>
            </w:r>
            <w:r w:rsidRPr="00877049">
              <w:rPr>
                <w:rFonts w:asciiTheme="minorHAnsi" w:hAnsiTheme="minorHAnsi" w:cs="Arial"/>
                <w:sz w:val="24"/>
                <w:szCs w:val="24"/>
              </w:rPr>
              <w:t xml:space="preserve"> </w:t>
            </w:r>
            <w:r w:rsidR="004C373E">
              <w:rPr>
                <w:rFonts w:asciiTheme="minorHAnsi" w:hAnsiTheme="minorHAnsi" w:cs="Arial"/>
                <w:sz w:val="24"/>
                <w:szCs w:val="24"/>
              </w:rPr>
              <w:t xml:space="preserve">um den </w:t>
            </w:r>
            <w:r w:rsidR="004C373E" w:rsidRPr="004C373E">
              <w:rPr>
                <w:rFonts w:asciiTheme="minorHAnsi" w:hAnsiTheme="minorHAnsi" w:cs="Arial"/>
                <w:b/>
                <w:sz w:val="24"/>
                <w:szCs w:val="24"/>
              </w:rPr>
              <w:t>Stadtsee Lille Lungegårdsvannet</w:t>
            </w:r>
            <w:r w:rsidR="00770158">
              <w:rPr>
                <w:rFonts w:asciiTheme="minorHAnsi" w:hAnsiTheme="minorHAnsi" w:cs="Arial"/>
                <w:sz w:val="24"/>
                <w:szCs w:val="24"/>
              </w:rPr>
              <w:t xml:space="preserve">, ein paar </w:t>
            </w:r>
            <w:r w:rsidR="00770158" w:rsidRPr="00770158">
              <w:rPr>
                <w:rFonts w:asciiTheme="minorHAnsi" w:hAnsiTheme="minorHAnsi" w:cs="Arial"/>
                <w:b/>
                <w:sz w:val="24"/>
                <w:szCs w:val="24"/>
              </w:rPr>
              <w:t>Restaurants</w:t>
            </w:r>
            <w:r w:rsidR="00770158">
              <w:rPr>
                <w:rFonts w:asciiTheme="minorHAnsi" w:hAnsiTheme="minorHAnsi" w:cs="Arial"/>
                <w:sz w:val="24"/>
                <w:szCs w:val="24"/>
              </w:rPr>
              <w:t xml:space="preserve">, </w:t>
            </w:r>
            <w:r w:rsidR="00770158" w:rsidRPr="00770158">
              <w:rPr>
                <w:rFonts w:asciiTheme="minorHAnsi" w:hAnsiTheme="minorHAnsi" w:cs="Arial"/>
                <w:b/>
                <w:sz w:val="24"/>
                <w:szCs w:val="24"/>
              </w:rPr>
              <w:t>Cafés</w:t>
            </w:r>
            <w:r w:rsidR="00770158">
              <w:rPr>
                <w:rFonts w:asciiTheme="minorHAnsi" w:hAnsiTheme="minorHAnsi" w:cs="Arial"/>
                <w:sz w:val="24"/>
                <w:szCs w:val="24"/>
              </w:rPr>
              <w:t xml:space="preserve"> und </w:t>
            </w:r>
            <w:r w:rsidR="00770158" w:rsidRPr="00770158">
              <w:rPr>
                <w:rFonts w:asciiTheme="minorHAnsi" w:hAnsiTheme="minorHAnsi" w:cs="Arial"/>
                <w:b/>
                <w:sz w:val="24"/>
                <w:szCs w:val="24"/>
              </w:rPr>
              <w:t>Bars</w:t>
            </w:r>
            <w:r w:rsidRPr="00877049">
              <w:rPr>
                <w:rFonts w:asciiTheme="minorHAnsi" w:hAnsiTheme="minorHAnsi" w:cs="Arial"/>
                <w:sz w:val="24"/>
                <w:szCs w:val="24"/>
              </w:rPr>
              <w:t xml:space="preserve"> und </w:t>
            </w:r>
            <w:r w:rsidR="009525B5">
              <w:rPr>
                <w:rFonts w:asciiTheme="minorHAnsi" w:hAnsiTheme="minorHAnsi" w:cs="Arial"/>
                <w:sz w:val="24"/>
                <w:szCs w:val="24"/>
              </w:rPr>
              <w:t>d</w:t>
            </w:r>
            <w:r w:rsidRPr="00877049">
              <w:rPr>
                <w:rFonts w:asciiTheme="minorHAnsi" w:hAnsiTheme="minorHAnsi" w:cs="Arial"/>
                <w:sz w:val="24"/>
                <w:szCs w:val="24"/>
              </w:rPr>
              <w:t xml:space="preserve">en </w:t>
            </w:r>
            <w:r w:rsidR="009525B5" w:rsidRPr="009525B5">
              <w:rPr>
                <w:rFonts w:asciiTheme="minorHAnsi" w:hAnsiTheme="minorHAnsi" w:cs="Arial"/>
                <w:b/>
                <w:sz w:val="24"/>
                <w:szCs w:val="24"/>
              </w:rPr>
              <w:t>Kode-Kunst-</w:t>
            </w:r>
            <w:r w:rsidRPr="005B1EE7">
              <w:rPr>
                <w:rFonts w:asciiTheme="minorHAnsi" w:hAnsiTheme="minorHAnsi" w:cs="Arial"/>
                <w:b/>
                <w:sz w:val="24"/>
                <w:szCs w:val="24"/>
              </w:rPr>
              <w:t>Museen</w:t>
            </w:r>
            <w:r w:rsidR="00952B24">
              <w:rPr>
                <w:rFonts w:asciiTheme="minorHAnsi" w:hAnsiTheme="minorHAnsi" w:cs="Arial"/>
                <w:sz w:val="24"/>
                <w:szCs w:val="24"/>
              </w:rPr>
              <w:t xml:space="preserve">, </w:t>
            </w:r>
            <w:r w:rsidR="00561A25">
              <w:rPr>
                <w:rFonts w:asciiTheme="minorHAnsi" w:hAnsiTheme="minorHAnsi" w:cs="Arial"/>
                <w:sz w:val="24"/>
                <w:szCs w:val="24"/>
              </w:rPr>
              <w:t>Öffnungszeiten: 1</w:t>
            </w:r>
            <w:r w:rsidR="00795D35">
              <w:rPr>
                <w:rFonts w:asciiTheme="minorHAnsi" w:hAnsiTheme="minorHAnsi" w:cs="Arial"/>
                <w:sz w:val="24"/>
                <w:szCs w:val="24"/>
              </w:rPr>
              <w:t>1</w:t>
            </w:r>
            <w:r w:rsidR="00561A25">
              <w:rPr>
                <w:rFonts w:asciiTheme="minorHAnsi" w:hAnsiTheme="minorHAnsi" w:cs="Arial"/>
                <w:sz w:val="24"/>
                <w:szCs w:val="24"/>
              </w:rPr>
              <w:t>.00 bis 16.00 Uhr, Eintritt: 175,- NOK für alle Museen zusammen.</w:t>
            </w:r>
          </w:p>
          <w:p w14:paraId="0A701955" w14:textId="77777777" w:rsidR="00561A25" w:rsidRPr="00561A25" w:rsidRDefault="00561A25" w:rsidP="00561A25">
            <w:pPr>
              <w:pStyle w:val="ListParagraph"/>
              <w:rPr>
                <w:rFonts w:asciiTheme="minorHAnsi" w:hAnsiTheme="minorHAnsi" w:cs="Arial"/>
                <w:sz w:val="14"/>
                <w:szCs w:val="14"/>
              </w:rPr>
            </w:pPr>
          </w:p>
          <w:p w14:paraId="079C3657" w14:textId="34C4BA42" w:rsidR="00561A25" w:rsidRPr="00B13852" w:rsidRDefault="00561A25" w:rsidP="00B13852">
            <w:pPr>
              <w:pStyle w:val="ListParagraph"/>
              <w:numPr>
                <w:ilvl w:val="0"/>
                <w:numId w:val="2"/>
              </w:numPr>
              <w:spacing w:before="120" w:after="120" w:line="276" w:lineRule="auto"/>
              <w:ind w:right="259"/>
              <w:jc w:val="both"/>
              <w:rPr>
                <w:rFonts w:asciiTheme="minorHAnsi" w:hAnsiTheme="minorHAnsi" w:cs="Arial"/>
                <w:sz w:val="24"/>
                <w:szCs w:val="24"/>
              </w:rPr>
            </w:pPr>
            <w:r>
              <w:rPr>
                <w:rFonts w:asciiTheme="minorHAnsi" w:hAnsiTheme="minorHAnsi" w:cs="Arial"/>
                <w:sz w:val="24"/>
                <w:szCs w:val="24"/>
              </w:rPr>
              <w:t xml:space="preserve">Von der anderen Seite des Hafenbeckens, an der man ebenfalls ab dem Fischmarkt entlang spazieren kann, ergeben sich nochmals gute Aussichten auf Bryggen und auch MS Amera aus anderer Perspektive. Des Weiteren erhebt sich dort die Neue Kirche und neben dem Gotteshaus kann man die </w:t>
            </w:r>
            <w:r w:rsidRPr="00561A25">
              <w:rPr>
                <w:rFonts w:asciiTheme="minorHAnsi" w:hAnsiTheme="minorHAnsi" w:cs="Arial"/>
                <w:b/>
                <w:sz w:val="24"/>
                <w:szCs w:val="24"/>
              </w:rPr>
              <w:t>Macic Ice Bar Bergen</w:t>
            </w:r>
            <w:r>
              <w:rPr>
                <w:rFonts w:asciiTheme="minorHAnsi" w:hAnsiTheme="minorHAnsi" w:cs="Arial"/>
                <w:sz w:val="24"/>
                <w:szCs w:val="24"/>
              </w:rPr>
              <w:t xml:space="preserve"> besuchen, Öffnungszeiten: 16.00 bis 23.00 Uhr, Eintritt: 300,- NOK </w:t>
            </w:r>
            <w:r w:rsidRPr="00561A25">
              <w:rPr>
                <w:rFonts w:asciiTheme="minorHAnsi" w:hAnsiTheme="minorHAnsi" w:cs="Arial"/>
                <w:sz w:val="24"/>
                <w:szCs w:val="24"/>
              </w:rPr>
              <w:t>inklusive Willkommens</w:t>
            </w:r>
            <w:r>
              <w:rPr>
                <w:rFonts w:asciiTheme="minorHAnsi" w:hAnsiTheme="minorHAnsi" w:cs="Arial"/>
                <w:sz w:val="24"/>
                <w:szCs w:val="24"/>
              </w:rPr>
              <w:t>-</w:t>
            </w:r>
            <w:r w:rsidRPr="00561A25">
              <w:rPr>
                <w:rFonts w:asciiTheme="minorHAnsi" w:hAnsiTheme="minorHAnsi" w:cs="Arial"/>
                <w:sz w:val="24"/>
                <w:szCs w:val="24"/>
              </w:rPr>
              <w:t>Getränk</w:t>
            </w:r>
            <w:r>
              <w:rPr>
                <w:rFonts w:asciiTheme="minorHAnsi" w:hAnsiTheme="minorHAnsi" w:cs="Arial"/>
                <w:sz w:val="24"/>
                <w:szCs w:val="24"/>
              </w:rPr>
              <w:t>.</w:t>
            </w:r>
          </w:p>
        </w:tc>
      </w:tr>
    </w:tbl>
    <w:p w14:paraId="5E9433EF" w14:textId="55AF5178" w:rsidR="00BA6993" w:rsidRPr="00667CCA" w:rsidRDefault="00BA6993" w:rsidP="00877049">
      <w:pPr>
        <w:ind w:right="283"/>
        <w:rPr>
          <w:rFonts w:asciiTheme="minorHAnsi" w:hAnsiTheme="minorHAnsi" w:cstheme="minorHAnsi"/>
          <w:sz w:val="24"/>
          <w:szCs w:val="24"/>
        </w:rPr>
      </w:pPr>
    </w:p>
    <w:sectPr w:rsidR="00BA6993" w:rsidRPr="00667CCA"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B577" w14:textId="77777777" w:rsidR="00021550" w:rsidRDefault="00021550" w:rsidP="00D7292A">
      <w:r>
        <w:separator/>
      </w:r>
    </w:p>
  </w:endnote>
  <w:endnote w:type="continuationSeparator" w:id="0">
    <w:p w14:paraId="614AF3E5" w14:textId="77777777" w:rsidR="00021550" w:rsidRDefault="00021550"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EEB11"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82B1E" w14:textId="77777777" w:rsidR="00021550" w:rsidRDefault="00021550" w:rsidP="00D7292A">
      <w:r>
        <w:separator/>
      </w:r>
    </w:p>
  </w:footnote>
  <w:footnote w:type="continuationSeparator" w:id="0">
    <w:p w14:paraId="6B93B6DE" w14:textId="77777777" w:rsidR="00021550" w:rsidRDefault="00021550"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D1084" w14:textId="088960EA" w:rsidR="00D7292A" w:rsidRDefault="009921ED" w:rsidP="00082237">
    <w:pPr>
      <w:pStyle w:val="Header"/>
      <w:jc w:val="center"/>
    </w:pPr>
    <w:r>
      <w:rPr>
        <w:noProof/>
      </w:rPr>
      <w:drawing>
        <wp:inline distT="0" distB="0" distL="0" distR="0" wp14:anchorId="19579AD2" wp14:editId="50DB2B67">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21550"/>
    <w:rsid w:val="0003052F"/>
    <w:rsid w:val="000333E4"/>
    <w:rsid w:val="000432DD"/>
    <w:rsid w:val="000473E5"/>
    <w:rsid w:val="0006531B"/>
    <w:rsid w:val="00082237"/>
    <w:rsid w:val="000879F1"/>
    <w:rsid w:val="000A21AA"/>
    <w:rsid w:val="000A797B"/>
    <w:rsid w:val="000B736F"/>
    <w:rsid w:val="000B7662"/>
    <w:rsid w:val="000C339D"/>
    <w:rsid w:val="000C6C68"/>
    <w:rsid w:val="000D56B3"/>
    <w:rsid w:val="000E52AA"/>
    <w:rsid w:val="00100B84"/>
    <w:rsid w:val="001018C7"/>
    <w:rsid w:val="00125586"/>
    <w:rsid w:val="0012781D"/>
    <w:rsid w:val="00130B81"/>
    <w:rsid w:val="00170B87"/>
    <w:rsid w:val="00171AD0"/>
    <w:rsid w:val="001751BA"/>
    <w:rsid w:val="00190474"/>
    <w:rsid w:val="001942F7"/>
    <w:rsid w:val="001A0B64"/>
    <w:rsid w:val="001A3B55"/>
    <w:rsid w:val="001B4A3F"/>
    <w:rsid w:val="001C677E"/>
    <w:rsid w:val="001C77CB"/>
    <w:rsid w:val="001D3E0F"/>
    <w:rsid w:val="001E4A71"/>
    <w:rsid w:val="00206522"/>
    <w:rsid w:val="00230731"/>
    <w:rsid w:val="0025321E"/>
    <w:rsid w:val="002545A2"/>
    <w:rsid w:val="00255AE9"/>
    <w:rsid w:val="00272FD7"/>
    <w:rsid w:val="00290242"/>
    <w:rsid w:val="00291564"/>
    <w:rsid w:val="00292186"/>
    <w:rsid w:val="00295DE7"/>
    <w:rsid w:val="002974BE"/>
    <w:rsid w:val="002A3BD8"/>
    <w:rsid w:val="002A5EA5"/>
    <w:rsid w:val="002B57D5"/>
    <w:rsid w:val="002C35C9"/>
    <w:rsid w:val="002C5AC0"/>
    <w:rsid w:val="002D3D3A"/>
    <w:rsid w:val="002E0E5F"/>
    <w:rsid w:val="002E2599"/>
    <w:rsid w:val="002E4DD6"/>
    <w:rsid w:val="002F718F"/>
    <w:rsid w:val="0030104F"/>
    <w:rsid w:val="00302701"/>
    <w:rsid w:val="003120AB"/>
    <w:rsid w:val="00320132"/>
    <w:rsid w:val="003421C3"/>
    <w:rsid w:val="003451F4"/>
    <w:rsid w:val="00345D00"/>
    <w:rsid w:val="0035121C"/>
    <w:rsid w:val="00355E16"/>
    <w:rsid w:val="003604AC"/>
    <w:rsid w:val="0036101B"/>
    <w:rsid w:val="00367E61"/>
    <w:rsid w:val="00376685"/>
    <w:rsid w:val="0037713D"/>
    <w:rsid w:val="00392E04"/>
    <w:rsid w:val="003A08C0"/>
    <w:rsid w:val="003A3C01"/>
    <w:rsid w:val="003B0531"/>
    <w:rsid w:val="003B6B45"/>
    <w:rsid w:val="003B714A"/>
    <w:rsid w:val="003C08D4"/>
    <w:rsid w:val="003C7021"/>
    <w:rsid w:val="003C7D3B"/>
    <w:rsid w:val="003E1218"/>
    <w:rsid w:val="00401B8A"/>
    <w:rsid w:val="004040B2"/>
    <w:rsid w:val="0041385F"/>
    <w:rsid w:val="004435C8"/>
    <w:rsid w:val="0045172B"/>
    <w:rsid w:val="00452A6E"/>
    <w:rsid w:val="00465E93"/>
    <w:rsid w:val="0047020E"/>
    <w:rsid w:val="00484C05"/>
    <w:rsid w:val="00485830"/>
    <w:rsid w:val="00494709"/>
    <w:rsid w:val="00495CFC"/>
    <w:rsid w:val="00496067"/>
    <w:rsid w:val="004B7B88"/>
    <w:rsid w:val="004C373E"/>
    <w:rsid w:val="004D7BB7"/>
    <w:rsid w:val="004E1502"/>
    <w:rsid w:val="004E46F1"/>
    <w:rsid w:val="004E4C24"/>
    <w:rsid w:val="004F1E88"/>
    <w:rsid w:val="004F3A0F"/>
    <w:rsid w:val="005078FF"/>
    <w:rsid w:val="005256A2"/>
    <w:rsid w:val="00535F42"/>
    <w:rsid w:val="00561A25"/>
    <w:rsid w:val="00563711"/>
    <w:rsid w:val="00567EDA"/>
    <w:rsid w:val="00572C74"/>
    <w:rsid w:val="005851F4"/>
    <w:rsid w:val="00585577"/>
    <w:rsid w:val="00596F24"/>
    <w:rsid w:val="005A0A02"/>
    <w:rsid w:val="005B1EE7"/>
    <w:rsid w:val="005C0593"/>
    <w:rsid w:val="005C0ACE"/>
    <w:rsid w:val="005C0E66"/>
    <w:rsid w:val="005C2DE2"/>
    <w:rsid w:val="005D42A7"/>
    <w:rsid w:val="005D6A42"/>
    <w:rsid w:val="00605F58"/>
    <w:rsid w:val="006204B1"/>
    <w:rsid w:val="0062435E"/>
    <w:rsid w:val="00634364"/>
    <w:rsid w:val="00644D0F"/>
    <w:rsid w:val="00652089"/>
    <w:rsid w:val="00657522"/>
    <w:rsid w:val="00663715"/>
    <w:rsid w:val="00666A89"/>
    <w:rsid w:val="00667CCA"/>
    <w:rsid w:val="00674AF1"/>
    <w:rsid w:val="0069775B"/>
    <w:rsid w:val="00697E05"/>
    <w:rsid w:val="006A7E16"/>
    <w:rsid w:val="006C62C9"/>
    <w:rsid w:val="006D211A"/>
    <w:rsid w:val="006D24C1"/>
    <w:rsid w:val="006D31A7"/>
    <w:rsid w:val="006D6842"/>
    <w:rsid w:val="007013C7"/>
    <w:rsid w:val="00703FCC"/>
    <w:rsid w:val="00711178"/>
    <w:rsid w:val="00711549"/>
    <w:rsid w:val="00714065"/>
    <w:rsid w:val="0071590D"/>
    <w:rsid w:val="007168B7"/>
    <w:rsid w:val="00720048"/>
    <w:rsid w:val="007376F1"/>
    <w:rsid w:val="00747FED"/>
    <w:rsid w:val="00770158"/>
    <w:rsid w:val="00795D35"/>
    <w:rsid w:val="007973B5"/>
    <w:rsid w:val="007C4BE7"/>
    <w:rsid w:val="007C65BE"/>
    <w:rsid w:val="007C6DD7"/>
    <w:rsid w:val="007E5056"/>
    <w:rsid w:val="00803E73"/>
    <w:rsid w:val="0081106F"/>
    <w:rsid w:val="008265D2"/>
    <w:rsid w:val="00833833"/>
    <w:rsid w:val="00851541"/>
    <w:rsid w:val="008555A4"/>
    <w:rsid w:val="00857B8C"/>
    <w:rsid w:val="008604C3"/>
    <w:rsid w:val="0086188E"/>
    <w:rsid w:val="00862793"/>
    <w:rsid w:val="008744E4"/>
    <w:rsid w:val="00877049"/>
    <w:rsid w:val="00877D21"/>
    <w:rsid w:val="00883E13"/>
    <w:rsid w:val="008A3F35"/>
    <w:rsid w:val="008B06F0"/>
    <w:rsid w:val="008C282E"/>
    <w:rsid w:val="008C5D0A"/>
    <w:rsid w:val="008D0C34"/>
    <w:rsid w:val="008E0021"/>
    <w:rsid w:val="008F65C2"/>
    <w:rsid w:val="008F7324"/>
    <w:rsid w:val="00903A5A"/>
    <w:rsid w:val="0090499F"/>
    <w:rsid w:val="00911D3D"/>
    <w:rsid w:val="009126C0"/>
    <w:rsid w:val="009416D8"/>
    <w:rsid w:val="009525B5"/>
    <w:rsid w:val="00952B24"/>
    <w:rsid w:val="00953E96"/>
    <w:rsid w:val="0095661D"/>
    <w:rsid w:val="00987525"/>
    <w:rsid w:val="009921ED"/>
    <w:rsid w:val="009959A8"/>
    <w:rsid w:val="009B3098"/>
    <w:rsid w:val="009C2E24"/>
    <w:rsid w:val="009C619B"/>
    <w:rsid w:val="009D2D0B"/>
    <w:rsid w:val="009D4322"/>
    <w:rsid w:val="009E11A9"/>
    <w:rsid w:val="009E44BB"/>
    <w:rsid w:val="009E4514"/>
    <w:rsid w:val="009E7A8A"/>
    <w:rsid w:val="009F421F"/>
    <w:rsid w:val="009F7F54"/>
    <w:rsid w:val="00A00C5B"/>
    <w:rsid w:val="00A31F0A"/>
    <w:rsid w:val="00A44871"/>
    <w:rsid w:val="00A45F92"/>
    <w:rsid w:val="00A72B5C"/>
    <w:rsid w:val="00A8549D"/>
    <w:rsid w:val="00A91D9A"/>
    <w:rsid w:val="00AA2B7E"/>
    <w:rsid w:val="00AD108C"/>
    <w:rsid w:val="00AE2CD1"/>
    <w:rsid w:val="00B13852"/>
    <w:rsid w:val="00B242CC"/>
    <w:rsid w:val="00B31CAC"/>
    <w:rsid w:val="00B328FC"/>
    <w:rsid w:val="00B3431A"/>
    <w:rsid w:val="00B52A33"/>
    <w:rsid w:val="00B62DC5"/>
    <w:rsid w:val="00B65FE0"/>
    <w:rsid w:val="00B71C60"/>
    <w:rsid w:val="00B9085C"/>
    <w:rsid w:val="00B957E5"/>
    <w:rsid w:val="00B969D5"/>
    <w:rsid w:val="00B977CC"/>
    <w:rsid w:val="00BA0EE6"/>
    <w:rsid w:val="00BA38B9"/>
    <w:rsid w:val="00BA5375"/>
    <w:rsid w:val="00BA59A4"/>
    <w:rsid w:val="00BA6993"/>
    <w:rsid w:val="00BA7966"/>
    <w:rsid w:val="00BB0DB0"/>
    <w:rsid w:val="00BB6BFD"/>
    <w:rsid w:val="00BD71ED"/>
    <w:rsid w:val="00BE2FBC"/>
    <w:rsid w:val="00BE31D0"/>
    <w:rsid w:val="00BF2FC7"/>
    <w:rsid w:val="00BF7117"/>
    <w:rsid w:val="00C0071D"/>
    <w:rsid w:val="00C0207C"/>
    <w:rsid w:val="00C0790D"/>
    <w:rsid w:val="00C15A13"/>
    <w:rsid w:val="00C32B81"/>
    <w:rsid w:val="00C4345E"/>
    <w:rsid w:val="00C4394D"/>
    <w:rsid w:val="00C62523"/>
    <w:rsid w:val="00C62FEE"/>
    <w:rsid w:val="00C64754"/>
    <w:rsid w:val="00C80E49"/>
    <w:rsid w:val="00C91597"/>
    <w:rsid w:val="00CE120D"/>
    <w:rsid w:val="00CF444F"/>
    <w:rsid w:val="00D2078D"/>
    <w:rsid w:val="00D210F3"/>
    <w:rsid w:val="00D22799"/>
    <w:rsid w:val="00D239BA"/>
    <w:rsid w:val="00D30AA1"/>
    <w:rsid w:val="00D464DF"/>
    <w:rsid w:val="00D71971"/>
    <w:rsid w:val="00D7292A"/>
    <w:rsid w:val="00D739F9"/>
    <w:rsid w:val="00D82114"/>
    <w:rsid w:val="00D845F9"/>
    <w:rsid w:val="00D92419"/>
    <w:rsid w:val="00D9384A"/>
    <w:rsid w:val="00DA1DAC"/>
    <w:rsid w:val="00DB4600"/>
    <w:rsid w:val="00DE4DFD"/>
    <w:rsid w:val="00DE770B"/>
    <w:rsid w:val="00DF1BC7"/>
    <w:rsid w:val="00E15C75"/>
    <w:rsid w:val="00E15F8B"/>
    <w:rsid w:val="00E301A1"/>
    <w:rsid w:val="00E47133"/>
    <w:rsid w:val="00E5454D"/>
    <w:rsid w:val="00E549DC"/>
    <w:rsid w:val="00E566F7"/>
    <w:rsid w:val="00E73EE3"/>
    <w:rsid w:val="00E80477"/>
    <w:rsid w:val="00E8508B"/>
    <w:rsid w:val="00E90F9D"/>
    <w:rsid w:val="00EA12A0"/>
    <w:rsid w:val="00EA6ECF"/>
    <w:rsid w:val="00EA7BA1"/>
    <w:rsid w:val="00EC0F60"/>
    <w:rsid w:val="00EC18F9"/>
    <w:rsid w:val="00EC6E30"/>
    <w:rsid w:val="00EC745C"/>
    <w:rsid w:val="00EE57BC"/>
    <w:rsid w:val="00EF7C4A"/>
    <w:rsid w:val="00F03A84"/>
    <w:rsid w:val="00F21643"/>
    <w:rsid w:val="00F33815"/>
    <w:rsid w:val="00F35A56"/>
    <w:rsid w:val="00F46D2F"/>
    <w:rsid w:val="00F51161"/>
    <w:rsid w:val="00F60653"/>
    <w:rsid w:val="00FA2D29"/>
    <w:rsid w:val="00FA3DE2"/>
    <w:rsid w:val="00FD5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0D0DE"/>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0F79-27E8-4A9E-B0C9-280612A4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3731</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26</cp:revision>
  <cp:lastPrinted>2024-09-24T13:16:00Z</cp:lastPrinted>
  <dcterms:created xsi:type="dcterms:W3CDTF">2021-08-21T16:12:00Z</dcterms:created>
  <dcterms:modified xsi:type="dcterms:W3CDTF">2024-09-24T13:16:00Z</dcterms:modified>
</cp:coreProperties>
</file>