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D0D1F" w14:textId="6B922294" w:rsidR="00B077F8" w:rsidRDefault="00B077F8" w:rsidP="00B077F8">
      <w:pPr>
        <w:spacing w:after="0" w:line="240" w:lineRule="auto"/>
        <w:jc w:val="center"/>
        <w:rPr>
          <w:rFonts w:ascii="Tahoma" w:eastAsia="Times New Roman" w:hAnsi="Tahoma" w:cs="Tahoma"/>
          <w:lang w:val="de-DE"/>
        </w:rPr>
      </w:pPr>
      <w:bookmarkStart w:id="0" w:name="_Hlk165903279"/>
      <w:bookmarkEnd w:id="0"/>
    </w:p>
    <w:p w14:paraId="3D6782FE" w14:textId="77777777" w:rsidR="00DA4D1A" w:rsidRDefault="00DA4D1A" w:rsidP="00B077F8">
      <w:pPr>
        <w:spacing w:after="0" w:line="240" w:lineRule="auto"/>
        <w:jc w:val="center"/>
        <w:rPr>
          <w:rFonts w:ascii="Tahoma" w:eastAsia="Times New Roman" w:hAnsi="Tahoma" w:cs="Tahoma"/>
          <w:lang w:val="de-DE"/>
        </w:rPr>
      </w:pPr>
    </w:p>
    <w:p w14:paraId="2A070428" w14:textId="77777777" w:rsidR="00DA4D1A" w:rsidRPr="00B077F8" w:rsidRDefault="00DA4D1A" w:rsidP="00B077F8">
      <w:pPr>
        <w:spacing w:after="0" w:line="240" w:lineRule="auto"/>
        <w:jc w:val="center"/>
        <w:rPr>
          <w:rFonts w:ascii="Tahoma" w:eastAsia="Times New Roman" w:hAnsi="Tahoma" w:cs="Tahoma"/>
          <w:lang w:val="de-DE"/>
        </w:rPr>
      </w:pPr>
    </w:p>
    <w:p w14:paraId="0AAB6C36" w14:textId="77777777" w:rsidR="00DA4D1A" w:rsidRPr="00DA4D1A" w:rsidRDefault="00DA4D1A" w:rsidP="00DA4D1A">
      <w:pPr>
        <w:spacing w:after="0" w:line="240" w:lineRule="auto"/>
        <w:jc w:val="both"/>
        <w:rPr>
          <w:rFonts w:eastAsia="Times New Roman" w:cstheme="minorHAnsi"/>
          <w:b/>
          <w:bCs/>
          <w:sz w:val="32"/>
          <w:szCs w:val="32"/>
          <w:lang w:val="de-DE"/>
        </w:rPr>
      </w:pPr>
    </w:p>
    <w:p w14:paraId="3AFD315C" w14:textId="5ACBB096" w:rsidR="00B077F8" w:rsidRPr="00B077F8" w:rsidRDefault="00DA4D1A" w:rsidP="0060751D">
      <w:pPr>
        <w:spacing w:after="0" w:line="240" w:lineRule="auto"/>
        <w:jc w:val="center"/>
        <w:rPr>
          <w:rFonts w:ascii="Tahoma" w:eastAsia="Times New Roman" w:hAnsi="Tahoma" w:cs="Tahoma"/>
          <w:lang w:val="de-DE"/>
        </w:rPr>
      </w:pPr>
      <w:r w:rsidRPr="00DA4D1A">
        <w:rPr>
          <w:rFonts w:eastAsia="Times New Roman" w:cstheme="minorHAnsi"/>
          <w:b/>
          <w:bCs/>
          <w:sz w:val="32"/>
          <w:szCs w:val="32"/>
          <w:lang w:val="de-DE"/>
        </w:rPr>
        <w:t xml:space="preserve">LANDGANGSINFORMATIONEN FÜR </w:t>
      </w:r>
      <w:r w:rsidR="00AA366C">
        <w:rPr>
          <w:rFonts w:eastAsia="Times New Roman" w:cstheme="minorHAnsi"/>
          <w:b/>
          <w:bCs/>
          <w:sz w:val="32"/>
          <w:szCs w:val="32"/>
          <w:lang w:val="de-DE"/>
        </w:rPr>
        <w:t>ILULISSAT / GRÖNLAND / DÄNEMARK</w:t>
      </w:r>
    </w:p>
    <w:p w14:paraId="6C94F5FB" w14:textId="77777777" w:rsidR="00006CF8" w:rsidRDefault="00006CF8" w:rsidP="00B077F8">
      <w:pPr>
        <w:spacing w:after="0" w:line="240" w:lineRule="auto"/>
        <w:jc w:val="both"/>
        <w:rPr>
          <w:rFonts w:ascii="Arial" w:eastAsia="Times New Roman" w:hAnsi="Arial" w:cs="Arial"/>
          <w:lang w:val="de-DE"/>
        </w:rPr>
      </w:pPr>
    </w:p>
    <w:p w14:paraId="783EB57D" w14:textId="322B2C37" w:rsidR="00006CF8" w:rsidRPr="00AA366C" w:rsidRDefault="00F90FEC" w:rsidP="00251ADA">
      <w:pPr>
        <w:spacing w:after="0" w:line="240" w:lineRule="auto"/>
        <w:jc w:val="both"/>
        <w:rPr>
          <w:rFonts w:eastAsia="Times New Roman" w:cstheme="minorHAnsi"/>
          <w:lang w:val="de-DE" w:eastAsia="en-GB"/>
        </w:rPr>
      </w:pPr>
      <w:r w:rsidRPr="00AA366C">
        <w:rPr>
          <w:rFonts w:cstheme="minorHAnsi"/>
          <w:lang w:val="de-DE"/>
        </w:rPr>
        <w:t xml:space="preserve">Ilulissat ist dank seiner attraktiven Lage direkt am </w:t>
      </w:r>
      <w:proofErr w:type="spellStart"/>
      <w:r w:rsidRPr="00AA366C">
        <w:rPr>
          <w:rFonts w:cstheme="minorHAnsi"/>
          <w:lang w:val="de-DE"/>
        </w:rPr>
        <w:t>Eisfjord</w:t>
      </w:r>
      <w:proofErr w:type="spellEnd"/>
      <w:r w:rsidRPr="00AA366C">
        <w:rPr>
          <w:rFonts w:cstheme="minorHAnsi"/>
          <w:lang w:val="de-DE"/>
        </w:rPr>
        <w:t xml:space="preserve"> </w:t>
      </w:r>
      <w:proofErr w:type="spellStart"/>
      <w:r w:rsidRPr="00AA366C">
        <w:rPr>
          <w:rFonts w:cstheme="minorHAnsi"/>
          <w:lang w:val="de-DE"/>
        </w:rPr>
        <w:t>Kangia</w:t>
      </w:r>
      <w:proofErr w:type="spellEnd"/>
      <w:r w:rsidRPr="00AA366C">
        <w:rPr>
          <w:rFonts w:cstheme="minorHAnsi"/>
          <w:lang w:val="de-DE"/>
        </w:rPr>
        <w:t xml:space="preserve"> die „Touristenhochburg“ Grönlands. </w:t>
      </w:r>
      <w:r w:rsidR="007406A1" w:rsidRPr="00AA366C">
        <w:rPr>
          <w:rFonts w:cstheme="minorHAnsi"/>
          <w:lang w:val="de-DE"/>
        </w:rPr>
        <w:t>Ilulissat hat derzeit etwa 4.500 Einwohner. Diese Zahl kann jedoch schwanken, da sie von verschiedenen Faktoren wie Migration und Geburtenraten beeinflusst wird. Sie ist die</w:t>
      </w:r>
      <w:r w:rsidRPr="00AA366C">
        <w:rPr>
          <w:rFonts w:cstheme="minorHAnsi"/>
          <w:lang w:val="de-DE"/>
        </w:rPr>
        <w:t xml:space="preserve"> drittgrößte Stadt Grönlands liegt am Ostufer der Diskobucht und ist sowohl von den bunten Einfamilienhäusern wie auch einigen größeren Wohnblocks aus den 60er und 70er Jahren geprägt. 1741 errichtete Jacob Severin hier die erste dänische Niederlassung, das damalige </w:t>
      </w:r>
      <w:proofErr w:type="spellStart"/>
      <w:r w:rsidRPr="00AA366C">
        <w:rPr>
          <w:rFonts w:cstheme="minorHAnsi"/>
          <w:lang w:val="de-DE"/>
        </w:rPr>
        <w:t>Jakobshavn</w:t>
      </w:r>
      <w:proofErr w:type="spellEnd"/>
      <w:r w:rsidRPr="00AA366C">
        <w:rPr>
          <w:rFonts w:cstheme="minorHAnsi"/>
          <w:lang w:val="de-DE"/>
        </w:rPr>
        <w:t xml:space="preserve">. </w:t>
      </w:r>
      <w:r w:rsidR="00AA366C" w:rsidRPr="00AA366C">
        <w:rPr>
          <w:rFonts w:cstheme="minorHAnsi"/>
          <w:lang w:val="de-DE"/>
        </w:rPr>
        <w:t>B</w:t>
      </w:r>
      <w:r w:rsidRPr="00AA366C">
        <w:rPr>
          <w:rFonts w:cstheme="minorHAnsi"/>
          <w:lang w:val="de-DE"/>
        </w:rPr>
        <w:t>ekanntester Einwohner Ilulissats war der Polarforscher</w:t>
      </w:r>
      <w:r w:rsidRPr="00AA366C">
        <w:rPr>
          <w:rStyle w:val="apple-converted-space"/>
          <w:rFonts w:cstheme="minorHAnsi"/>
          <w:lang w:val="de-DE"/>
        </w:rPr>
        <w:t> </w:t>
      </w:r>
      <w:hyperlink r:id="rId8" w:tooltip="Knud Rasmussen" w:history="1">
        <w:r w:rsidRPr="00AA366C">
          <w:rPr>
            <w:rStyle w:val="Hyperlink"/>
            <w:rFonts w:cstheme="minorHAnsi"/>
            <w:color w:val="auto"/>
            <w:u w:val="none"/>
            <w:lang w:val="de-DE"/>
          </w:rPr>
          <w:t>Knud Rasmussen</w:t>
        </w:r>
      </w:hyperlink>
      <w:r w:rsidRPr="00AA366C">
        <w:rPr>
          <w:rFonts w:cstheme="minorHAnsi"/>
          <w:lang w:val="de-DE"/>
        </w:rPr>
        <w:t>, der in vielen Expeditionen die</w:t>
      </w:r>
      <w:r w:rsidRPr="00AA366C">
        <w:rPr>
          <w:rStyle w:val="apple-converted-space"/>
          <w:rFonts w:cstheme="minorHAnsi"/>
          <w:lang w:val="de-DE"/>
        </w:rPr>
        <w:t> </w:t>
      </w:r>
      <w:hyperlink r:id="rId9" w:tooltip="Arktis" w:history="1">
        <w:r w:rsidRPr="00AA366C">
          <w:rPr>
            <w:rStyle w:val="Hyperlink"/>
            <w:rFonts w:cstheme="minorHAnsi"/>
            <w:color w:val="auto"/>
            <w:u w:val="none"/>
            <w:lang w:val="de-DE"/>
          </w:rPr>
          <w:t>Arktis</w:t>
        </w:r>
      </w:hyperlink>
      <w:r w:rsidRPr="00AA366C">
        <w:rPr>
          <w:rStyle w:val="apple-converted-space"/>
          <w:rFonts w:cstheme="minorHAnsi"/>
          <w:lang w:val="de-DE"/>
        </w:rPr>
        <w:t> </w:t>
      </w:r>
      <w:r w:rsidRPr="00AA366C">
        <w:rPr>
          <w:rFonts w:cstheme="minorHAnsi"/>
          <w:lang w:val="de-DE"/>
        </w:rPr>
        <w:t>erkundete und für den Zusammenhalt und ein neues Selbstbewusstsein der</w:t>
      </w:r>
      <w:r w:rsidRPr="00AA366C">
        <w:rPr>
          <w:rStyle w:val="apple-converted-space"/>
          <w:rFonts w:cstheme="minorHAnsi"/>
          <w:lang w:val="de-DE"/>
        </w:rPr>
        <w:t> </w:t>
      </w:r>
      <w:hyperlink r:id="rId10" w:tooltip="Inuit" w:history="1">
        <w:r w:rsidRPr="00AA366C">
          <w:rPr>
            <w:rStyle w:val="Hyperlink"/>
            <w:rFonts w:cstheme="minorHAnsi"/>
            <w:color w:val="auto"/>
            <w:u w:val="none"/>
            <w:lang w:val="de-DE"/>
          </w:rPr>
          <w:t>Inuit</w:t>
        </w:r>
      </w:hyperlink>
      <w:r w:rsidRPr="00AA366C">
        <w:rPr>
          <w:rStyle w:val="apple-converted-space"/>
          <w:rFonts w:cstheme="minorHAnsi"/>
          <w:lang w:val="de-DE"/>
        </w:rPr>
        <w:t> </w:t>
      </w:r>
      <w:r w:rsidRPr="00AA366C">
        <w:rPr>
          <w:rFonts w:cstheme="minorHAnsi"/>
          <w:lang w:val="de-DE"/>
        </w:rPr>
        <w:t xml:space="preserve">eintrat. </w:t>
      </w:r>
      <w:r w:rsidRPr="00AA366C">
        <w:rPr>
          <w:rFonts w:eastAsia="Times New Roman" w:cstheme="minorHAnsi"/>
          <w:lang w:val="de-DE" w:eastAsia="en-GB"/>
        </w:rPr>
        <w:t xml:space="preserve">Trotz der nördlichen Lage wachsen in Ilulissat Moose, Flechten und Gräser, vor allem Wollgras, und sogar einige Blumen. </w:t>
      </w:r>
    </w:p>
    <w:p w14:paraId="68529F79" w14:textId="77777777" w:rsidR="00374D32" w:rsidRPr="009E5174" w:rsidRDefault="00374D32" w:rsidP="007406A1">
      <w:pPr>
        <w:spacing w:after="0" w:line="240" w:lineRule="auto"/>
        <w:rPr>
          <w:rFonts w:eastAsia="Times New Roman" w:cstheme="minorHAnsi"/>
          <w:b/>
          <w:u w:val="single"/>
          <w:lang w:val="de-DE"/>
        </w:rPr>
      </w:pPr>
    </w:p>
    <w:p w14:paraId="13BCC36F" w14:textId="176368D5" w:rsidR="00577A79" w:rsidRDefault="00251ADA" w:rsidP="00251ADA">
      <w:pPr>
        <w:pStyle w:val="StandardWeb"/>
        <w:shd w:val="clear" w:color="auto" w:fill="FFFFFF"/>
        <w:spacing w:before="0" w:beforeAutospacing="0" w:after="0" w:afterAutospacing="0"/>
        <w:ind w:left="2160" w:hanging="2160"/>
        <w:rPr>
          <w:rFonts w:asciiTheme="minorHAnsi" w:hAnsiTheme="minorHAnsi" w:cstheme="minorHAnsi"/>
          <w:sz w:val="22"/>
          <w:szCs w:val="22"/>
          <w:lang w:val="de-DE"/>
        </w:rPr>
      </w:pPr>
      <w:r>
        <w:rPr>
          <w:rFonts w:asciiTheme="minorHAnsi" w:hAnsiTheme="minorHAnsi" w:cstheme="minorHAnsi"/>
          <w:b/>
          <w:sz w:val="22"/>
          <w:szCs w:val="22"/>
          <w:lang w:val="de-DE"/>
        </w:rPr>
        <w:t>Liegeplatz</w:t>
      </w:r>
      <w:r w:rsidR="00577A79" w:rsidRPr="00955221">
        <w:rPr>
          <w:rFonts w:asciiTheme="minorHAnsi" w:hAnsiTheme="minorHAnsi" w:cstheme="minorHAnsi"/>
          <w:b/>
          <w:sz w:val="22"/>
          <w:szCs w:val="22"/>
          <w:lang w:val="de-DE"/>
        </w:rPr>
        <w:t>:</w:t>
      </w:r>
      <w:r w:rsidR="00577A79">
        <w:rPr>
          <w:rFonts w:asciiTheme="minorHAnsi" w:hAnsiTheme="minorHAnsi" w:cstheme="minorHAnsi"/>
          <w:sz w:val="22"/>
          <w:szCs w:val="22"/>
          <w:lang w:val="de-DE"/>
        </w:rPr>
        <w:tab/>
      </w:r>
      <w:r w:rsidRPr="00251ADA">
        <w:rPr>
          <w:rFonts w:asciiTheme="minorHAnsi" w:hAnsiTheme="minorHAnsi" w:cstheme="minorHAnsi"/>
          <w:sz w:val="22"/>
          <w:szCs w:val="22"/>
          <w:lang w:val="de-DE"/>
        </w:rPr>
        <w:t xml:space="preserve">MS Deutschland wird vor Ilulissat auf Reede liegen und Sie mit den Tenderbooten an Land bringen. Von der Anlegestelle der Tenderboote sind es ca. 1,5 km bis in die Innenstadt. Zum </w:t>
      </w:r>
      <w:proofErr w:type="spellStart"/>
      <w:r w:rsidRPr="00251ADA">
        <w:rPr>
          <w:rFonts w:asciiTheme="minorHAnsi" w:hAnsiTheme="minorHAnsi" w:cstheme="minorHAnsi"/>
          <w:sz w:val="22"/>
          <w:szCs w:val="22"/>
          <w:lang w:val="de-DE"/>
        </w:rPr>
        <w:t>Eisfjord</w:t>
      </w:r>
      <w:proofErr w:type="spellEnd"/>
      <w:r w:rsidRPr="00251ADA">
        <w:rPr>
          <w:rFonts w:asciiTheme="minorHAnsi" w:hAnsiTheme="minorHAnsi" w:cstheme="minorHAnsi"/>
          <w:sz w:val="22"/>
          <w:szCs w:val="22"/>
          <w:lang w:val="de-DE"/>
        </w:rPr>
        <w:t xml:space="preserve"> wandert man etwa 3 km.</w:t>
      </w:r>
      <w:r>
        <w:rPr>
          <w:rFonts w:asciiTheme="minorHAnsi" w:hAnsiTheme="minorHAnsi" w:cstheme="minorHAnsi"/>
          <w:sz w:val="22"/>
          <w:szCs w:val="22"/>
          <w:lang w:val="de-DE"/>
        </w:rPr>
        <w:t xml:space="preserve"> Pier: </w:t>
      </w:r>
      <w:r w:rsidRPr="00251ADA">
        <w:rPr>
          <w:rFonts w:asciiTheme="minorHAnsi" w:hAnsiTheme="minorHAnsi" w:cstheme="minorHAnsi"/>
          <w:sz w:val="22"/>
          <w:szCs w:val="22"/>
          <w:lang w:val="de-DE"/>
        </w:rPr>
        <w:t xml:space="preserve">Port </w:t>
      </w:r>
      <w:proofErr w:type="spellStart"/>
      <w:r w:rsidRPr="00251ADA">
        <w:rPr>
          <w:rFonts w:asciiTheme="minorHAnsi" w:hAnsiTheme="minorHAnsi" w:cstheme="minorHAnsi"/>
          <w:sz w:val="22"/>
          <w:szCs w:val="22"/>
          <w:lang w:val="de-DE"/>
        </w:rPr>
        <w:t>of</w:t>
      </w:r>
      <w:proofErr w:type="spellEnd"/>
      <w:r w:rsidRPr="00251ADA">
        <w:rPr>
          <w:rFonts w:asciiTheme="minorHAnsi" w:hAnsiTheme="minorHAnsi" w:cstheme="minorHAnsi"/>
          <w:sz w:val="22"/>
          <w:szCs w:val="22"/>
          <w:lang w:val="de-DE"/>
        </w:rPr>
        <w:t xml:space="preserve"> Ilulissat</w:t>
      </w:r>
    </w:p>
    <w:p w14:paraId="545B8E90" w14:textId="77777777" w:rsidR="00251ADA" w:rsidRPr="00955221" w:rsidRDefault="00251ADA" w:rsidP="00251ADA">
      <w:pPr>
        <w:pStyle w:val="StandardWeb"/>
        <w:shd w:val="clear" w:color="auto" w:fill="FFFFFF"/>
        <w:spacing w:before="0" w:beforeAutospacing="0" w:after="0" w:afterAutospacing="0"/>
        <w:rPr>
          <w:rFonts w:asciiTheme="minorHAnsi" w:hAnsiTheme="minorHAnsi" w:cstheme="minorHAnsi"/>
          <w:sz w:val="22"/>
          <w:szCs w:val="22"/>
          <w:lang w:val="de-DE"/>
        </w:rPr>
      </w:pPr>
    </w:p>
    <w:p w14:paraId="4BA23B09" w14:textId="7D380F98" w:rsidR="00577A79" w:rsidRPr="00955221" w:rsidRDefault="00577A79" w:rsidP="00577A79">
      <w:pPr>
        <w:spacing w:after="0" w:line="240" w:lineRule="auto"/>
        <w:rPr>
          <w:rFonts w:eastAsia="Calibri" w:cstheme="minorHAnsi"/>
          <w:lang w:val="de-DE" w:eastAsia="en-GB"/>
        </w:rPr>
      </w:pPr>
      <w:r w:rsidRPr="00955221">
        <w:rPr>
          <w:rFonts w:eastAsia="Calibri" w:cstheme="minorHAnsi"/>
          <w:b/>
          <w:lang w:val="de-DE" w:eastAsia="en-GB"/>
        </w:rPr>
        <w:t>Touristen-Info:</w:t>
      </w:r>
      <w:r w:rsidRPr="00955221">
        <w:rPr>
          <w:rFonts w:eastAsia="Calibri" w:cstheme="minorHAnsi"/>
          <w:lang w:val="de-DE" w:eastAsia="en-GB"/>
        </w:rPr>
        <w:tab/>
      </w:r>
      <w:r>
        <w:rPr>
          <w:rFonts w:eastAsia="Calibri" w:cstheme="minorHAnsi"/>
          <w:lang w:val="de-DE" w:eastAsia="en-GB"/>
        </w:rPr>
        <w:tab/>
      </w:r>
      <w:r w:rsidRPr="00CA365E">
        <w:rPr>
          <w:rFonts w:eastAsia="Calibri" w:cstheme="minorHAnsi"/>
          <w:lang w:val="de-DE" w:eastAsia="en-GB"/>
        </w:rPr>
        <w:t>Im Zentrum,</w:t>
      </w:r>
      <w:r w:rsidRPr="00CA365E">
        <w:rPr>
          <w:rFonts w:cstheme="minorHAnsi"/>
          <w:color w:val="222222"/>
          <w:shd w:val="clear" w:color="auto" w:fill="FFFFFF"/>
          <w:lang w:val="de-DE"/>
        </w:rPr>
        <w:t xml:space="preserve"> </w:t>
      </w:r>
      <w:proofErr w:type="spellStart"/>
      <w:r w:rsidRPr="00CA365E">
        <w:rPr>
          <w:rFonts w:cstheme="minorHAnsi"/>
          <w:color w:val="222222"/>
          <w:shd w:val="clear" w:color="auto" w:fill="FFFFFF"/>
          <w:lang w:val="de-DE"/>
        </w:rPr>
        <w:t>Kussangajaannguaq</w:t>
      </w:r>
      <w:proofErr w:type="spellEnd"/>
      <w:r w:rsidRPr="00CA365E">
        <w:rPr>
          <w:rFonts w:cstheme="minorHAnsi"/>
          <w:color w:val="222222"/>
          <w:shd w:val="clear" w:color="auto" w:fill="FFFFFF"/>
          <w:lang w:val="de-DE"/>
        </w:rPr>
        <w:t xml:space="preserve"> 5</w:t>
      </w:r>
      <w:r w:rsidR="00CA365E" w:rsidRPr="00CA365E">
        <w:rPr>
          <w:rFonts w:cstheme="minorHAnsi"/>
          <w:color w:val="222222"/>
          <w:shd w:val="clear" w:color="auto" w:fill="FFFFFF"/>
          <w:lang w:val="de-DE"/>
        </w:rPr>
        <w:t xml:space="preserve">, </w:t>
      </w:r>
      <w:r w:rsidRPr="00CA365E">
        <w:rPr>
          <w:rFonts w:cstheme="minorHAnsi"/>
          <w:color w:val="222222"/>
          <w:shd w:val="clear" w:color="auto" w:fill="FFFFFF"/>
          <w:lang w:val="de-DE"/>
        </w:rPr>
        <w:t xml:space="preserve"> </w:t>
      </w:r>
      <w:r w:rsidR="00AA366C">
        <w:rPr>
          <w:rFonts w:cstheme="minorHAnsi"/>
          <w:color w:val="222222"/>
          <w:shd w:val="clear" w:color="auto" w:fill="FFFFFF"/>
          <w:lang w:val="de-DE"/>
        </w:rPr>
        <w:t xml:space="preserve">Mo, </w:t>
      </w:r>
      <w:r w:rsidRPr="00CA365E">
        <w:rPr>
          <w:rFonts w:eastAsia="Calibri" w:cstheme="minorHAnsi"/>
          <w:lang w:val="de-DE" w:eastAsia="en-GB"/>
        </w:rPr>
        <w:t>9</w:t>
      </w:r>
      <w:r w:rsidR="00251ADA">
        <w:rPr>
          <w:rFonts w:eastAsia="Calibri" w:cstheme="minorHAnsi"/>
          <w:lang w:val="de-DE" w:eastAsia="en-GB"/>
        </w:rPr>
        <w:t>.</w:t>
      </w:r>
      <w:r w:rsidR="00CA365E" w:rsidRPr="00CA365E">
        <w:rPr>
          <w:rFonts w:eastAsia="Calibri" w:cstheme="minorHAnsi"/>
          <w:lang w:val="de-DE" w:eastAsia="en-GB"/>
        </w:rPr>
        <w:t xml:space="preserve">00 </w:t>
      </w:r>
      <w:r w:rsidR="00251ADA">
        <w:rPr>
          <w:rFonts w:eastAsia="Calibri" w:cstheme="minorHAnsi"/>
          <w:lang w:val="de-DE" w:eastAsia="en-GB"/>
        </w:rPr>
        <w:t>-</w:t>
      </w:r>
      <w:r w:rsidRPr="00CA365E">
        <w:rPr>
          <w:rFonts w:eastAsia="Calibri" w:cstheme="minorHAnsi"/>
          <w:lang w:val="de-DE" w:eastAsia="en-GB"/>
        </w:rPr>
        <w:t xml:space="preserve"> 1</w:t>
      </w:r>
      <w:r w:rsidR="00CA365E" w:rsidRPr="00CA365E">
        <w:rPr>
          <w:rFonts w:eastAsia="Calibri" w:cstheme="minorHAnsi"/>
          <w:lang w:val="de-DE" w:eastAsia="en-GB"/>
        </w:rPr>
        <w:t>7</w:t>
      </w:r>
      <w:r w:rsidR="00251ADA">
        <w:rPr>
          <w:rFonts w:eastAsia="Calibri" w:cstheme="minorHAnsi"/>
          <w:lang w:val="de-DE" w:eastAsia="en-GB"/>
        </w:rPr>
        <w:t>.</w:t>
      </w:r>
      <w:r w:rsidR="00CA365E" w:rsidRPr="00CA365E">
        <w:rPr>
          <w:rFonts w:eastAsia="Calibri" w:cstheme="minorHAnsi"/>
          <w:lang w:val="de-DE" w:eastAsia="en-GB"/>
        </w:rPr>
        <w:t>00</w:t>
      </w:r>
      <w:r w:rsidRPr="00CA365E">
        <w:rPr>
          <w:rFonts w:eastAsia="Calibri" w:cstheme="minorHAnsi"/>
          <w:lang w:val="de-DE" w:eastAsia="en-GB"/>
        </w:rPr>
        <w:t xml:space="preserve"> Uhr geöffnet</w:t>
      </w:r>
      <w:r w:rsidR="00251ADA">
        <w:rPr>
          <w:rFonts w:eastAsia="Calibri" w:cstheme="minorHAnsi"/>
          <w:lang w:val="de-DE" w:eastAsia="en-GB"/>
        </w:rPr>
        <w:t>.</w:t>
      </w:r>
    </w:p>
    <w:p w14:paraId="3839869B" w14:textId="77777777" w:rsidR="004337E6" w:rsidRDefault="004337E6" w:rsidP="004337E6">
      <w:pPr>
        <w:spacing w:after="0" w:line="240" w:lineRule="auto"/>
        <w:rPr>
          <w:rFonts w:eastAsia="Calibri" w:cstheme="minorHAnsi"/>
          <w:b/>
          <w:bCs/>
          <w:u w:val="single"/>
          <w:lang w:val="de-DE" w:eastAsia="en-GB"/>
        </w:rPr>
      </w:pPr>
    </w:p>
    <w:p w14:paraId="6A0B9E36" w14:textId="6DBAF442" w:rsidR="004337E6" w:rsidRPr="004337E6" w:rsidRDefault="004337E6" w:rsidP="004337E6">
      <w:pPr>
        <w:spacing w:after="0" w:line="240" w:lineRule="auto"/>
        <w:rPr>
          <w:rFonts w:eastAsia="Calibri" w:cstheme="minorHAnsi"/>
          <w:lang w:val="de-DE" w:eastAsia="en-GB"/>
        </w:rPr>
      </w:pPr>
      <w:r w:rsidRPr="004337E6">
        <w:rPr>
          <w:rFonts w:eastAsia="Calibri" w:cstheme="minorHAnsi"/>
          <w:b/>
          <w:bCs/>
          <w:lang w:val="de-DE" w:eastAsia="en-GB"/>
        </w:rPr>
        <w:t>Taxi:</w:t>
      </w:r>
      <w:r w:rsidRPr="004337E6">
        <w:rPr>
          <w:rFonts w:eastAsia="Calibri" w:cstheme="minorHAnsi"/>
          <w:lang w:val="de-DE" w:eastAsia="en-GB"/>
        </w:rPr>
        <w:tab/>
      </w:r>
      <w:r w:rsidRPr="004337E6">
        <w:rPr>
          <w:rFonts w:eastAsia="Calibri" w:cstheme="minorHAnsi"/>
          <w:lang w:val="de-DE" w:eastAsia="en-GB"/>
        </w:rPr>
        <w:tab/>
      </w:r>
      <w:r w:rsidRPr="004337E6">
        <w:rPr>
          <w:rFonts w:eastAsia="Calibri" w:cstheme="minorHAnsi"/>
          <w:lang w:val="de-DE" w:eastAsia="en-GB"/>
        </w:rPr>
        <w:tab/>
        <w:t>Taxen sind am Hafen voraussichtlich nur vereinzelt verfügbar.</w:t>
      </w:r>
    </w:p>
    <w:p w14:paraId="6099480F" w14:textId="5AC17BCC" w:rsidR="00374D32" w:rsidRPr="00955221" w:rsidRDefault="00374D32" w:rsidP="00577A79">
      <w:pPr>
        <w:spacing w:after="0" w:line="240" w:lineRule="auto"/>
        <w:rPr>
          <w:rFonts w:eastAsia="Calibri" w:cstheme="minorHAnsi"/>
          <w:u w:val="single"/>
          <w:lang w:val="de-DE" w:eastAsia="en-GB"/>
        </w:rPr>
      </w:pPr>
    </w:p>
    <w:p w14:paraId="7EF2CA20" w14:textId="48C38C04" w:rsidR="00577A79" w:rsidRPr="00955221" w:rsidRDefault="00577A79" w:rsidP="004337E6">
      <w:pPr>
        <w:spacing w:after="0" w:line="240" w:lineRule="auto"/>
        <w:ind w:left="2160" w:hanging="2160"/>
        <w:rPr>
          <w:rFonts w:eastAsia="Calibri" w:cstheme="minorHAnsi"/>
          <w:lang w:val="de-DE" w:eastAsia="en-GB"/>
        </w:rPr>
      </w:pPr>
      <w:r w:rsidRPr="00955221">
        <w:rPr>
          <w:rFonts w:eastAsia="Calibri" w:cstheme="minorHAnsi"/>
          <w:b/>
          <w:lang w:val="de-DE" w:eastAsia="en-GB"/>
        </w:rPr>
        <w:t>Einkaufen:</w:t>
      </w:r>
      <w:r>
        <w:rPr>
          <w:rFonts w:eastAsia="Calibri" w:cstheme="minorHAnsi"/>
          <w:lang w:val="de-DE" w:eastAsia="en-GB"/>
        </w:rPr>
        <w:tab/>
      </w:r>
      <w:r w:rsidRPr="00AA366C">
        <w:rPr>
          <w:rFonts w:eastAsia="Calibri" w:cstheme="minorHAnsi"/>
          <w:lang w:val="de-DE" w:eastAsia="en-GB"/>
        </w:rPr>
        <w:t>Mehrere kleine Geschäfte und Supermärkte im Zentrum, dazu gibt es auch Souvenirs bei der Touristen-Info und im Seemannsheim,</w:t>
      </w:r>
      <w:r w:rsidR="00CA365E" w:rsidRPr="00AA366C">
        <w:rPr>
          <w:rFonts w:eastAsia="Calibri" w:cstheme="minorHAnsi"/>
          <w:lang w:val="de-DE" w:eastAsia="en-GB"/>
        </w:rPr>
        <w:t xml:space="preserve"> Supermärkte sind von </w:t>
      </w:r>
      <w:r w:rsidR="00AA366C" w:rsidRPr="00AA366C">
        <w:rPr>
          <w:rFonts w:eastAsia="Calibri" w:cstheme="minorHAnsi"/>
          <w:lang w:val="de-DE" w:eastAsia="en-GB"/>
        </w:rPr>
        <w:t xml:space="preserve">Mo, </w:t>
      </w:r>
      <w:r w:rsidR="00CA365E" w:rsidRPr="00AA366C">
        <w:rPr>
          <w:rFonts w:eastAsia="Calibri" w:cstheme="minorHAnsi"/>
          <w:lang w:val="de-DE" w:eastAsia="en-GB"/>
        </w:rPr>
        <w:t>09</w:t>
      </w:r>
      <w:r w:rsidR="00251ADA">
        <w:rPr>
          <w:rFonts w:eastAsia="Calibri" w:cstheme="minorHAnsi"/>
          <w:lang w:val="de-DE" w:eastAsia="en-GB"/>
        </w:rPr>
        <w:t>.</w:t>
      </w:r>
      <w:r w:rsidR="00CA365E" w:rsidRPr="00AA366C">
        <w:rPr>
          <w:rFonts w:eastAsia="Calibri" w:cstheme="minorHAnsi"/>
          <w:lang w:val="de-DE" w:eastAsia="en-GB"/>
        </w:rPr>
        <w:t xml:space="preserve">00 </w:t>
      </w:r>
      <w:r w:rsidR="00251ADA">
        <w:rPr>
          <w:rFonts w:eastAsia="Calibri" w:cstheme="minorHAnsi"/>
          <w:lang w:val="de-DE" w:eastAsia="en-GB"/>
        </w:rPr>
        <w:t xml:space="preserve">– </w:t>
      </w:r>
      <w:r w:rsidR="00CA365E" w:rsidRPr="00AA366C">
        <w:rPr>
          <w:rFonts w:eastAsia="Calibri" w:cstheme="minorHAnsi"/>
          <w:lang w:val="de-DE" w:eastAsia="en-GB"/>
        </w:rPr>
        <w:t>17</w:t>
      </w:r>
      <w:r w:rsidR="00251ADA">
        <w:rPr>
          <w:rFonts w:eastAsia="Calibri" w:cstheme="minorHAnsi"/>
          <w:lang w:val="de-DE" w:eastAsia="en-GB"/>
        </w:rPr>
        <w:t>.</w:t>
      </w:r>
      <w:r w:rsidR="00CA365E" w:rsidRPr="00AA366C">
        <w:rPr>
          <w:rFonts w:eastAsia="Calibri" w:cstheme="minorHAnsi"/>
          <w:lang w:val="de-DE" w:eastAsia="en-GB"/>
        </w:rPr>
        <w:t>00 Uhr geöffnet.</w:t>
      </w:r>
      <w:r w:rsidRPr="00AA366C">
        <w:rPr>
          <w:rFonts w:eastAsia="Calibri" w:cstheme="minorHAnsi"/>
          <w:lang w:val="de-DE" w:eastAsia="en-GB"/>
        </w:rPr>
        <w:t xml:space="preserve"> </w:t>
      </w:r>
    </w:p>
    <w:p w14:paraId="37A1A317" w14:textId="77777777" w:rsidR="00577A79" w:rsidRPr="00955221" w:rsidRDefault="00577A79" w:rsidP="00577A79">
      <w:pPr>
        <w:spacing w:after="0" w:line="240" w:lineRule="auto"/>
        <w:rPr>
          <w:rFonts w:eastAsia="Times New Roman" w:cstheme="minorHAnsi"/>
          <w:lang w:val="de-DE"/>
        </w:rPr>
      </w:pPr>
    </w:p>
    <w:p w14:paraId="4EFA757B" w14:textId="11CB073F" w:rsidR="00577A79" w:rsidRPr="00251ADA" w:rsidRDefault="00BB3E91" w:rsidP="00251ADA">
      <w:pPr>
        <w:pStyle w:val="Default"/>
        <w:rPr>
          <w:rFonts w:asciiTheme="minorHAnsi" w:hAnsiTheme="minorHAnsi" w:cstheme="minorHAnsi"/>
          <w:sz w:val="22"/>
          <w:szCs w:val="22"/>
          <w:lang w:val="de-DE"/>
        </w:rPr>
      </w:pPr>
      <w:r w:rsidRPr="002005D5">
        <w:rPr>
          <w:rFonts w:asciiTheme="minorHAnsi" w:eastAsia="Times New Roman" w:hAnsiTheme="minorHAnsi" w:cstheme="minorHAnsi"/>
          <w:b/>
          <w:sz w:val="22"/>
          <w:szCs w:val="22"/>
          <w:lang w:val="de-DE"/>
        </w:rPr>
        <w:t>Währung:</w:t>
      </w:r>
      <w:r w:rsidRPr="009E5174">
        <w:rPr>
          <w:rFonts w:asciiTheme="minorHAnsi" w:eastAsia="Times New Roman" w:hAnsiTheme="minorHAnsi" w:cstheme="minorHAnsi"/>
          <w:sz w:val="22"/>
          <w:szCs w:val="22"/>
          <w:lang w:val="de-DE"/>
        </w:rPr>
        <w:tab/>
      </w:r>
      <w:r w:rsidRPr="009E5174">
        <w:rPr>
          <w:rFonts w:asciiTheme="minorHAnsi" w:eastAsia="Times New Roman" w:hAnsiTheme="minorHAnsi" w:cstheme="minorHAnsi"/>
          <w:sz w:val="22"/>
          <w:szCs w:val="22"/>
          <w:lang w:val="de-DE"/>
        </w:rPr>
        <w:tab/>
      </w:r>
      <w:r w:rsidRPr="006F0F04">
        <w:rPr>
          <w:rFonts w:asciiTheme="minorHAnsi" w:eastAsia="Times New Roman" w:hAnsiTheme="minorHAnsi" w:cstheme="minorHAnsi"/>
          <w:sz w:val="22"/>
          <w:szCs w:val="22"/>
          <w:lang w:val="de-DE"/>
        </w:rPr>
        <w:t xml:space="preserve">Dänische Kronen (DKK) </w:t>
      </w:r>
      <w:r>
        <w:rPr>
          <w:rFonts w:asciiTheme="minorHAnsi" w:eastAsia="Times New Roman" w:hAnsiTheme="minorHAnsi" w:cstheme="minorHAnsi"/>
          <w:sz w:val="22"/>
          <w:szCs w:val="22"/>
          <w:lang w:val="de-DE"/>
        </w:rPr>
        <w:t xml:space="preserve">/ </w:t>
      </w:r>
      <w:r w:rsidRPr="006F0F04">
        <w:rPr>
          <w:rFonts w:asciiTheme="minorHAnsi" w:eastAsia="Times New Roman" w:hAnsiTheme="minorHAnsi" w:cstheme="minorHAnsi"/>
          <w:sz w:val="22"/>
          <w:szCs w:val="22"/>
          <w:lang w:val="de-DE"/>
        </w:rPr>
        <w:t xml:space="preserve">1 EUR = 7,46 DKK </w:t>
      </w:r>
      <w:r>
        <w:rPr>
          <w:rFonts w:asciiTheme="minorHAnsi" w:eastAsia="Times New Roman" w:hAnsiTheme="minorHAnsi" w:cstheme="minorHAnsi"/>
          <w:sz w:val="22"/>
          <w:szCs w:val="22"/>
          <w:lang w:val="de-DE"/>
        </w:rPr>
        <w:t xml:space="preserve">/ </w:t>
      </w:r>
      <w:r w:rsidRPr="006F0F04">
        <w:rPr>
          <w:rFonts w:asciiTheme="minorHAnsi" w:eastAsia="Times New Roman" w:hAnsiTheme="minorHAnsi" w:cstheme="minorHAnsi"/>
          <w:sz w:val="22"/>
          <w:szCs w:val="22"/>
          <w:lang w:val="de-DE"/>
        </w:rPr>
        <w:t>10 DKK = 1,34 EUR</w:t>
      </w:r>
    </w:p>
    <w:p w14:paraId="6626B874" w14:textId="77777777" w:rsidR="00BB3E91" w:rsidRDefault="00BB3E91" w:rsidP="00577A79">
      <w:pPr>
        <w:spacing w:after="0" w:line="240" w:lineRule="auto"/>
        <w:ind w:left="2160"/>
        <w:rPr>
          <w:rFonts w:eastAsia="Times New Roman" w:cstheme="minorHAnsi"/>
          <w:lang w:val="de-DE"/>
        </w:rPr>
      </w:pPr>
    </w:p>
    <w:p w14:paraId="5C96A150" w14:textId="77777777" w:rsidR="00BB3E91" w:rsidRDefault="00BB3E91" w:rsidP="00BB3E91">
      <w:pPr>
        <w:pStyle w:val="Default"/>
        <w:ind w:left="2160" w:hanging="2160"/>
        <w:rPr>
          <w:rFonts w:asciiTheme="minorHAnsi" w:eastAsia="Times New Roman" w:hAnsiTheme="minorHAnsi" w:cstheme="minorHAnsi"/>
          <w:sz w:val="22"/>
          <w:szCs w:val="22"/>
          <w:lang w:val="de-DE"/>
        </w:rPr>
      </w:pPr>
      <w:r w:rsidRPr="00100A51">
        <w:rPr>
          <w:rFonts w:asciiTheme="minorHAnsi" w:eastAsia="Times New Roman" w:hAnsiTheme="minorHAnsi" w:cstheme="minorHAnsi"/>
          <w:b/>
          <w:bCs/>
          <w:sz w:val="22"/>
          <w:szCs w:val="22"/>
          <w:lang w:val="de-DE"/>
        </w:rPr>
        <w:t>Hinweise:</w:t>
      </w:r>
      <w:r>
        <w:rPr>
          <w:rFonts w:asciiTheme="minorHAnsi" w:eastAsia="Times New Roman" w:hAnsiTheme="minorHAnsi" w:cstheme="minorHAnsi"/>
          <w:sz w:val="22"/>
          <w:szCs w:val="22"/>
          <w:lang w:val="de-DE"/>
        </w:rPr>
        <w:tab/>
      </w:r>
      <w:r w:rsidRPr="00100A51">
        <w:rPr>
          <w:rFonts w:asciiTheme="minorHAnsi" w:eastAsia="Times New Roman" w:hAnsiTheme="minorHAnsi" w:cstheme="minorHAnsi"/>
          <w:sz w:val="22"/>
          <w:szCs w:val="22"/>
          <w:lang w:val="de-DE"/>
        </w:rPr>
        <w:t xml:space="preserve">Beim </w:t>
      </w:r>
      <w:r>
        <w:rPr>
          <w:rFonts w:asciiTheme="minorHAnsi" w:eastAsia="Times New Roman" w:hAnsiTheme="minorHAnsi" w:cstheme="minorHAnsi"/>
          <w:sz w:val="22"/>
          <w:szCs w:val="22"/>
          <w:lang w:val="de-DE"/>
        </w:rPr>
        <w:t>Einkauf</w:t>
      </w:r>
      <w:r w:rsidRPr="00100A51">
        <w:rPr>
          <w:rFonts w:asciiTheme="minorHAnsi" w:eastAsia="Times New Roman" w:hAnsiTheme="minorHAnsi" w:cstheme="minorHAnsi"/>
          <w:sz w:val="22"/>
          <w:szCs w:val="22"/>
          <w:lang w:val="de-DE"/>
        </w:rPr>
        <w:t xml:space="preserve"> das deutsche </w:t>
      </w:r>
      <w:r w:rsidRPr="006F0F04">
        <w:rPr>
          <w:rFonts w:asciiTheme="minorHAnsi" w:eastAsia="Times New Roman" w:hAnsiTheme="minorHAnsi" w:cstheme="minorHAnsi"/>
          <w:b/>
          <w:bCs/>
          <w:sz w:val="22"/>
          <w:szCs w:val="22"/>
          <w:lang w:val="de-DE"/>
        </w:rPr>
        <w:t>Einfuhrverbot</w:t>
      </w:r>
      <w:r w:rsidRPr="00100A51">
        <w:rPr>
          <w:rFonts w:asciiTheme="minorHAnsi" w:eastAsia="Times New Roman" w:hAnsiTheme="minorHAnsi" w:cstheme="minorHAnsi"/>
          <w:sz w:val="22"/>
          <w:szCs w:val="22"/>
          <w:lang w:val="de-DE"/>
        </w:rPr>
        <w:t xml:space="preserve"> für</w:t>
      </w:r>
      <w:r>
        <w:rPr>
          <w:rFonts w:asciiTheme="minorHAnsi" w:eastAsia="Times New Roman" w:hAnsiTheme="minorHAnsi" w:cstheme="minorHAnsi"/>
          <w:sz w:val="22"/>
          <w:szCs w:val="22"/>
          <w:lang w:val="de-DE"/>
        </w:rPr>
        <w:t xml:space="preserve"> Produkte mit</w:t>
      </w:r>
      <w:r w:rsidRPr="00100A51">
        <w:rPr>
          <w:rFonts w:asciiTheme="minorHAnsi" w:eastAsia="Times New Roman" w:hAnsiTheme="minorHAnsi" w:cstheme="minorHAnsi"/>
          <w:sz w:val="22"/>
          <w:szCs w:val="22"/>
          <w:lang w:val="de-DE"/>
        </w:rPr>
        <w:t xml:space="preserve"> </w:t>
      </w:r>
      <w:r w:rsidRPr="00535A1D">
        <w:rPr>
          <w:rFonts w:asciiTheme="minorHAnsi" w:eastAsia="Times New Roman" w:hAnsiTheme="minorHAnsi" w:cstheme="minorHAnsi"/>
          <w:sz w:val="22"/>
          <w:szCs w:val="22"/>
          <w:lang w:val="de-DE"/>
        </w:rPr>
        <w:t>Wal, Walross</w:t>
      </w:r>
      <w:r>
        <w:rPr>
          <w:rFonts w:asciiTheme="minorHAnsi" w:eastAsia="Times New Roman" w:hAnsiTheme="minorHAnsi" w:cstheme="minorHAnsi"/>
          <w:sz w:val="22"/>
          <w:szCs w:val="22"/>
          <w:lang w:val="de-DE"/>
        </w:rPr>
        <w:t xml:space="preserve"> und </w:t>
      </w:r>
      <w:r w:rsidRPr="00535A1D">
        <w:rPr>
          <w:rFonts w:asciiTheme="minorHAnsi" w:eastAsia="Times New Roman" w:hAnsiTheme="minorHAnsi" w:cstheme="minorHAnsi"/>
          <w:sz w:val="22"/>
          <w:szCs w:val="22"/>
          <w:lang w:val="de-DE"/>
        </w:rPr>
        <w:t>Eisbär</w:t>
      </w:r>
      <w:r w:rsidRPr="00100A51">
        <w:rPr>
          <w:rFonts w:asciiTheme="minorHAnsi" w:eastAsia="Times New Roman" w:hAnsiTheme="minorHAnsi" w:cstheme="minorHAnsi"/>
          <w:sz w:val="22"/>
          <w:szCs w:val="22"/>
          <w:lang w:val="de-DE"/>
        </w:rPr>
        <w:t xml:space="preserve"> beachten!</w:t>
      </w:r>
    </w:p>
    <w:p w14:paraId="19B76FB4" w14:textId="77777777" w:rsidR="00BB3E91" w:rsidRPr="006F0F04" w:rsidRDefault="00BB3E91" w:rsidP="00BB3E91">
      <w:pPr>
        <w:pStyle w:val="Default"/>
        <w:ind w:left="2160"/>
        <w:rPr>
          <w:rFonts w:asciiTheme="minorHAnsi" w:eastAsia="Times New Roman" w:hAnsiTheme="minorHAnsi" w:cstheme="minorHAnsi"/>
          <w:sz w:val="22"/>
          <w:szCs w:val="22"/>
          <w:lang w:val="de-DE"/>
        </w:rPr>
      </w:pPr>
      <w:r w:rsidRPr="006F0F04">
        <w:rPr>
          <w:rFonts w:asciiTheme="minorHAnsi" w:eastAsia="Times New Roman" w:hAnsiTheme="minorHAnsi" w:cstheme="minorHAnsi"/>
          <w:sz w:val="22"/>
          <w:szCs w:val="22"/>
          <w:lang w:val="de-DE"/>
        </w:rPr>
        <w:t xml:space="preserve">Es ist strengstens untersagt </w:t>
      </w:r>
      <w:r w:rsidRPr="006F0F04">
        <w:rPr>
          <w:rFonts w:asciiTheme="minorHAnsi" w:eastAsia="Times New Roman" w:hAnsiTheme="minorHAnsi" w:cstheme="minorHAnsi"/>
          <w:b/>
          <w:bCs/>
          <w:sz w:val="22"/>
          <w:szCs w:val="22"/>
          <w:lang w:val="de-DE"/>
        </w:rPr>
        <w:t>Alkohol</w:t>
      </w:r>
      <w:r w:rsidRPr="006F0F04">
        <w:rPr>
          <w:rFonts w:asciiTheme="minorHAnsi" w:eastAsia="Times New Roman" w:hAnsiTheme="minorHAnsi" w:cstheme="minorHAnsi"/>
          <w:sz w:val="22"/>
          <w:szCs w:val="22"/>
          <w:lang w:val="de-DE"/>
        </w:rPr>
        <w:t xml:space="preserve"> von Bord mit an Land zu nehmen und Alkohol in der Öffentlichkeit zu konsumieren (Bars und Restaurants sind in Besitz eine Schanklizenz)</w:t>
      </w:r>
      <w:r>
        <w:rPr>
          <w:rFonts w:asciiTheme="minorHAnsi" w:eastAsia="Times New Roman" w:hAnsiTheme="minorHAnsi" w:cstheme="minorHAnsi"/>
          <w:sz w:val="22"/>
          <w:szCs w:val="22"/>
          <w:lang w:val="de-DE"/>
        </w:rPr>
        <w:t>.</w:t>
      </w:r>
    </w:p>
    <w:p w14:paraId="2D45069D" w14:textId="77777777" w:rsidR="00BB3E91" w:rsidRDefault="00BB3E91" w:rsidP="00BB3E91">
      <w:pPr>
        <w:pStyle w:val="Default"/>
        <w:ind w:left="2160"/>
        <w:rPr>
          <w:rFonts w:asciiTheme="minorHAnsi" w:eastAsia="Times New Roman" w:hAnsiTheme="minorHAnsi" w:cstheme="minorHAnsi"/>
          <w:sz w:val="22"/>
          <w:szCs w:val="22"/>
          <w:lang w:val="de-DE"/>
        </w:rPr>
      </w:pPr>
      <w:r w:rsidRPr="00D53894">
        <w:rPr>
          <w:rFonts w:asciiTheme="minorHAnsi" w:eastAsia="Times New Roman" w:hAnsiTheme="minorHAnsi" w:cstheme="minorHAnsi"/>
          <w:sz w:val="22"/>
          <w:szCs w:val="22"/>
          <w:lang w:val="de-DE"/>
        </w:rPr>
        <w:t xml:space="preserve">Es ist empfehlenswert, sich vor </w:t>
      </w:r>
      <w:r w:rsidRPr="001B2DF1">
        <w:rPr>
          <w:rFonts w:asciiTheme="minorHAnsi" w:eastAsia="Times New Roman" w:hAnsiTheme="minorHAnsi" w:cstheme="minorHAnsi"/>
          <w:b/>
          <w:bCs/>
          <w:sz w:val="22"/>
          <w:szCs w:val="22"/>
          <w:lang w:val="de-DE"/>
        </w:rPr>
        <w:t>Mückenbissen</w:t>
      </w:r>
      <w:r w:rsidRPr="00D53894">
        <w:rPr>
          <w:rFonts w:asciiTheme="minorHAnsi" w:eastAsia="Times New Roman" w:hAnsiTheme="minorHAnsi" w:cstheme="minorHAnsi"/>
          <w:sz w:val="22"/>
          <w:szCs w:val="22"/>
          <w:lang w:val="de-DE"/>
        </w:rPr>
        <w:t xml:space="preserve"> durch Mückenspray u</w:t>
      </w:r>
      <w:r>
        <w:rPr>
          <w:rFonts w:asciiTheme="minorHAnsi" w:eastAsia="Times New Roman" w:hAnsiTheme="minorHAnsi" w:cstheme="minorHAnsi"/>
          <w:sz w:val="22"/>
          <w:szCs w:val="22"/>
          <w:lang w:val="de-DE"/>
        </w:rPr>
        <w:t>.</w:t>
      </w:r>
      <w:r w:rsidRPr="00D53894">
        <w:rPr>
          <w:rFonts w:asciiTheme="minorHAnsi" w:eastAsia="Times New Roman" w:hAnsiTheme="minorHAnsi" w:cstheme="minorHAnsi"/>
          <w:sz w:val="22"/>
          <w:szCs w:val="22"/>
          <w:lang w:val="de-DE"/>
        </w:rPr>
        <w:t xml:space="preserve"> Moskitonetz zu schützen.</w:t>
      </w:r>
    </w:p>
    <w:p w14:paraId="4C1B6DAE" w14:textId="6046771B" w:rsidR="00BB3E91" w:rsidRPr="006F0F04" w:rsidRDefault="00BB3E91" w:rsidP="00BB3E91">
      <w:pPr>
        <w:pStyle w:val="Default"/>
        <w:ind w:left="2160"/>
        <w:rPr>
          <w:rFonts w:asciiTheme="minorHAnsi" w:eastAsia="Times New Roman" w:hAnsiTheme="minorHAnsi" w:cstheme="minorHAnsi"/>
          <w:sz w:val="22"/>
          <w:szCs w:val="22"/>
          <w:lang w:val="de-DE"/>
        </w:rPr>
      </w:pPr>
      <w:r w:rsidRPr="00671D3B">
        <w:rPr>
          <w:rFonts w:asciiTheme="minorHAnsi" w:eastAsia="Times New Roman" w:hAnsiTheme="minorHAnsi" w:cstheme="minorHAnsi"/>
          <w:sz w:val="22"/>
          <w:szCs w:val="22"/>
          <w:lang w:val="de-DE"/>
        </w:rPr>
        <w:t xml:space="preserve">Bitte </w:t>
      </w:r>
      <w:r w:rsidRPr="00671D3B">
        <w:rPr>
          <w:rFonts w:asciiTheme="minorHAnsi" w:eastAsia="Times New Roman" w:hAnsiTheme="minorHAnsi" w:cstheme="minorHAnsi"/>
          <w:b/>
          <w:bCs/>
          <w:sz w:val="22"/>
          <w:szCs w:val="22"/>
          <w:lang w:val="de-DE"/>
        </w:rPr>
        <w:t>Sicherheitsabstand bei angeketteten Schlittenhunden</w:t>
      </w:r>
      <w:r w:rsidRPr="00671D3B">
        <w:rPr>
          <w:rFonts w:asciiTheme="minorHAnsi" w:eastAsia="Times New Roman" w:hAnsiTheme="minorHAnsi" w:cstheme="minorHAnsi"/>
          <w:sz w:val="22"/>
          <w:szCs w:val="22"/>
          <w:lang w:val="de-DE"/>
        </w:rPr>
        <w:t xml:space="preserve"> einkalkulieren. Beachten Sie, dass die Schlittenhunde keine Haus- sondern Nutztiere sind und daher nicht zahm sind.</w:t>
      </w:r>
      <w:r w:rsidR="004337E6">
        <w:rPr>
          <w:rFonts w:asciiTheme="minorHAnsi" w:eastAsia="Times New Roman" w:hAnsiTheme="minorHAnsi" w:cstheme="minorHAnsi"/>
          <w:sz w:val="22"/>
          <w:szCs w:val="22"/>
          <w:lang w:val="de-DE"/>
        </w:rPr>
        <w:t xml:space="preserve"> </w:t>
      </w:r>
      <w:r w:rsidR="004337E6" w:rsidRPr="004337E6">
        <w:rPr>
          <w:rFonts w:asciiTheme="minorHAnsi" w:eastAsia="Times New Roman" w:hAnsiTheme="minorHAnsi" w:cstheme="minorHAnsi"/>
          <w:sz w:val="22"/>
          <w:szCs w:val="22"/>
          <w:lang w:val="de-DE"/>
        </w:rPr>
        <w:t xml:space="preserve">Bei Wanderungen zum </w:t>
      </w:r>
      <w:proofErr w:type="spellStart"/>
      <w:r w:rsidR="004337E6" w:rsidRPr="004337E6">
        <w:rPr>
          <w:rFonts w:asciiTheme="minorHAnsi" w:eastAsia="Times New Roman" w:hAnsiTheme="minorHAnsi" w:cstheme="minorHAnsi"/>
          <w:sz w:val="22"/>
          <w:szCs w:val="22"/>
          <w:lang w:val="de-DE"/>
        </w:rPr>
        <w:t>Eisfjord</w:t>
      </w:r>
      <w:proofErr w:type="spellEnd"/>
      <w:r w:rsidR="004337E6" w:rsidRPr="004337E6">
        <w:rPr>
          <w:rFonts w:asciiTheme="minorHAnsi" w:eastAsia="Times New Roman" w:hAnsiTheme="minorHAnsi" w:cstheme="minorHAnsi"/>
          <w:sz w:val="22"/>
          <w:szCs w:val="22"/>
          <w:lang w:val="de-DE"/>
        </w:rPr>
        <w:t xml:space="preserve"> bitte </w:t>
      </w:r>
      <w:r w:rsidR="004337E6" w:rsidRPr="004337E6">
        <w:rPr>
          <w:rFonts w:asciiTheme="minorHAnsi" w:eastAsia="Times New Roman" w:hAnsiTheme="minorHAnsi" w:cstheme="minorHAnsi"/>
          <w:b/>
          <w:bCs/>
          <w:sz w:val="22"/>
          <w:szCs w:val="22"/>
          <w:lang w:val="de-DE"/>
        </w:rPr>
        <w:t>NICHT</w:t>
      </w:r>
      <w:r w:rsidR="004337E6" w:rsidRPr="004337E6">
        <w:rPr>
          <w:rFonts w:asciiTheme="minorHAnsi" w:eastAsia="Times New Roman" w:hAnsiTheme="minorHAnsi" w:cstheme="minorHAnsi"/>
          <w:sz w:val="22"/>
          <w:szCs w:val="22"/>
          <w:lang w:val="de-DE"/>
        </w:rPr>
        <w:t xml:space="preserve"> das Eis betreten!</w:t>
      </w:r>
    </w:p>
    <w:p w14:paraId="534B9256" w14:textId="77777777" w:rsidR="00BB3E91" w:rsidRDefault="00BB3E91" w:rsidP="00BB3E91">
      <w:pPr>
        <w:pStyle w:val="Default"/>
        <w:rPr>
          <w:rFonts w:asciiTheme="minorHAnsi" w:eastAsia="Times New Roman" w:hAnsiTheme="minorHAnsi" w:cstheme="minorHAnsi"/>
          <w:sz w:val="22"/>
          <w:szCs w:val="22"/>
          <w:lang w:val="de-DE"/>
        </w:rPr>
      </w:pPr>
    </w:p>
    <w:p w14:paraId="6CAF2D1D" w14:textId="2EF12E2B" w:rsidR="00290190" w:rsidRPr="009E5174" w:rsidRDefault="00BB3E91" w:rsidP="00BB3E91">
      <w:pPr>
        <w:pStyle w:val="Default"/>
        <w:ind w:left="2160" w:hanging="2160"/>
        <w:rPr>
          <w:rFonts w:eastAsia="Times New Roman" w:cstheme="minorHAnsi"/>
          <w:lang w:val="de-DE"/>
        </w:rPr>
      </w:pPr>
      <w:r w:rsidRPr="003336A6">
        <w:rPr>
          <w:rFonts w:eastAsia="Times New Roman" w:cstheme="minorHAnsi"/>
          <w:b/>
          <w:bCs/>
          <w:sz w:val="22"/>
          <w:szCs w:val="22"/>
          <w:lang w:val="de-DE"/>
        </w:rPr>
        <w:t>Wörterbuch:</w:t>
      </w:r>
      <w:r>
        <w:rPr>
          <w:rFonts w:eastAsia="Times New Roman" w:cstheme="minorHAnsi"/>
          <w:sz w:val="22"/>
          <w:szCs w:val="22"/>
          <w:lang w:val="de-DE"/>
        </w:rPr>
        <w:tab/>
      </w:r>
      <w:r w:rsidRPr="003336A6">
        <w:rPr>
          <w:rFonts w:eastAsia="Times New Roman" w:cstheme="minorHAnsi"/>
          <w:sz w:val="22"/>
          <w:szCs w:val="22"/>
          <w:lang w:val="de-DE"/>
        </w:rPr>
        <w:t>„Guten Tag“ - „</w:t>
      </w:r>
      <w:proofErr w:type="spellStart"/>
      <w:r w:rsidRPr="003336A6">
        <w:rPr>
          <w:rFonts w:eastAsia="Times New Roman" w:cstheme="minorHAnsi"/>
          <w:sz w:val="22"/>
          <w:szCs w:val="22"/>
          <w:lang w:val="de-DE"/>
        </w:rPr>
        <w:t>Kutaa</w:t>
      </w:r>
      <w:proofErr w:type="spellEnd"/>
      <w:r w:rsidRPr="003336A6">
        <w:rPr>
          <w:rFonts w:eastAsia="Times New Roman" w:cstheme="minorHAnsi"/>
          <w:sz w:val="22"/>
          <w:szCs w:val="22"/>
          <w:lang w:val="de-DE"/>
        </w:rPr>
        <w:t>“; „Wie geht´s?“ - „</w:t>
      </w:r>
      <w:proofErr w:type="spellStart"/>
      <w:r w:rsidRPr="003336A6">
        <w:rPr>
          <w:rFonts w:eastAsia="Times New Roman" w:cstheme="minorHAnsi"/>
          <w:sz w:val="22"/>
          <w:szCs w:val="22"/>
          <w:lang w:val="de-DE"/>
        </w:rPr>
        <w:t>Qanoq</w:t>
      </w:r>
      <w:proofErr w:type="spellEnd"/>
      <w:r w:rsidRPr="003336A6">
        <w:rPr>
          <w:rFonts w:eastAsia="Times New Roman" w:cstheme="minorHAnsi"/>
          <w:sz w:val="22"/>
          <w:szCs w:val="22"/>
          <w:lang w:val="de-DE"/>
        </w:rPr>
        <w:t xml:space="preserve"> </w:t>
      </w:r>
      <w:proofErr w:type="spellStart"/>
      <w:r w:rsidRPr="003336A6">
        <w:rPr>
          <w:rFonts w:eastAsia="Times New Roman" w:cstheme="minorHAnsi"/>
          <w:sz w:val="22"/>
          <w:szCs w:val="22"/>
          <w:lang w:val="de-DE"/>
        </w:rPr>
        <w:t>ipisi</w:t>
      </w:r>
      <w:proofErr w:type="spellEnd"/>
      <w:r w:rsidRPr="003336A6">
        <w:rPr>
          <w:rFonts w:eastAsia="Times New Roman" w:cstheme="minorHAnsi"/>
          <w:sz w:val="22"/>
          <w:szCs w:val="22"/>
          <w:lang w:val="de-DE"/>
        </w:rPr>
        <w:t>?“; „Gut und Ihnen?“ - „</w:t>
      </w:r>
      <w:proofErr w:type="spellStart"/>
      <w:r w:rsidRPr="003336A6">
        <w:rPr>
          <w:rFonts w:eastAsia="Times New Roman" w:cstheme="minorHAnsi"/>
          <w:sz w:val="22"/>
          <w:szCs w:val="22"/>
          <w:lang w:val="de-DE"/>
        </w:rPr>
        <w:t>Ajunngilanga</w:t>
      </w:r>
      <w:proofErr w:type="spellEnd"/>
      <w:r w:rsidRPr="003336A6">
        <w:rPr>
          <w:rFonts w:eastAsia="Times New Roman" w:cstheme="minorHAnsi"/>
          <w:sz w:val="22"/>
          <w:szCs w:val="22"/>
          <w:lang w:val="de-DE"/>
        </w:rPr>
        <w:t xml:space="preserve"> </w:t>
      </w:r>
      <w:proofErr w:type="spellStart"/>
      <w:r w:rsidRPr="003336A6">
        <w:rPr>
          <w:rFonts w:eastAsia="Times New Roman" w:cstheme="minorHAnsi"/>
          <w:sz w:val="22"/>
          <w:szCs w:val="22"/>
          <w:lang w:val="de-DE"/>
        </w:rPr>
        <w:t>ippit</w:t>
      </w:r>
      <w:proofErr w:type="spellEnd"/>
      <w:r w:rsidRPr="003336A6">
        <w:rPr>
          <w:rFonts w:eastAsia="Times New Roman" w:cstheme="minorHAnsi"/>
          <w:sz w:val="22"/>
          <w:szCs w:val="22"/>
          <w:lang w:val="de-DE"/>
        </w:rPr>
        <w:t>?“; „Bitte“ - „</w:t>
      </w:r>
      <w:proofErr w:type="spellStart"/>
      <w:r w:rsidRPr="003336A6">
        <w:rPr>
          <w:rFonts w:eastAsia="Times New Roman" w:cstheme="minorHAnsi"/>
          <w:sz w:val="22"/>
          <w:szCs w:val="22"/>
          <w:lang w:val="de-DE"/>
        </w:rPr>
        <w:t>Illillu</w:t>
      </w:r>
      <w:proofErr w:type="spellEnd"/>
      <w:r w:rsidRPr="003336A6">
        <w:rPr>
          <w:rFonts w:eastAsia="Times New Roman" w:cstheme="minorHAnsi"/>
          <w:sz w:val="22"/>
          <w:szCs w:val="22"/>
          <w:lang w:val="de-DE"/>
        </w:rPr>
        <w:t>“; „Danke“ - „</w:t>
      </w:r>
      <w:proofErr w:type="spellStart"/>
      <w:r w:rsidRPr="003336A6">
        <w:rPr>
          <w:rFonts w:eastAsia="Times New Roman" w:cstheme="minorHAnsi"/>
          <w:sz w:val="22"/>
          <w:szCs w:val="22"/>
          <w:lang w:val="de-DE"/>
        </w:rPr>
        <w:t>Qujan</w:t>
      </w:r>
      <w:proofErr w:type="spellEnd"/>
      <w:r w:rsidRPr="003336A6">
        <w:rPr>
          <w:rFonts w:eastAsia="Times New Roman" w:cstheme="minorHAnsi"/>
          <w:sz w:val="22"/>
          <w:szCs w:val="22"/>
          <w:lang w:val="de-DE"/>
        </w:rPr>
        <w:t xml:space="preserve">“; Ja/Nein - </w:t>
      </w:r>
      <w:proofErr w:type="spellStart"/>
      <w:r w:rsidRPr="003336A6">
        <w:rPr>
          <w:rFonts w:eastAsia="Times New Roman" w:cstheme="minorHAnsi"/>
          <w:sz w:val="22"/>
          <w:szCs w:val="22"/>
          <w:lang w:val="de-DE"/>
        </w:rPr>
        <w:t>Aap</w:t>
      </w:r>
      <w:proofErr w:type="spellEnd"/>
      <w:r w:rsidRPr="003336A6">
        <w:rPr>
          <w:rFonts w:eastAsia="Times New Roman" w:cstheme="minorHAnsi"/>
          <w:sz w:val="22"/>
          <w:szCs w:val="22"/>
          <w:lang w:val="de-DE"/>
        </w:rPr>
        <w:t>/</w:t>
      </w:r>
      <w:proofErr w:type="spellStart"/>
      <w:r w:rsidRPr="003336A6">
        <w:rPr>
          <w:rFonts w:eastAsia="Times New Roman" w:cstheme="minorHAnsi"/>
          <w:sz w:val="22"/>
          <w:szCs w:val="22"/>
          <w:lang w:val="de-DE"/>
        </w:rPr>
        <w:t>Naamik</w:t>
      </w:r>
      <w:proofErr w:type="spellEnd"/>
      <w:r w:rsidRPr="003336A6">
        <w:rPr>
          <w:rFonts w:eastAsia="Times New Roman" w:cstheme="minorHAnsi"/>
          <w:sz w:val="22"/>
          <w:szCs w:val="22"/>
          <w:lang w:val="de-DE"/>
        </w:rPr>
        <w:t xml:space="preserve">; Kaffee - </w:t>
      </w:r>
      <w:proofErr w:type="spellStart"/>
      <w:r w:rsidRPr="003336A6">
        <w:rPr>
          <w:rFonts w:eastAsia="Times New Roman" w:cstheme="minorHAnsi"/>
          <w:sz w:val="22"/>
          <w:szCs w:val="22"/>
          <w:lang w:val="de-DE"/>
        </w:rPr>
        <w:t>Kaffi</w:t>
      </w:r>
      <w:proofErr w:type="spellEnd"/>
      <w:r w:rsidRPr="003336A6">
        <w:rPr>
          <w:rFonts w:eastAsia="Times New Roman" w:cstheme="minorHAnsi"/>
          <w:sz w:val="22"/>
          <w:szCs w:val="22"/>
          <w:lang w:val="de-DE"/>
        </w:rPr>
        <w:t xml:space="preserve">; Bier - </w:t>
      </w:r>
      <w:proofErr w:type="spellStart"/>
      <w:r w:rsidRPr="003336A6">
        <w:rPr>
          <w:rFonts w:eastAsia="Times New Roman" w:cstheme="minorHAnsi"/>
          <w:sz w:val="22"/>
          <w:szCs w:val="22"/>
          <w:lang w:val="de-DE"/>
        </w:rPr>
        <w:t>Immiaq</w:t>
      </w:r>
      <w:proofErr w:type="spellEnd"/>
      <w:r w:rsidRPr="003336A6">
        <w:rPr>
          <w:rFonts w:eastAsia="Times New Roman" w:cstheme="minorHAnsi"/>
          <w:sz w:val="22"/>
          <w:szCs w:val="22"/>
          <w:lang w:val="de-DE"/>
        </w:rPr>
        <w:t>; „Prost!“ - „</w:t>
      </w:r>
      <w:proofErr w:type="spellStart"/>
      <w:r w:rsidRPr="003336A6">
        <w:rPr>
          <w:rFonts w:eastAsia="Times New Roman" w:cstheme="minorHAnsi"/>
          <w:sz w:val="22"/>
          <w:szCs w:val="22"/>
          <w:lang w:val="de-DE"/>
        </w:rPr>
        <w:t>Kasuutta</w:t>
      </w:r>
      <w:proofErr w:type="spellEnd"/>
      <w:r w:rsidRPr="003336A6">
        <w:rPr>
          <w:rFonts w:eastAsia="Times New Roman" w:cstheme="minorHAnsi"/>
          <w:sz w:val="22"/>
          <w:szCs w:val="22"/>
          <w:lang w:val="de-DE"/>
        </w:rPr>
        <w:t>!“; „Auf Wiedersehen“ - „</w:t>
      </w:r>
      <w:proofErr w:type="spellStart"/>
      <w:r w:rsidRPr="003336A6">
        <w:rPr>
          <w:rFonts w:eastAsia="Times New Roman" w:cstheme="minorHAnsi"/>
          <w:sz w:val="22"/>
          <w:szCs w:val="22"/>
          <w:lang w:val="de-DE"/>
        </w:rPr>
        <w:t>Inuulluarit</w:t>
      </w:r>
      <w:proofErr w:type="spellEnd"/>
      <w:r w:rsidRPr="003336A6">
        <w:rPr>
          <w:rFonts w:eastAsia="Times New Roman" w:cstheme="minorHAnsi"/>
          <w:sz w:val="22"/>
          <w:szCs w:val="22"/>
          <w:lang w:val="de-DE"/>
        </w:rPr>
        <w:t>“</w:t>
      </w:r>
    </w:p>
    <w:p w14:paraId="1762ABD2" w14:textId="77777777" w:rsidR="00AF1212" w:rsidRDefault="00AF1212" w:rsidP="00536BB2">
      <w:pPr>
        <w:spacing w:after="0" w:line="240" w:lineRule="auto"/>
        <w:jc w:val="both"/>
        <w:rPr>
          <w:rFonts w:eastAsia="Times New Roman" w:cstheme="minorHAnsi"/>
          <w:lang w:val="de-DE"/>
        </w:rPr>
      </w:pPr>
    </w:p>
    <w:p w14:paraId="6D653C2D" w14:textId="77777777" w:rsidR="00251ADA" w:rsidRPr="009E5174" w:rsidRDefault="00251ADA" w:rsidP="00536BB2">
      <w:pPr>
        <w:spacing w:after="0" w:line="240" w:lineRule="auto"/>
        <w:jc w:val="both"/>
        <w:rPr>
          <w:rFonts w:eastAsia="Times New Roman" w:cstheme="minorHAnsi"/>
          <w:lang w:val="de-DE"/>
        </w:rPr>
      </w:pPr>
    </w:p>
    <w:p w14:paraId="3F665B8D" w14:textId="2828B726" w:rsidR="00DA3776" w:rsidRPr="002005D5" w:rsidRDefault="00576A50" w:rsidP="00067D2C">
      <w:pPr>
        <w:spacing w:after="0" w:line="240" w:lineRule="auto"/>
        <w:rPr>
          <w:rFonts w:eastAsia="Calibri" w:cstheme="minorHAnsi"/>
          <w:sz w:val="26"/>
          <w:szCs w:val="26"/>
          <w:lang w:val="de-DE" w:eastAsia="en-GB"/>
        </w:rPr>
      </w:pPr>
      <w:r w:rsidRPr="002005D5">
        <w:rPr>
          <w:rFonts w:eastAsia="Calibri" w:cstheme="minorHAnsi"/>
          <w:b/>
          <w:sz w:val="26"/>
          <w:szCs w:val="26"/>
          <w:lang w:val="de-DE" w:eastAsia="en-GB"/>
        </w:rPr>
        <w:t xml:space="preserve">Was kann man unternehmen / </w:t>
      </w:r>
      <w:r w:rsidR="00DA3776" w:rsidRPr="002005D5">
        <w:rPr>
          <w:rFonts w:eastAsia="Calibri" w:cstheme="minorHAnsi"/>
          <w:b/>
          <w:sz w:val="26"/>
          <w:szCs w:val="26"/>
          <w:lang w:val="de-DE" w:eastAsia="en-GB"/>
        </w:rPr>
        <w:t>Sehenswertes</w:t>
      </w:r>
      <w:r w:rsidR="00067D2C" w:rsidRPr="002005D5">
        <w:rPr>
          <w:rFonts w:eastAsia="Calibri" w:cstheme="minorHAnsi"/>
          <w:sz w:val="26"/>
          <w:szCs w:val="26"/>
          <w:lang w:val="de-DE" w:eastAsia="en-GB"/>
        </w:rPr>
        <w:t xml:space="preserve"> </w:t>
      </w:r>
      <w:r w:rsidR="00067D2C" w:rsidRPr="00AA366C">
        <w:rPr>
          <w:rFonts w:eastAsia="Calibri" w:cstheme="minorHAnsi"/>
          <w:lang w:val="de-DE" w:eastAsia="en-GB"/>
        </w:rPr>
        <w:t>(Angaben gemäß Agentur &amp; Internet – ohne Gewähr!</w:t>
      </w:r>
      <w:r w:rsidR="00D15C36" w:rsidRPr="00AA366C">
        <w:rPr>
          <w:rFonts w:eastAsia="Calibri" w:cstheme="minorHAnsi"/>
          <w:lang w:val="de-DE" w:eastAsia="en-GB"/>
        </w:rPr>
        <w:t>):</w:t>
      </w:r>
    </w:p>
    <w:p w14:paraId="54D2F5E8" w14:textId="77777777" w:rsidR="00FA1971" w:rsidRPr="00251ADA" w:rsidRDefault="00FA1971" w:rsidP="00DA3776">
      <w:pPr>
        <w:spacing w:after="0" w:line="240" w:lineRule="auto"/>
        <w:jc w:val="both"/>
        <w:rPr>
          <w:rFonts w:eastAsia="Calibri" w:cstheme="minorHAnsi"/>
          <w:b/>
          <w:lang w:val="de-DE" w:eastAsia="en-GB"/>
        </w:rPr>
      </w:pPr>
    </w:p>
    <w:p w14:paraId="09BAC95C" w14:textId="1E90C4E7" w:rsidR="00AA366C" w:rsidRPr="00AA366C" w:rsidRDefault="00577A79" w:rsidP="00761989">
      <w:pPr>
        <w:spacing w:after="0" w:line="240" w:lineRule="auto"/>
        <w:jc w:val="both"/>
        <w:rPr>
          <w:rFonts w:eastAsia="Calibri" w:cstheme="minorHAnsi"/>
          <w:lang w:val="de-AT" w:eastAsia="en-GB"/>
        </w:rPr>
      </w:pPr>
      <w:r w:rsidRPr="00577A79">
        <w:rPr>
          <w:rFonts w:eastAsia="Calibri" w:cstheme="minorHAnsi"/>
          <w:b/>
          <w:bCs/>
          <w:lang w:val="de-AT" w:eastAsia="en-GB"/>
        </w:rPr>
        <w:t xml:space="preserve">Stadtbesichtigung: </w:t>
      </w:r>
      <w:r w:rsidRPr="00577A79">
        <w:rPr>
          <w:rFonts w:eastAsia="Calibri" w:cstheme="minorHAnsi"/>
          <w:lang w:val="de-AT" w:eastAsia="en-GB"/>
        </w:rPr>
        <w:t>Erkunden Sie die charmante Stadt Ilulissat mit ihren bunten Häusern, dem Hafen und den lokalen Geschäften. Es ist ein schöner Ort, um durch die Straßen zu schlendern und die Atmosphäre zu genießen.</w:t>
      </w:r>
    </w:p>
    <w:p w14:paraId="4E489A01" w14:textId="77777777" w:rsidR="00251ADA" w:rsidRDefault="00251ADA" w:rsidP="00761989">
      <w:pPr>
        <w:spacing w:after="0" w:line="240" w:lineRule="auto"/>
        <w:jc w:val="both"/>
        <w:rPr>
          <w:rFonts w:eastAsia="Calibri" w:cstheme="minorHAnsi"/>
          <w:b/>
          <w:bCs/>
          <w:lang w:val="de-DE" w:eastAsia="en-GB"/>
        </w:rPr>
      </w:pPr>
    </w:p>
    <w:p w14:paraId="6982D025" w14:textId="7522A3DE" w:rsidR="00C706A1" w:rsidRPr="00251ADA" w:rsidRDefault="00E3377D" w:rsidP="00761989">
      <w:pPr>
        <w:spacing w:after="0" w:line="240" w:lineRule="auto"/>
        <w:jc w:val="both"/>
        <w:rPr>
          <w:rFonts w:eastAsia="Calibri" w:cstheme="minorHAnsi"/>
          <w:b/>
          <w:bCs/>
          <w:lang w:val="de-DE" w:eastAsia="en-GB"/>
        </w:rPr>
      </w:pPr>
      <w:r w:rsidRPr="00AA366C">
        <w:rPr>
          <w:rFonts w:eastAsia="Calibri" w:cstheme="minorHAnsi"/>
          <w:b/>
          <w:bCs/>
          <w:lang w:val="de-DE" w:eastAsia="en-GB"/>
        </w:rPr>
        <w:t>Historisches Handelszentrum</w:t>
      </w:r>
      <w:r w:rsidR="00251ADA">
        <w:rPr>
          <w:rFonts w:eastAsia="Calibri" w:cstheme="minorHAnsi"/>
          <w:b/>
          <w:bCs/>
          <w:lang w:val="de-DE" w:eastAsia="en-GB"/>
        </w:rPr>
        <w:t xml:space="preserve">: </w:t>
      </w:r>
      <w:r>
        <w:rPr>
          <w:rFonts w:eastAsia="Calibri" w:cstheme="minorHAnsi"/>
          <w:lang w:val="de-DE" w:eastAsia="en-GB"/>
        </w:rPr>
        <w:t xml:space="preserve">An das historische Handelszentrum erinnern die drei Holzgebäude direkt am Hafen. Das kleine schwarze Haus (Nr. 15) ist Ilulissats ältestes Gebäude aus dem Jahr 1741, 1767 an diesem Platz errichtet. Zu dieser Zeit hieß die Stadt noch </w:t>
      </w:r>
      <w:proofErr w:type="spellStart"/>
      <w:r>
        <w:rPr>
          <w:rFonts w:eastAsia="Calibri" w:cstheme="minorHAnsi"/>
          <w:lang w:val="de-DE" w:eastAsia="en-GB"/>
        </w:rPr>
        <w:t>Jacobshavn</w:t>
      </w:r>
      <w:proofErr w:type="spellEnd"/>
      <w:r>
        <w:rPr>
          <w:rFonts w:eastAsia="Calibri" w:cstheme="minorHAnsi"/>
          <w:lang w:val="de-DE" w:eastAsia="en-GB"/>
        </w:rPr>
        <w:t xml:space="preserve"> nach ihrem </w:t>
      </w:r>
      <w:r w:rsidR="00AA366C">
        <w:rPr>
          <w:rFonts w:eastAsia="Calibri" w:cstheme="minorHAnsi"/>
          <w:lang w:val="de-DE" w:eastAsia="en-GB"/>
        </w:rPr>
        <w:t>Gr</w:t>
      </w:r>
      <w:r>
        <w:rPr>
          <w:rFonts w:eastAsia="Calibri" w:cstheme="minorHAnsi"/>
          <w:lang w:val="de-DE" w:eastAsia="en-GB"/>
        </w:rPr>
        <w:t xml:space="preserve">ünder Jacob Severin. </w:t>
      </w:r>
    </w:p>
    <w:p w14:paraId="7F66B9E8" w14:textId="77777777" w:rsidR="00251ADA" w:rsidRDefault="00251ADA" w:rsidP="00761989">
      <w:pPr>
        <w:spacing w:after="0" w:line="240" w:lineRule="auto"/>
        <w:jc w:val="both"/>
        <w:rPr>
          <w:rFonts w:eastAsia="Calibri" w:cstheme="minorHAnsi"/>
          <w:b/>
          <w:bCs/>
          <w:lang w:val="de-DE" w:eastAsia="en-GB"/>
        </w:rPr>
      </w:pPr>
    </w:p>
    <w:p w14:paraId="5CB08AF9" w14:textId="494A55C4" w:rsidR="00E3377D" w:rsidRPr="00251ADA" w:rsidRDefault="00E3377D" w:rsidP="00761989">
      <w:pPr>
        <w:spacing w:after="0" w:line="240" w:lineRule="auto"/>
        <w:jc w:val="both"/>
        <w:rPr>
          <w:rFonts w:eastAsia="Calibri" w:cstheme="minorHAnsi"/>
          <w:b/>
          <w:bCs/>
          <w:lang w:val="de-DE" w:eastAsia="en-GB"/>
        </w:rPr>
      </w:pPr>
      <w:r w:rsidRPr="00577A79">
        <w:rPr>
          <w:rFonts w:eastAsia="Calibri" w:cstheme="minorHAnsi"/>
          <w:b/>
          <w:bCs/>
          <w:lang w:val="de-DE" w:eastAsia="en-GB"/>
        </w:rPr>
        <w:t>Ilulissat-Kunstmuseum</w:t>
      </w:r>
      <w:r w:rsidR="00251ADA">
        <w:rPr>
          <w:rFonts w:eastAsia="Calibri" w:cstheme="minorHAnsi"/>
          <w:b/>
          <w:bCs/>
          <w:lang w:val="de-DE" w:eastAsia="en-GB"/>
        </w:rPr>
        <w:t xml:space="preserve">: </w:t>
      </w:r>
      <w:r>
        <w:rPr>
          <w:rFonts w:eastAsia="Calibri" w:cstheme="minorHAnsi"/>
          <w:lang w:val="de-DE" w:eastAsia="en-GB"/>
        </w:rPr>
        <w:t>Das städtische Kunstmuseum in dem sc</w:t>
      </w:r>
      <w:r w:rsidR="004337E6">
        <w:rPr>
          <w:rFonts w:eastAsia="Calibri" w:cstheme="minorHAnsi"/>
          <w:lang w:val="de-DE" w:eastAsia="en-GB"/>
        </w:rPr>
        <w:t>h</w:t>
      </w:r>
      <w:r>
        <w:rPr>
          <w:rFonts w:eastAsia="Calibri" w:cstheme="minorHAnsi"/>
          <w:lang w:val="de-DE" w:eastAsia="en-GB"/>
        </w:rPr>
        <w:t>önen roten Haus von 1923 e</w:t>
      </w:r>
      <w:r w:rsidR="004337E6">
        <w:rPr>
          <w:rFonts w:eastAsia="Calibri" w:cstheme="minorHAnsi"/>
          <w:lang w:val="de-DE" w:eastAsia="en-GB"/>
        </w:rPr>
        <w:t>t</w:t>
      </w:r>
      <w:r>
        <w:rPr>
          <w:rFonts w:eastAsia="Calibri" w:cstheme="minorHAnsi"/>
          <w:lang w:val="de-DE" w:eastAsia="en-GB"/>
        </w:rPr>
        <w:t xml:space="preserve">was oberhalb des alten Hafens war das Erste seiner Art in Grönland und eröffnete in 1995. Im Zentrum der Ausstellung sind die Arbeiten des dänischen Künstlers Emanuel Petersen zu sehen, der während seiner Grönland Aufenthalte immer wieder faszinierende Landschaft und das besondere Licht malte. </w:t>
      </w:r>
    </w:p>
    <w:p w14:paraId="641B5351" w14:textId="77777777" w:rsidR="00577A79" w:rsidRDefault="00577A79" w:rsidP="00761989">
      <w:pPr>
        <w:spacing w:after="0" w:line="240" w:lineRule="auto"/>
        <w:jc w:val="both"/>
        <w:rPr>
          <w:rFonts w:eastAsia="Calibri" w:cstheme="minorHAnsi"/>
          <w:lang w:val="de-DE" w:eastAsia="en-GB"/>
        </w:rPr>
      </w:pPr>
    </w:p>
    <w:p w14:paraId="4F8F021E" w14:textId="77777777" w:rsidR="00BB3E91" w:rsidRDefault="00BB3E91" w:rsidP="00577A79">
      <w:pPr>
        <w:spacing w:after="0" w:line="240" w:lineRule="auto"/>
        <w:jc w:val="both"/>
        <w:rPr>
          <w:rFonts w:eastAsia="Calibri" w:cstheme="minorHAnsi"/>
          <w:b/>
          <w:bCs/>
          <w:lang w:val="de-AT" w:eastAsia="en-GB"/>
        </w:rPr>
      </w:pPr>
    </w:p>
    <w:p w14:paraId="45AEB085" w14:textId="77777777" w:rsidR="00251ADA" w:rsidRDefault="00251ADA" w:rsidP="00577A79">
      <w:pPr>
        <w:spacing w:after="0" w:line="240" w:lineRule="auto"/>
        <w:jc w:val="both"/>
        <w:rPr>
          <w:rFonts w:eastAsia="Calibri" w:cstheme="minorHAnsi"/>
          <w:b/>
          <w:bCs/>
          <w:lang w:val="de-AT" w:eastAsia="en-GB"/>
        </w:rPr>
      </w:pPr>
    </w:p>
    <w:p w14:paraId="4F6AE33B" w14:textId="77777777" w:rsidR="00251ADA" w:rsidRDefault="00251ADA" w:rsidP="00577A79">
      <w:pPr>
        <w:spacing w:after="0" w:line="240" w:lineRule="auto"/>
        <w:jc w:val="both"/>
        <w:rPr>
          <w:rFonts w:eastAsia="Calibri" w:cstheme="minorHAnsi"/>
          <w:b/>
          <w:bCs/>
          <w:lang w:val="de-AT" w:eastAsia="en-GB"/>
        </w:rPr>
      </w:pPr>
    </w:p>
    <w:p w14:paraId="59DD76DF" w14:textId="691B7F07" w:rsidR="00577A79" w:rsidRPr="00577A79" w:rsidRDefault="00577A79" w:rsidP="00577A79">
      <w:pPr>
        <w:spacing w:after="0" w:line="240" w:lineRule="auto"/>
        <w:jc w:val="both"/>
        <w:rPr>
          <w:rFonts w:eastAsia="Calibri" w:cstheme="minorHAnsi"/>
          <w:lang w:val="de-AT" w:eastAsia="en-GB"/>
        </w:rPr>
      </w:pPr>
      <w:r w:rsidRPr="00577A79">
        <w:rPr>
          <w:rFonts w:eastAsia="Calibri" w:cstheme="minorHAnsi"/>
          <w:b/>
          <w:bCs/>
          <w:lang w:val="de-AT" w:eastAsia="en-GB"/>
        </w:rPr>
        <w:t>Ilulissat Museum</w:t>
      </w:r>
      <w:r w:rsidRPr="00577A79">
        <w:rPr>
          <w:rFonts w:eastAsia="Calibri" w:cstheme="minorHAnsi"/>
          <w:lang w:val="de-AT" w:eastAsia="en-GB"/>
        </w:rPr>
        <w:t>: Dieses Museum bietet einen faszinierenden Einblick in die Geschichte, Kultur und das Erbe der Region. Es enthält Ausstellungen über die Inuit-Kultur und die Geschichte der Stadt.</w:t>
      </w:r>
    </w:p>
    <w:p w14:paraId="734A48E6" w14:textId="77777777" w:rsidR="00577A79" w:rsidRDefault="00577A79" w:rsidP="00577A79">
      <w:pPr>
        <w:spacing w:after="0" w:line="240" w:lineRule="auto"/>
        <w:jc w:val="both"/>
        <w:rPr>
          <w:rFonts w:eastAsia="Calibri" w:cstheme="minorHAnsi"/>
          <w:b/>
          <w:bCs/>
          <w:lang w:val="de-AT" w:eastAsia="en-GB"/>
        </w:rPr>
      </w:pPr>
    </w:p>
    <w:p w14:paraId="2F2096B6" w14:textId="6553B887" w:rsidR="00577A79" w:rsidRDefault="00577A79" w:rsidP="00577A79">
      <w:pPr>
        <w:spacing w:after="0" w:line="240" w:lineRule="auto"/>
        <w:jc w:val="both"/>
        <w:rPr>
          <w:rFonts w:eastAsia="Calibri" w:cstheme="minorHAnsi"/>
          <w:lang w:val="de-AT" w:eastAsia="en-GB"/>
        </w:rPr>
      </w:pPr>
      <w:r w:rsidRPr="00577A79">
        <w:rPr>
          <w:rFonts w:eastAsia="Calibri" w:cstheme="minorHAnsi"/>
          <w:b/>
          <w:bCs/>
          <w:lang w:val="de-AT" w:eastAsia="en-GB"/>
        </w:rPr>
        <w:t>Ilulissat-</w:t>
      </w:r>
      <w:proofErr w:type="spellStart"/>
      <w:r w:rsidRPr="00577A79">
        <w:rPr>
          <w:rFonts w:eastAsia="Calibri" w:cstheme="minorHAnsi"/>
          <w:b/>
          <w:bCs/>
          <w:lang w:val="de-AT" w:eastAsia="en-GB"/>
        </w:rPr>
        <w:t>Eisfjord</w:t>
      </w:r>
      <w:proofErr w:type="spellEnd"/>
      <w:r w:rsidRPr="00577A79">
        <w:rPr>
          <w:rFonts w:eastAsia="Calibri" w:cstheme="minorHAnsi"/>
          <w:b/>
          <w:bCs/>
          <w:lang w:val="de-AT" w:eastAsia="en-GB"/>
        </w:rPr>
        <w:t xml:space="preserve"> (</w:t>
      </w:r>
      <w:proofErr w:type="spellStart"/>
      <w:r w:rsidRPr="00577A79">
        <w:rPr>
          <w:rFonts w:eastAsia="Calibri" w:cstheme="minorHAnsi"/>
          <w:b/>
          <w:bCs/>
          <w:lang w:val="de-AT" w:eastAsia="en-GB"/>
        </w:rPr>
        <w:t>Sermeq</w:t>
      </w:r>
      <w:proofErr w:type="spellEnd"/>
      <w:r w:rsidRPr="00577A79">
        <w:rPr>
          <w:rFonts w:eastAsia="Calibri" w:cstheme="minorHAnsi"/>
          <w:b/>
          <w:bCs/>
          <w:lang w:val="de-AT" w:eastAsia="en-GB"/>
        </w:rPr>
        <w:t xml:space="preserve"> </w:t>
      </w:r>
      <w:proofErr w:type="spellStart"/>
      <w:r w:rsidRPr="00577A79">
        <w:rPr>
          <w:rFonts w:eastAsia="Calibri" w:cstheme="minorHAnsi"/>
          <w:b/>
          <w:bCs/>
          <w:lang w:val="de-AT" w:eastAsia="en-GB"/>
        </w:rPr>
        <w:t>Kujalleq</w:t>
      </w:r>
      <w:proofErr w:type="spellEnd"/>
      <w:r w:rsidRPr="00577A79">
        <w:rPr>
          <w:rFonts w:eastAsia="Calibri" w:cstheme="minorHAnsi"/>
          <w:b/>
          <w:bCs/>
          <w:lang w:val="de-AT" w:eastAsia="en-GB"/>
        </w:rPr>
        <w:t>)</w:t>
      </w:r>
      <w:r w:rsidRPr="00577A79">
        <w:rPr>
          <w:rFonts w:eastAsia="Calibri" w:cstheme="minorHAnsi"/>
          <w:lang w:val="de-AT" w:eastAsia="en-GB"/>
        </w:rPr>
        <w:t>: Dieser UNESCO-Weltkulturerbe-</w:t>
      </w:r>
      <w:proofErr w:type="spellStart"/>
      <w:r w:rsidRPr="00577A79">
        <w:rPr>
          <w:rFonts w:eastAsia="Calibri" w:cstheme="minorHAnsi"/>
          <w:lang w:val="de-AT" w:eastAsia="en-GB"/>
        </w:rPr>
        <w:t>Eisfjord</w:t>
      </w:r>
      <w:proofErr w:type="spellEnd"/>
      <w:r w:rsidRPr="00577A79">
        <w:rPr>
          <w:rFonts w:eastAsia="Calibri" w:cstheme="minorHAnsi"/>
          <w:lang w:val="de-AT" w:eastAsia="en-GB"/>
        </w:rPr>
        <w:t xml:space="preserve"> ist berühmt für seine riesigen Eisberge, die vom Gletscher ins Meer </w:t>
      </w:r>
      <w:r w:rsidR="00AA366C">
        <w:rPr>
          <w:rFonts w:eastAsia="Calibri" w:cstheme="minorHAnsi"/>
          <w:lang w:val="de-AT" w:eastAsia="en-GB"/>
        </w:rPr>
        <w:t>kalben</w:t>
      </w:r>
      <w:r w:rsidRPr="00577A79">
        <w:rPr>
          <w:rFonts w:eastAsia="Calibri" w:cstheme="minorHAnsi"/>
          <w:lang w:val="de-AT" w:eastAsia="en-GB"/>
        </w:rPr>
        <w:t xml:space="preserve">. Eine Bootstour durch den </w:t>
      </w:r>
      <w:proofErr w:type="spellStart"/>
      <w:r w:rsidRPr="00577A79">
        <w:rPr>
          <w:rFonts w:eastAsia="Calibri" w:cstheme="minorHAnsi"/>
          <w:lang w:val="de-AT" w:eastAsia="en-GB"/>
        </w:rPr>
        <w:t>Eisfjord</w:t>
      </w:r>
      <w:proofErr w:type="spellEnd"/>
      <w:r w:rsidRPr="00577A79">
        <w:rPr>
          <w:rFonts w:eastAsia="Calibri" w:cstheme="minorHAnsi"/>
          <w:lang w:val="de-AT" w:eastAsia="en-GB"/>
        </w:rPr>
        <w:t xml:space="preserve"> ist ein absolutes Muss, um diese majestätischen Eisformationen aus nächster Nähe zu sehen.</w:t>
      </w:r>
    </w:p>
    <w:p w14:paraId="4E07DB12" w14:textId="77777777" w:rsidR="00577A79" w:rsidRDefault="00577A79" w:rsidP="00577A79">
      <w:pPr>
        <w:spacing w:after="0" w:line="240" w:lineRule="auto"/>
        <w:jc w:val="both"/>
        <w:rPr>
          <w:rFonts w:eastAsia="Calibri" w:cstheme="minorHAnsi"/>
          <w:lang w:val="de-AT" w:eastAsia="en-GB"/>
        </w:rPr>
      </w:pPr>
    </w:p>
    <w:p w14:paraId="7E49C3D2" w14:textId="25FBEAE1" w:rsidR="00577A79" w:rsidRPr="00577A79" w:rsidRDefault="00577A79" w:rsidP="00577A79">
      <w:pPr>
        <w:spacing w:after="0" w:line="240" w:lineRule="auto"/>
        <w:jc w:val="both"/>
        <w:rPr>
          <w:rFonts w:eastAsia="Calibri" w:cstheme="minorHAnsi"/>
          <w:lang w:val="de-AT" w:eastAsia="en-GB"/>
        </w:rPr>
      </w:pPr>
      <w:r w:rsidRPr="00577A79">
        <w:rPr>
          <w:rFonts w:eastAsia="Calibri" w:cstheme="minorHAnsi"/>
          <w:b/>
          <w:bCs/>
          <w:lang w:val="de-AT" w:eastAsia="en-GB"/>
        </w:rPr>
        <w:t>Wanderung zum Aussichtspunkt</w:t>
      </w:r>
      <w:r w:rsidRPr="00577A79">
        <w:rPr>
          <w:rFonts w:eastAsia="Calibri" w:cstheme="minorHAnsi"/>
          <w:lang w:val="de-AT" w:eastAsia="en-GB"/>
        </w:rPr>
        <w:t xml:space="preserve">: Es gibt mehrere Wanderwege, die zu atemberaubenden Aussichtspunkten führen, von denen aus Sie den </w:t>
      </w:r>
      <w:proofErr w:type="spellStart"/>
      <w:r w:rsidRPr="00577A79">
        <w:rPr>
          <w:rFonts w:eastAsia="Calibri" w:cstheme="minorHAnsi"/>
          <w:lang w:val="de-AT" w:eastAsia="en-GB"/>
        </w:rPr>
        <w:t>Eisfjord</w:t>
      </w:r>
      <w:proofErr w:type="spellEnd"/>
      <w:r w:rsidRPr="00577A79">
        <w:rPr>
          <w:rFonts w:eastAsia="Calibri" w:cstheme="minorHAnsi"/>
          <w:lang w:val="de-AT" w:eastAsia="en-GB"/>
        </w:rPr>
        <w:t xml:space="preserve"> und die umliegende Landschaft bewundern können. Der Wanderweg zur „Kong Oscar“ Aussichtsplattform ist besonders beliebt.</w:t>
      </w:r>
    </w:p>
    <w:p w14:paraId="32580173" w14:textId="77777777" w:rsidR="00577A79" w:rsidRDefault="00577A79" w:rsidP="00577A79">
      <w:pPr>
        <w:spacing w:after="0" w:line="240" w:lineRule="auto"/>
        <w:jc w:val="both"/>
        <w:rPr>
          <w:rFonts w:eastAsia="Calibri" w:cstheme="minorHAnsi"/>
          <w:lang w:val="de-AT" w:eastAsia="en-GB"/>
        </w:rPr>
      </w:pPr>
    </w:p>
    <w:p w14:paraId="4DA7A02D" w14:textId="0A723826" w:rsidR="00C706A1" w:rsidRPr="0016212C" w:rsidRDefault="00577A79" w:rsidP="00761989">
      <w:pPr>
        <w:spacing w:after="0" w:line="240" w:lineRule="auto"/>
        <w:jc w:val="both"/>
        <w:rPr>
          <w:rFonts w:eastAsia="Calibri" w:cstheme="minorHAnsi"/>
          <w:b/>
          <w:lang w:val="de-DE" w:eastAsia="en-GB"/>
        </w:rPr>
      </w:pPr>
      <w:r w:rsidRPr="0016212C">
        <w:rPr>
          <w:rFonts w:eastAsia="Calibri" w:cstheme="minorHAnsi"/>
          <w:b/>
          <w:lang w:val="de-DE" w:eastAsia="en-GB"/>
        </w:rPr>
        <w:t>In Ilulissat und allgemein in Grönland gibt es einige kulinarische Spezialitäten, die Sie unbedingt probieren sollten:</w:t>
      </w:r>
    </w:p>
    <w:p w14:paraId="74663945" w14:textId="77777777" w:rsidR="00577A79" w:rsidRPr="00577A79" w:rsidRDefault="00577A79" w:rsidP="00577A79">
      <w:pPr>
        <w:spacing w:after="0" w:line="240" w:lineRule="auto"/>
        <w:jc w:val="both"/>
        <w:rPr>
          <w:rFonts w:eastAsia="Calibri" w:cstheme="minorHAnsi"/>
          <w:bCs/>
          <w:lang w:val="de-AT" w:eastAsia="en-GB"/>
        </w:rPr>
      </w:pPr>
      <w:r w:rsidRPr="00577A79">
        <w:rPr>
          <w:rFonts w:eastAsia="Calibri" w:cstheme="minorHAnsi"/>
          <w:b/>
          <w:bCs/>
          <w:lang w:val="de-AT" w:eastAsia="en-GB"/>
        </w:rPr>
        <w:t>Fisch und Meeresfrüchte</w:t>
      </w:r>
      <w:r w:rsidRPr="00577A79">
        <w:rPr>
          <w:rFonts w:eastAsia="Calibri" w:cstheme="minorHAnsi"/>
          <w:b/>
          <w:lang w:val="de-AT" w:eastAsia="en-GB"/>
        </w:rPr>
        <w:t xml:space="preserve">: </w:t>
      </w:r>
      <w:r w:rsidRPr="00577A79">
        <w:rPr>
          <w:rFonts w:eastAsia="Calibri" w:cstheme="minorHAnsi"/>
          <w:bCs/>
          <w:lang w:val="de-AT" w:eastAsia="en-GB"/>
        </w:rPr>
        <w:t>Grönland ist berühmt für seine frischen Meeresfrüchte. Probieren Sie lokale Fische wie Heilbutt, Kabeljau oder die traditionellen grönländischen Garnelen. Diese werden oft frisch zubereitet und sind ein Highlight der grönländischen Küche.</w:t>
      </w:r>
    </w:p>
    <w:p w14:paraId="3FE567D6" w14:textId="77777777" w:rsidR="00577A79" w:rsidRDefault="00577A79" w:rsidP="00577A79">
      <w:pPr>
        <w:spacing w:after="0" w:line="240" w:lineRule="auto"/>
        <w:jc w:val="both"/>
        <w:rPr>
          <w:rFonts w:eastAsia="Calibri" w:cstheme="minorHAnsi"/>
          <w:bCs/>
          <w:lang w:val="de-AT" w:eastAsia="en-GB"/>
        </w:rPr>
      </w:pPr>
      <w:r w:rsidRPr="00577A79">
        <w:rPr>
          <w:rFonts w:eastAsia="Calibri" w:cstheme="minorHAnsi"/>
          <w:b/>
          <w:bCs/>
          <w:lang w:val="de-AT" w:eastAsia="en-GB"/>
        </w:rPr>
        <w:t>Wal</w:t>
      </w:r>
      <w:r w:rsidRPr="00577A79">
        <w:rPr>
          <w:rFonts w:eastAsia="Calibri" w:cstheme="minorHAnsi"/>
          <w:b/>
          <w:lang w:val="de-AT" w:eastAsia="en-GB"/>
        </w:rPr>
        <w:t xml:space="preserve">: </w:t>
      </w:r>
      <w:r w:rsidRPr="00577A79">
        <w:rPr>
          <w:rFonts w:eastAsia="Calibri" w:cstheme="minorHAnsi"/>
          <w:bCs/>
          <w:lang w:val="de-AT" w:eastAsia="en-GB"/>
        </w:rPr>
        <w:t xml:space="preserve">In einigen Restaurants in Grönland können Sie Walgerichte probieren, wie z.B. </w:t>
      </w:r>
      <w:proofErr w:type="spellStart"/>
      <w:r w:rsidRPr="00577A79">
        <w:rPr>
          <w:rFonts w:eastAsia="Calibri" w:cstheme="minorHAnsi"/>
          <w:bCs/>
          <w:lang w:val="de-AT" w:eastAsia="en-GB"/>
        </w:rPr>
        <w:t>Walsteak</w:t>
      </w:r>
      <w:proofErr w:type="spellEnd"/>
      <w:r w:rsidRPr="00577A79">
        <w:rPr>
          <w:rFonts w:eastAsia="Calibri" w:cstheme="minorHAnsi"/>
          <w:bCs/>
          <w:lang w:val="de-AT" w:eastAsia="en-GB"/>
        </w:rPr>
        <w:t xml:space="preserve"> oder getrockneten Wal. Dies ist eine traditionelle Speise, die in der Inuit-Kultur eine wichtige Rolle spielt.</w:t>
      </w:r>
    </w:p>
    <w:p w14:paraId="7D63A570" w14:textId="64F94065" w:rsidR="00BB3E91" w:rsidRDefault="00BB3E91" w:rsidP="00BB3E91">
      <w:pPr>
        <w:spacing w:after="0" w:line="240" w:lineRule="auto"/>
        <w:jc w:val="both"/>
        <w:rPr>
          <w:rFonts w:eastAsia="Calibri" w:cstheme="minorHAnsi"/>
          <w:bCs/>
          <w:lang w:val="de-AT" w:eastAsia="en-GB"/>
        </w:rPr>
      </w:pPr>
      <w:r w:rsidRPr="00BB3E91">
        <w:rPr>
          <w:rFonts w:eastAsia="Calibri" w:cstheme="minorHAnsi"/>
          <w:b/>
          <w:bCs/>
          <w:lang w:val="de-AT" w:eastAsia="en-GB"/>
        </w:rPr>
        <w:t>Rentier</w:t>
      </w:r>
      <w:r w:rsidRPr="00BB3E91">
        <w:rPr>
          <w:rFonts w:eastAsia="Calibri" w:cstheme="minorHAnsi"/>
          <w:b/>
          <w:lang w:val="de-AT" w:eastAsia="en-GB"/>
        </w:rPr>
        <w:t xml:space="preserve">: </w:t>
      </w:r>
      <w:r w:rsidRPr="00BB3E91">
        <w:rPr>
          <w:rFonts w:eastAsia="Calibri" w:cstheme="minorHAnsi"/>
          <w:bCs/>
          <w:lang w:val="de-AT" w:eastAsia="en-GB"/>
        </w:rPr>
        <w:t>Rentierfleisch ist eine weitere Delikatesse, die oft in verschiedenen Formen serviert wird, sei es als Steak, in Eintöpfen oder als Trockenfleisch.</w:t>
      </w:r>
    </w:p>
    <w:p w14:paraId="09372D52" w14:textId="77777777" w:rsidR="00BB3E91" w:rsidRDefault="00BB3E91" w:rsidP="00BB3E91">
      <w:pPr>
        <w:spacing w:after="0" w:line="240" w:lineRule="auto"/>
        <w:jc w:val="both"/>
        <w:rPr>
          <w:rFonts w:eastAsia="Calibri" w:cstheme="minorHAnsi"/>
          <w:bCs/>
          <w:lang w:val="de-AT" w:eastAsia="en-GB"/>
        </w:rPr>
      </w:pPr>
    </w:p>
    <w:p w14:paraId="34CE3A2B" w14:textId="79242ED8" w:rsidR="00BB3E91" w:rsidRPr="00BB3E91" w:rsidRDefault="00BB3E91" w:rsidP="00BB3E91">
      <w:pPr>
        <w:spacing w:after="0" w:line="240" w:lineRule="auto"/>
        <w:jc w:val="both"/>
        <w:rPr>
          <w:rFonts w:eastAsia="Calibri" w:cstheme="minorHAnsi"/>
          <w:b/>
          <w:lang w:val="de-AT" w:eastAsia="en-GB"/>
        </w:rPr>
      </w:pPr>
    </w:p>
    <w:p w14:paraId="7F50CF43" w14:textId="24DB08F3" w:rsidR="00577A79" w:rsidRPr="00577A79" w:rsidRDefault="00374D32" w:rsidP="00577A79">
      <w:pPr>
        <w:spacing w:after="0" w:line="240" w:lineRule="auto"/>
        <w:jc w:val="both"/>
        <w:rPr>
          <w:rFonts w:eastAsia="Calibri" w:cstheme="minorHAnsi"/>
          <w:b/>
          <w:lang w:val="de-AT" w:eastAsia="en-GB"/>
        </w:rPr>
      </w:pPr>
      <w:r w:rsidRPr="00BB3E91">
        <w:rPr>
          <w:rFonts w:eastAsia="Calibri" w:cstheme="minorHAnsi"/>
          <w:b/>
          <w:noProof/>
          <w:lang w:val="de-AT" w:eastAsia="en-GB"/>
        </w:rPr>
        <mc:AlternateContent>
          <mc:Choice Requires="wps">
            <w:drawing>
              <wp:anchor distT="45720" distB="45720" distL="114300" distR="114300" simplePos="0" relativeHeight="251662336" behindDoc="0" locked="0" layoutInCell="1" allowOverlap="1" wp14:anchorId="3D0E9179" wp14:editId="74DFAEA6">
                <wp:simplePos x="0" y="0"/>
                <wp:positionH relativeFrom="margin">
                  <wp:align>right</wp:align>
                </wp:positionH>
                <wp:positionV relativeFrom="paragraph">
                  <wp:posOffset>156210</wp:posOffset>
                </wp:positionV>
                <wp:extent cx="1135380" cy="480060"/>
                <wp:effectExtent l="0" t="0" r="26670" b="1524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480060"/>
                        </a:xfrm>
                        <a:prstGeom prst="rect">
                          <a:avLst/>
                        </a:prstGeom>
                        <a:solidFill>
                          <a:srgbClr val="FFFFFF"/>
                        </a:solidFill>
                        <a:ln w="9525">
                          <a:solidFill>
                            <a:srgbClr val="000000"/>
                          </a:solidFill>
                          <a:miter lim="800000"/>
                          <a:headEnd/>
                          <a:tailEnd/>
                        </a:ln>
                      </wps:spPr>
                      <wps:txbx>
                        <w:txbxContent>
                          <w:p w14:paraId="41329414" w14:textId="16ECBB29" w:rsidR="00BB3E91" w:rsidRPr="00BB3E91" w:rsidRDefault="00374D32" w:rsidP="00374D32">
                            <w:pPr>
                              <w:jc w:val="center"/>
                              <w:rPr>
                                <w:b/>
                                <w:bCs/>
                                <w:lang w:val="de-DE"/>
                              </w:rPr>
                            </w:pPr>
                            <w:proofErr w:type="spellStart"/>
                            <w:r>
                              <w:rPr>
                                <w:b/>
                                <w:bCs/>
                                <w:lang w:val="de-DE"/>
                              </w:rPr>
                              <w:t>voraussichtliche</w:t>
                            </w:r>
                            <w:r w:rsidR="00BB3E91">
                              <w:rPr>
                                <w:b/>
                                <w:bCs/>
                                <w:lang w:val="de-DE"/>
                              </w:rPr>
                              <w:t>T</w:t>
                            </w:r>
                            <w:r>
                              <w:rPr>
                                <w:b/>
                                <w:bCs/>
                                <w:lang w:val="de-DE"/>
                              </w:rPr>
                              <w:t>enderpier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0E9179" id="_x0000_t202" coordsize="21600,21600" o:spt="202" path="m,l,21600r21600,l21600,xe">
                <v:stroke joinstyle="miter"/>
                <v:path gradientshapeok="t" o:connecttype="rect"/>
              </v:shapetype>
              <v:shape id="Textfeld 2" o:spid="_x0000_s1026" type="#_x0000_t202" style="position:absolute;left:0;text-align:left;margin-left:38.2pt;margin-top:12.3pt;width:89.4pt;height:37.8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">
                <v:textbox>
                  <w:txbxContent>
                    <w:p w14:paraId="41329414" w14:textId="16ECBB29" w:rsidR="00BB3E91" w:rsidRPr="00BB3E91" w:rsidRDefault="00374D32" w:rsidP="00374D32">
                      <w:pPr>
                        <w:jc w:val="center"/>
                        <w:rPr>
                          <w:b/>
                          <w:bCs/>
                          <w:lang w:val="de-DE"/>
                        </w:rPr>
                      </w:pPr>
                      <w:proofErr w:type="spellStart"/>
                      <w:r>
                        <w:rPr>
                          <w:b/>
                          <w:bCs/>
                          <w:lang w:val="de-DE"/>
                        </w:rPr>
                        <w:t>voraussichtliche</w:t>
                      </w:r>
                      <w:r w:rsidR="00BB3E91">
                        <w:rPr>
                          <w:b/>
                          <w:bCs/>
                          <w:lang w:val="de-DE"/>
                        </w:rPr>
                        <w:t>T</w:t>
                      </w:r>
                      <w:r>
                        <w:rPr>
                          <w:b/>
                          <w:bCs/>
                          <w:lang w:val="de-DE"/>
                        </w:rPr>
                        <w:t>enderpier</w:t>
                      </w:r>
                      <w:proofErr w:type="spellEnd"/>
                    </w:p>
                  </w:txbxContent>
                </v:textbox>
                <w10:wrap anchorx="margin"/>
              </v:shape>
            </w:pict>
          </mc:Fallback>
        </mc:AlternateContent>
      </w:r>
      <w:r w:rsidR="0018633D">
        <w:rPr>
          <w:rFonts w:eastAsia="Calibri" w:cstheme="minorHAnsi"/>
          <w:b/>
          <w:noProof/>
          <w:lang w:val="de-AT" w:eastAsia="en-GB"/>
        </w:rPr>
        <mc:AlternateContent>
          <mc:Choice Requires="wps">
            <w:drawing>
              <wp:anchor distT="0" distB="0" distL="114300" distR="114300" simplePos="0" relativeHeight="251660288" behindDoc="0" locked="0" layoutInCell="1" allowOverlap="1" wp14:anchorId="51C90FBD" wp14:editId="6D9A647A">
                <wp:simplePos x="0" y="0"/>
                <wp:positionH relativeFrom="column">
                  <wp:posOffset>4341494</wp:posOffset>
                </wp:positionH>
                <wp:positionV relativeFrom="paragraph">
                  <wp:posOffset>392430</wp:posOffset>
                </wp:positionV>
                <wp:extent cx="1417320" cy="487680"/>
                <wp:effectExtent l="38100" t="19050" r="11430" b="64770"/>
                <wp:wrapNone/>
                <wp:docPr id="773663926" name="Gerade Verbindung mit Pfeil 6"/>
                <wp:cNvGraphicFramePr/>
                <a:graphic xmlns:a="http://schemas.openxmlformats.org/drawingml/2006/main">
                  <a:graphicData uri="http://schemas.microsoft.com/office/word/2010/wordprocessingShape">
                    <wps:wsp>
                      <wps:cNvCnPr/>
                      <wps:spPr>
                        <a:xfrm flipH="1">
                          <a:off x="0" y="0"/>
                          <a:ext cx="1417320" cy="48768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2C029C" id="_x0000_t32" coordsize="21600,21600" o:spt="32" o:oned="t" path="m,l21600,21600e" filled="f">
                <v:path arrowok="t" fillok="f" o:connecttype="none"/>
                <o:lock v:ext="edit" shapetype="t"/>
              </v:shapetype>
              <v:shape id="Gerade Verbindung mit Pfeil 6" o:spid="_x0000_s1026" type="#_x0000_t32" style="position:absolute;margin-left:341.85pt;margin-top:30.9pt;width:111.6pt;height:38.4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" strokecolor="black [3213]" strokeweight="3pt">
                <v:stroke endarrow="block"/>
              </v:shape>
            </w:pict>
          </mc:Fallback>
        </mc:AlternateContent>
      </w:r>
      <w:r w:rsidR="00BB3E91" w:rsidRPr="00BB3E91">
        <w:rPr>
          <w:rFonts w:eastAsia="Calibri" w:cstheme="minorHAnsi"/>
          <w:b/>
          <w:noProof/>
          <w:lang w:val="de-AT" w:eastAsia="en-GB"/>
        </w:rPr>
        <w:drawing>
          <wp:inline distT="0" distB="0" distL="0" distR="0" wp14:anchorId="5ACA575B" wp14:editId="69804BC2">
            <wp:extent cx="6840855" cy="3682365"/>
            <wp:effectExtent l="0" t="0" r="0" b="0"/>
            <wp:docPr id="177726899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68994" name=""/>
                    <pic:cNvPicPr/>
                  </pic:nvPicPr>
                  <pic:blipFill>
                    <a:blip r:embed="rId11"/>
                    <a:stretch>
                      <a:fillRect/>
                    </a:stretch>
                  </pic:blipFill>
                  <pic:spPr>
                    <a:xfrm>
                      <a:off x="0" y="0"/>
                      <a:ext cx="6840855" cy="3682365"/>
                    </a:xfrm>
                    <a:prstGeom prst="rect">
                      <a:avLst/>
                    </a:prstGeom>
                  </pic:spPr>
                </pic:pic>
              </a:graphicData>
            </a:graphic>
          </wp:inline>
        </w:drawing>
      </w:r>
    </w:p>
    <w:p w14:paraId="4DCDC5BC" w14:textId="77777777" w:rsidR="00B140EF" w:rsidRPr="009E5174" w:rsidRDefault="00B140EF" w:rsidP="00067D2C">
      <w:pPr>
        <w:spacing w:after="0" w:line="240" w:lineRule="auto"/>
        <w:rPr>
          <w:rFonts w:eastAsia="Calibri" w:cstheme="minorHAnsi"/>
          <w:lang w:val="de-DE" w:eastAsia="en-GB"/>
        </w:rPr>
      </w:pPr>
    </w:p>
    <w:p w14:paraId="0F28F7A0" w14:textId="1C9DF8F9" w:rsidR="001E7A8E" w:rsidRPr="009E5174" w:rsidRDefault="001E7A8E" w:rsidP="00067D2C">
      <w:pPr>
        <w:spacing w:after="0" w:line="240" w:lineRule="auto"/>
        <w:rPr>
          <w:rFonts w:eastAsia="Calibri" w:cstheme="minorHAnsi"/>
          <w:b/>
          <w:u w:val="single"/>
          <w:lang w:val="de-DE" w:eastAsia="en-GB"/>
        </w:rPr>
      </w:pPr>
    </w:p>
    <w:p w14:paraId="31B06934" w14:textId="29A7DE75" w:rsidR="001E7A8E" w:rsidRDefault="009F3F1F" w:rsidP="00067D2C">
      <w:pPr>
        <w:spacing w:after="0" w:line="240" w:lineRule="auto"/>
        <w:rPr>
          <w:rFonts w:eastAsia="Calibri" w:cstheme="minorHAnsi"/>
          <w:b/>
          <w:u w:val="single"/>
          <w:lang w:val="de-DE" w:eastAsia="en-GB"/>
        </w:rPr>
      </w:pPr>
      <w:r>
        <w:rPr>
          <w:noProof/>
        </w:rPr>
        <mc:AlternateContent>
          <mc:Choice Requires="wps">
            <w:drawing>
              <wp:anchor distT="0" distB="0" distL="114300" distR="114300" simplePos="0" relativeHeight="251659264" behindDoc="0" locked="0" layoutInCell="1" allowOverlap="1" wp14:anchorId="652A33D0" wp14:editId="6193911E">
                <wp:simplePos x="0" y="0"/>
                <wp:positionH relativeFrom="margin">
                  <wp:align>right</wp:align>
                </wp:positionH>
                <wp:positionV relativeFrom="paragraph">
                  <wp:posOffset>9525</wp:posOffset>
                </wp:positionV>
                <wp:extent cx="6812280" cy="671120"/>
                <wp:effectExtent l="0" t="0" r="26670" b="15240"/>
                <wp:wrapNone/>
                <wp:docPr id="37895" name="Textplatzhalter 11">
                  <a:extLst xmlns:a="http://schemas.openxmlformats.org/drawingml/2006/main">
                    <a:ext uri="{FF2B5EF4-FFF2-40B4-BE49-F238E27FC236}">
                      <a16:creationId xmlns:a16="http://schemas.microsoft.com/office/drawing/2014/main" id="{8E77DAFA-B2AB-B877-0664-623AD0D900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2280" cy="6711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15220C" w14:textId="7353EFE0" w:rsidR="00072E33" w:rsidRPr="002005D5" w:rsidRDefault="00072E33" w:rsidP="009F3F1F">
                            <w:pPr>
                              <w:kinsoku w:val="0"/>
                              <w:overflowPunct w:val="0"/>
                              <w:spacing w:before="67"/>
                              <w:jc w:val="center"/>
                              <w:textAlignment w:val="baseline"/>
                              <w:rPr>
                                <w:rFonts w:ascii="Calibri" w:hAnsi="Calibri" w:cs="Calibri"/>
                                <w:b/>
                                <w:bCs/>
                                <w:color w:val="000000" w:themeColor="text1"/>
                                <w:kern w:val="24"/>
                                <w:sz w:val="28"/>
                                <w:szCs w:val="28"/>
                                <w:lang w:val="de-DE"/>
                              </w:rPr>
                            </w:pPr>
                            <w:r w:rsidRPr="002005D5">
                              <w:rPr>
                                <w:rFonts w:ascii="Calibri" w:hAnsi="Calibri" w:cs="Calibri"/>
                                <w:b/>
                                <w:bCs/>
                                <w:color w:val="000000" w:themeColor="text1"/>
                                <w:kern w:val="24"/>
                                <w:sz w:val="28"/>
                                <w:szCs w:val="28"/>
                                <w:lang w:val="de-DE"/>
                              </w:rPr>
                              <w:t xml:space="preserve">Weitere Informationen und Stadtpläne erhalten Sie auch in Ihrem </w:t>
                            </w:r>
                            <w:r w:rsidR="003D5CCE">
                              <w:rPr>
                                <w:rFonts w:ascii="Calibri" w:hAnsi="Calibri" w:cs="Calibri"/>
                                <w:b/>
                                <w:bCs/>
                                <w:color w:val="000000" w:themeColor="text1"/>
                                <w:kern w:val="24"/>
                                <w:sz w:val="28"/>
                                <w:szCs w:val="28"/>
                                <w:lang w:val="de-DE"/>
                              </w:rPr>
                              <w:t>Phoenix-</w:t>
                            </w:r>
                            <w:r w:rsidRPr="002005D5">
                              <w:rPr>
                                <w:rFonts w:ascii="Calibri" w:hAnsi="Calibri" w:cs="Calibri"/>
                                <w:b/>
                                <w:bCs/>
                                <w:color w:val="000000" w:themeColor="text1"/>
                                <w:kern w:val="24"/>
                                <w:sz w:val="28"/>
                                <w:szCs w:val="28"/>
                                <w:lang w:val="de-DE"/>
                              </w:rPr>
                              <w:t xml:space="preserve">Reiseführer ab Seite </w:t>
                            </w:r>
                            <w:r w:rsidR="00F90FEC">
                              <w:rPr>
                                <w:rFonts w:ascii="Calibri" w:hAnsi="Calibri" w:cs="Calibri"/>
                                <w:b/>
                                <w:bCs/>
                                <w:color w:val="000000" w:themeColor="text1"/>
                                <w:kern w:val="24"/>
                                <w:sz w:val="28"/>
                                <w:szCs w:val="28"/>
                                <w:lang w:val="de-DE"/>
                              </w:rPr>
                              <w:t>85</w:t>
                            </w:r>
                            <w:r w:rsidRPr="002005D5">
                              <w:rPr>
                                <w:rFonts w:ascii="Calibri" w:hAnsi="Calibri" w:cs="Calibri"/>
                                <w:b/>
                                <w:bCs/>
                                <w:color w:val="000000" w:themeColor="text1"/>
                                <w:kern w:val="24"/>
                                <w:sz w:val="28"/>
                                <w:szCs w:val="28"/>
                                <w:lang w:val="de-DE"/>
                              </w:rPr>
                              <w:t xml:space="preserve"> oder in der Phoenix App auf Ihrem Smartphone.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652A33D0" id="Textplatzhalter 11" o:spid="_x0000_s1027" type="#_x0000_t202" style="position:absolute;margin-left:485.2pt;margin-top:.75pt;width:536.4pt;height:52.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" filled="f">
                <v:textbox>
                  <w:txbxContent>
                    <w:p w14:paraId="2B15220C" w14:textId="7353EFE0" w:rsidR="00072E33" w:rsidRPr="002005D5" w:rsidRDefault="00072E33" w:rsidP="009F3F1F">
                      <w:pPr>
                        <w:kinsoku w:val="0"/>
                        <w:overflowPunct w:val="0"/>
                        <w:spacing w:before="67"/>
                        <w:jc w:val="center"/>
                        <w:textAlignment w:val="baseline"/>
                        <w:rPr>
                          <w:rFonts w:ascii="Calibri" w:hAnsi="Calibri" w:cs="Calibri"/>
                          <w:b/>
                          <w:bCs/>
                          <w:color w:val="000000" w:themeColor="text1"/>
                          <w:kern w:val="24"/>
                          <w:sz w:val="28"/>
                          <w:szCs w:val="28"/>
                          <w:lang w:val="de-DE"/>
                        </w:rPr>
                      </w:pPr>
                      <w:r w:rsidRPr="002005D5">
                        <w:rPr>
                          <w:rFonts w:ascii="Calibri" w:hAnsi="Calibri" w:cs="Calibri"/>
                          <w:b/>
                          <w:bCs/>
                          <w:color w:val="000000" w:themeColor="text1"/>
                          <w:kern w:val="24"/>
                          <w:sz w:val="28"/>
                          <w:szCs w:val="28"/>
                          <w:lang w:val="de-DE"/>
                        </w:rPr>
                        <w:t xml:space="preserve">Weitere Informationen und Stadtpläne erhalten Sie auch in Ihrem </w:t>
                      </w:r>
                      <w:r w:rsidR="003D5CCE">
                        <w:rPr>
                          <w:rFonts w:ascii="Calibri" w:hAnsi="Calibri" w:cs="Calibri"/>
                          <w:b/>
                          <w:bCs/>
                          <w:color w:val="000000" w:themeColor="text1"/>
                          <w:kern w:val="24"/>
                          <w:sz w:val="28"/>
                          <w:szCs w:val="28"/>
                          <w:lang w:val="de-DE"/>
                        </w:rPr>
                        <w:t>Phoenix-</w:t>
                      </w:r>
                      <w:r w:rsidRPr="002005D5">
                        <w:rPr>
                          <w:rFonts w:ascii="Calibri" w:hAnsi="Calibri" w:cs="Calibri"/>
                          <w:b/>
                          <w:bCs/>
                          <w:color w:val="000000" w:themeColor="text1"/>
                          <w:kern w:val="24"/>
                          <w:sz w:val="28"/>
                          <w:szCs w:val="28"/>
                          <w:lang w:val="de-DE"/>
                        </w:rPr>
                        <w:t xml:space="preserve">Reiseführer ab Seite </w:t>
                      </w:r>
                      <w:r w:rsidR="00F90FEC">
                        <w:rPr>
                          <w:rFonts w:ascii="Calibri" w:hAnsi="Calibri" w:cs="Calibri"/>
                          <w:b/>
                          <w:bCs/>
                          <w:color w:val="000000" w:themeColor="text1"/>
                          <w:kern w:val="24"/>
                          <w:sz w:val="28"/>
                          <w:szCs w:val="28"/>
                          <w:lang w:val="de-DE"/>
                        </w:rPr>
                        <w:t>85</w:t>
                      </w:r>
                      <w:r w:rsidRPr="002005D5">
                        <w:rPr>
                          <w:rFonts w:ascii="Calibri" w:hAnsi="Calibri" w:cs="Calibri"/>
                          <w:b/>
                          <w:bCs/>
                          <w:color w:val="000000" w:themeColor="text1"/>
                          <w:kern w:val="24"/>
                          <w:sz w:val="28"/>
                          <w:szCs w:val="28"/>
                          <w:lang w:val="de-DE"/>
                        </w:rPr>
                        <w:t xml:space="preserve"> oder in der Phoenix App auf Ihrem Smartphone.</w:t>
                      </w:r>
                    </w:p>
                  </w:txbxContent>
                </v:textbox>
                <w10:wrap anchorx="margin"/>
              </v:shape>
            </w:pict>
          </mc:Fallback>
        </mc:AlternateContent>
      </w:r>
    </w:p>
    <w:p w14:paraId="57C0AC95" w14:textId="6199A762" w:rsidR="00D512E0" w:rsidRPr="009E5174" w:rsidRDefault="00D512E0" w:rsidP="00067D2C">
      <w:pPr>
        <w:spacing w:after="0" w:line="240" w:lineRule="auto"/>
        <w:rPr>
          <w:rFonts w:eastAsia="Calibri" w:cstheme="minorHAnsi"/>
          <w:b/>
          <w:u w:val="single"/>
          <w:lang w:val="de-DE" w:eastAsia="en-GB"/>
        </w:rPr>
      </w:pPr>
    </w:p>
    <w:p w14:paraId="15A9AEEB" w14:textId="2019A756" w:rsidR="00E85B79" w:rsidRPr="009E5174" w:rsidRDefault="00E85B79" w:rsidP="00067D2C">
      <w:pPr>
        <w:spacing w:after="0" w:line="240" w:lineRule="auto"/>
        <w:rPr>
          <w:rFonts w:eastAsia="Calibri" w:cstheme="minorHAnsi"/>
          <w:b/>
          <w:u w:val="single"/>
          <w:lang w:val="de-DE" w:eastAsia="en-GB"/>
        </w:rPr>
      </w:pPr>
    </w:p>
    <w:p w14:paraId="29A8183B" w14:textId="0AAD24B6" w:rsidR="00A20007" w:rsidRPr="009E5174" w:rsidRDefault="00A20007" w:rsidP="00A53B61">
      <w:pPr>
        <w:spacing w:after="0" w:line="240" w:lineRule="auto"/>
        <w:jc w:val="center"/>
        <w:rPr>
          <w:rFonts w:eastAsia="Times New Roman" w:cstheme="minorHAnsi"/>
          <w:bCs/>
          <w:lang w:val="de-DE"/>
        </w:rPr>
      </w:pPr>
    </w:p>
    <w:p w14:paraId="30B66561" w14:textId="77777777" w:rsidR="00A20007" w:rsidRPr="009E5174" w:rsidRDefault="00A20007" w:rsidP="00A20007">
      <w:pPr>
        <w:keepNext/>
        <w:spacing w:after="0" w:line="240" w:lineRule="auto"/>
        <w:ind w:right="-284"/>
        <w:jc w:val="center"/>
        <w:outlineLvl w:val="0"/>
        <w:rPr>
          <w:rFonts w:eastAsia="Times New Roman" w:cstheme="minorHAnsi"/>
          <w:b/>
          <w:bCs/>
          <w:lang w:val="de-DE"/>
        </w:rPr>
      </w:pPr>
    </w:p>
    <w:p w14:paraId="0033FF7E" w14:textId="43C9273B" w:rsidR="002001C6" w:rsidRPr="00565AB8" w:rsidRDefault="00A20007" w:rsidP="00251ADA">
      <w:pPr>
        <w:spacing w:after="0"/>
        <w:jc w:val="center"/>
        <w:rPr>
          <w:rFonts w:eastAsia="Times New Roman" w:cstheme="minorHAnsi"/>
          <w:b/>
          <w:bCs/>
          <w:sz w:val="28"/>
          <w:szCs w:val="28"/>
          <w:lang w:val="de-DE"/>
        </w:rPr>
      </w:pPr>
      <w:r w:rsidRPr="00565AB8">
        <w:rPr>
          <w:rFonts w:eastAsia="Times New Roman" w:cstheme="minorHAnsi"/>
          <w:b/>
          <w:bCs/>
          <w:sz w:val="28"/>
          <w:szCs w:val="28"/>
          <w:lang w:val="de-DE"/>
        </w:rPr>
        <w:t xml:space="preserve"> Ihr PHOENIX-Team wünscht Ihnen einen schönen </w:t>
      </w:r>
      <w:r w:rsidR="00565AB8">
        <w:rPr>
          <w:rFonts w:eastAsia="Times New Roman" w:cstheme="minorHAnsi"/>
          <w:b/>
          <w:bCs/>
          <w:sz w:val="28"/>
          <w:szCs w:val="28"/>
          <w:lang w:val="de-DE"/>
        </w:rPr>
        <w:t>Landgang</w:t>
      </w:r>
      <w:r w:rsidR="00072E33">
        <w:rPr>
          <w:rFonts w:eastAsia="Times New Roman" w:cstheme="minorHAnsi"/>
          <w:b/>
          <w:bCs/>
          <w:sz w:val="28"/>
          <w:szCs w:val="28"/>
          <w:lang w:val="de-DE"/>
        </w:rPr>
        <w:t>!</w:t>
      </w:r>
    </w:p>
    <w:sectPr w:rsidR="002001C6" w:rsidRPr="00565AB8" w:rsidSect="00EB3484">
      <w:headerReference w:type="default" r:id="rId12"/>
      <w:footerReference w:type="even" r:id="rId13"/>
      <w:footerReference w:type="default" r:id="rId14"/>
      <w:pgSz w:w="11907" w:h="16840" w:code="9"/>
      <w:pgMar w:top="567" w:right="567" w:bottom="0" w:left="567" w:header="720" w:footer="720" w:gutter="0"/>
      <w:cols w:space="720"/>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DE5344" w14:textId="77777777" w:rsidR="005A663C" w:rsidRDefault="005A663C">
      <w:pPr>
        <w:spacing w:after="0" w:line="240" w:lineRule="auto"/>
      </w:pPr>
      <w:r>
        <w:separator/>
      </w:r>
    </w:p>
  </w:endnote>
  <w:endnote w:type="continuationSeparator" w:id="0">
    <w:p w14:paraId="170687DD" w14:textId="77777777" w:rsidR="005A663C" w:rsidRDefault="005A6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ACC3F" w14:textId="77777777" w:rsidR="00A53B61" w:rsidRDefault="00A53B61" w:rsidP="00C96C1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AFA3965" w14:textId="77777777" w:rsidR="00A53B61" w:rsidRDefault="00A53B61" w:rsidP="00C96C1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7028F" w14:textId="77777777" w:rsidR="00A53B61" w:rsidRDefault="00A53B61" w:rsidP="00C96C1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9BE88F" w14:textId="77777777" w:rsidR="005A663C" w:rsidRDefault="005A663C">
      <w:pPr>
        <w:spacing w:after="0" w:line="240" w:lineRule="auto"/>
      </w:pPr>
      <w:r>
        <w:separator/>
      </w:r>
    </w:p>
  </w:footnote>
  <w:footnote w:type="continuationSeparator" w:id="0">
    <w:p w14:paraId="6655A47E" w14:textId="77777777" w:rsidR="005A663C" w:rsidRDefault="005A66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6CF81" w14:textId="53A744C8" w:rsidR="00DA4D1A" w:rsidRDefault="00DA4D1A">
    <w:pPr>
      <w:pStyle w:val="Kopfzeile"/>
    </w:pPr>
    <w:r>
      <w:rPr>
        <w:noProof/>
      </w:rPr>
      <w:drawing>
        <wp:anchor distT="0" distB="0" distL="114300" distR="114300" simplePos="0" relativeHeight="251659264" behindDoc="0" locked="0" layoutInCell="1" allowOverlap="1" wp14:anchorId="5306A0F2" wp14:editId="683E90E1">
          <wp:simplePos x="0" y="0"/>
          <wp:positionH relativeFrom="page">
            <wp:align>center</wp:align>
          </wp:positionH>
          <wp:positionV relativeFrom="paragraph">
            <wp:posOffset>-259080</wp:posOffset>
          </wp:positionV>
          <wp:extent cx="2094230" cy="908050"/>
          <wp:effectExtent l="0" t="0" r="1270" b="6350"/>
          <wp:wrapNone/>
          <wp:docPr id="92421207" name="Grafik 9242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94230" cy="9080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C7B04"/>
    <w:multiLevelType w:val="multilevel"/>
    <w:tmpl w:val="2F9E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3795E"/>
    <w:multiLevelType w:val="multilevel"/>
    <w:tmpl w:val="9EF8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6A08CC"/>
    <w:multiLevelType w:val="multilevel"/>
    <w:tmpl w:val="51886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E2454"/>
    <w:multiLevelType w:val="multilevel"/>
    <w:tmpl w:val="DD68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3C75E5"/>
    <w:multiLevelType w:val="multilevel"/>
    <w:tmpl w:val="4AE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77446D"/>
    <w:multiLevelType w:val="multilevel"/>
    <w:tmpl w:val="B868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801362"/>
    <w:multiLevelType w:val="multilevel"/>
    <w:tmpl w:val="89B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8E2989"/>
    <w:multiLevelType w:val="multilevel"/>
    <w:tmpl w:val="6EB8F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E97161"/>
    <w:multiLevelType w:val="multilevel"/>
    <w:tmpl w:val="C9685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DC2268"/>
    <w:multiLevelType w:val="multilevel"/>
    <w:tmpl w:val="696A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7A0C8B"/>
    <w:multiLevelType w:val="multilevel"/>
    <w:tmpl w:val="EB3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5B09A4"/>
    <w:multiLevelType w:val="multilevel"/>
    <w:tmpl w:val="2AD8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555C21"/>
    <w:multiLevelType w:val="multilevel"/>
    <w:tmpl w:val="5A4E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0A7087"/>
    <w:multiLevelType w:val="multilevel"/>
    <w:tmpl w:val="770A6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1A4E29"/>
    <w:multiLevelType w:val="multilevel"/>
    <w:tmpl w:val="5EFA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4210A28"/>
    <w:multiLevelType w:val="multilevel"/>
    <w:tmpl w:val="92F2C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1A7710"/>
    <w:multiLevelType w:val="multilevel"/>
    <w:tmpl w:val="D6D2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635627"/>
    <w:multiLevelType w:val="multilevel"/>
    <w:tmpl w:val="D08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B9302C"/>
    <w:multiLevelType w:val="multilevel"/>
    <w:tmpl w:val="8F205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BE1247"/>
    <w:multiLevelType w:val="multilevel"/>
    <w:tmpl w:val="A0F69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135388">
    <w:abstractNumId w:val="17"/>
  </w:num>
  <w:num w:numId="2" w16cid:durableId="34039251">
    <w:abstractNumId w:val="9"/>
  </w:num>
  <w:num w:numId="3" w16cid:durableId="1142426013">
    <w:abstractNumId w:val="4"/>
  </w:num>
  <w:num w:numId="4" w16cid:durableId="1518735819">
    <w:abstractNumId w:val="10"/>
  </w:num>
  <w:num w:numId="5" w16cid:durableId="1598558351">
    <w:abstractNumId w:val="3"/>
  </w:num>
  <w:num w:numId="6" w16cid:durableId="179899854">
    <w:abstractNumId w:val="14"/>
  </w:num>
  <w:num w:numId="7" w16cid:durableId="421604491">
    <w:abstractNumId w:val="5"/>
  </w:num>
  <w:num w:numId="8" w16cid:durableId="1783723018">
    <w:abstractNumId w:val="12"/>
  </w:num>
  <w:num w:numId="9" w16cid:durableId="963196420">
    <w:abstractNumId w:val="1"/>
  </w:num>
  <w:num w:numId="10" w16cid:durableId="712117451">
    <w:abstractNumId w:val="11"/>
  </w:num>
  <w:num w:numId="11" w16cid:durableId="2103336881">
    <w:abstractNumId w:val="0"/>
  </w:num>
  <w:num w:numId="12" w16cid:durableId="272514968">
    <w:abstractNumId w:val="18"/>
  </w:num>
  <w:num w:numId="13" w16cid:durableId="701587423">
    <w:abstractNumId w:val="6"/>
  </w:num>
  <w:num w:numId="14" w16cid:durableId="1561164012">
    <w:abstractNumId w:val="15"/>
  </w:num>
  <w:num w:numId="15" w16cid:durableId="351810004">
    <w:abstractNumId w:val="7"/>
  </w:num>
  <w:num w:numId="16" w16cid:durableId="1295481977">
    <w:abstractNumId w:val="20"/>
  </w:num>
  <w:num w:numId="17" w16cid:durableId="657420739">
    <w:abstractNumId w:val="8"/>
  </w:num>
  <w:num w:numId="18" w16cid:durableId="853298292">
    <w:abstractNumId w:val="2"/>
  </w:num>
  <w:num w:numId="19" w16cid:durableId="1137843189">
    <w:abstractNumId w:val="16"/>
  </w:num>
  <w:num w:numId="20" w16cid:durableId="403912321">
    <w:abstractNumId w:val="19"/>
  </w:num>
  <w:num w:numId="21" w16cid:durableId="11689814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D8"/>
    <w:rsid w:val="00006CF8"/>
    <w:rsid w:val="00013967"/>
    <w:rsid w:val="000367CB"/>
    <w:rsid w:val="00043C1F"/>
    <w:rsid w:val="00067D2C"/>
    <w:rsid w:val="00072E33"/>
    <w:rsid w:val="00095FDA"/>
    <w:rsid w:val="0009778D"/>
    <w:rsid w:val="000C2FF6"/>
    <w:rsid w:val="00156465"/>
    <w:rsid w:val="0016212C"/>
    <w:rsid w:val="0018633D"/>
    <w:rsid w:val="00196A1E"/>
    <w:rsid w:val="001E7A8E"/>
    <w:rsid w:val="001F6882"/>
    <w:rsid w:val="002001C6"/>
    <w:rsid w:val="002005D5"/>
    <w:rsid w:val="00250E43"/>
    <w:rsid w:val="00251ADA"/>
    <w:rsid w:val="00290190"/>
    <w:rsid w:val="002941EA"/>
    <w:rsid w:val="002A2804"/>
    <w:rsid w:val="002A3B1B"/>
    <w:rsid w:val="002B0FE3"/>
    <w:rsid w:val="002B65E3"/>
    <w:rsid w:val="002C599E"/>
    <w:rsid w:val="003012F8"/>
    <w:rsid w:val="003465C0"/>
    <w:rsid w:val="00351185"/>
    <w:rsid w:val="003607E1"/>
    <w:rsid w:val="00371CB6"/>
    <w:rsid w:val="00374D32"/>
    <w:rsid w:val="003A0B99"/>
    <w:rsid w:val="003D5CCE"/>
    <w:rsid w:val="003E57F2"/>
    <w:rsid w:val="003E6E0A"/>
    <w:rsid w:val="004035D9"/>
    <w:rsid w:val="004337E6"/>
    <w:rsid w:val="00442CAF"/>
    <w:rsid w:val="004726F3"/>
    <w:rsid w:val="004726F6"/>
    <w:rsid w:val="0047747D"/>
    <w:rsid w:val="00480B7C"/>
    <w:rsid w:val="004B4848"/>
    <w:rsid w:val="004C178F"/>
    <w:rsid w:val="004C6150"/>
    <w:rsid w:val="00534A82"/>
    <w:rsid w:val="00536BB2"/>
    <w:rsid w:val="0056383B"/>
    <w:rsid w:val="00565AB8"/>
    <w:rsid w:val="00566305"/>
    <w:rsid w:val="0057484D"/>
    <w:rsid w:val="00576A50"/>
    <w:rsid w:val="00577A79"/>
    <w:rsid w:val="005927C9"/>
    <w:rsid w:val="005A663C"/>
    <w:rsid w:val="005C20DD"/>
    <w:rsid w:val="005C32D2"/>
    <w:rsid w:val="005D45C7"/>
    <w:rsid w:val="0060751D"/>
    <w:rsid w:val="0064576A"/>
    <w:rsid w:val="006668CF"/>
    <w:rsid w:val="006714DF"/>
    <w:rsid w:val="006957B8"/>
    <w:rsid w:val="006A2F8E"/>
    <w:rsid w:val="006E5333"/>
    <w:rsid w:val="006E7A95"/>
    <w:rsid w:val="006F420B"/>
    <w:rsid w:val="007006CC"/>
    <w:rsid w:val="00704CED"/>
    <w:rsid w:val="007141E8"/>
    <w:rsid w:val="007159CF"/>
    <w:rsid w:val="007406A1"/>
    <w:rsid w:val="00761989"/>
    <w:rsid w:val="00767E10"/>
    <w:rsid w:val="00777C58"/>
    <w:rsid w:val="00781B5A"/>
    <w:rsid w:val="007838E0"/>
    <w:rsid w:val="00855391"/>
    <w:rsid w:val="008B03D2"/>
    <w:rsid w:val="008B5C0E"/>
    <w:rsid w:val="008C4F40"/>
    <w:rsid w:val="008D79E6"/>
    <w:rsid w:val="00925BAD"/>
    <w:rsid w:val="00925F2B"/>
    <w:rsid w:val="00947C21"/>
    <w:rsid w:val="00975752"/>
    <w:rsid w:val="00975BF1"/>
    <w:rsid w:val="009A5D29"/>
    <w:rsid w:val="009C1B3F"/>
    <w:rsid w:val="009E5174"/>
    <w:rsid w:val="009F3F1F"/>
    <w:rsid w:val="00A03EF9"/>
    <w:rsid w:val="00A20007"/>
    <w:rsid w:val="00A53B61"/>
    <w:rsid w:val="00A86F4B"/>
    <w:rsid w:val="00AA366C"/>
    <w:rsid w:val="00AD5E5A"/>
    <w:rsid w:val="00AF1212"/>
    <w:rsid w:val="00B077F8"/>
    <w:rsid w:val="00B140EF"/>
    <w:rsid w:val="00BB2F6A"/>
    <w:rsid w:val="00BB3E91"/>
    <w:rsid w:val="00BB46CC"/>
    <w:rsid w:val="00BF5400"/>
    <w:rsid w:val="00C3355C"/>
    <w:rsid w:val="00C706A1"/>
    <w:rsid w:val="00C96C16"/>
    <w:rsid w:val="00CA365E"/>
    <w:rsid w:val="00CB156D"/>
    <w:rsid w:val="00CC2D27"/>
    <w:rsid w:val="00D15C36"/>
    <w:rsid w:val="00D27FAC"/>
    <w:rsid w:val="00D44A64"/>
    <w:rsid w:val="00D456E5"/>
    <w:rsid w:val="00D45F1C"/>
    <w:rsid w:val="00D512E0"/>
    <w:rsid w:val="00D57A6B"/>
    <w:rsid w:val="00D84F88"/>
    <w:rsid w:val="00DA0938"/>
    <w:rsid w:val="00DA3776"/>
    <w:rsid w:val="00DA4D1A"/>
    <w:rsid w:val="00DC2DF7"/>
    <w:rsid w:val="00E029C5"/>
    <w:rsid w:val="00E1171C"/>
    <w:rsid w:val="00E157CA"/>
    <w:rsid w:val="00E3377D"/>
    <w:rsid w:val="00E51929"/>
    <w:rsid w:val="00E536FA"/>
    <w:rsid w:val="00E85B79"/>
    <w:rsid w:val="00E97F99"/>
    <w:rsid w:val="00EB3484"/>
    <w:rsid w:val="00ED515E"/>
    <w:rsid w:val="00EF23E1"/>
    <w:rsid w:val="00F06946"/>
    <w:rsid w:val="00F23723"/>
    <w:rsid w:val="00F317D8"/>
    <w:rsid w:val="00F35705"/>
    <w:rsid w:val="00F51273"/>
    <w:rsid w:val="00F51BB1"/>
    <w:rsid w:val="00F53CF1"/>
    <w:rsid w:val="00F61D82"/>
    <w:rsid w:val="00F64CA0"/>
    <w:rsid w:val="00F76175"/>
    <w:rsid w:val="00F90FEC"/>
    <w:rsid w:val="00FA1971"/>
    <w:rsid w:val="00FB0E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5F7C"/>
  <w15:docId w15:val="{DBCDC276-BC3F-4A54-A1B6-3627797C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F61D8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berschrift3">
    <w:name w:val="heading 3"/>
    <w:basedOn w:val="Standard"/>
    <w:link w:val="berschrift3Zchn"/>
    <w:uiPriority w:val="9"/>
    <w:qFormat/>
    <w:rsid w:val="00F61D8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B077F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077F8"/>
  </w:style>
  <w:style w:type="character" w:styleId="Seitenzahl">
    <w:name w:val="page number"/>
    <w:basedOn w:val="Absatz-Standardschriftart"/>
    <w:rsid w:val="00B077F8"/>
  </w:style>
  <w:style w:type="paragraph" w:styleId="Sprechblasentext">
    <w:name w:val="Balloon Text"/>
    <w:basedOn w:val="Standard"/>
    <w:link w:val="SprechblasentextZchn"/>
    <w:uiPriority w:val="99"/>
    <w:semiHidden/>
    <w:unhideWhenUsed/>
    <w:rsid w:val="00B077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77F8"/>
    <w:rPr>
      <w:rFonts w:ascii="Tahoma" w:hAnsi="Tahoma" w:cs="Tahoma"/>
      <w:sz w:val="16"/>
      <w:szCs w:val="16"/>
    </w:rPr>
  </w:style>
  <w:style w:type="character" w:customStyle="1" w:styleId="berschrift2Zchn">
    <w:name w:val="Überschrift 2 Zchn"/>
    <w:basedOn w:val="Absatz-Standardschriftart"/>
    <w:link w:val="berschrift2"/>
    <w:uiPriority w:val="9"/>
    <w:rsid w:val="00F61D82"/>
    <w:rPr>
      <w:rFonts w:ascii="Times New Roman" w:eastAsia="Times New Roman" w:hAnsi="Times New Roman" w:cs="Times New Roman"/>
      <w:b/>
      <w:bCs/>
      <w:sz w:val="36"/>
      <w:szCs w:val="36"/>
      <w:lang w:eastAsia="en-GB"/>
    </w:rPr>
  </w:style>
  <w:style w:type="character" w:customStyle="1" w:styleId="berschrift3Zchn">
    <w:name w:val="Überschrift 3 Zchn"/>
    <w:basedOn w:val="Absatz-Standardschriftart"/>
    <w:link w:val="berschrift3"/>
    <w:uiPriority w:val="9"/>
    <w:rsid w:val="00F61D82"/>
    <w:rPr>
      <w:rFonts w:ascii="Times New Roman" w:eastAsia="Times New Roman" w:hAnsi="Times New Roman" w:cs="Times New Roman"/>
      <w:b/>
      <w:bCs/>
      <w:sz w:val="27"/>
      <w:szCs w:val="27"/>
      <w:lang w:eastAsia="en-GB"/>
    </w:rPr>
  </w:style>
  <w:style w:type="character" w:customStyle="1" w:styleId="vcard">
    <w:name w:val="vcard"/>
    <w:basedOn w:val="Absatz-Standardschriftart"/>
    <w:rsid w:val="00F61D82"/>
  </w:style>
  <w:style w:type="character" w:customStyle="1" w:styleId="fn">
    <w:name w:val="fn"/>
    <w:basedOn w:val="Absatz-Standardschriftart"/>
    <w:rsid w:val="00F61D82"/>
  </w:style>
  <w:style w:type="character" w:customStyle="1" w:styleId="apple-converted-space">
    <w:name w:val="apple-converted-space"/>
    <w:basedOn w:val="Absatz-Standardschriftart"/>
    <w:rsid w:val="00F61D82"/>
  </w:style>
  <w:style w:type="character" w:customStyle="1" w:styleId="street-address">
    <w:name w:val="street-address"/>
    <w:basedOn w:val="Absatz-Standardschriftart"/>
    <w:rsid w:val="00F61D82"/>
  </w:style>
  <w:style w:type="character" w:customStyle="1" w:styleId="tel">
    <w:name w:val="tel"/>
    <w:basedOn w:val="Absatz-Standardschriftart"/>
    <w:rsid w:val="00F61D82"/>
  </w:style>
  <w:style w:type="character" w:customStyle="1" w:styleId="phone">
    <w:name w:val="phone"/>
    <w:basedOn w:val="Absatz-Standardschriftart"/>
    <w:rsid w:val="00F61D82"/>
  </w:style>
  <w:style w:type="character" w:styleId="Hyperlink">
    <w:name w:val="Hyperlink"/>
    <w:basedOn w:val="Absatz-Standardschriftart"/>
    <w:uiPriority w:val="99"/>
    <w:semiHidden/>
    <w:unhideWhenUsed/>
    <w:rsid w:val="00F61D82"/>
    <w:rPr>
      <w:color w:val="0000FF"/>
      <w:u w:val="single"/>
    </w:rPr>
  </w:style>
  <w:style w:type="character" w:customStyle="1" w:styleId="hours">
    <w:name w:val="hours"/>
    <w:basedOn w:val="Absatz-Standardschriftart"/>
    <w:rsid w:val="00F61D82"/>
  </w:style>
  <w:style w:type="character" w:customStyle="1" w:styleId="description">
    <w:name w:val="description"/>
    <w:basedOn w:val="Absatz-Standardschriftart"/>
    <w:rsid w:val="00F61D82"/>
  </w:style>
  <w:style w:type="character" w:customStyle="1" w:styleId="price">
    <w:name w:val="price"/>
    <w:basedOn w:val="Absatz-Standardschriftart"/>
    <w:rsid w:val="00F61D82"/>
  </w:style>
  <w:style w:type="character" w:customStyle="1" w:styleId="mw-headline">
    <w:name w:val="mw-headline"/>
    <w:basedOn w:val="Absatz-Standardschriftart"/>
    <w:rsid w:val="00F61D82"/>
  </w:style>
  <w:style w:type="character" w:customStyle="1" w:styleId="mw-editsection">
    <w:name w:val="mw-editsection"/>
    <w:basedOn w:val="Absatz-Standardschriftart"/>
    <w:rsid w:val="00F61D82"/>
  </w:style>
  <w:style w:type="character" w:customStyle="1" w:styleId="mw-editsection-bracket">
    <w:name w:val="mw-editsection-bracket"/>
    <w:basedOn w:val="Absatz-Standardschriftart"/>
    <w:rsid w:val="00F61D82"/>
  </w:style>
  <w:style w:type="character" w:customStyle="1" w:styleId="note">
    <w:name w:val="note"/>
    <w:basedOn w:val="Absatz-Standardschriftart"/>
    <w:rsid w:val="00F61D82"/>
  </w:style>
  <w:style w:type="paragraph" w:styleId="Textkrper">
    <w:name w:val="Body Text"/>
    <w:basedOn w:val="Standard"/>
    <w:link w:val="TextkrperZchn"/>
    <w:rsid w:val="00C96C16"/>
    <w:pPr>
      <w:spacing w:after="120" w:line="240" w:lineRule="auto"/>
    </w:pPr>
    <w:rPr>
      <w:rFonts w:ascii="Times New Roman" w:eastAsia="Times New Roman" w:hAnsi="Times New Roman" w:cs="Times New Roman"/>
      <w:lang w:val="de-DE"/>
    </w:rPr>
  </w:style>
  <w:style w:type="character" w:customStyle="1" w:styleId="TextkrperZchn">
    <w:name w:val="Textkörper Zchn"/>
    <w:basedOn w:val="Absatz-Standardschriftart"/>
    <w:link w:val="Textkrper"/>
    <w:rsid w:val="00C96C16"/>
    <w:rPr>
      <w:rFonts w:ascii="Times New Roman" w:eastAsia="Times New Roman" w:hAnsi="Times New Roman" w:cs="Times New Roman"/>
      <w:lang w:val="de-DE"/>
    </w:rPr>
  </w:style>
  <w:style w:type="paragraph" w:styleId="Textkrper-Einzug3">
    <w:name w:val="Body Text Indent 3"/>
    <w:basedOn w:val="Standard"/>
    <w:link w:val="Textkrper-Einzug3Zchn"/>
    <w:rsid w:val="00C96C16"/>
    <w:pPr>
      <w:spacing w:after="120" w:line="240" w:lineRule="auto"/>
      <w:ind w:left="283"/>
    </w:pPr>
    <w:rPr>
      <w:rFonts w:ascii="Times New Roman" w:eastAsia="Times New Roman" w:hAnsi="Times New Roman" w:cs="Times New Roman"/>
      <w:sz w:val="16"/>
      <w:szCs w:val="16"/>
      <w:lang w:val="de-DE"/>
    </w:rPr>
  </w:style>
  <w:style w:type="character" w:customStyle="1" w:styleId="Textkrper-Einzug3Zchn">
    <w:name w:val="Textkörper-Einzug 3 Zchn"/>
    <w:basedOn w:val="Absatz-Standardschriftart"/>
    <w:link w:val="Textkrper-Einzug3"/>
    <w:rsid w:val="00C96C16"/>
    <w:rPr>
      <w:rFonts w:ascii="Times New Roman" w:eastAsia="Times New Roman" w:hAnsi="Times New Roman" w:cs="Times New Roman"/>
      <w:sz w:val="16"/>
      <w:szCs w:val="16"/>
      <w:lang w:val="de-DE"/>
    </w:rPr>
  </w:style>
  <w:style w:type="character" w:customStyle="1" w:styleId="ipa">
    <w:name w:val="ipa"/>
    <w:basedOn w:val="Absatz-Standardschriftart"/>
    <w:rsid w:val="003E6E0A"/>
  </w:style>
  <w:style w:type="paragraph" w:styleId="StandardWeb">
    <w:name w:val="Normal (Web)"/>
    <w:basedOn w:val="Standard"/>
    <w:uiPriority w:val="99"/>
    <w:unhideWhenUsed/>
    <w:rsid w:val="003E6E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nabsatz">
    <w:name w:val="List Paragraph"/>
    <w:basedOn w:val="Standard"/>
    <w:uiPriority w:val="34"/>
    <w:qFormat/>
    <w:rsid w:val="00D27FAC"/>
    <w:pPr>
      <w:spacing w:after="0" w:line="240" w:lineRule="auto"/>
      <w:ind w:left="720"/>
      <w:contextualSpacing/>
    </w:pPr>
    <w:rPr>
      <w:rFonts w:ascii="Times New Roman" w:eastAsia="Times New Roman" w:hAnsi="Times New Roman" w:cs="Times New Roman"/>
      <w:sz w:val="20"/>
      <w:szCs w:val="20"/>
      <w:lang w:val="de-DE" w:eastAsia="de-DE"/>
    </w:rPr>
  </w:style>
  <w:style w:type="paragraph" w:styleId="NurText">
    <w:name w:val="Plain Text"/>
    <w:basedOn w:val="Standard"/>
    <w:link w:val="NurTextZchn"/>
    <w:uiPriority w:val="99"/>
    <w:semiHidden/>
    <w:unhideWhenUsed/>
    <w:rsid w:val="00F64CA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64CA0"/>
    <w:rPr>
      <w:rFonts w:ascii="Calibri" w:hAnsi="Calibri"/>
      <w:szCs w:val="21"/>
    </w:rPr>
  </w:style>
  <w:style w:type="paragraph" w:customStyle="1" w:styleId="Default">
    <w:name w:val="Default"/>
    <w:rsid w:val="001F6882"/>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DA4D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4D1A"/>
  </w:style>
  <w:style w:type="character" w:styleId="Kommentarzeichen">
    <w:name w:val="annotation reference"/>
    <w:basedOn w:val="Absatz-Standardschriftart"/>
    <w:uiPriority w:val="99"/>
    <w:semiHidden/>
    <w:unhideWhenUsed/>
    <w:rsid w:val="0016212C"/>
    <w:rPr>
      <w:sz w:val="16"/>
      <w:szCs w:val="16"/>
    </w:rPr>
  </w:style>
  <w:style w:type="paragraph" w:styleId="Kommentartext">
    <w:name w:val="annotation text"/>
    <w:basedOn w:val="Standard"/>
    <w:link w:val="KommentartextZchn"/>
    <w:uiPriority w:val="99"/>
    <w:semiHidden/>
    <w:unhideWhenUsed/>
    <w:rsid w:val="0016212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6212C"/>
    <w:rPr>
      <w:sz w:val="20"/>
      <w:szCs w:val="20"/>
    </w:rPr>
  </w:style>
  <w:style w:type="paragraph" w:styleId="Kommentarthema">
    <w:name w:val="annotation subject"/>
    <w:basedOn w:val="Kommentartext"/>
    <w:next w:val="Kommentartext"/>
    <w:link w:val="KommentarthemaZchn"/>
    <w:uiPriority w:val="99"/>
    <w:semiHidden/>
    <w:unhideWhenUsed/>
    <w:rsid w:val="0016212C"/>
    <w:rPr>
      <w:b/>
      <w:bCs/>
    </w:rPr>
  </w:style>
  <w:style w:type="character" w:customStyle="1" w:styleId="KommentarthemaZchn">
    <w:name w:val="Kommentarthema Zchn"/>
    <w:basedOn w:val="KommentartextZchn"/>
    <w:link w:val="Kommentarthema"/>
    <w:uiPriority w:val="99"/>
    <w:semiHidden/>
    <w:rsid w:val="001621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24054">
      <w:bodyDiv w:val="1"/>
      <w:marLeft w:val="0"/>
      <w:marRight w:val="0"/>
      <w:marTop w:val="0"/>
      <w:marBottom w:val="0"/>
      <w:divBdr>
        <w:top w:val="none" w:sz="0" w:space="0" w:color="auto"/>
        <w:left w:val="none" w:sz="0" w:space="0" w:color="auto"/>
        <w:bottom w:val="none" w:sz="0" w:space="0" w:color="auto"/>
        <w:right w:val="none" w:sz="0" w:space="0" w:color="auto"/>
      </w:divBdr>
    </w:div>
    <w:div w:id="126822038">
      <w:bodyDiv w:val="1"/>
      <w:marLeft w:val="0"/>
      <w:marRight w:val="0"/>
      <w:marTop w:val="0"/>
      <w:marBottom w:val="0"/>
      <w:divBdr>
        <w:top w:val="none" w:sz="0" w:space="0" w:color="auto"/>
        <w:left w:val="none" w:sz="0" w:space="0" w:color="auto"/>
        <w:bottom w:val="none" w:sz="0" w:space="0" w:color="auto"/>
        <w:right w:val="none" w:sz="0" w:space="0" w:color="auto"/>
      </w:divBdr>
    </w:div>
    <w:div w:id="376395941">
      <w:bodyDiv w:val="1"/>
      <w:marLeft w:val="0"/>
      <w:marRight w:val="0"/>
      <w:marTop w:val="0"/>
      <w:marBottom w:val="0"/>
      <w:divBdr>
        <w:top w:val="none" w:sz="0" w:space="0" w:color="auto"/>
        <w:left w:val="none" w:sz="0" w:space="0" w:color="auto"/>
        <w:bottom w:val="none" w:sz="0" w:space="0" w:color="auto"/>
        <w:right w:val="none" w:sz="0" w:space="0" w:color="auto"/>
      </w:divBdr>
    </w:div>
    <w:div w:id="461731024">
      <w:bodyDiv w:val="1"/>
      <w:marLeft w:val="0"/>
      <w:marRight w:val="0"/>
      <w:marTop w:val="0"/>
      <w:marBottom w:val="0"/>
      <w:divBdr>
        <w:top w:val="none" w:sz="0" w:space="0" w:color="auto"/>
        <w:left w:val="none" w:sz="0" w:space="0" w:color="auto"/>
        <w:bottom w:val="none" w:sz="0" w:space="0" w:color="auto"/>
        <w:right w:val="none" w:sz="0" w:space="0" w:color="auto"/>
      </w:divBdr>
    </w:div>
    <w:div w:id="463037863">
      <w:bodyDiv w:val="1"/>
      <w:marLeft w:val="0"/>
      <w:marRight w:val="0"/>
      <w:marTop w:val="0"/>
      <w:marBottom w:val="0"/>
      <w:divBdr>
        <w:top w:val="none" w:sz="0" w:space="0" w:color="auto"/>
        <w:left w:val="none" w:sz="0" w:space="0" w:color="auto"/>
        <w:bottom w:val="none" w:sz="0" w:space="0" w:color="auto"/>
        <w:right w:val="none" w:sz="0" w:space="0" w:color="auto"/>
      </w:divBdr>
    </w:div>
    <w:div w:id="594635172">
      <w:bodyDiv w:val="1"/>
      <w:marLeft w:val="0"/>
      <w:marRight w:val="0"/>
      <w:marTop w:val="0"/>
      <w:marBottom w:val="0"/>
      <w:divBdr>
        <w:top w:val="none" w:sz="0" w:space="0" w:color="auto"/>
        <w:left w:val="none" w:sz="0" w:space="0" w:color="auto"/>
        <w:bottom w:val="none" w:sz="0" w:space="0" w:color="auto"/>
        <w:right w:val="none" w:sz="0" w:space="0" w:color="auto"/>
      </w:divBdr>
      <w:divsChild>
        <w:div w:id="583681975">
          <w:marLeft w:val="336"/>
          <w:marRight w:val="0"/>
          <w:marTop w:val="120"/>
          <w:marBottom w:val="312"/>
          <w:divBdr>
            <w:top w:val="none" w:sz="0" w:space="0" w:color="auto"/>
            <w:left w:val="none" w:sz="0" w:space="0" w:color="auto"/>
            <w:bottom w:val="none" w:sz="0" w:space="0" w:color="auto"/>
            <w:right w:val="none" w:sz="0" w:space="0" w:color="auto"/>
          </w:divBdr>
          <w:divsChild>
            <w:div w:id="1697466234">
              <w:marLeft w:val="0"/>
              <w:marRight w:val="0"/>
              <w:marTop w:val="0"/>
              <w:marBottom w:val="0"/>
              <w:divBdr>
                <w:top w:val="single" w:sz="6" w:space="0" w:color="CCCCCC"/>
                <w:left w:val="single" w:sz="6" w:space="0" w:color="CCCCCC"/>
                <w:bottom w:val="single" w:sz="6" w:space="0" w:color="CCCCCC"/>
                <w:right w:val="single" w:sz="6" w:space="0" w:color="CCCCCC"/>
              </w:divBdr>
              <w:divsChild>
                <w:div w:id="69607843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4976">
      <w:bodyDiv w:val="1"/>
      <w:marLeft w:val="0"/>
      <w:marRight w:val="0"/>
      <w:marTop w:val="0"/>
      <w:marBottom w:val="0"/>
      <w:divBdr>
        <w:top w:val="none" w:sz="0" w:space="0" w:color="auto"/>
        <w:left w:val="none" w:sz="0" w:space="0" w:color="auto"/>
        <w:bottom w:val="none" w:sz="0" w:space="0" w:color="auto"/>
        <w:right w:val="none" w:sz="0" w:space="0" w:color="auto"/>
      </w:divBdr>
    </w:div>
    <w:div w:id="763501442">
      <w:bodyDiv w:val="1"/>
      <w:marLeft w:val="0"/>
      <w:marRight w:val="0"/>
      <w:marTop w:val="0"/>
      <w:marBottom w:val="0"/>
      <w:divBdr>
        <w:top w:val="none" w:sz="0" w:space="0" w:color="auto"/>
        <w:left w:val="none" w:sz="0" w:space="0" w:color="auto"/>
        <w:bottom w:val="none" w:sz="0" w:space="0" w:color="auto"/>
        <w:right w:val="none" w:sz="0" w:space="0" w:color="auto"/>
      </w:divBdr>
    </w:div>
    <w:div w:id="796681931">
      <w:bodyDiv w:val="1"/>
      <w:marLeft w:val="0"/>
      <w:marRight w:val="0"/>
      <w:marTop w:val="0"/>
      <w:marBottom w:val="0"/>
      <w:divBdr>
        <w:top w:val="none" w:sz="0" w:space="0" w:color="auto"/>
        <w:left w:val="none" w:sz="0" w:space="0" w:color="auto"/>
        <w:bottom w:val="none" w:sz="0" w:space="0" w:color="auto"/>
        <w:right w:val="none" w:sz="0" w:space="0" w:color="auto"/>
      </w:divBdr>
    </w:div>
    <w:div w:id="825627780">
      <w:bodyDiv w:val="1"/>
      <w:marLeft w:val="0"/>
      <w:marRight w:val="0"/>
      <w:marTop w:val="0"/>
      <w:marBottom w:val="0"/>
      <w:divBdr>
        <w:top w:val="none" w:sz="0" w:space="0" w:color="auto"/>
        <w:left w:val="none" w:sz="0" w:space="0" w:color="auto"/>
        <w:bottom w:val="none" w:sz="0" w:space="0" w:color="auto"/>
        <w:right w:val="none" w:sz="0" w:space="0" w:color="auto"/>
      </w:divBdr>
    </w:div>
    <w:div w:id="846821957">
      <w:bodyDiv w:val="1"/>
      <w:marLeft w:val="0"/>
      <w:marRight w:val="0"/>
      <w:marTop w:val="0"/>
      <w:marBottom w:val="0"/>
      <w:divBdr>
        <w:top w:val="none" w:sz="0" w:space="0" w:color="auto"/>
        <w:left w:val="none" w:sz="0" w:space="0" w:color="auto"/>
        <w:bottom w:val="none" w:sz="0" w:space="0" w:color="auto"/>
        <w:right w:val="none" w:sz="0" w:space="0" w:color="auto"/>
      </w:divBdr>
    </w:div>
    <w:div w:id="857087624">
      <w:bodyDiv w:val="1"/>
      <w:marLeft w:val="0"/>
      <w:marRight w:val="0"/>
      <w:marTop w:val="0"/>
      <w:marBottom w:val="0"/>
      <w:divBdr>
        <w:top w:val="none" w:sz="0" w:space="0" w:color="auto"/>
        <w:left w:val="none" w:sz="0" w:space="0" w:color="auto"/>
        <w:bottom w:val="none" w:sz="0" w:space="0" w:color="auto"/>
        <w:right w:val="none" w:sz="0" w:space="0" w:color="auto"/>
      </w:divBdr>
    </w:div>
    <w:div w:id="909464340">
      <w:bodyDiv w:val="1"/>
      <w:marLeft w:val="0"/>
      <w:marRight w:val="0"/>
      <w:marTop w:val="0"/>
      <w:marBottom w:val="0"/>
      <w:divBdr>
        <w:top w:val="none" w:sz="0" w:space="0" w:color="auto"/>
        <w:left w:val="none" w:sz="0" w:space="0" w:color="auto"/>
        <w:bottom w:val="none" w:sz="0" w:space="0" w:color="auto"/>
        <w:right w:val="none" w:sz="0" w:space="0" w:color="auto"/>
      </w:divBdr>
    </w:div>
    <w:div w:id="982076565">
      <w:bodyDiv w:val="1"/>
      <w:marLeft w:val="0"/>
      <w:marRight w:val="0"/>
      <w:marTop w:val="0"/>
      <w:marBottom w:val="0"/>
      <w:divBdr>
        <w:top w:val="none" w:sz="0" w:space="0" w:color="auto"/>
        <w:left w:val="none" w:sz="0" w:space="0" w:color="auto"/>
        <w:bottom w:val="none" w:sz="0" w:space="0" w:color="auto"/>
        <w:right w:val="none" w:sz="0" w:space="0" w:color="auto"/>
      </w:divBdr>
    </w:div>
    <w:div w:id="1002779638">
      <w:bodyDiv w:val="1"/>
      <w:marLeft w:val="0"/>
      <w:marRight w:val="0"/>
      <w:marTop w:val="0"/>
      <w:marBottom w:val="0"/>
      <w:divBdr>
        <w:top w:val="none" w:sz="0" w:space="0" w:color="auto"/>
        <w:left w:val="none" w:sz="0" w:space="0" w:color="auto"/>
        <w:bottom w:val="none" w:sz="0" w:space="0" w:color="auto"/>
        <w:right w:val="none" w:sz="0" w:space="0" w:color="auto"/>
      </w:divBdr>
    </w:div>
    <w:div w:id="1016885007">
      <w:bodyDiv w:val="1"/>
      <w:marLeft w:val="0"/>
      <w:marRight w:val="0"/>
      <w:marTop w:val="0"/>
      <w:marBottom w:val="0"/>
      <w:divBdr>
        <w:top w:val="none" w:sz="0" w:space="0" w:color="auto"/>
        <w:left w:val="none" w:sz="0" w:space="0" w:color="auto"/>
        <w:bottom w:val="none" w:sz="0" w:space="0" w:color="auto"/>
        <w:right w:val="none" w:sz="0" w:space="0" w:color="auto"/>
      </w:divBdr>
    </w:div>
    <w:div w:id="1055546116">
      <w:bodyDiv w:val="1"/>
      <w:marLeft w:val="0"/>
      <w:marRight w:val="0"/>
      <w:marTop w:val="0"/>
      <w:marBottom w:val="0"/>
      <w:divBdr>
        <w:top w:val="none" w:sz="0" w:space="0" w:color="auto"/>
        <w:left w:val="none" w:sz="0" w:space="0" w:color="auto"/>
        <w:bottom w:val="none" w:sz="0" w:space="0" w:color="auto"/>
        <w:right w:val="none" w:sz="0" w:space="0" w:color="auto"/>
      </w:divBdr>
    </w:div>
    <w:div w:id="1070690308">
      <w:bodyDiv w:val="1"/>
      <w:marLeft w:val="0"/>
      <w:marRight w:val="0"/>
      <w:marTop w:val="0"/>
      <w:marBottom w:val="0"/>
      <w:divBdr>
        <w:top w:val="none" w:sz="0" w:space="0" w:color="auto"/>
        <w:left w:val="none" w:sz="0" w:space="0" w:color="auto"/>
        <w:bottom w:val="none" w:sz="0" w:space="0" w:color="auto"/>
        <w:right w:val="none" w:sz="0" w:space="0" w:color="auto"/>
      </w:divBdr>
    </w:div>
    <w:div w:id="1185556484">
      <w:bodyDiv w:val="1"/>
      <w:marLeft w:val="0"/>
      <w:marRight w:val="0"/>
      <w:marTop w:val="0"/>
      <w:marBottom w:val="0"/>
      <w:divBdr>
        <w:top w:val="none" w:sz="0" w:space="0" w:color="auto"/>
        <w:left w:val="none" w:sz="0" w:space="0" w:color="auto"/>
        <w:bottom w:val="none" w:sz="0" w:space="0" w:color="auto"/>
        <w:right w:val="none" w:sz="0" w:space="0" w:color="auto"/>
      </w:divBdr>
    </w:div>
    <w:div w:id="1209564400">
      <w:bodyDiv w:val="1"/>
      <w:marLeft w:val="0"/>
      <w:marRight w:val="0"/>
      <w:marTop w:val="0"/>
      <w:marBottom w:val="0"/>
      <w:divBdr>
        <w:top w:val="none" w:sz="0" w:space="0" w:color="auto"/>
        <w:left w:val="none" w:sz="0" w:space="0" w:color="auto"/>
        <w:bottom w:val="none" w:sz="0" w:space="0" w:color="auto"/>
        <w:right w:val="none" w:sz="0" w:space="0" w:color="auto"/>
      </w:divBdr>
    </w:div>
    <w:div w:id="1223713553">
      <w:bodyDiv w:val="1"/>
      <w:marLeft w:val="0"/>
      <w:marRight w:val="0"/>
      <w:marTop w:val="0"/>
      <w:marBottom w:val="0"/>
      <w:divBdr>
        <w:top w:val="none" w:sz="0" w:space="0" w:color="auto"/>
        <w:left w:val="none" w:sz="0" w:space="0" w:color="auto"/>
        <w:bottom w:val="none" w:sz="0" w:space="0" w:color="auto"/>
        <w:right w:val="none" w:sz="0" w:space="0" w:color="auto"/>
      </w:divBdr>
    </w:div>
    <w:div w:id="1393044217">
      <w:bodyDiv w:val="1"/>
      <w:marLeft w:val="0"/>
      <w:marRight w:val="0"/>
      <w:marTop w:val="0"/>
      <w:marBottom w:val="0"/>
      <w:divBdr>
        <w:top w:val="none" w:sz="0" w:space="0" w:color="auto"/>
        <w:left w:val="none" w:sz="0" w:space="0" w:color="auto"/>
        <w:bottom w:val="none" w:sz="0" w:space="0" w:color="auto"/>
        <w:right w:val="none" w:sz="0" w:space="0" w:color="auto"/>
      </w:divBdr>
    </w:div>
    <w:div w:id="1429497760">
      <w:bodyDiv w:val="1"/>
      <w:marLeft w:val="0"/>
      <w:marRight w:val="0"/>
      <w:marTop w:val="0"/>
      <w:marBottom w:val="0"/>
      <w:divBdr>
        <w:top w:val="none" w:sz="0" w:space="0" w:color="auto"/>
        <w:left w:val="none" w:sz="0" w:space="0" w:color="auto"/>
        <w:bottom w:val="none" w:sz="0" w:space="0" w:color="auto"/>
        <w:right w:val="none" w:sz="0" w:space="0" w:color="auto"/>
      </w:divBdr>
    </w:div>
    <w:div w:id="1524661044">
      <w:bodyDiv w:val="1"/>
      <w:marLeft w:val="0"/>
      <w:marRight w:val="0"/>
      <w:marTop w:val="0"/>
      <w:marBottom w:val="0"/>
      <w:divBdr>
        <w:top w:val="none" w:sz="0" w:space="0" w:color="auto"/>
        <w:left w:val="none" w:sz="0" w:space="0" w:color="auto"/>
        <w:bottom w:val="none" w:sz="0" w:space="0" w:color="auto"/>
        <w:right w:val="none" w:sz="0" w:space="0" w:color="auto"/>
      </w:divBdr>
    </w:div>
    <w:div w:id="20881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Knud_Rasmusse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wikipedia.org/wiki/Inuit" TargetMode="External"/><Relationship Id="rId4" Type="http://schemas.openxmlformats.org/officeDocument/2006/relationships/settings" Target="settings.xml"/><Relationship Id="rId9" Type="http://schemas.openxmlformats.org/officeDocument/2006/relationships/hyperlink" Target="https://de.wikipedia.org/wiki/Arktis"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57ED8-BB56-4ACD-B7B4-3F9B75167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715</Words>
  <Characters>4511</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Phoenix Reisen GmbH</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Phx TV</dc:creator>
  <cp:keywords/>
  <dc:description/>
  <cp:lastModifiedBy>Phoenix Bett</cp:lastModifiedBy>
  <cp:revision>6</cp:revision>
  <cp:lastPrinted>2023-05-21T13:14:00Z</cp:lastPrinted>
  <dcterms:created xsi:type="dcterms:W3CDTF">2024-08-25T17:59:00Z</dcterms:created>
  <dcterms:modified xsi:type="dcterms:W3CDTF">2024-08-25T18:19:00Z</dcterms:modified>
</cp:coreProperties>
</file>