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4D0D1F" w14:textId="6B922294" w:rsidR="00B077F8" w:rsidRDefault="00B077F8" w:rsidP="00B077F8">
      <w:pPr>
        <w:spacing w:after="0" w:line="240" w:lineRule="auto"/>
        <w:jc w:val="center"/>
        <w:rPr>
          <w:rFonts w:ascii="Tahoma" w:eastAsia="Times New Roman" w:hAnsi="Tahoma" w:cs="Tahoma"/>
          <w:lang w:val="de-DE"/>
        </w:rPr>
      </w:pPr>
      <w:bookmarkStart w:id="0" w:name="_Hlk165903279"/>
      <w:bookmarkEnd w:id="0"/>
    </w:p>
    <w:p w14:paraId="3D6782FE" w14:textId="77777777" w:rsidR="00DA4D1A" w:rsidRDefault="00DA4D1A" w:rsidP="00B077F8">
      <w:pPr>
        <w:spacing w:after="0" w:line="240" w:lineRule="auto"/>
        <w:jc w:val="center"/>
        <w:rPr>
          <w:rFonts w:ascii="Tahoma" w:eastAsia="Times New Roman" w:hAnsi="Tahoma" w:cs="Tahoma"/>
          <w:lang w:val="de-DE"/>
        </w:rPr>
      </w:pPr>
    </w:p>
    <w:p w14:paraId="2A070428" w14:textId="77777777" w:rsidR="00DA4D1A" w:rsidRPr="00B077F8" w:rsidRDefault="00DA4D1A" w:rsidP="00B077F8">
      <w:pPr>
        <w:spacing w:after="0" w:line="240" w:lineRule="auto"/>
        <w:jc w:val="center"/>
        <w:rPr>
          <w:rFonts w:ascii="Tahoma" w:eastAsia="Times New Roman" w:hAnsi="Tahoma" w:cs="Tahoma"/>
          <w:lang w:val="de-DE"/>
        </w:rPr>
      </w:pPr>
    </w:p>
    <w:p w14:paraId="0AAB6C36" w14:textId="77777777" w:rsidR="00DA4D1A" w:rsidRPr="00DA4D1A" w:rsidRDefault="00DA4D1A" w:rsidP="00DA4D1A">
      <w:pPr>
        <w:spacing w:after="0" w:line="240" w:lineRule="auto"/>
        <w:jc w:val="both"/>
        <w:rPr>
          <w:rFonts w:eastAsia="Times New Roman" w:cstheme="minorHAnsi"/>
          <w:b/>
          <w:bCs/>
          <w:sz w:val="32"/>
          <w:szCs w:val="32"/>
          <w:lang w:val="de-DE"/>
        </w:rPr>
      </w:pPr>
    </w:p>
    <w:p w14:paraId="3AFD315C" w14:textId="6D62FAA7" w:rsidR="00B077F8" w:rsidRPr="00B077F8" w:rsidRDefault="00DA4D1A" w:rsidP="00DA4D1A">
      <w:pPr>
        <w:spacing w:after="0" w:line="240" w:lineRule="auto"/>
        <w:ind w:left="720" w:firstLine="720"/>
        <w:jc w:val="both"/>
        <w:rPr>
          <w:rFonts w:ascii="Tahoma" w:eastAsia="Times New Roman" w:hAnsi="Tahoma" w:cs="Tahoma"/>
          <w:lang w:val="de-DE"/>
        </w:rPr>
      </w:pPr>
      <w:r w:rsidRPr="00DA4D1A">
        <w:rPr>
          <w:rFonts w:eastAsia="Times New Roman" w:cstheme="minorHAnsi"/>
          <w:b/>
          <w:bCs/>
          <w:sz w:val="32"/>
          <w:szCs w:val="32"/>
          <w:lang w:val="de-DE"/>
        </w:rPr>
        <w:t>LANDGANGSINFORMATIONEN FÜR PORTSMOUTH / ENGLAND</w:t>
      </w:r>
    </w:p>
    <w:p w14:paraId="31B59121" w14:textId="77777777" w:rsidR="00B077F8" w:rsidRDefault="00B077F8" w:rsidP="00B077F8">
      <w:pPr>
        <w:spacing w:after="0" w:line="240" w:lineRule="auto"/>
        <w:jc w:val="both"/>
        <w:rPr>
          <w:rFonts w:ascii="Arial" w:eastAsia="Times New Roman" w:hAnsi="Arial" w:cs="Arial"/>
          <w:lang w:val="de-DE"/>
        </w:rPr>
      </w:pPr>
    </w:p>
    <w:p w14:paraId="1D8D71DD" w14:textId="72CC6088" w:rsidR="003E6E0A" w:rsidRPr="009E5174" w:rsidRDefault="003E6E0A" w:rsidP="008C4F40">
      <w:pPr>
        <w:pStyle w:val="StandardWeb"/>
        <w:shd w:val="clear" w:color="auto" w:fill="FFFFFF"/>
        <w:spacing w:before="120" w:beforeAutospacing="0" w:after="120" w:afterAutospacing="0"/>
        <w:jc w:val="both"/>
        <w:rPr>
          <w:rFonts w:asciiTheme="minorHAnsi" w:hAnsiTheme="minorHAnsi" w:cstheme="minorHAnsi"/>
          <w:color w:val="252525"/>
          <w:sz w:val="22"/>
          <w:szCs w:val="22"/>
          <w:lang w:val="de-DE"/>
        </w:rPr>
      </w:pPr>
      <w:r w:rsidRPr="009E5174">
        <w:rPr>
          <w:rFonts w:asciiTheme="minorHAnsi" w:hAnsiTheme="minorHAnsi" w:cstheme="minorHAnsi"/>
          <w:b/>
          <w:bCs/>
          <w:color w:val="252525"/>
          <w:sz w:val="22"/>
          <w:szCs w:val="22"/>
          <w:shd w:val="clear" w:color="auto" w:fill="FFFFFF"/>
          <w:lang w:val="de-DE"/>
        </w:rPr>
        <w:t>Portsmouth</w:t>
      </w:r>
      <w:r w:rsidR="002001C6">
        <w:rPr>
          <w:rStyle w:val="apple-converted-space"/>
          <w:rFonts w:asciiTheme="minorHAnsi" w:hAnsiTheme="minorHAnsi" w:cstheme="minorHAnsi"/>
          <w:color w:val="252525"/>
          <w:sz w:val="22"/>
          <w:szCs w:val="22"/>
          <w:shd w:val="clear" w:color="auto" w:fill="FFFFFF"/>
          <w:lang w:val="de-DE"/>
        </w:rPr>
        <w:t xml:space="preserve"> </w:t>
      </w:r>
      <w:r w:rsidRPr="009E5174">
        <w:rPr>
          <w:rFonts w:asciiTheme="minorHAnsi" w:hAnsiTheme="minorHAnsi" w:cstheme="minorHAnsi"/>
          <w:color w:val="252525"/>
          <w:sz w:val="22"/>
          <w:szCs w:val="22"/>
          <w:shd w:val="clear" w:color="auto" w:fill="FFFFFF"/>
          <w:lang w:val="de-DE"/>
        </w:rPr>
        <w:t>ist eine Hafenstadt mit knapp 210.000 Einwohnern und gilt als die am dichtesten bevöl</w:t>
      </w:r>
      <w:r w:rsidR="007141E8" w:rsidRPr="009E5174">
        <w:rPr>
          <w:rFonts w:asciiTheme="minorHAnsi" w:hAnsiTheme="minorHAnsi" w:cstheme="minorHAnsi"/>
          <w:color w:val="252525"/>
          <w:sz w:val="22"/>
          <w:szCs w:val="22"/>
          <w:shd w:val="clear" w:color="auto" w:fill="FFFFFF"/>
          <w:lang w:val="de-DE"/>
        </w:rPr>
        <w:t>k</w:t>
      </w:r>
      <w:r w:rsidRPr="009E5174">
        <w:rPr>
          <w:rFonts w:asciiTheme="minorHAnsi" w:hAnsiTheme="minorHAnsi" w:cstheme="minorHAnsi"/>
          <w:color w:val="252525"/>
          <w:sz w:val="22"/>
          <w:szCs w:val="22"/>
          <w:shd w:val="clear" w:color="auto" w:fill="FFFFFF"/>
          <w:lang w:val="de-DE"/>
        </w:rPr>
        <w:t>erte Stadt Großbritanniens. Sie liegt größtenteils auf der Insel</w:t>
      </w:r>
      <w:r w:rsidRPr="009E5174">
        <w:rPr>
          <w:rStyle w:val="apple-converted-space"/>
          <w:rFonts w:asciiTheme="minorHAnsi" w:hAnsiTheme="minorHAnsi" w:cstheme="minorHAnsi"/>
          <w:color w:val="252525"/>
          <w:sz w:val="22"/>
          <w:szCs w:val="22"/>
          <w:shd w:val="clear" w:color="auto" w:fill="FFFFFF"/>
          <w:lang w:val="de-DE"/>
        </w:rPr>
        <w:t> </w:t>
      </w:r>
      <w:proofErr w:type="spellStart"/>
      <w:r w:rsidRPr="009E5174">
        <w:rPr>
          <w:rFonts w:asciiTheme="minorHAnsi" w:hAnsiTheme="minorHAnsi" w:cstheme="minorHAnsi"/>
          <w:iCs/>
          <w:color w:val="252525"/>
          <w:sz w:val="22"/>
          <w:szCs w:val="22"/>
          <w:shd w:val="clear" w:color="auto" w:fill="FFFFFF"/>
          <w:lang w:val="de-DE"/>
        </w:rPr>
        <w:t>Portsea</w:t>
      </w:r>
      <w:proofErr w:type="spellEnd"/>
      <w:r w:rsidRPr="009E5174">
        <w:rPr>
          <w:rFonts w:asciiTheme="minorHAnsi" w:hAnsiTheme="minorHAnsi" w:cstheme="minorHAnsi"/>
          <w:iCs/>
          <w:color w:val="252525"/>
          <w:sz w:val="22"/>
          <w:szCs w:val="22"/>
          <w:shd w:val="clear" w:color="auto" w:fill="FFFFFF"/>
          <w:lang w:val="de-DE"/>
        </w:rPr>
        <w:t xml:space="preserve"> Island</w:t>
      </w:r>
      <w:r w:rsidRPr="009E5174">
        <w:rPr>
          <w:rStyle w:val="apple-converted-space"/>
          <w:rFonts w:asciiTheme="minorHAnsi" w:hAnsiTheme="minorHAnsi" w:cstheme="minorHAnsi"/>
          <w:color w:val="252525"/>
          <w:sz w:val="22"/>
          <w:szCs w:val="22"/>
          <w:shd w:val="clear" w:color="auto" w:fill="FFFFFF"/>
          <w:lang w:val="de-DE"/>
        </w:rPr>
        <w:t> </w:t>
      </w:r>
      <w:r w:rsidRPr="009E5174">
        <w:rPr>
          <w:rFonts w:asciiTheme="minorHAnsi" w:hAnsiTheme="minorHAnsi" w:cstheme="minorHAnsi"/>
          <w:color w:val="252525"/>
          <w:sz w:val="22"/>
          <w:szCs w:val="22"/>
          <w:shd w:val="clear" w:color="auto" w:fill="FFFFFF"/>
          <w:lang w:val="de-DE"/>
        </w:rPr>
        <w:t>an der Mündung des</w:t>
      </w:r>
      <w:r w:rsidRPr="009E5174">
        <w:rPr>
          <w:rStyle w:val="apple-converted-space"/>
          <w:rFonts w:asciiTheme="minorHAnsi" w:hAnsiTheme="minorHAnsi" w:cstheme="minorHAnsi"/>
          <w:color w:val="252525"/>
          <w:sz w:val="22"/>
          <w:szCs w:val="22"/>
          <w:shd w:val="clear" w:color="auto" w:fill="FFFFFF"/>
          <w:lang w:val="de-DE"/>
        </w:rPr>
        <w:t> </w:t>
      </w:r>
      <w:proofErr w:type="spellStart"/>
      <w:r w:rsidR="00000000">
        <w:fldChar w:fldCharType="begin"/>
      </w:r>
      <w:r w:rsidR="00000000" w:rsidRPr="000C2FF6">
        <w:rPr>
          <w:lang w:val="de-DE"/>
        </w:rPr>
        <w:instrText>HYPERLINK "http://de.wikipedia.org/wiki/Solent" \o "Solent"</w:instrText>
      </w:r>
      <w:r w:rsidR="00000000">
        <w:fldChar w:fldCharType="separate"/>
      </w:r>
      <w:r w:rsidRPr="009E5174">
        <w:rPr>
          <w:rStyle w:val="Hyperlink"/>
          <w:rFonts w:asciiTheme="minorHAnsi" w:hAnsiTheme="minorHAnsi" w:cstheme="minorHAnsi"/>
          <w:color w:val="auto"/>
          <w:sz w:val="22"/>
          <w:szCs w:val="22"/>
          <w:u w:val="none"/>
          <w:shd w:val="clear" w:color="auto" w:fill="FFFFFF"/>
          <w:lang w:val="de-DE"/>
        </w:rPr>
        <w:t>Solent</w:t>
      </w:r>
      <w:proofErr w:type="spellEnd"/>
      <w:r w:rsidR="00000000">
        <w:rPr>
          <w:rStyle w:val="Hyperlink"/>
          <w:rFonts w:asciiTheme="minorHAnsi" w:hAnsiTheme="minorHAnsi" w:cstheme="minorHAnsi"/>
          <w:color w:val="auto"/>
          <w:sz w:val="22"/>
          <w:szCs w:val="22"/>
          <w:u w:val="none"/>
          <w:shd w:val="clear" w:color="auto" w:fill="FFFFFF"/>
          <w:lang w:val="de-DE"/>
        </w:rPr>
        <w:fldChar w:fldCharType="end"/>
      </w:r>
      <w:r w:rsidRPr="009E5174">
        <w:rPr>
          <w:rStyle w:val="apple-converted-space"/>
          <w:rFonts w:asciiTheme="minorHAnsi" w:hAnsiTheme="minorHAnsi" w:cstheme="minorHAnsi"/>
          <w:color w:val="252525"/>
          <w:sz w:val="22"/>
          <w:szCs w:val="22"/>
          <w:shd w:val="clear" w:color="auto" w:fill="FFFFFF"/>
          <w:lang w:val="de-DE"/>
        </w:rPr>
        <w:t> </w:t>
      </w:r>
      <w:r w:rsidR="0057484D" w:rsidRPr="009E5174">
        <w:rPr>
          <w:rFonts w:asciiTheme="minorHAnsi" w:hAnsiTheme="minorHAnsi" w:cstheme="minorHAnsi"/>
          <w:color w:val="252525"/>
          <w:sz w:val="22"/>
          <w:szCs w:val="22"/>
          <w:shd w:val="clear" w:color="auto" w:fill="FFFFFF"/>
          <w:lang w:val="de-DE"/>
        </w:rPr>
        <w:t>in den Ärmelkanal.</w:t>
      </w:r>
      <w:r w:rsidRPr="009E5174">
        <w:rPr>
          <w:rFonts w:asciiTheme="minorHAnsi" w:hAnsiTheme="minorHAnsi" w:cstheme="minorHAnsi"/>
          <w:color w:val="252525"/>
          <w:sz w:val="22"/>
          <w:szCs w:val="22"/>
          <w:shd w:val="clear" w:color="auto" w:fill="FFFFFF"/>
          <w:lang w:val="de-DE"/>
        </w:rPr>
        <w:t xml:space="preserve"> Südlich wird die Stadt durch den </w:t>
      </w:r>
      <w:proofErr w:type="spellStart"/>
      <w:r w:rsidRPr="009E5174">
        <w:rPr>
          <w:rFonts w:asciiTheme="minorHAnsi" w:hAnsiTheme="minorHAnsi" w:cstheme="minorHAnsi"/>
          <w:color w:val="252525"/>
          <w:sz w:val="22"/>
          <w:szCs w:val="22"/>
          <w:shd w:val="clear" w:color="auto" w:fill="FFFFFF"/>
          <w:lang w:val="de-DE"/>
        </w:rPr>
        <w:t>Solent</w:t>
      </w:r>
      <w:proofErr w:type="spellEnd"/>
      <w:r w:rsidRPr="009E5174">
        <w:rPr>
          <w:rFonts w:asciiTheme="minorHAnsi" w:hAnsiTheme="minorHAnsi" w:cstheme="minorHAnsi"/>
          <w:color w:val="252525"/>
          <w:sz w:val="22"/>
          <w:szCs w:val="22"/>
          <w:shd w:val="clear" w:color="auto" w:fill="FFFFFF"/>
          <w:lang w:val="de-DE"/>
        </w:rPr>
        <w:t xml:space="preserve"> von der</w:t>
      </w:r>
      <w:r w:rsidRPr="009E5174">
        <w:rPr>
          <w:rStyle w:val="apple-converted-space"/>
          <w:rFonts w:asciiTheme="minorHAnsi" w:hAnsiTheme="minorHAnsi" w:cstheme="minorHAnsi"/>
          <w:sz w:val="22"/>
          <w:szCs w:val="22"/>
          <w:shd w:val="clear" w:color="auto" w:fill="FFFFFF"/>
          <w:lang w:val="de-DE"/>
        </w:rPr>
        <w:t> </w:t>
      </w:r>
      <w:hyperlink r:id="rId8" w:tooltip="Isle of Wight" w:history="1">
        <w:r w:rsidRPr="009E5174">
          <w:rPr>
            <w:rStyle w:val="Hyperlink"/>
            <w:rFonts w:asciiTheme="minorHAnsi" w:hAnsiTheme="minorHAnsi" w:cstheme="minorHAnsi"/>
            <w:color w:val="auto"/>
            <w:sz w:val="22"/>
            <w:szCs w:val="22"/>
            <w:shd w:val="clear" w:color="auto" w:fill="FFFFFF"/>
            <w:lang w:val="de-DE"/>
          </w:rPr>
          <w:t>I</w:t>
        </w:r>
        <w:r w:rsidRPr="009E5174"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shd w:val="clear" w:color="auto" w:fill="FFFFFF"/>
            <w:lang w:val="de-DE"/>
          </w:rPr>
          <w:t xml:space="preserve">sle </w:t>
        </w:r>
        <w:proofErr w:type="spellStart"/>
        <w:r w:rsidRPr="009E5174"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shd w:val="clear" w:color="auto" w:fill="FFFFFF"/>
            <w:lang w:val="de-DE"/>
          </w:rPr>
          <w:t>of</w:t>
        </w:r>
        <w:proofErr w:type="spellEnd"/>
        <w:r w:rsidRPr="009E5174"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shd w:val="clear" w:color="auto" w:fill="FFFFFF"/>
            <w:lang w:val="de-DE"/>
          </w:rPr>
          <w:t xml:space="preserve"> Wight</w:t>
        </w:r>
      </w:hyperlink>
      <w:r w:rsidRPr="009E5174">
        <w:rPr>
          <w:rStyle w:val="apple-converted-space"/>
          <w:rFonts w:asciiTheme="minorHAnsi" w:hAnsiTheme="minorHAnsi" w:cstheme="minorHAnsi"/>
          <w:color w:val="252525"/>
          <w:sz w:val="22"/>
          <w:szCs w:val="22"/>
          <w:shd w:val="clear" w:color="auto" w:fill="FFFFFF"/>
          <w:lang w:val="de-DE"/>
        </w:rPr>
        <w:t> </w:t>
      </w:r>
      <w:r w:rsidRPr="009E5174">
        <w:rPr>
          <w:rFonts w:asciiTheme="minorHAnsi" w:hAnsiTheme="minorHAnsi" w:cstheme="minorHAnsi"/>
          <w:color w:val="252525"/>
          <w:sz w:val="22"/>
          <w:szCs w:val="22"/>
          <w:shd w:val="clear" w:color="auto" w:fill="FFFFFF"/>
          <w:lang w:val="de-DE"/>
        </w:rPr>
        <w:t>getrennt.</w:t>
      </w:r>
      <w:r w:rsidRPr="009E5174">
        <w:rPr>
          <w:rFonts w:asciiTheme="minorHAnsi" w:hAnsiTheme="minorHAnsi" w:cstheme="minorHAnsi"/>
          <w:color w:val="252525"/>
          <w:sz w:val="22"/>
          <w:szCs w:val="22"/>
          <w:lang w:val="de-DE"/>
        </w:rPr>
        <w:t xml:space="preserve"> Das heutige Stadtbild wird von modernen Gebäuden</w:t>
      </w:r>
      <w:r w:rsidR="007141E8" w:rsidRPr="009E5174">
        <w:rPr>
          <w:rFonts w:asciiTheme="minorHAnsi" w:hAnsiTheme="minorHAnsi" w:cstheme="minorHAnsi"/>
          <w:color w:val="252525"/>
          <w:sz w:val="22"/>
          <w:szCs w:val="22"/>
          <w:lang w:val="de-DE"/>
        </w:rPr>
        <w:t xml:space="preserve"> aus den 1980er Jahren geprägt</w:t>
      </w:r>
      <w:r w:rsidR="008C4F40" w:rsidRPr="009E5174">
        <w:rPr>
          <w:rFonts w:asciiTheme="minorHAnsi" w:hAnsiTheme="minorHAnsi" w:cstheme="minorHAnsi"/>
          <w:color w:val="252525"/>
          <w:sz w:val="22"/>
          <w:szCs w:val="22"/>
          <w:lang w:val="de-DE"/>
        </w:rPr>
        <w:t xml:space="preserve"> und der Hafen der Stadt </w:t>
      </w:r>
      <w:r w:rsidRPr="009E5174">
        <w:rPr>
          <w:rFonts w:asciiTheme="minorHAnsi" w:hAnsiTheme="minorHAnsi" w:cstheme="minorHAnsi"/>
          <w:color w:val="252525"/>
          <w:sz w:val="22"/>
          <w:szCs w:val="22"/>
          <w:lang w:val="de-DE"/>
        </w:rPr>
        <w:t>ist nach</w:t>
      </w:r>
      <w:r w:rsidRPr="009E5174">
        <w:rPr>
          <w:rStyle w:val="apple-converted-space"/>
          <w:rFonts w:asciiTheme="minorHAnsi" w:hAnsiTheme="minorHAnsi" w:cstheme="minorHAnsi"/>
          <w:color w:val="252525"/>
          <w:sz w:val="22"/>
          <w:szCs w:val="22"/>
          <w:lang w:val="de-DE"/>
        </w:rPr>
        <w:t> </w:t>
      </w:r>
      <w:hyperlink r:id="rId9" w:tooltip="Dover" w:history="1">
        <w:r w:rsidRPr="009E5174"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lang w:val="de-DE"/>
          </w:rPr>
          <w:t>Dover</w:t>
        </w:r>
      </w:hyperlink>
      <w:r w:rsidRPr="009E5174">
        <w:rPr>
          <w:rStyle w:val="apple-converted-space"/>
          <w:rFonts w:asciiTheme="minorHAnsi" w:hAnsiTheme="minorHAnsi" w:cstheme="minorHAnsi"/>
          <w:sz w:val="22"/>
          <w:szCs w:val="22"/>
          <w:lang w:val="de-DE"/>
        </w:rPr>
        <w:t> </w:t>
      </w:r>
      <w:r w:rsidRPr="009E5174">
        <w:rPr>
          <w:rFonts w:asciiTheme="minorHAnsi" w:hAnsiTheme="minorHAnsi" w:cstheme="minorHAnsi"/>
          <w:color w:val="252525"/>
          <w:sz w:val="22"/>
          <w:szCs w:val="22"/>
          <w:lang w:val="de-DE"/>
        </w:rPr>
        <w:t>der</w:t>
      </w:r>
      <w:r w:rsidR="008C4F40" w:rsidRPr="009E5174">
        <w:rPr>
          <w:rFonts w:asciiTheme="minorHAnsi" w:hAnsiTheme="minorHAnsi" w:cstheme="minorHAnsi"/>
          <w:color w:val="252525"/>
          <w:sz w:val="22"/>
          <w:szCs w:val="22"/>
          <w:lang w:val="de-DE"/>
        </w:rPr>
        <w:t xml:space="preserve"> wichtigste Fährhafen Englands.</w:t>
      </w:r>
      <w:r w:rsidRPr="009E5174">
        <w:rPr>
          <w:rFonts w:asciiTheme="minorHAnsi" w:hAnsiTheme="minorHAnsi" w:cstheme="minorHAnsi"/>
          <w:color w:val="252525"/>
          <w:sz w:val="22"/>
          <w:szCs w:val="22"/>
          <w:lang w:val="de-DE"/>
        </w:rPr>
        <w:t xml:space="preserve"> 1995 begann ein 130 Millionen Euro teures Programm zur Umgestaltung der alten Hafengebiete</w:t>
      </w:r>
      <w:r w:rsidR="008C4F40" w:rsidRPr="009E5174">
        <w:rPr>
          <w:rFonts w:asciiTheme="minorHAnsi" w:hAnsiTheme="minorHAnsi" w:cstheme="minorHAnsi"/>
          <w:color w:val="252525"/>
          <w:sz w:val="22"/>
          <w:szCs w:val="22"/>
          <w:lang w:val="de-DE"/>
        </w:rPr>
        <w:t xml:space="preserve">, die sich inzwischen mit Einkaufspassagen, historischem </w:t>
      </w:r>
      <w:proofErr w:type="spellStart"/>
      <w:r w:rsidR="008C4F40" w:rsidRPr="009E5174">
        <w:rPr>
          <w:rFonts w:asciiTheme="minorHAnsi" w:hAnsiTheme="minorHAnsi" w:cstheme="minorHAnsi"/>
          <w:color w:val="252525"/>
          <w:sz w:val="22"/>
          <w:szCs w:val="22"/>
          <w:lang w:val="de-DE"/>
        </w:rPr>
        <w:t>Dockyard</w:t>
      </w:r>
      <w:proofErr w:type="spellEnd"/>
      <w:r w:rsidR="008C4F40" w:rsidRPr="009E5174">
        <w:rPr>
          <w:rFonts w:asciiTheme="minorHAnsi" w:hAnsiTheme="minorHAnsi" w:cstheme="minorHAnsi"/>
          <w:color w:val="252525"/>
          <w:sz w:val="22"/>
          <w:szCs w:val="22"/>
          <w:lang w:val="de-DE"/>
        </w:rPr>
        <w:t xml:space="preserve"> und dem 170</w:t>
      </w:r>
      <w:r w:rsidR="005C32D2">
        <w:rPr>
          <w:rFonts w:asciiTheme="minorHAnsi" w:hAnsiTheme="minorHAnsi" w:cstheme="minorHAnsi"/>
          <w:color w:val="252525"/>
          <w:sz w:val="22"/>
          <w:szCs w:val="22"/>
          <w:lang w:val="de-DE"/>
        </w:rPr>
        <w:t xml:space="preserve"> </w:t>
      </w:r>
      <w:r w:rsidR="008C4F40" w:rsidRPr="009E5174">
        <w:rPr>
          <w:rFonts w:asciiTheme="minorHAnsi" w:hAnsiTheme="minorHAnsi" w:cstheme="minorHAnsi"/>
          <w:color w:val="252525"/>
          <w:sz w:val="22"/>
          <w:szCs w:val="22"/>
          <w:lang w:val="de-DE"/>
        </w:rPr>
        <w:t>m hohen Spinnaker-Tower zum beliebten Flaniergebiet entwickelt haben.</w:t>
      </w:r>
      <w:r w:rsidRPr="009E5174">
        <w:rPr>
          <w:rFonts w:asciiTheme="minorHAnsi" w:hAnsiTheme="minorHAnsi" w:cstheme="minorHAnsi"/>
          <w:color w:val="252525"/>
          <w:sz w:val="22"/>
          <w:szCs w:val="22"/>
          <w:lang w:val="de-DE"/>
        </w:rPr>
        <w:t xml:space="preserve"> </w:t>
      </w:r>
    </w:p>
    <w:p w14:paraId="5655DAB7" w14:textId="77777777" w:rsidR="00AF1212" w:rsidRPr="009E5174" w:rsidRDefault="00AF1212" w:rsidP="00B077F8">
      <w:pPr>
        <w:spacing w:after="0" w:line="240" w:lineRule="auto"/>
        <w:jc w:val="both"/>
        <w:rPr>
          <w:rFonts w:eastAsia="Times New Roman" w:cstheme="minorHAnsi"/>
          <w:b/>
          <w:u w:val="single"/>
          <w:lang w:val="de-DE"/>
        </w:rPr>
      </w:pPr>
    </w:p>
    <w:p w14:paraId="36B4777F" w14:textId="26F4E83B" w:rsidR="00EF23E1" w:rsidRPr="009E5174" w:rsidRDefault="00B077F8" w:rsidP="00565AB8">
      <w:pPr>
        <w:pStyle w:val="Default"/>
        <w:ind w:left="2160" w:hanging="2160"/>
        <w:rPr>
          <w:rFonts w:asciiTheme="minorHAnsi" w:eastAsia="Times New Roman" w:hAnsiTheme="minorHAnsi" w:cstheme="minorHAnsi"/>
          <w:sz w:val="22"/>
          <w:szCs w:val="22"/>
          <w:lang w:val="de-DE"/>
        </w:rPr>
      </w:pPr>
      <w:r w:rsidRPr="004726F6">
        <w:rPr>
          <w:rFonts w:asciiTheme="minorHAnsi" w:eastAsia="Times New Roman" w:hAnsiTheme="minorHAnsi" w:cstheme="minorHAnsi"/>
          <w:b/>
          <w:sz w:val="22"/>
          <w:szCs w:val="22"/>
          <w:u w:val="single"/>
          <w:lang w:val="de-DE"/>
        </w:rPr>
        <w:t>Pier:</w:t>
      </w:r>
      <w:r w:rsidR="009E5174" w:rsidRPr="004726F6">
        <w:rPr>
          <w:rFonts w:asciiTheme="minorHAnsi" w:eastAsia="Times New Roman" w:hAnsiTheme="minorHAnsi" w:cstheme="minorHAnsi"/>
          <w:sz w:val="22"/>
          <w:szCs w:val="22"/>
          <w:lang w:val="de-DE"/>
        </w:rPr>
        <w:tab/>
      </w:r>
      <w:r w:rsidR="00C3355C">
        <w:rPr>
          <w:rFonts w:asciiTheme="minorHAnsi" w:eastAsia="Times New Roman" w:hAnsiTheme="minorHAnsi" w:cstheme="minorHAnsi"/>
          <w:sz w:val="22"/>
          <w:szCs w:val="22"/>
          <w:lang w:val="de-DE"/>
        </w:rPr>
        <w:t>Unser</w:t>
      </w:r>
      <w:r w:rsidR="006E7A95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Anleger ist voraussichtlich </w:t>
      </w:r>
      <w:r w:rsidR="00C3355C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das </w:t>
      </w:r>
      <w:r w:rsidR="00C3355C" w:rsidRPr="00C3355C">
        <w:rPr>
          <w:rFonts w:asciiTheme="minorHAnsi" w:eastAsia="Times New Roman" w:hAnsiTheme="minorHAnsi" w:cstheme="minorHAnsi"/>
          <w:sz w:val="22"/>
          <w:szCs w:val="22"/>
          <w:lang w:val="de-DE"/>
        </w:rPr>
        <w:t>Portsmouth International Terminal, Continental Ferry Port, Ayrton</w:t>
      </w:r>
      <w:r w:rsidR="00C3355C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</w:t>
      </w:r>
      <w:r w:rsidR="00C3355C" w:rsidRPr="00C3355C">
        <w:rPr>
          <w:rFonts w:asciiTheme="minorHAnsi" w:eastAsia="Times New Roman" w:hAnsiTheme="minorHAnsi" w:cstheme="minorHAnsi"/>
          <w:sz w:val="22"/>
          <w:szCs w:val="22"/>
          <w:lang w:val="de-DE"/>
        </w:rPr>
        <w:t>Berth No.2</w:t>
      </w:r>
      <w:r w:rsidR="00C3355C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–</w:t>
      </w:r>
      <w:r w:rsidR="00F64CA0" w:rsidRPr="004726F6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ca.</w:t>
      </w:r>
      <w:r w:rsidR="00C3355C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</w:t>
      </w:r>
      <w:r w:rsidR="006E7A95">
        <w:rPr>
          <w:rFonts w:asciiTheme="minorHAnsi" w:eastAsia="Times New Roman" w:hAnsiTheme="minorHAnsi" w:cstheme="minorHAnsi"/>
          <w:sz w:val="22"/>
          <w:szCs w:val="22"/>
          <w:lang w:val="de-DE"/>
        </w:rPr>
        <w:t>5</w:t>
      </w:r>
      <w:r w:rsidR="005C32D2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</w:t>
      </w:r>
      <w:r w:rsidR="00FA1971" w:rsidRPr="004726F6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km vom </w:t>
      </w:r>
      <w:r w:rsidR="00A53B61" w:rsidRPr="004726F6">
        <w:rPr>
          <w:rFonts w:asciiTheme="minorHAnsi" w:eastAsia="Times New Roman" w:hAnsiTheme="minorHAnsi" w:cstheme="minorHAnsi"/>
          <w:sz w:val="22"/>
          <w:szCs w:val="22"/>
          <w:lang w:val="de-DE"/>
        </w:rPr>
        <w:t>Stadtzentrum</w:t>
      </w:r>
      <w:r w:rsidR="004726F6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entfernt, </w:t>
      </w:r>
      <w:r w:rsidR="00EF23E1" w:rsidRPr="009E5174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siehe </w:t>
      </w:r>
      <w:r w:rsidR="00EF23E1" w:rsidRPr="004726F6">
        <w:rPr>
          <w:rFonts w:asciiTheme="minorHAnsi" w:eastAsia="Times New Roman" w:hAnsiTheme="minorHAnsi" w:cstheme="minorHAnsi"/>
          <w:b/>
          <w:bCs/>
          <w:sz w:val="22"/>
          <w:szCs w:val="22"/>
          <w:lang w:val="de-DE"/>
        </w:rPr>
        <w:t>Shuttlebus</w:t>
      </w:r>
      <w:r w:rsidR="004726F6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unten</w:t>
      </w:r>
      <w:r w:rsidR="00C3355C">
        <w:rPr>
          <w:rFonts w:asciiTheme="minorHAnsi" w:eastAsia="Times New Roman" w:hAnsiTheme="minorHAnsi" w:cstheme="minorHAnsi"/>
          <w:sz w:val="22"/>
          <w:szCs w:val="22"/>
          <w:lang w:val="de-DE"/>
        </w:rPr>
        <w:t>.</w:t>
      </w:r>
      <w:r w:rsidR="005C32D2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</w:t>
      </w:r>
      <w:r w:rsidR="005C32D2" w:rsidRPr="005C32D2">
        <w:rPr>
          <w:rFonts w:asciiTheme="minorHAnsi" w:eastAsia="Times New Roman" w:hAnsiTheme="minorHAnsi" w:cstheme="minorHAnsi"/>
          <w:sz w:val="22"/>
          <w:szCs w:val="22"/>
          <w:lang w:val="de-DE"/>
        </w:rPr>
        <w:t>Es ist nicht gestattet im Hafengebiet zu laufen.</w:t>
      </w:r>
    </w:p>
    <w:p w14:paraId="445914E2" w14:textId="77777777" w:rsidR="00EF23E1" w:rsidRPr="009E5174" w:rsidRDefault="00EF23E1" w:rsidP="00A03EF9">
      <w:pPr>
        <w:spacing w:after="0" w:line="240" w:lineRule="auto"/>
        <w:rPr>
          <w:rFonts w:eastAsia="Times New Roman" w:cstheme="minorHAnsi"/>
          <w:lang w:val="de-DE"/>
        </w:rPr>
      </w:pPr>
    </w:p>
    <w:p w14:paraId="03B3B2BA" w14:textId="19A354F6" w:rsidR="00013967" w:rsidRDefault="00EF23E1" w:rsidP="004726F6">
      <w:pPr>
        <w:spacing w:after="0" w:line="240" w:lineRule="auto"/>
        <w:ind w:left="2160" w:hanging="2160"/>
        <w:rPr>
          <w:rFonts w:eastAsia="Times New Roman" w:cstheme="minorHAnsi"/>
          <w:lang w:val="de-DE"/>
        </w:rPr>
      </w:pPr>
      <w:r w:rsidRPr="009E5174">
        <w:rPr>
          <w:rFonts w:eastAsia="Times New Roman" w:cstheme="minorHAnsi"/>
          <w:b/>
          <w:u w:val="single"/>
          <w:lang w:val="de-DE"/>
        </w:rPr>
        <w:t>Shuttlebus:</w:t>
      </w:r>
      <w:r w:rsidR="009E5174">
        <w:rPr>
          <w:rFonts w:eastAsia="Times New Roman" w:cstheme="minorHAnsi"/>
          <w:lang w:val="de-DE"/>
        </w:rPr>
        <w:tab/>
      </w:r>
      <w:r w:rsidR="00013967" w:rsidRPr="00013967">
        <w:rPr>
          <w:rFonts w:eastAsia="Times New Roman" w:cstheme="minorHAnsi"/>
          <w:lang w:val="de-DE"/>
        </w:rPr>
        <w:t>Ein kostenfreier Shuttlebus verkehrt halbstündlich zwischen 1) Schiff, 2) Stadtzentrum, und 3) The Hard. Erste Abfahrt: 09.30 Uhr ab Schiff / Letzte Rückfahrt: 17.30 Uhr ab The Hard</w:t>
      </w:r>
      <w:r w:rsidR="00D15C36">
        <w:rPr>
          <w:rFonts w:eastAsia="Times New Roman" w:cstheme="minorHAnsi"/>
          <w:lang w:val="de-DE"/>
        </w:rPr>
        <w:t>.</w:t>
      </w:r>
    </w:p>
    <w:p w14:paraId="0822B0F4" w14:textId="496D5DC9" w:rsidR="00AD5E5A" w:rsidRDefault="00013967" w:rsidP="00013967">
      <w:pPr>
        <w:spacing w:after="0" w:line="240" w:lineRule="auto"/>
        <w:ind w:left="2160"/>
        <w:rPr>
          <w:rFonts w:eastAsia="Times New Roman" w:cstheme="minorHAnsi"/>
          <w:lang w:val="de-DE"/>
        </w:rPr>
      </w:pPr>
      <w:r w:rsidRPr="00013967">
        <w:rPr>
          <w:rFonts w:eastAsia="Times New Roman" w:cstheme="minorHAnsi"/>
          <w:lang w:val="de-DE"/>
        </w:rPr>
        <w:t>Einen detaillierten Fahrplan finden Sie in den Aufstellern an der Phoenix Information.</w:t>
      </w:r>
    </w:p>
    <w:p w14:paraId="5593FA09" w14:textId="77777777" w:rsidR="00D15C36" w:rsidRDefault="00D15C36" w:rsidP="00013967">
      <w:pPr>
        <w:spacing w:after="0" w:line="240" w:lineRule="auto"/>
        <w:ind w:left="2160"/>
        <w:rPr>
          <w:rFonts w:eastAsia="Times New Roman" w:cstheme="minorHAnsi"/>
          <w:lang w:val="de-DE"/>
        </w:rPr>
      </w:pPr>
    </w:p>
    <w:p w14:paraId="6CDF5679" w14:textId="58DE24FD" w:rsidR="00D15C36" w:rsidRPr="00D15C36" w:rsidRDefault="00D15C36" w:rsidP="00D15C36">
      <w:pPr>
        <w:spacing w:after="0" w:line="240" w:lineRule="auto"/>
        <w:ind w:left="2160"/>
        <w:rPr>
          <w:rFonts w:eastAsia="Times New Roman" w:cstheme="minorHAnsi"/>
          <w:lang w:val="de-DE"/>
        </w:rPr>
      </w:pPr>
      <w:r w:rsidRPr="00D15C36">
        <w:rPr>
          <w:rFonts w:eastAsia="Times New Roman" w:cstheme="minorHAnsi"/>
          <w:lang w:val="de-DE"/>
        </w:rPr>
        <w:t xml:space="preserve">An der Haltestelle </w:t>
      </w:r>
      <w:r w:rsidRPr="00D15C36">
        <w:rPr>
          <w:rFonts w:eastAsia="Times New Roman" w:cstheme="minorHAnsi"/>
          <w:b/>
          <w:bCs/>
          <w:lang w:val="de-DE"/>
        </w:rPr>
        <w:t xml:space="preserve">„City </w:t>
      </w:r>
      <w:proofErr w:type="spellStart"/>
      <w:r w:rsidRPr="00D15C36">
        <w:rPr>
          <w:rFonts w:eastAsia="Times New Roman" w:cstheme="minorHAnsi"/>
          <w:b/>
          <w:bCs/>
          <w:lang w:val="de-DE"/>
        </w:rPr>
        <w:t>Centre</w:t>
      </w:r>
      <w:proofErr w:type="spellEnd"/>
      <w:r w:rsidRPr="00D15C36">
        <w:rPr>
          <w:rFonts w:eastAsia="Times New Roman" w:cstheme="minorHAnsi"/>
          <w:b/>
          <w:bCs/>
          <w:lang w:val="de-DE"/>
        </w:rPr>
        <w:t>”</w:t>
      </w:r>
      <w:r w:rsidRPr="00D15C36">
        <w:rPr>
          <w:rFonts w:eastAsia="Times New Roman" w:cstheme="minorHAnsi"/>
          <w:lang w:val="de-DE"/>
        </w:rPr>
        <w:t xml:space="preserve"> finden Sie die Guildhall und die Bahnhöfe Portsmouth &amp;</w:t>
      </w:r>
      <w:r>
        <w:rPr>
          <w:rFonts w:eastAsia="Times New Roman" w:cstheme="minorHAnsi"/>
          <w:lang w:val="de-DE"/>
        </w:rPr>
        <w:t xml:space="preserve"> </w:t>
      </w:r>
      <w:proofErr w:type="spellStart"/>
      <w:r w:rsidRPr="00D15C36">
        <w:rPr>
          <w:rFonts w:eastAsia="Times New Roman" w:cstheme="minorHAnsi"/>
          <w:lang w:val="de-DE"/>
        </w:rPr>
        <w:t>Southsea</w:t>
      </w:r>
      <w:proofErr w:type="spellEnd"/>
      <w:r w:rsidRPr="00D15C36">
        <w:rPr>
          <w:rFonts w:eastAsia="Times New Roman" w:cstheme="minorHAnsi"/>
          <w:lang w:val="de-DE"/>
        </w:rPr>
        <w:t>.</w:t>
      </w:r>
    </w:p>
    <w:p w14:paraId="0130D8FC" w14:textId="46F2ABF3" w:rsidR="00D15C36" w:rsidRDefault="00D15C36" w:rsidP="00D15C36">
      <w:pPr>
        <w:spacing w:after="0" w:line="240" w:lineRule="auto"/>
        <w:ind w:left="2160"/>
        <w:rPr>
          <w:rFonts w:eastAsia="Times New Roman" w:cstheme="minorHAnsi"/>
          <w:lang w:val="de-DE"/>
        </w:rPr>
      </w:pPr>
      <w:r w:rsidRPr="00D15C36">
        <w:rPr>
          <w:rFonts w:eastAsia="Times New Roman" w:cstheme="minorHAnsi"/>
          <w:lang w:val="de-DE"/>
        </w:rPr>
        <w:t xml:space="preserve">Wenn Sie bei </w:t>
      </w:r>
      <w:r w:rsidRPr="00D15C36">
        <w:rPr>
          <w:rFonts w:eastAsia="Times New Roman" w:cstheme="minorHAnsi"/>
          <w:b/>
          <w:bCs/>
          <w:lang w:val="de-DE"/>
        </w:rPr>
        <w:t>„The Hard“</w:t>
      </w:r>
      <w:r w:rsidRPr="00D15C36">
        <w:rPr>
          <w:rFonts w:eastAsia="Times New Roman" w:cstheme="minorHAnsi"/>
          <w:lang w:val="de-DE"/>
        </w:rPr>
        <w:t xml:space="preserve"> Aussteigen finden Sie Outlet-Einkaufsmöglichkeiten, Bars und Restaurants und den 170 Meter hohen Spinnaker Tower mit fantastischem Blick auf Portsmouth Harbour und den </w:t>
      </w:r>
      <w:proofErr w:type="spellStart"/>
      <w:r w:rsidRPr="00D15C36">
        <w:rPr>
          <w:rFonts w:eastAsia="Times New Roman" w:cstheme="minorHAnsi"/>
          <w:lang w:val="de-DE"/>
        </w:rPr>
        <w:t>Solent</w:t>
      </w:r>
      <w:proofErr w:type="spellEnd"/>
      <w:r w:rsidRPr="00D15C36">
        <w:rPr>
          <w:rFonts w:eastAsia="Times New Roman" w:cstheme="minorHAnsi"/>
          <w:lang w:val="de-DE"/>
        </w:rPr>
        <w:t xml:space="preserve">. Das Portsmouth </w:t>
      </w:r>
      <w:proofErr w:type="spellStart"/>
      <w:r w:rsidRPr="00D15C36">
        <w:rPr>
          <w:rFonts w:eastAsia="Times New Roman" w:cstheme="minorHAnsi"/>
          <w:lang w:val="de-DE"/>
        </w:rPr>
        <w:t>Historic</w:t>
      </w:r>
      <w:proofErr w:type="spellEnd"/>
      <w:r w:rsidRPr="00D15C36">
        <w:rPr>
          <w:rFonts w:eastAsia="Times New Roman" w:cstheme="minorHAnsi"/>
          <w:lang w:val="de-DE"/>
        </w:rPr>
        <w:t xml:space="preserve"> </w:t>
      </w:r>
      <w:proofErr w:type="spellStart"/>
      <w:r w:rsidRPr="00D15C36">
        <w:rPr>
          <w:rFonts w:eastAsia="Times New Roman" w:cstheme="minorHAnsi"/>
          <w:lang w:val="de-DE"/>
        </w:rPr>
        <w:t>Dockyard</w:t>
      </w:r>
      <w:proofErr w:type="spellEnd"/>
      <w:r w:rsidRPr="00D15C36">
        <w:rPr>
          <w:rFonts w:eastAsia="Times New Roman" w:cstheme="minorHAnsi"/>
          <w:lang w:val="de-DE"/>
        </w:rPr>
        <w:t xml:space="preserve"> beherbergt Admiral Nelsons Flaggschiff HMS Victory, das weltweit erste eiserne Kriegsschiff HMS Warrior und Henry </w:t>
      </w:r>
      <w:proofErr w:type="spellStart"/>
      <w:r w:rsidRPr="00D15C36">
        <w:rPr>
          <w:rFonts w:eastAsia="Times New Roman" w:cstheme="minorHAnsi"/>
          <w:lang w:val="de-DE"/>
        </w:rPr>
        <w:t>VIII's</w:t>
      </w:r>
      <w:proofErr w:type="spellEnd"/>
      <w:r w:rsidRPr="00D15C36">
        <w:rPr>
          <w:rFonts w:eastAsia="Times New Roman" w:cstheme="minorHAnsi"/>
          <w:lang w:val="de-DE"/>
        </w:rPr>
        <w:t xml:space="preserve"> Mary Rose.</w:t>
      </w:r>
    </w:p>
    <w:p w14:paraId="6034916B" w14:textId="77777777" w:rsidR="00013967" w:rsidRPr="004726F6" w:rsidRDefault="00013967" w:rsidP="004726F6">
      <w:pPr>
        <w:spacing w:after="0" w:line="240" w:lineRule="auto"/>
        <w:ind w:left="2160" w:hanging="2160"/>
        <w:rPr>
          <w:rFonts w:eastAsia="Times New Roman" w:cstheme="minorHAnsi"/>
          <w:lang w:val="de-DE"/>
        </w:rPr>
      </w:pPr>
    </w:p>
    <w:p w14:paraId="35EB268E" w14:textId="66BB57F3" w:rsidR="00AD5E5A" w:rsidRPr="009E5174" w:rsidRDefault="00AD5E5A" w:rsidP="00AD5E5A">
      <w:pPr>
        <w:pStyle w:val="Textkrper-Einzug3"/>
        <w:tabs>
          <w:tab w:val="left" w:pos="669"/>
        </w:tabs>
        <w:spacing w:after="0"/>
        <w:ind w:left="0"/>
        <w:rPr>
          <w:rFonts w:asciiTheme="minorHAnsi" w:hAnsiTheme="minorHAnsi" w:cstheme="minorHAnsi"/>
          <w:bCs/>
          <w:sz w:val="22"/>
          <w:szCs w:val="22"/>
        </w:rPr>
      </w:pPr>
      <w:r w:rsidRPr="009E5174">
        <w:rPr>
          <w:rFonts w:asciiTheme="minorHAnsi" w:eastAsia="Calibri" w:hAnsiTheme="minorHAnsi" w:cstheme="minorHAnsi"/>
          <w:b/>
          <w:sz w:val="22"/>
          <w:szCs w:val="22"/>
          <w:u w:val="single"/>
          <w:lang w:eastAsia="en-GB"/>
        </w:rPr>
        <w:t>Einkaufen:</w:t>
      </w:r>
      <w:r w:rsidRPr="009E5174">
        <w:rPr>
          <w:rFonts w:asciiTheme="minorHAnsi" w:eastAsia="Calibri" w:hAnsiTheme="minorHAnsi" w:cstheme="minorHAnsi"/>
          <w:sz w:val="22"/>
          <w:szCs w:val="22"/>
          <w:lang w:eastAsia="en-GB"/>
        </w:rPr>
        <w:t xml:space="preserve"> </w:t>
      </w:r>
      <w:r w:rsidR="009E5174">
        <w:rPr>
          <w:rFonts w:asciiTheme="minorHAnsi" w:eastAsia="Calibri" w:hAnsiTheme="minorHAnsi" w:cstheme="minorHAnsi"/>
          <w:sz w:val="22"/>
          <w:szCs w:val="22"/>
          <w:lang w:eastAsia="en-GB"/>
        </w:rPr>
        <w:tab/>
      </w:r>
      <w:r w:rsidR="009E5174">
        <w:rPr>
          <w:rFonts w:asciiTheme="minorHAnsi" w:eastAsia="Calibri" w:hAnsiTheme="minorHAnsi" w:cstheme="minorHAnsi"/>
          <w:sz w:val="22"/>
          <w:szCs w:val="22"/>
          <w:lang w:eastAsia="en-GB"/>
        </w:rPr>
        <w:tab/>
      </w:r>
      <w:r w:rsidRPr="009E5174">
        <w:rPr>
          <w:rFonts w:asciiTheme="minorHAnsi" w:eastAsia="Calibri" w:hAnsiTheme="minorHAnsi" w:cstheme="minorHAnsi"/>
          <w:sz w:val="22"/>
          <w:szCs w:val="22"/>
          <w:lang w:eastAsia="en-GB"/>
        </w:rPr>
        <w:t xml:space="preserve">An der Promenade </w:t>
      </w:r>
      <w:proofErr w:type="spellStart"/>
      <w:r w:rsidRPr="009E5174">
        <w:rPr>
          <w:rFonts w:asciiTheme="minorHAnsi" w:eastAsia="Calibri" w:hAnsiTheme="minorHAnsi" w:cstheme="minorHAnsi"/>
          <w:sz w:val="22"/>
          <w:szCs w:val="22"/>
          <w:lang w:eastAsia="en-GB"/>
        </w:rPr>
        <w:t>Gunwharf</w:t>
      </w:r>
      <w:proofErr w:type="spellEnd"/>
      <w:r w:rsidRPr="009E5174">
        <w:rPr>
          <w:rFonts w:asciiTheme="minorHAnsi" w:eastAsia="Calibri" w:hAnsiTheme="minorHAnsi" w:cstheme="minorHAnsi"/>
          <w:sz w:val="22"/>
          <w:szCs w:val="22"/>
          <w:lang w:eastAsia="en-GB"/>
        </w:rPr>
        <w:t xml:space="preserve"> Quay</w:t>
      </w:r>
      <w:r w:rsidR="00A53B61" w:rsidRPr="009E5174">
        <w:rPr>
          <w:rFonts w:asciiTheme="minorHAnsi" w:eastAsia="Calibri" w:hAnsiTheme="minorHAnsi" w:cstheme="minorHAnsi"/>
          <w:sz w:val="22"/>
          <w:szCs w:val="22"/>
          <w:lang w:eastAsia="en-GB"/>
        </w:rPr>
        <w:t>s</w:t>
      </w:r>
      <w:r w:rsidRPr="009E5174">
        <w:rPr>
          <w:rFonts w:asciiTheme="minorHAnsi" w:eastAsia="Calibri" w:hAnsiTheme="minorHAnsi" w:cstheme="minorHAnsi"/>
          <w:sz w:val="22"/>
          <w:szCs w:val="22"/>
          <w:lang w:eastAsia="en-GB"/>
        </w:rPr>
        <w:t xml:space="preserve"> und im Stadtzentrum rund um die </w:t>
      </w:r>
      <w:proofErr w:type="spellStart"/>
      <w:r w:rsidRPr="009E5174">
        <w:rPr>
          <w:rFonts w:asciiTheme="minorHAnsi" w:eastAsia="Calibri" w:hAnsiTheme="minorHAnsi" w:cstheme="minorHAnsi"/>
          <w:sz w:val="22"/>
          <w:szCs w:val="22"/>
          <w:lang w:eastAsia="en-GB"/>
        </w:rPr>
        <w:t>Comercial</w:t>
      </w:r>
      <w:proofErr w:type="spellEnd"/>
      <w:r w:rsidRPr="009E5174">
        <w:rPr>
          <w:rFonts w:asciiTheme="minorHAnsi" w:eastAsia="Calibri" w:hAnsiTheme="minorHAnsi" w:cstheme="minorHAnsi"/>
          <w:sz w:val="22"/>
          <w:szCs w:val="22"/>
          <w:lang w:eastAsia="en-GB"/>
        </w:rPr>
        <w:t xml:space="preserve"> </w:t>
      </w:r>
      <w:r w:rsidRPr="009E5174">
        <w:rPr>
          <w:rFonts w:asciiTheme="minorHAnsi" w:eastAsia="Calibri" w:hAnsiTheme="minorHAnsi" w:cstheme="minorHAnsi"/>
          <w:sz w:val="22"/>
          <w:szCs w:val="22"/>
          <w:lang w:eastAsia="en-GB"/>
        </w:rPr>
        <w:br/>
        <w:t xml:space="preserve">                            </w:t>
      </w:r>
      <w:r w:rsidR="009E5174">
        <w:rPr>
          <w:rFonts w:asciiTheme="minorHAnsi" w:eastAsia="Calibri" w:hAnsiTheme="minorHAnsi" w:cstheme="minorHAnsi"/>
          <w:sz w:val="22"/>
          <w:szCs w:val="22"/>
          <w:lang w:eastAsia="en-GB"/>
        </w:rPr>
        <w:tab/>
      </w:r>
      <w:r w:rsidR="009E5174">
        <w:rPr>
          <w:rFonts w:asciiTheme="minorHAnsi" w:eastAsia="Calibri" w:hAnsiTheme="minorHAnsi" w:cstheme="minorHAnsi"/>
          <w:sz w:val="22"/>
          <w:szCs w:val="22"/>
          <w:lang w:eastAsia="en-GB"/>
        </w:rPr>
        <w:tab/>
      </w:r>
      <w:r w:rsidR="001F6882" w:rsidRPr="009E5174">
        <w:rPr>
          <w:rFonts w:asciiTheme="minorHAnsi" w:eastAsia="Calibri" w:hAnsiTheme="minorHAnsi" w:cstheme="minorHAnsi"/>
          <w:sz w:val="22"/>
          <w:szCs w:val="22"/>
          <w:lang w:eastAsia="en-GB"/>
        </w:rPr>
        <w:t xml:space="preserve">Road; dort ist auch das </w:t>
      </w:r>
      <w:r w:rsidRPr="009E5174">
        <w:rPr>
          <w:rFonts w:asciiTheme="minorHAnsi" w:eastAsia="Calibri" w:hAnsiTheme="minorHAnsi" w:cstheme="minorHAnsi"/>
          <w:sz w:val="22"/>
          <w:szCs w:val="22"/>
          <w:lang w:eastAsia="en-GB"/>
        </w:rPr>
        <w:t>Cascade</w:t>
      </w:r>
      <w:r w:rsidR="00A03EF9" w:rsidRPr="009E5174">
        <w:rPr>
          <w:rFonts w:asciiTheme="minorHAnsi" w:eastAsia="Calibri" w:hAnsiTheme="minorHAnsi" w:cstheme="minorHAnsi"/>
          <w:sz w:val="22"/>
          <w:szCs w:val="22"/>
          <w:lang w:eastAsia="en-GB"/>
        </w:rPr>
        <w:t>-Einkaufszentrum</w:t>
      </w:r>
      <w:r w:rsidRPr="009E5174">
        <w:rPr>
          <w:rFonts w:asciiTheme="minorHAnsi" w:eastAsia="Calibri" w:hAnsiTheme="minorHAnsi" w:cstheme="minorHAnsi"/>
          <w:sz w:val="22"/>
          <w:szCs w:val="22"/>
          <w:lang w:eastAsia="en-GB"/>
        </w:rPr>
        <w:t xml:space="preserve"> </w:t>
      </w:r>
      <w:r w:rsidR="001F6882" w:rsidRPr="009E5174">
        <w:rPr>
          <w:rFonts w:asciiTheme="minorHAnsi" w:eastAsia="Calibri" w:hAnsiTheme="minorHAnsi" w:cstheme="minorHAnsi"/>
          <w:sz w:val="22"/>
          <w:szCs w:val="22"/>
          <w:lang w:eastAsia="en-GB"/>
        </w:rPr>
        <w:t>zu finden.</w:t>
      </w:r>
    </w:p>
    <w:p w14:paraId="1932F77C" w14:textId="77777777" w:rsidR="00AD5E5A" w:rsidRPr="009E5174" w:rsidRDefault="00AD5E5A" w:rsidP="00E85B79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534CFC67" w14:textId="3C29FAD7" w:rsidR="00576A50" w:rsidRPr="009E5174" w:rsidRDefault="00B077F8" w:rsidP="00A03EF9">
      <w:pPr>
        <w:spacing w:line="240" w:lineRule="auto"/>
        <w:rPr>
          <w:rFonts w:eastAsia="Times New Roman" w:cstheme="minorHAnsi"/>
          <w:b/>
          <w:lang w:val="de-DE"/>
        </w:rPr>
      </w:pPr>
      <w:r w:rsidRPr="009E5174">
        <w:rPr>
          <w:rFonts w:eastAsia="Times New Roman" w:cstheme="minorHAnsi"/>
          <w:b/>
          <w:u w:val="single"/>
          <w:lang w:val="de-DE"/>
        </w:rPr>
        <w:t>Öffnungszeiten:</w:t>
      </w:r>
      <w:r w:rsidRPr="009E5174">
        <w:rPr>
          <w:rFonts w:eastAsia="Times New Roman" w:cstheme="minorHAnsi"/>
          <w:b/>
          <w:lang w:val="de-DE"/>
        </w:rPr>
        <w:t xml:space="preserve"> </w:t>
      </w:r>
      <w:r w:rsidR="00FA1971" w:rsidRPr="009E5174">
        <w:rPr>
          <w:rFonts w:eastAsia="Times New Roman" w:cstheme="minorHAnsi"/>
          <w:lang w:val="de-DE"/>
        </w:rPr>
        <w:t xml:space="preserve">       </w:t>
      </w:r>
      <w:r w:rsidR="009E5174">
        <w:rPr>
          <w:rFonts w:eastAsia="Times New Roman" w:cstheme="minorHAnsi"/>
          <w:lang w:val="de-DE"/>
        </w:rPr>
        <w:tab/>
      </w:r>
      <w:r w:rsidR="00FA1971" w:rsidRPr="009E5174">
        <w:rPr>
          <w:rFonts w:eastAsia="Times New Roman" w:cstheme="minorHAnsi"/>
          <w:b/>
          <w:lang w:val="de-DE"/>
        </w:rPr>
        <w:t>Geschäfte</w:t>
      </w:r>
      <w:r w:rsidR="00DC2DF7" w:rsidRPr="009E5174">
        <w:rPr>
          <w:rFonts w:eastAsia="Times New Roman" w:cstheme="minorHAnsi"/>
          <w:lang w:val="de-DE"/>
        </w:rPr>
        <w:t xml:space="preserve"> im Zentrum</w:t>
      </w:r>
      <w:r w:rsidR="00FA1971" w:rsidRPr="009E5174">
        <w:rPr>
          <w:rFonts w:eastAsia="Times New Roman" w:cstheme="minorHAnsi"/>
          <w:lang w:val="de-DE"/>
        </w:rPr>
        <w:t xml:space="preserve"> </w:t>
      </w:r>
      <w:r w:rsidR="005D45C7">
        <w:rPr>
          <w:rFonts w:eastAsia="Times New Roman" w:cstheme="minorHAnsi"/>
          <w:lang w:val="de-DE"/>
        </w:rPr>
        <w:t xml:space="preserve">ca. </w:t>
      </w:r>
      <w:r w:rsidR="00E85B79" w:rsidRPr="009E5174">
        <w:rPr>
          <w:rFonts w:eastAsia="Times New Roman" w:cstheme="minorHAnsi"/>
          <w:lang w:val="de-DE"/>
        </w:rPr>
        <w:t>9 - 1</w:t>
      </w:r>
      <w:r w:rsidR="005D45C7">
        <w:rPr>
          <w:rFonts w:eastAsia="Times New Roman" w:cstheme="minorHAnsi"/>
          <w:lang w:val="de-DE"/>
        </w:rPr>
        <w:t>8</w:t>
      </w:r>
      <w:r w:rsidR="00FA1971" w:rsidRPr="009E5174">
        <w:rPr>
          <w:rFonts w:eastAsia="Times New Roman" w:cstheme="minorHAnsi"/>
          <w:lang w:val="de-DE"/>
        </w:rPr>
        <w:t xml:space="preserve"> Uhr</w:t>
      </w:r>
      <w:r w:rsidR="00DC2DF7" w:rsidRPr="009E5174">
        <w:rPr>
          <w:rFonts w:eastAsia="Times New Roman" w:cstheme="minorHAnsi"/>
          <w:lang w:val="de-DE"/>
        </w:rPr>
        <w:t xml:space="preserve">; </w:t>
      </w:r>
      <w:r w:rsidR="00AD5E5A" w:rsidRPr="009E5174">
        <w:rPr>
          <w:rFonts w:eastAsia="Times New Roman" w:cstheme="minorHAnsi"/>
          <w:lang w:val="de-DE"/>
        </w:rPr>
        <w:t xml:space="preserve">an der Promenade </w:t>
      </w:r>
      <w:proofErr w:type="spellStart"/>
      <w:r w:rsidR="00AD5E5A" w:rsidRPr="009E5174">
        <w:rPr>
          <w:rFonts w:eastAsia="Times New Roman" w:cstheme="minorHAnsi"/>
          <w:lang w:val="de-DE"/>
        </w:rPr>
        <w:t>Gunwharf</w:t>
      </w:r>
      <w:proofErr w:type="spellEnd"/>
      <w:r w:rsidR="00AD5E5A" w:rsidRPr="009E5174">
        <w:rPr>
          <w:rFonts w:eastAsia="Times New Roman" w:cstheme="minorHAnsi"/>
          <w:lang w:val="de-DE"/>
        </w:rPr>
        <w:t>-Quay</w:t>
      </w:r>
      <w:r w:rsidR="00A53B61" w:rsidRPr="009E5174">
        <w:rPr>
          <w:rFonts w:eastAsia="Times New Roman" w:cstheme="minorHAnsi"/>
          <w:lang w:val="de-DE"/>
        </w:rPr>
        <w:t>s</w:t>
      </w:r>
      <w:r w:rsidR="00AD5E5A" w:rsidRPr="009E5174">
        <w:rPr>
          <w:rFonts w:eastAsia="Times New Roman" w:cstheme="minorHAnsi"/>
          <w:lang w:val="de-DE"/>
        </w:rPr>
        <w:t xml:space="preserve"> teils bis 22 Uhr; </w:t>
      </w:r>
      <w:r w:rsidR="00AD5E5A" w:rsidRPr="009E5174">
        <w:rPr>
          <w:rFonts w:eastAsia="Times New Roman" w:cstheme="minorHAnsi"/>
          <w:lang w:val="de-DE"/>
        </w:rPr>
        <w:br/>
        <w:t xml:space="preserve">                                    </w:t>
      </w:r>
      <w:r w:rsidR="009E5174">
        <w:rPr>
          <w:rFonts w:eastAsia="Times New Roman" w:cstheme="minorHAnsi"/>
          <w:lang w:val="de-DE"/>
        </w:rPr>
        <w:tab/>
      </w:r>
      <w:r w:rsidR="00DC2DF7" w:rsidRPr="009E5174">
        <w:rPr>
          <w:rFonts w:eastAsia="Times New Roman" w:cstheme="minorHAnsi"/>
          <w:lang w:val="de-DE"/>
        </w:rPr>
        <w:t>Einkaufszentren 9 – 18 Uhr</w:t>
      </w:r>
      <w:r w:rsidR="00D15C36">
        <w:rPr>
          <w:rFonts w:eastAsia="Times New Roman" w:cstheme="minorHAnsi"/>
          <w:lang w:val="de-DE"/>
        </w:rPr>
        <w:t>.</w:t>
      </w:r>
    </w:p>
    <w:p w14:paraId="4B7BE9A3" w14:textId="10704F72" w:rsidR="00371CB6" w:rsidRPr="009E5174" w:rsidRDefault="00371CB6" w:rsidP="00A53B61">
      <w:pPr>
        <w:pStyle w:val="Default"/>
        <w:rPr>
          <w:rFonts w:asciiTheme="minorHAnsi" w:eastAsia="Times New Roman" w:hAnsiTheme="minorHAnsi" w:cstheme="minorHAnsi"/>
          <w:sz w:val="22"/>
          <w:szCs w:val="22"/>
          <w:lang w:val="de-DE"/>
        </w:rPr>
      </w:pPr>
      <w:r w:rsidRPr="009E5174">
        <w:rPr>
          <w:rFonts w:asciiTheme="minorHAnsi" w:eastAsia="Times New Roman" w:hAnsiTheme="minorHAnsi" w:cstheme="minorHAnsi"/>
          <w:b/>
          <w:sz w:val="22"/>
          <w:szCs w:val="22"/>
          <w:u w:val="single"/>
          <w:lang w:val="de-DE"/>
        </w:rPr>
        <w:t>Währung</w:t>
      </w:r>
      <w:r w:rsidRPr="009E5174">
        <w:rPr>
          <w:rFonts w:asciiTheme="minorHAnsi" w:eastAsia="Times New Roman" w:hAnsiTheme="minorHAnsi" w:cstheme="minorHAnsi"/>
          <w:b/>
          <w:sz w:val="22"/>
          <w:szCs w:val="22"/>
          <w:lang w:val="de-DE"/>
        </w:rPr>
        <w:t>:</w:t>
      </w:r>
      <w:r w:rsidRPr="009E5174">
        <w:rPr>
          <w:rFonts w:asciiTheme="minorHAnsi" w:eastAsia="Times New Roman" w:hAnsiTheme="minorHAnsi" w:cstheme="minorHAnsi"/>
          <w:sz w:val="22"/>
          <w:szCs w:val="22"/>
          <w:lang w:val="de-DE"/>
        </w:rPr>
        <w:tab/>
      </w:r>
      <w:r w:rsidRPr="009E5174">
        <w:rPr>
          <w:rFonts w:asciiTheme="minorHAnsi" w:eastAsia="Times New Roman" w:hAnsiTheme="minorHAnsi" w:cstheme="minorHAnsi"/>
          <w:sz w:val="22"/>
          <w:szCs w:val="22"/>
          <w:lang w:val="de-DE"/>
        </w:rPr>
        <w:tab/>
      </w:r>
      <w:r w:rsidR="00D15C36" w:rsidRPr="00D15C36">
        <w:rPr>
          <w:rFonts w:asciiTheme="minorHAnsi" w:eastAsia="Times New Roman" w:hAnsiTheme="minorHAnsi" w:cstheme="minorHAnsi"/>
          <w:sz w:val="22"/>
          <w:szCs w:val="22"/>
          <w:lang w:val="de-DE"/>
        </w:rPr>
        <w:t>Britisches Pfund (£ / GBP)</w:t>
      </w:r>
      <w:r w:rsidR="00D15C36">
        <w:rPr>
          <w:rFonts w:asciiTheme="minorHAnsi" w:eastAsia="Times New Roman" w:hAnsiTheme="minorHAnsi" w:cstheme="minorHAnsi"/>
          <w:sz w:val="22"/>
          <w:szCs w:val="22"/>
          <w:lang w:val="de-DE"/>
        </w:rPr>
        <w:t>,</w:t>
      </w:r>
      <w:r w:rsidR="00D15C36" w:rsidRPr="00D15C36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1 € = 0,86 GBP</w:t>
      </w:r>
      <w:r w:rsidR="00D15C36">
        <w:rPr>
          <w:rFonts w:asciiTheme="minorHAnsi" w:eastAsia="Times New Roman" w:hAnsiTheme="minorHAnsi" w:cstheme="minorHAnsi"/>
          <w:sz w:val="22"/>
          <w:szCs w:val="22"/>
          <w:lang w:val="de-DE"/>
        </w:rPr>
        <w:t>,</w:t>
      </w:r>
      <w:r w:rsidR="00D15C36" w:rsidRPr="00D15C36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1 GBP = 1,17 €</w:t>
      </w:r>
      <w:r w:rsidR="00D512E0">
        <w:rPr>
          <w:rFonts w:asciiTheme="minorHAnsi" w:hAnsiTheme="minorHAnsi" w:cstheme="minorHAnsi"/>
          <w:sz w:val="22"/>
          <w:szCs w:val="22"/>
          <w:lang w:val="de-DE"/>
        </w:rPr>
        <w:t xml:space="preserve"> </w:t>
      </w:r>
      <w:r w:rsidR="00F51BB1">
        <w:rPr>
          <w:rFonts w:asciiTheme="minorHAnsi" w:hAnsiTheme="minorHAnsi" w:cstheme="minorHAnsi"/>
          <w:sz w:val="22"/>
          <w:szCs w:val="22"/>
          <w:lang w:val="de-DE"/>
        </w:rPr>
        <w:t xml:space="preserve">- </w:t>
      </w:r>
      <w:r w:rsidR="00A53B61" w:rsidRPr="009E5174">
        <w:rPr>
          <w:rFonts w:asciiTheme="minorHAnsi" w:hAnsiTheme="minorHAnsi" w:cstheme="minorHAnsi"/>
          <w:sz w:val="22"/>
          <w:szCs w:val="22"/>
          <w:lang w:val="de-DE"/>
        </w:rPr>
        <w:t xml:space="preserve">Kreditkartenzahlung sehr verbreitet. </w:t>
      </w:r>
    </w:p>
    <w:p w14:paraId="6CAF2D1D" w14:textId="77777777" w:rsidR="00290190" w:rsidRPr="009E5174" w:rsidRDefault="00290190" w:rsidP="00E85B79">
      <w:pPr>
        <w:spacing w:after="0" w:line="240" w:lineRule="auto"/>
        <w:rPr>
          <w:rFonts w:eastAsia="Times New Roman" w:cstheme="minorHAnsi"/>
          <w:lang w:val="de-DE"/>
        </w:rPr>
      </w:pPr>
    </w:p>
    <w:p w14:paraId="1762ABD2" w14:textId="77777777" w:rsidR="00AF1212" w:rsidRPr="009E5174" w:rsidRDefault="00AF1212" w:rsidP="00536BB2">
      <w:pPr>
        <w:spacing w:after="0" w:line="240" w:lineRule="auto"/>
        <w:jc w:val="both"/>
        <w:rPr>
          <w:rFonts w:eastAsia="Times New Roman" w:cstheme="minorHAnsi"/>
          <w:lang w:val="de-DE"/>
        </w:rPr>
      </w:pPr>
    </w:p>
    <w:p w14:paraId="3F665B8D" w14:textId="2828B726" w:rsidR="00DA3776" w:rsidRPr="009E5174" w:rsidRDefault="00576A50" w:rsidP="00067D2C">
      <w:pPr>
        <w:spacing w:after="0" w:line="240" w:lineRule="auto"/>
        <w:rPr>
          <w:rFonts w:eastAsia="Calibri" w:cstheme="minorHAnsi"/>
          <w:u w:val="single"/>
          <w:lang w:val="de-DE" w:eastAsia="en-GB"/>
        </w:rPr>
      </w:pPr>
      <w:r w:rsidRPr="009E5174">
        <w:rPr>
          <w:rFonts w:eastAsia="Calibri" w:cstheme="minorHAnsi"/>
          <w:b/>
          <w:u w:val="single"/>
          <w:lang w:val="de-DE" w:eastAsia="en-GB"/>
        </w:rPr>
        <w:t xml:space="preserve">Was kann man unternehmen / </w:t>
      </w:r>
      <w:r w:rsidR="00DA3776" w:rsidRPr="009E5174">
        <w:rPr>
          <w:rFonts w:eastAsia="Calibri" w:cstheme="minorHAnsi"/>
          <w:b/>
          <w:u w:val="single"/>
          <w:lang w:val="de-DE" w:eastAsia="en-GB"/>
        </w:rPr>
        <w:t>Sehenswertes</w:t>
      </w:r>
      <w:r w:rsidR="00067D2C" w:rsidRPr="009E5174">
        <w:rPr>
          <w:rFonts w:eastAsia="Calibri" w:cstheme="minorHAnsi"/>
          <w:u w:val="single"/>
          <w:lang w:val="de-DE" w:eastAsia="en-GB"/>
        </w:rPr>
        <w:t xml:space="preserve"> (Angaben gemäß Agentur &amp; Internet – ohne Gewähr!</w:t>
      </w:r>
      <w:r w:rsidR="00D15C36">
        <w:rPr>
          <w:rFonts w:eastAsia="Calibri" w:cstheme="minorHAnsi"/>
          <w:u w:val="single"/>
          <w:lang w:val="de-DE" w:eastAsia="en-GB"/>
        </w:rPr>
        <w:t>):</w:t>
      </w:r>
    </w:p>
    <w:p w14:paraId="54D2F5E8" w14:textId="77777777" w:rsidR="00FA1971" w:rsidRPr="009E5174" w:rsidRDefault="00FA1971" w:rsidP="00DA3776">
      <w:pPr>
        <w:spacing w:after="0" w:line="240" w:lineRule="auto"/>
        <w:jc w:val="both"/>
        <w:rPr>
          <w:rFonts w:eastAsia="Calibri" w:cstheme="minorHAnsi"/>
          <w:b/>
          <w:u w:val="single"/>
          <w:lang w:val="de-DE" w:eastAsia="en-GB"/>
        </w:rPr>
      </w:pPr>
    </w:p>
    <w:p w14:paraId="3C309C46" w14:textId="77777777" w:rsidR="00D27FAC" w:rsidRPr="009E5174" w:rsidRDefault="00D27FAC" w:rsidP="00D27FAC">
      <w:pPr>
        <w:spacing w:after="0" w:line="240" w:lineRule="auto"/>
        <w:rPr>
          <w:rFonts w:eastAsia="Calibri" w:cstheme="minorHAnsi"/>
          <w:lang w:val="de-DE" w:eastAsia="en-GB"/>
        </w:rPr>
      </w:pPr>
      <w:r w:rsidRPr="009E5174">
        <w:rPr>
          <w:rFonts w:eastAsia="Calibri" w:cstheme="minorHAnsi"/>
          <w:lang w:val="de-DE" w:eastAsia="en-GB"/>
        </w:rPr>
        <w:t>Einen Bummel über d</w:t>
      </w:r>
      <w:r w:rsidR="00A53B61" w:rsidRPr="009E5174">
        <w:rPr>
          <w:rFonts w:eastAsia="Calibri" w:cstheme="minorHAnsi"/>
          <w:lang w:val="de-DE" w:eastAsia="en-GB"/>
        </w:rPr>
        <w:t>ie</w:t>
      </w:r>
      <w:r w:rsidRPr="009E5174">
        <w:rPr>
          <w:rFonts w:eastAsia="Calibri" w:cstheme="minorHAnsi"/>
          <w:lang w:val="de-DE" w:eastAsia="en-GB"/>
        </w:rPr>
        <w:t xml:space="preserve"> </w:t>
      </w:r>
      <w:proofErr w:type="spellStart"/>
      <w:r w:rsidRPr="009E5174">
        <w:rPr>
          <w:rFonts w:eastAsia="Calibri" w:cstheme="minorHAnsi"/>
          <w:b/>
          <w:lang w:val="de-DE" w:eastAsia="en-GB"/>
        </w:rPr>
        <w:t>Gunwharf</w:t>
      </w:r>
      <w:proofErr w:type="spellEnd"/>
      <w:r w:rsidRPr="009E5174">
        <w:rPr>
          <w:rFonts w:eastAsia="Calibri" w:cstheme="minorHAnsi"/>
          <w:b/>
          <w:lang w:val="de-DE" w:eastAsia="en-GB"/>
        </w:rPr>
        <w:t xml:space="preserve"> Quay</w:t>
      </w:r>
      <w:r w:rsidR="00A53B61" w:rsidRPr="009E5174">
        <w:rPr>
          <w:rFonts w:eastAsia="Calibri" w:cstheme="minorHAnsi"/>
          <w:b/>
          <w:lang w:val="de-DE" w:eastAsia="en-GB"/>
        </w:rPr>
        <w:t>s</w:t>
      </w:r>
      <w:r w:rsidR="008C4F40" w:rsidRPr="009E5174">
        <w:rPr>
          <w:rFonts w:eastAsia="Calibri" w:cstheme="minorHAnsi"/>
          <w:b/>
          <w:lang w:val="de-DE" w:eastAsia="en-GB"/>
        </w:rPr>
        <w:t>,</w:t>
      </w:r>
      <w:r w:rsidRPr="009E5174">
        <w:rPr>
          <w:rFonts w:eastAsia="Calibri" w:cstheme="minorHAnsi"/>
          <w:b/>
          <w:lang w:val="de-DE" w:eastAsia="en-GB"/>
        </w:rPr>
        <w:t xml:space="preserve"> </w:t>
      </w:r>
      <w:r w:rsidRPr="009E5174">
        <w:rPr>
          <w:rFonts w:eastAsia="Calibri" w:cstheme="minorHAnsi"/>
          <w:lang w:val="de-DE" w:eastAsia="en-GB"/>
        </w:rPr>
        <w:t xml:space="preserve">die </w:t>
      </w:r>
      <w:r w:rsidR="00A53B61" w:rsidRPr="009E5174">
        <w:rPr>
          <w:rFonts w:eastAsia="Calibri" w:cstheme="minorHAnsi"/>
          <w:lang w:val="de-DE" w:eastAsia="en-GB"/>
        </w:rPr>
        <w:t>Flaniermeile</w:t>
      </w:r>
      <w:r w:rsidRPr="009E5174">
        <w:rPr>
          <w:rFonts w:eastAsia="Calibri" w:cstheme="minorHAnsi"/>
          <w:lang w:val="de-DE" w:eastAsia="en-GB"/>
        </w:rPr>
        <w:t xml:space="preserve"> am Hafen</w:t>
      </w:r>
      <w:r w:rsidR="008C4F40" w:rsidRPr="009E5174">
        <w:rPr>
          <w:rFonts w:eastAsia="Calibri" w:cstheme="minorHAnsi"/>
          <w:lang w:val="de-DE" w:eastAsia="en-GB"/>
        </w:rPr>
        <w:t>; auch</w:t>
      </w:r>
      <w:r w:rsidR="00290190" w:rsidRPr="009E5174">
        <w:rPr>
          <w:rFonts w:eastAsia="Calibri" w:cstheme="minorHAnsi"/>
          <w:lang w:val="de-DE" w:eastAsia="en-GB"/>
        </w:rPr>
        <w:t xml:space="preserve"> im Stadtzentrum ist rund um die </w:t>
      </w:r>
      <w:proofErr w:type="spellStart"/>
      <w:r w:rsidR="00290190" w:rsidRPr="009E5174">
        <w:rPr>
          <w:rFonts w:eastAsia="Calibri" w:cstheme="minorHAnsi"/>
          <w:b/>
          <w:lang w:val="de-DE" w:eastAsia="en-GB"/>
        </w:rPr>
        <w:t>Comercial</w:t>
      </w:r>
      <w:proofErr w:type="spellEnd"/>
      <w:r w:rsidR="00290190" w:rsidRPr="009E5174">
        <w:rPr>
          <w:rFonts w:eastAsia="Calibri" w:cstheme="minorHAnsi"/>
          <w:b/>
          <w:lang w:val="de-DE" w:eastAsia="en-GB"/>
        </w:rPr>
        <w:t xml:space="preserve"> Road</w:t>
      </w:r>
      <w:r w:rsidR="00290190" w:rsidRPr="009E5174">
        <w:rPr>
          <w:rFonts w:eastAsia="Calibri" w:cstheme="minorHAnsi"/>
          <w:lang w:val="de-DE" w:eastAsia="en-GB"/>
        </w:rPr>
        <w:t xml:space="preserve"> e</w:t>
      </w:r>
      <w:r w:rsidR="002B65E3" w:rsidRPr="009E5174">
        <w:rPr>
          <w:rFonts w:eastAsia="Calibri" w:cstheme="minorHAnsi"/>
          <w:lang w:val="de-DE" w:eastAsia="en-GB"/>
        </w:rPr>
        <w:t>iniges zum Bummeln und Schauen geboten.</w:t>
      </w:r>
    </w:p>
    <w:p w14:paraId="2FE7FED9" w14:textId="77777777" w:rsidR="00D27FAC" w:rsidRPr="009E5174" w:rsidRDefault="00D27FAC" w:rsidP="00D27FA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7228A75E" w14:textId="7AF9D654" w:rsidR="00D27FAC" w:rsidRPr="009E5174" w:rsidRDefault="007006CC" w:rsidP="00D27FAC">
      <w:pPr>
        <w:spacing w:after="0" w:line="240" w:lineRule="auto"/>
        <w:jc w:val="both"/>
        <w:rPr>
          <w:rFonts w:cstheme="minorHAnsi"/>
          <w:lang w:val="de-DE"/>
        </w:rPr>
      </w:pPr>
      <w:r w:rsidRPr="009E5174">
        <w:rPr>
          <w:rFonts w:eastAsia="Calibri" w:cstheme="minorHAnsi"/>
          <w:b/>
          <w:lang w:val="de-DE" w:eastAsia="en-GB"/>
        </w:rPr>
        <w:t xml:space="preserve">Portsmouth </w:t>
      </w:r>
      <w:proofErr w:type="spellStart"/>
      <w:r w:rsidRPr="009E5174">
        <w:rPr>
          <w:rFonts w:eastAsia="Calibri" w:cstheme="minorHAnsi"/>
          <w:b/>
          <w:lang w:val="de-DE" w:eastAsia="en-GB"/>
        </w:rPr>
        <w:t>Historic</w:t>
      </w:r>
      <w:proofErr w:type="spellEnd"/>
      <w:r w:rsidRPr="009E5174">
        <w:rPr>
          <w:rFonts w:eastAsia="Calibri" w:cstheme="minorHAnsi"/>
          <w:b/>
          <w:lang w:val="de-DE" w:eastAsia="en-GB"/>
        </w:rPr>
        <w:t xml:space="preserve"> </w:t>
      </w:r>
      <w:proofErr w:type="spellStart"/>
      <w:r w:rsidRPr="009E5174">
        <w:rPr>
          <w:rFonts w:eastAsia="Calibri" w:cstheme="minorHAnsi"/>
          <w:b/>
          <w:lang w:val="de-DE" w:eastAsia="en-GB"/>
        </w:rPr>
        <w:t>Dockyard</w:t>
      </w:r>
      <w:proofErr w:type="spellEnd"/>
      <w:r w:rsidRPr="009E5174">
        <w:rPr>
          <w:rFonts w:eastAsia="Calibri" w:cstheme="minorHAnsi"/>
          <w:b/>
          <w:lang w:val="de-DE" w:eastAsia="en-GB"/>
        </w:rPr>
        <w:t xml:space="preserve"> </w:t>
      </w:r>
      <w:r w:rsidRPr="009E5174">
        <w:rPr>
          <w:rFonts w:eastAsia="Calibri" w:cstheme="minorHAnsi"/>
          <w:lang w:val="de-DE" w:eastAsia="en-GB"/>
        </w:rPr>
        <w:t xml:space="preserve">mit der </w:t>
      </w:r>
      <w:r w:rsidR="003607E1" w:rsidRPr="009E5174">
        <w:rPr>
          <w:rFonts w:eastAsia="Calibri" w:cstheme="minorHAnsi"/>
          <w:b/>
          <w:lang w:val="de-DE" w:eastAsia="en-GB"/>
        </w:rPr>
        <w:t xml:space="preserve">HMS Victory, </w:t>
      </w:r>
      <w:r w:rsidR="003607E1" w:rsidRPr="009E5174">
        <w:rPr>
          <w:rFonts w:eastAsia="Calibri" w:cstheme="minorHAnsi"/>
          <w:lang w:val="de-DE" w:eastAsia="en-GB"/>
        </w:rPr>
        <w:t>d</w:t>
      </w:r>
      <w:r w:rsidRPr="009E5174">
        <w:rPr>
          <w:rFonts w:eastAsia="Calibri" w:cstheme="minorHAnsi"/>
          <w:lang w:val="de-DE" w:eastAsia="en-GB"/>
        </w:rPr>
        <w:t>em</w:t>
      </w:r>
      <w:r w:rsidR="003607E1" w:rsidRPr="009E5174">
        <w:rPr>
          <w:rFonts w:eastAsia="Calibri" w:cstheme="minorHAnsi"/>
          <w:lang w:val="de-DE" w:eastAsia="en-GB"/>
        </w:rPr>
        <w:t xml:space="preserve"> berühmte</w:t>
      </w:r>
      <w:r w:rsidRPr="009E5174">
        <w:rPr>
          <w:rFonts w:eastAsia="Calibri" w:cstheme="minorHAnsi"/>
          <w:lang w:val="de-DE" w:eastAsia="en-GB"/>
        </w:rPr>
        <w:t>n</w:t>
      </w:r>
      <w:r w:rsidR="003607E1" w:rsidRPr="009E5174">
        <w:rPr>
          <w:rFonts w:eastAsia="Calibri" w:cstheme="minorHAnsi"/>
          <w:lang w:val="de-DE" w:eastAsia="en-GB"/>
        </w:rPr>
        <w:t xml:space="preserve"> Flaggschiff von Admiral Nelson in d</w:t>
      </w:r>
      <w:r w:rsidR="00BF5400" w:rsidRPr="009E5174">
        <w:rPr>
          <w:rFonts w:eastAsia="Calibri" w:cstheme="minorHAnsi"/>
          <w:lang w:val="de-DE" w:eastAsia="en-GB"/>
        </w:rPr>
        <w:t>er Schlacht von Trafalgar und</w:t>
      </w:r>
      <w:r w:rsidRPr="009E5174">
        <w:rPr>
          <w:rFonts w:eastAsia="Calibri" w:cstheme="minorHAnsi"/>
          <w:lang w:val="de-DE" w:eastAsia="en-GB"/>
        </w:rPr>
        <w:t xml:space="preserve"> </w:t>
      </w:r>
      <w:r w:rsidR="00BF5400" w:rsidRPr="009E5174">
        <w:rPr>
          <w:rFonts w:eastAsia="Calibri" w:cstheme="minorHAnsi"/>
          <w:lang w:val="de-DE" w:eastAsia="en-GB"/>
        </w:rPr>
        <w:t xml:space="preserve">anderen Schiffen wie </w:t>
      </w:r>
      <w:r w:rsidRPr="009E5174">
        <w:rPr>
          <w:rFonts w:eastAsia="Calibri" w:cstheme="minorHAnsi"/>
          <w:lang w:val="de-DE" w:eastAsia="en-GB"/>
        </w:rPr>
        <w:t xml:space="preserve">die </w:t>
      </w:r>
      <w:r w:rsidRPr="009E5174">
        <w:rPr>
          <w:rFonts w:eastAsia="Calibri" w:cstheme="minorHAnsi"/>
          <w:b/>
          <w:lang w:val="de-DE" w:eastAsia="en-GB"/>
        </w:rPr>
        <w:t>HMS Warrior</w:t>
      </w:r>
      <w:r w:rsidRPr="009E5174">
        <w:rPr>
          <w:rFonts w:eastAsia="Calibri" w:cstheme="minorHAnsi"/>
          <w:lang w:val="de-DE" w:eastAsia="en-GB"/>
        </w:rPr>
        <w:t xml:space="preserve"> und </w:t>
      </w:r>
      <w:r w:rsidRPr="009E5174">
        <w:rPr>
          <w:rFonts w:eastAsia="Calibri" w:cstheme="minorHAnsi"/>
          <w:b/>
          <w:lang w:val="de-DE" w:eastAsia="en-GB"/>
        </w:rPr>
        <w:t>MARY ROSE</w:t>
      </w:r>
      <w:r w:rsidR="00BF5400" w:rsidRPr="009E5174">
        <w:rPr>
          <w:rFonts w:eastAsia="Calibri" w:cstheme="minorHAnsi"/>
          <w:lang w:val="de-DE" w:eastAsia="en-GB"/>
        </w:rPr>
        <w:t xml:space="preserve"> sowie dem </w:t>
      </w:r>
      <w:r w:rsidR="00BF5400" w:rsidRPr="009E5174">
        <w:rPr>
          <w:rFonts w:eastAsia="Calibri" w:cstheme="minorHAnsi"/>
          <w:b/>
          <w:lang w:val="de-DE" w:eastAsia="en-GB"/>
        </w:rPr>
        <w:t xml:space="preserve">Royal </w:t>
      </w:r>
      <w:proofErr w:type="spellStart"/>
      <w:r w:rsidR="00BF5400" w:rsidRPr="009E5174">
        <w:rPr>
          <w:rFonts w:eastAsia="Calibri" w:cstheme="minorHAnsi"/>
          <w:b/>
          <w:lang w:val="de-DE" w:eastAsia="en-GB"/>
        </w:rPr>
        <w:t>Naval</w:t>
      </w:r>
      <w:proofErr w:type="spellEnd"/>
      <w:r w:rsidR="00BF5400" w:rsidRPr="009E5174">
        <w:rPr>
          <w:rFonts w:eastAsia="Calibri" w:cstheme="minorHAnsi"/>
          <w:b/>
          <w:lang w:val="de-DE" w:eastAsia="en-GB"/>
        </w:rPr>
        <w:t xml:space="preserve"> Museum</w:t>
      </w:r>
      <w:r w:rsidR="004726F6">
        <w:rPr>
          <w:rFonts w:eastAsia="Calibri" w:cstheme="minorHAnsi"/>
          <w:b/>
          <w:lang w:val="de-DE" w:eastAsia="en-GB"/>
        </w:rPr>
        <w:t xml:space="preserve">; </w:t>
      </w:r>
      <w:r w:rsidR="002B65E3" w:rsidRPr="009E5174">
        <w:rPr>
          <w:rFonts w:eastAsia="Calibri" w:cstheme="minorHAnsi"/>
          <w:lang w:val="de-DE" w:eastAsia="en-GB"/>
        </w:rPr>
        <w:t>Einzel-</w:t>
      </w:r>
      <w:r w:rsidR="007141E8" w:rsidRPr="009E5174">
        <w:rPr>
          <w:rFonts w:eastAsia="Calibri" w:cstheme="minorHAnsi"/>
          <w:lang w:val="de-DE" w:eastAsia="en-GB"/>
        </w:rPr>
        <w:t>Eintritt</w:t>
      </w:r>
      <w:r w:rsidR="004726F6">
        <w:rPr>
          <w:rFonts w:eastAsia="Calibri" w:cstheme="minorHAnsi"/>
          <w:lang w:val="de-DE" w:eastAsia="en-GB"/>
        </w:rPr>
        <w:t xml:space="preserve"> möglich: </w:t>
      </w:r>
      <w:r w:rsidRPr="009E5174">
        <w:rPr>
          <w:rFonts w:eastAsia="Calibri" w:cstheme="minorHAnsi"/>
          <w:lang w:val="de-DE" w:eastAsia="en-GB"/>
        </w:rPr>
        <w:t xml:space="preserve"> </w:t>
      </w:r>
      <w:r w:rsidR="002B65E3" w:rsidRPr="009E5174">
        <w:rPr>
          <w:rFonts w:eastAsia="Calibri" w:cstheme="minorHAnsi"/>
          <w:lang w:val="de-DE" w:eastAsia="en-GB"/>
        </w:rPr>
        <w:t>z.B. nur</w:t>
      </w:r>
      <w:r w:rsidRPr="009E5174">
        <w:rPr>
          <w:rFonts w:eastAsia="Calibri" w:cstheme="minorHAnsi"/>
          <w:lang w:val="de-DE" w:eastAsia="en-GB"/>
        </w:rPr>
        <w:t xml:space="preserve"> </w:t>
      </w:r>
      <w:r w:rsidR="00BF5400" w:rsidRPr="009E5174">
        <w:rPr>
          <w:rFonts w:eastAsia="Calibri" w:cstheme="minorHAnsi"/>
          <w:b/>
          <w:lang w:val="de-DE" w:eastAsia="en-GB"/>
        </w:rPr>
        <w:t xml:space="preserve">HMS </w:t>
      </w:r>
      <w:r w:rsidRPr="009E5174">
        <w:rPr>
          <w:rFonts w:eastAsia="Calibri" w:cstheme="minorHAnsi"/>
          <w:b/>
          <w:lang w:val="de-DE" w:eastAsia="en-GB"/>
        </w:rPr>
        <w:t>Victory</w:t>
      </w:r>
      <w:r w:rsidR="002A2804">
        <w:rPr>
          <w:rFonts w:eastAsia="Calibri" w:cstheme="minorHAnsi"/>
          <w:lang w:val="de-DE" w:eastAsia="en-GB"/>
        </w:rPr>
        <w:t xml:space="preserve"> oder </w:t>
      </w:r>
      <w:r w:rsidR="00D27FAC" w:rsidRPr="009E5174">
        <w:rPr>
          <w:rFonts w:cstheme="minorHAnsi"/>
          <w:b/>
          <w:lang w:val="de-DE"/>
        </w:rPr>
        <w:t>U-Boot-Museum</w:t>
      </w:r>
      <w:r w:rsidR="00D27FAC" w:rsidRPr="009E5174">
        <w:rPr>
          <w:rFonts w:cstheme="minorHAnsi"/>
          <w:lang w:val="de-DE"/>
        </w:rPr>
        <w:t xml:space="preserve"> </w:t>
      </w:r>
      <w:r w:rsidR="002A2804">
        <w:rPr>
          <w:rFonts w:cstheme="minorHAnsi"/>
          <w:lang w:val="de-DE"/>
        </w:rPr>
        <w:t>oder</w:t>
      </w:r>
      <w:r w:rsidR="009E5174">
        <w:rPr>
          <w:rFonts w:cstheme="minorHAnsi"/>
          <w:lang w:val="de-DE"/>
        </w:rPr>
        <w:t xml:space="preserve"> </w:t>
      </w:r>
      <w:r w:rsidR="00D27FAC" w:rsidRPr="009E5174">
        <w:rPr>
          <w:rFonts w:cstheme="minorHAnsi"/>
          <w:b/>
          <w:lang w:val="de-DE"/>
        </w:rPr>
        <w:t>Explosion-Museum</w:t>
      </w:r>
      <w:r w:rsidR="002A2804">
        <w:rPr>
          <w:rFonts w:cstheme="minorHAnsi"/>
          <w:lang w:val="de-DE"/>
        </w:rPr>
        <w:t>.</w:t>
      </w:r>
    </w:p>
    <w:p w14:paraId="1CA9A781" w14:textId="77777777" w:rsidR="007141E8" w:rsidRPr="009E5174" w:rsidRDefault="007141E8" w:rsidP="00DA3776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338BB823" w14:textId="4B7B3D89" w:rsidR="007141E8" w:rsidRPr="009E5174" w:rsidRDefault="00067D2C" w:rsidP="00067D2C">
      <w:pPr>
        <w:spacing w:after="0" w:line="240" w:lineRule="auto"/>
        <w:rPr>
          <w:rFonts w:eastAsia="Calibri" w:cstheme="minorHAnsi"/>
          <w:lang w:val="de-DE" w:eastAsia="en-GB"/>
        </w:rPr>
      </w:pPr>
      <w:r w:rsidRPr="009E5174">
        <w:rPr>
          <w:rFonts w:eastAsia="Calibri" w:cstheme="minorHAnsi"/>
          <w:lang w:val="de-DE" w:eastAsia="en-GB"/>
        </w:rPr>
        <w:t xml:space="preserve">Der </w:t>
      </w:r>
      <w:r w:rsidR="007141E8" w:rsidRPr="009E5174">
        <w:rPr>
          <w:rFonts w:eastAsia="Calibri" w:cstheme="minorHAnsi"/>
          <w:b/>
          <w:lang w:val="de-DE" w:eastAsia="en-GB"/>
        </w:rPr>
        <w:t>Spinnaker Tower</w:t>
      </w:r>
      <w:r w:rsidR="007141E8" w:rsidRPr="009E5174">
        <w:rPr>
          <w:rFonts w:eastAsia="Calibri" w:cstheme="minorHAnsi"/>
          <w:lang w:val="de-DE" w:eastAsia="en-GB"/>
        </w:rPr>
        <w:t>: ein 170 m hoher Aussichtsturm in Form eines gewölbten Segels</w:t>
      </w:r>
      <w:r w:rsidR="00D27FAC" w:rsidRPr="009E5174">
        <w:rPr>
          <w:rFonts w:eastAsia="Calibri" w:cstheme="minorHAnsi"/>
          <w:lang w:val="de-DE" w:eastAsia="en-GB"/>
        </w:rPr>
        <w:t xml:space="preserve"> mit insgesamt drei Aussichtsplattformen (100, 105 u. 110 m </w:t>
      </w:r>
      <w:r w:rsidR="00E85B79" w:rsidRPr="009E5174">
        <w:rPr>
          <w:rFonts w:eastAsia="Calibri" w:cstheme="minorHAnsi"/>
          <w:lang w:val="de-DE" w:eastAsia="en-GB"/>
        </w:rPr>
        <w:t>Höhe</w:t>
      </w:r>
      <w:r w:rsidR="00D27FAC" w:rsidRPr="009E5174">
        <w:rPr>
          <w:rFonts w:eastAsia="Calibri" w:cstheme="minorHAnsi"/>
          <w:lang w:val="de-DE" w:eastAsia="en-GB"/>
        </w:rPr>
        <w:t xml:space="preserve">); </w:t>
      </w:r>
      <w:proofErr w:type="spellStart"/>
      <w:r w:rsidR="007141E8" w:rsidRPr="009E5174">
        <w:rPr>
          <w:rFonts w:eastAsia="Calibri" w:cstheme="minorHAnsi"/>
          <w:lang w:val="de-DE" w:eastAsia="en-GB"/>
        </w:rPr>
        <w:t>Gunwharf</w:t>
      </w:r>
      <w:proofErr w:type="spellEnd"/>
      <w:r w:rsidR="007141E8" w:rsidRPr="009E5174">
        <w:rPr>
          <w:rFonts w:eastAsia="Calibri" w:cstheme="minorHAnsi"/>
          <w:lang w:val="de-DE" w:eastAsia="en-GB"/>
        </w:rPr>
        <w:t xml:space="preserve"> Quay</w:t>
      </w:r>
      <w:r w:rsidR="000367CB" w:rsidRPr="009E5174">
        <w:rPr>
          <w:rFonts w:eastAsia="Calibri" w:cstheme="minorHAnsi"/>
          <w:lang w:val="de-DE" w:eastAsia="en-GB"/>
        </w:rPr>
        <w:t>.</w:t>
      </w:r>
    </w:p>
    <w:p w14:paraId="1223DA01" w14:textId="77777777" w:rsidR="0057484D" w:rsidRPr="009E5174" w:rsidRDefault="0057484D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046F1030" w14:textId="6EF9D0E6" w:rsidR="00DC2DF7" w:rsidRPr="009E5174" w:rsidRDefault="00E97F99" w:rsidP="00067D2C">
      <w:pPr>
        <w:spacing w:after="0" w:line="240" w:lineRule="auto"/>
        <w:rPr>
          <w:rFonts w:eastAsia="Calibri" w:cstheme="minorHAnsi"/>
          <w:lang w:val="de-DE" w:eastAsia="en-GB"/>
        </w:rPr>
      </w:pPr>
      <w:r w:rsidRPr="009E5174">
        <w:rPr>
          <w:rFonts w:eastAsia="Calibri" w:cstheme="minorHAnsi"/>
          <w:lang w:val="de-DE" w:eastAsia="en-GB"/>
        </w:rPr>
        <w:t xml:space="preserve">Das </w:t>
      </w:r>
      <w:r w:rsidRPr="009E5174">
        <w:rPr>
          <w:rFonts w:eastAsia="Calibri" w:cstheme="minorHAnsi"/>
          <w:b/>
          <w:lang w:val="de-DE" w:eastAsia="en-GB"/>
        </w:rPr>
        <w:t xml:space="preserve">D‘ Day-Museum </w:t>
      </w:r>
      <w:r w:rsidRPr="009E5174">
        <w:rPr>
          <w:rFonts w:eastAsia="Calibri" w:cstheme="minorHAnsi"/>
          <w:lang w:val="de-DE" w:eastAsia="en-GB"/>
        </w:rPr>
        <w:t>erinnert an die Anlandung der alliierten Truppen in der Normandie während des 2. Weltkrieges</w:t>
      </w:r>
      <w:r w:rsidR="00F51BB1">
        <w:rPr>
          <w:rFonts w:eastAsia="Calibri" w:cstheme="minorHAnsi"/>
          <w:lang w:val="de-DE" w:eastAsia="en-GB"/>
        </w:rPr>
        <w:t>. Zu finden</w:t>
      </w:r>
      <w:r w:rsidRPr="009E5174">
        <w:rPr>
          <w:rFonts w:eastAsia="Calibri" w:cstheme="minorHAnsi"/>
          <w:lang w:val="de-DE" w:eastAsia="en-GB"/>
        </w:rPr>
        <w:t xml:space="preserve"> in der Clarence Esplanade</w:t>
      </w:r>
      <w:r w:rsidR="00F51BB1">
        <w:rPr>
          <w:rFonts w:eastAsia="Calibri" w:cstheme="minorHAnsi"/>
          <w:lang w:val="de-DE" w:eastAsia="en-GB"/>
        </w:rPr>
        <w:t xml:space="preserve">. </w:t>
      </w:r>
    </w:p>
    <w:p w14:paraId="33CCC147" w14:textId="77777777" w:rsidR="00DC2DF7" w:rsidRPr="009E5174" w:rsidRDefault="00DC2DF7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4C6F54F9" w14:textId="6F113D75" w:rsidR="00D15C36" w:rsidRDefault="00D15C36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50AC77C1" w14:textId="77777777" w:rsidR="00D15C36" w:rsidRDefault="00D15C36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1F8A51B4" w14:textId="77777777" w:rsidR="00D15C36" w:rsidRDefault="00D15C36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30F5983D" w14:textId="21EFA87A" w:rsidR="00D15C36" w:rsidRDefault="00D15C36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2BBB0DB2" w14:textId="77777777" w:rsidR="00D15C36" w:rsidRDefault="00D15C36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41AEE884" w14:textId="77777777" w:rsidR="003A0B99" w:rsidRDefault="003A0B99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18293233" w14:textId="77777777" w:rsidR="003A0B99" w:rsidRDefault="003A0B99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511F9157" w14:textId="7176F32A" w:rsidR="00D27FAC" w:rsidRDefault="00E85B79" w:rsidP="00067D2C">
      <w:pPr>
        <w:spacing w:after="0" w:line="240" w:lineRule="auto"/>
        <w:rPr>
          <w:rFonts w:eastAsia="Calibri" w:cstheme="minorHAnsi"/>
          <w:lang w:val="de-DE" w:eastAsia="en-GB"/>
        </w:rPr>
      </w:pPr>
      <w:r w:rsidRPr="009E5174">
        <w:rPr>
          <w:rFonts w:eastAsia="Calibri" w:cstheme="minorHAnsi"/>
          <w:lang w:val="de-DE" w:eastAsia="en-GB"/>
        </w:rPr>
        <w:t>D</w:t>
      </w:r>
      <w:r w:rsidR="002B65E3" w:rsidRPr="009E5174">
        <w:rPr>
          <w:rFonts w:eastAsia="Calibri" w:cstheme="minorHAnsi"/>
          <w:lang w:val="de-DE" w:eastAsia="en-GB"/>
        </w:rPr>
        <w:t xml:space="preserve">as einstige viktorianische </w:t>
      </w:r>
      <w:r w:rsidR="002B65E3" w:rsidRPr="009E5174">
        <w:rPr>
          <w:rFonts w:eastAsia="Calibri" w:cstheme="minorHAnsi"/>
          <w:b/>
          <w:lang w:val="de-DE" w:eastAsia="en-GB"/>
        </w:rPr>
        <w:t>Seebad</w:t>
      </w:r>
      <w:r w:rsidRPr="009E5174">
        <w:rPr>
          <w:rFonts w:eastAsia="Calibri" w:cstheme="minorHAnsi"/>
          <w:b/>
          <w:lang w:val="de-DE" w:eastAsia="en-GB"/>
        </w:rPr>
        <w:t xml:space="preserve"> </w:t>
      </w:r>
      <w:proofErr w:type="spellStart"/>
      <w:r w:rsidR="00FA1971" w:rsidRPr="009E5174">
        <w:rPr>
          <w:rFonts w:eastAsia="Calibri" w:cstheme="minorHAnsi"/>
          <w:b/>
          <w:lang w:val="de-DE" w:eastAsia="en-GB"/>
        </w:rPr>
        <w:t>Southsea</w:t>
      </w:r>
      <w:proofErr w:type="spellEnd"/>
      <w:r w:rsidR="002B65E3" w:rsidRPr="009E5174">
        <w:rPr>
          <w:rFonts w:eastAsia="Calibri" w:cstheme="minorHAnsi"/>
          <w:lang w:val="de-DE" w:eastAsia="en-GB"/>
        </w:rPr>
        <w:t xml:space="preserve"> ist inzwischen mit Portsmouth verschmolzen, bietet aber ein eigenes Zentrum mit vielen Einkaufs- und Entertainment-Angeboten sowie den Strand</w:t>
      </w:r>
      <w:r w:rsidR="00FA1971" w:rsidRPr="009E5174">
        <w:rPr>
          <w:rFonts w:eastAsia="Calibri" w:cstheme="minorHAnsi"/>
          <w:b/>
          <w:lang w:val="de-DE" w:eastAsia="en-GB"/>
        </w:rPr>
        <w:t xml:space="preserve"> </w:t>
      </w:r>
      <w:proofErr w:type="spellStart"/>
      <w:r w:rsidR="00FA1971" w:rsidRPr="009E5174">
        <w:rPr>
          <w:rFonts w:eastAsia="Calibri" w:cstheme="minorHAnsi"/>
          <w:b/>
          <w:lang w:val="de-DE" w:eastAsia="en-GB"/>
        </w:rPr>
        <w:t>Seafront</w:t>
      </w:r>
      <w:proofErr w:type="spellEnd"/>
      <w:r w:rsidR="00371CB6" w:rsidRPr="009E5174">
        <w:rPr>
          <w:rFonts w:eastAsia="Calibri" w:cstheme="minorHAnsi"/>
          <w:b/>
          <w:lang w:val="de-DE" w:eastAsia="en-GB"/>
        </w:rPr>
        <w:t xml:space="preserve"> Beach</w:t>
      </w:r>
      <w:r w:rsidR="00947C21">
        <w:rPr>
          <w:rFonts w:eastAsia="Calibri" w:cstheme="minorHAnsi"/>
          <w:b/>
          <w:lang w:val="de-DE" w:eastAsia="en-GB"/>
        </w:rPr>
        <w:t>,</w:t>
      </w:r>
      <w:r w:rsidR="002B65E3" w:rsidRPr="009E5174">
        <w:rPr>
          <w:rFonts w:eastAsia="Calibri" w:cstheme="minorHAnsi"/>
          <w:b/>
          <w:lang w:val="de-DE" w:eastAsia="en-GB"/>
        </w:rPr>
        <w:t xml:space="preserve"> </w:t>
      </w:r>
      <w:r w:rsidR="002B65E3" w:rsidRPr="009E5174">
        <w:rPr>
          <w:rFonts w:eastAsia="Calibri" w:cstheme="minorHAnsi"/>
          <w:lang w:val="de-DE" w:eastAsia="en-GB"/>
        </w:rPr>
        <w:t>ca</w:t>
      </w:r>
      <w:r w:rsidR="00947C21">
        <w:rPr>
          <w:rFonts w:eastAsia="Calibri" w:cstheme="minorHAnsi"/>
          <w:lang w:val="de-DE" w:eastAsia="en-GB"/>
        </w:rPr>
        <w:t>.</w:t>
      </w:r>
      <w:r w:rsidR="00BF5400" w:rsidRPr="009E5174">
        <w:rPr>
          <w:rFonts w:eastAsia="Calibri" w:cstheme="minorHAnsi"/>
          <w:lang w:val="de-DE" w:eastAsia="en-GB"/>
        </w:rPr>
        <w:t xml:space="preserve"> 5 km vom Hafen entfernt</w:t>
      </w:r>
      <w:r w:rsidR="00156465">
        <w:rPr>
          <w:rFonts w:eastAsia="Calibri" w:cstheme="minorHAnsi"/>
          <w:lang w:val="de-DE" w:eastAsia="en-GB"/>
        </w:rPr>
        <w:t>.</w:t>
      </w:r>
    </w:p>
    <w:p w14:paraId="6769906C" w14:textId="7020DFE4" w:rsidR="004726F6" w:rsidRDefault="004726F6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569C8EA2" w14:textId="17CA0EE4" w:rsidR="004726F6" w:rsidRDefault="004726F6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01A9DB8A" w14:textId="46ADC7A4" w:rsidR="004726F6" w:rsidRDefault="004726F6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02749C58" w14:textId="04E96BD4" w:rsidR="004726F6" w:rsidRDefault="004726F6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334561D9" w14:textId="6FCA742D" w:rsidR="004726F6" w:rsidRDefault="008D79E6" w:rsidP="00067D2C">
      <w:pPr>
        <w:spacing w:after="0" w:line="240" w:lineRule="auto"/>
        <w:rPr>
          <w:rFonts w:eastAsia="Calibri" w:cstheme="minorHAnsi"/>
          <w:lang w:val="de-DE" w:eastAsia="en-GB"/>
        </w:rPr>
      </w:pPr>
      <w:r>
        <w:rPr>
          <w:rFonts w:eastAsia="Calibri" w:cstheme="minorHAnsi"/>
          <w:noProof/>
          <w:lang w:val="de-DE"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F54EB7" wp14:editId="4D0854A5">
                <wp:simplePos x="0" y="0"/>
                <wp:positionH relativeFrom="column">
                  <wp:posOffset>690379</wp:posOffset>
                </wp:positionH>
                <wp:positionV relativeFrom="paragraph">
                  <wp:posOffset>277197</wp:posOffset>
                </wp:positionV>
                <wp:extent cx="154847" cy="341362"/>
                <wp:effectExtent l="57150" t="38100" r="55245" b="78105"/>
                <wp:wrapNone/>
                <wp:docPr id="2072626526" name="Gerade Verbindung mit Pfei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847" cy="3413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BCE5BC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" o:spid="_x0000_s1026" type="#_x0000_t32" style="position:absolute;margin-left:54.35pt;margin-top:21.85pt;width:12.2pt;height:26.9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E157CA">
        <w:rPr>
          <w:rFonts w:eastAsia="Calibri" w:cstheme="minorHAnsi"/>
          <w:noProof/>
          <w:lang w:val="de-DE" w:eastAsia="en-GB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2D3CCDB" wp14:editId="7327AC96">
                <wp:simplePos x="0" y="0"/>
                <wp:positionH relativeFrom="margin">
                  <wp:posOffset>159385</wp:posOffset>
                </wp:positionH>
                <wp:positionV relativeFrom="paragraph">
                  <wp:posOffset>523671</wp:posOffset>
                </wp:positionV>
                <wp:extent cx="1275080" cy="276225"/>
                <wp:effectExtent l="0" t="0" r="20320" b="28575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508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E37DBA" w14:textId="59DBFC81" w:rsidR="00E157CA" w:rsidRPr="00E157CA" w:rsidRDefault="00E157CA">
                            <w:pPr>
                              <w:rPr>
                                <w:lang w:val="de-DE"/>
                              </w:rPr>
                            </w:pPr>
                            <w:r>
                              <w:t>MS DEUTSCHLAND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D3CCDB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12.55pt;margin-top:41.25pt;width:100.4pt;height:21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" strokecolor="black [3213]">
                <v:textbox>
                  <w:txbxContent>
                    <w:p w14:paraId="56E37DBA" w14:textId="59DBFC81" w:rsidR="00E157CA" w:rsidRPr="00E157CA" w:rsidRDefault="00E157CA">
                      <w:pPr>
                        <w:rPr>
                          <w:lang w:val="de-DE"/>
                        </w:rPr>
                      </w:pPr>
                      <w:r>
                        <w:t>MS DEUTSCHLAND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FDCC4F6" w14:textId="7F9296A6" w:rsidR="004726F6" w:rsidRDefault="004726F6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0586F969" w14:textId="07B7BF44" w:rsidR="004726F6" w:rsidRDefault="003A0B99" w:rsidP="00067D2C">
      <w:pPr>
        <w:spacing w:after="0" w:line="240" w:lineRule="auto"/>
        <w:rPr>
          <w:rFonts w:eastAsia="Calibri" w:cstheme="minorHAnsi"/>
          <w:lang w:val="de-DE" w:eastAsia="en-GB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050EB2D" wp14:editId="194FA859">
            <wp:simplePos x="0" y="0"/>
            <wp:positionH relativeFrom="margin">
              <wp:align>right</wp:align>
            </wp:positionH>
            <wp:positionV relativeFrom="margin">
              <wp:posOffset>2658052</wp:posOffset>
            </wp:positionV>
            <wp:extent cx="6925945" cy="3867150"/>
            <wp:effectExtent l="0" t="0" r="8255" b="0"/>
            <wp:wrapSquare wrapText="bothSides"/>
            <wp:docPr id="207764172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41729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47" t="23450" r="3101"/>
                    <a:stretch/>
                  </pic:blipFill>
                  <pic:spPr bwMode="auto">
                    <a:xfrm>
                      <a:off x="0" y="0"/>
                      <a:ext cx="6925945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2BD4A5" w14:textId="08BF7EF6" w:rsidR="004726F6" w:rsidRDefault="004726F6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7464825B" w14:textId="49499522" w:rsidR="004726F6" w:rsidRDefault="004726F6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7A8CDFAC" w14:textId="3AC9F502" w:rsidR="004726F6" w:rsidRDefault="004726F6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50448046" w14:textId="185DD496" w:rsidR="004726F6" w:rsidRPr="009E5174" w:rsidRDefault="004726F6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43179A8F" w14:textId="25B7B298" w:rsidR="00D27FAC" w:rsidRPr="009E5174" w:rsidRDefault="00D27FAC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0F28F7A0" w14:textId="3AE658CB" w:rsidR="001E7A8E" w:rsidRPr="009E5174" w:rsidRDefault="00072E33" w:rsidP="00067D2C">
      <w:pPr>
        <w:spacing w:after="0" w:line="240" w:lineRule="auto"/>
        <w:rPr>
          <w:rFonts w:eastAsia="Calibri" w:cstheme="minorHAnsi"/>
          <w:b/>
          <w:u w:val="single"/>
          <w:lang w:val="de-DE" w:eastAsia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2A33D0" wp14:editId="0D3620AD">
                <wp:simplePos x="0" y="0"/>
                <wp:positionH relativeFrom="margin">
                  <wp:align>right</wp:align>
                </wp:positionH>
                <wp:positionV relativeFrom="paragraph">
                  <wp:posOffset>153402</wp:posOffset>
                </wp:positionV>
                <wp:extent cx="6937695" cy="671120"/>
                <wp:effectExtent l="0" t="0" r="0" b="0"/>
                <wp:wrapNone/>
                <wp:docPr id="37895" name="Textplatzhalter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8E77DAFA-B2AB-B877-0664-623AD0D900F3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7695" cy="671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15220C" w14:textId="42ADCEA4" w:rsidR="00072E33" w:rsidRPr="00072E33" w:rsidRDefault="00072E33" w:rsidP="00072E33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  <w:between w:val="single" w:sz="4" w:space="1" w:color="auto"/>
                                <w:bar w:val="single" w:sz="4" w:color="auto"/>
                              </w:pBdr>
                              <w:kinsoku w:val="0"/>
                              <w:overflowPunct w:val="0"/>
                              <w:spacing w:before="67"/>
                              <w:jc w:val="center"/>
                              <w:textAlignment w:val="baseline"/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</w:pPr>
                            <w:r w:rsidRPr="00072E33"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  <w:t>Weitere Informationen</w:t>
                            </w:r>
                            <w:r w:rsidRPr="00072E33"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  <w:t xml:space="preserve"> und Stadtpläne</w:t>
                            </w:r>
                            <w:r w:rsidRPr="00072E33"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  <w:t xml:space="preserve"> erhalten Sie auch in Ihrem Marco-Polo Reiseführer ab Seite 40 oder in der Phoenix App auf Ihrem Smartphone.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A33D0" id="Textplatzhalter 11" o:spid="_x0000_s1027" type="#_x0000_t202" style="position:absolute;margin-left:495.1pt;margin-top:12.1pt;width:546.3pt;height:52.8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" filled="f" stroked="f">
                <v:textbox>
                  <w:txbxContent>
                    <w:p w14:paraId="2B15220C" w14:textId="42ADCEA4" w:rsidR="00072E33" w:rsidRPr="00072E33" w:rsidRDefault="00072E33" w:rsidP="00072E33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  <w:between w:val="single" w:sz="4" w:space="1" w:color="auto"/>
                          <w:bar w:val="single" w:sz="4" w:color="auto"/>
                        </w:pBdr>
                        <w:kinsoku w:val="0"/>
                        <w:overflowPunct w:val="0"/>
                        <w:spacing w:before="67"/>
                        <w:jc w:val="center"/>
                        <w:textAlignment w:val="baseline"/>
                        <w:rPr>
                          <w:rFonts w:ascii="Calibri" w:hAnsi="Calibri" w:cs="Calibri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sz w:val="28"/>
                          <w:szCs w:val="28"/>
                          <w:lang w:val="de-DE"/>
                        </w:rPr>
                      </w:pPr>
                      <w:r w:rsidRPr="00072E33">
                        <w:rPr>
                          <w:rFonts w:ascii="Calibri" w:hAnsi="Calibri" w:cs="Calibri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sz w:val="28"/>
                          <w:szCs w:val="28"/>
                          <w:lang w:val="de-DE"/>
                        </w:rPr>
                        <w:t>Weitere Informationen</w:t>
                      </w:r>
                      <w:r w:rsidRPr="00072E33">
                        <w:rPr>
                          <w:rFonts w:ascii="Calibri" w:hAnsi="Calibri" w:cs="Calibri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sz w:val="28"/>
                          <w:szCs w:val="28"/>
                          <w:lang w:val="de-DE"/>
                        </w:rPr>
                        <w:t xml:space="preserve"> und Stadtpläne</w:t>
                      </w:r>
                      <w:r w:rsidRPr="00072E33">
                        <w:rPr>
                          <w:rFonts w:ascii="Calibri" w:hAnsi="Calibri" w:cs="Calibri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sz w:val="28"/>
                          <w:szCs w:val="28"/>
                          <w:lang w:val="de-DE"/>
                        </w:rPr>
                        <w:t xml:space="preserve"> erhalten Sie auch in Ihrem Marco-Polo Reiseführer ab Seite 40 oder in der Phoenix App auf Ihrem Smartphone.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B06934" w14:textId="2CCC73DD" w:rsidR="001E7A8E" w:rsidRDefault="001E7A8E" w:rsidP="00067D2C">
      <w:pPr>
        <w:spacing w:after="0" w:line="240" w:lineRule="auto"/>
        <w:rPr>
          <w:rFonts w:eastAsia="Calibri" w:cstheme="minorHAnsi"/>
          <w:b/>
          <w:u w:val="single"/>
          <w:lang w:val="de-DE" w:eastAsia="en-GB"/>
        </w:rPr>
      </w:pPr>
    </w:p>
    <w:p w14:paraId="57C0AC95" w14:textId="6199A762" w:rsidR="00D512E0" w:rsidRPr="009E5174" w:rsidRDefault="00D512E0" w:rsidP="00067D2C">
      <w:pPr>
        <w:spacing w:after="0" w:line="240" w:lineRule="auto"/>
        <w:rPr>
          <w:rFonts w:eastAsia="Calibri" w:cstheme="minorHAnsi"/>
          <w:b/>
          <w:u w:val="single"/>
          <w:lang w:val="de-DE" w:eastAsia="en-GB"/>
        </w:rPr>
      </w:pPr>
    </w:p>
    <w:p w14:paraId="15A9AEEB" w14:textId="2019A756" w:rsidR="00E85B79" w:rsidRPr="009E5174" w:rsidRDefault="00E85B79" w:rsidP="00067D2C">
      <w:pPr>
        <w:spacing w:after="0" w:line="240" w:lineRule="auto"/>
        <w:rPr>
          <w:rFonts w:eastAsia="Calibri" w:cstheme="minorHAnsi"/>
          <w:b/>
          <w:u w:val="single"/>
          <w:lang w:val="de-DE" w:eastAsia="en-GB"/>
        </w:rPr>
      </w:pPr>
    </w:p>
    <w:p w14:paraId="29A8183B" w14:textId="0AAD24B6" w:rsidR="00A20007" w:rsidRPr="009E5174" w:rsidRDefault="00A20007" w:rsidP="00A53B61">
      <w:pPr>
        <w:spacing w:after="0" w:line="240" w:lineRule="auto"/>
        <w:jc w:val="center"/>
        <w:rPr>
          <w:rFonts w:eastAsia="Times New Roman" w:cstheme="minorHAnsi"/>
          <w:bCs/>
          <w:lang w:val="de-DE"/>
        </w:rPr>
      </w:pPr>
    </w:p>
    <w:p w14:paraId="30B66561" w14:textId="77777777" w:rsidR="00A20007" w:rsidRPr="009E5174" w:rsidRDefault="00A20007" w:rsidP="00A20007">
      <w:pPr>
        <w:keepNext/>
        <w:spacing w:after="0" w:line="240" w:lineRule="auto"/>
        <w:ind w:right="-284"/>
        <w:jc w:val="center"/>
        <w:outlineLvl w:val="0"/>
        <w:rPr>
          <w:rFonts w:eastAsia="Times New Roman" w:cstheme="minorHAnsi"/>
          <w:b/>
          <w:bCs/>
          <w:lang w:val="de-DE"/>
        </w:rPr>
      </w:pPr>
    </w:p>
    <w:p w14:paraId="605BFAD3" w14:textId="50DB15E8" w:rsidR="00D45F1C" w:rsidRDefault="00A20007" w:rsidP="0057484D">
      <w:pPr>
        <w:spacing w:after="0"/>
        <w:jc w:val="center"/>
        <w:rPr>
          <w:rFonts w:eastAsia="Times New Roman" w:cstheme="minorHAnsi"/>
          <w:b/>
          <w:bCs/>
          <w:sz w:val="28"/>
          <w:szCs w:val="28"/>
          <w:lang w:val="de-DE"/>
        </w:rPr>
      </w:pPr>
      <w:r w:rsidRPr="00565AB8">
        <w:rPr>
          <w:rFonts w:eastAsia="Times New Roman" w:cstheme="minorHAnsi"/>
          <w:b/>
          <w:bCs/>
          <w:sz w:val="28"/>
          <w:szCs w:val="28"/>
          <w:lang w:val="de-DE"/>
        </w:rPr>
        <w:t xml:space="preserve"> Ihr PHOENIX-Team wünscht Ihnen einen schönen </w:t>
      </w:r>
      <w:r w:rsidR="00565AB8">
        <w:rPr>
          <w:rFonts w:eastAsia="Times New Roman" w:cstheme="minorHAnsi"/>
          <w:b/>
          <w:bCs/>
          <w:sz w:val="28"/>
          <w:szCs w:val="28"/>
          <w:lang w:val="de-DE"/>
        </w:rPr>
        <w:t>Landgang</w:t>
      </w:r>
      <w:r w:rsidR="00072E33">
        <w:rPr>
          <w:rFonts w:eastAsia="Times New Roman" w:cstheme="minorHAnsi"/>
          <w:b/>
          <w:bCs/>
          <w:sz w:val="28"/>
          <w:szCs w:val="28"/>
          <w:lang w:val="de-DE"/>
        </w:rPr>
        <w:t>!</w:t>
      </w:r>
    </w:p>
    <w:p w14:paraId="0033FF7E" w14:textId="77777777" w:rsidR="002001C6" w:rsidRPr="00565AB8" w:rsidRDefault="002001C6" w:rsidP="0057484D">
      <w:pPr>
        <w:spacing w:after="0"/>
        <w:jc w:val="center"/>
        <w:rPr>
          <w:rFonts w:eastAsia="Times New Roman" w:cstheme="minorHAnsi"/>
          <w:b/>
          <w:bCs/>
          <w:sz w:val="28"/>
          <w:szCs w:val="28"/>
          <w:lang w:val="de-DE"/>
        </w:rPr>
      </w:pPr>
    </w:p>
    <w:sectPr w:rsidR="002001C6" w:rsidRPr="00565AB8" w:rsidSect="00D57A6B">
      <w:headerReference w:type="default" r:id="rId11"/>
      <w:footerReference w:type="even" r:id="rId12"/>
      <w:footerReference w:type="default" r:id="rId13"/>
      <w:pgSz w:w="11907" w:h="16840" w:code="9"/>
      <w:pgMar w:top="567" w:right="442" w:bottom="0" w:left="544" w:header="720" w:footer="720" w:gutter="0"/>
      <w:cols w:space="720"/>
      <w:docGrid w:linePitch="2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C308B1" w14:textId="77777777" w:rsidR="00D57A6B" w:rsidRDefault="00D57A6B">
      <w:pPr>
        <w:spacing w:after="0" w:line="240" w:lineRule="auto"/>
      </w:pPr>
      <w:r>
        <w:separator/>
      </w:r>
    </w:p>
  </w:endnote>
  <w:endnote w:type="continuationSeparator" w:id="0">
    <w:p w14:paraId="31283015" w14:textId="77777777" w:rsidR="00D57A6B" w:rsidRDefault="00D57A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7ACC3F" w14:textId="77777777" w:rsidR="00A53B61" w:rsidRDefault="00A53B61" w:rsidP="00C96C16">
    <w:pPr>
      <w:pStyle w:val="Fuzeile"/>
      <w:framePr w:wrap="around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3AFA3965" w14:textId="77777777" w:rsidR="00A53B61" w:rsidRDefault="00A53B61" w:rsidP="00C96C16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47028F" w14:textId="77777777" w:rsidR="00A53B61" w:rsidRDefault="00A53B61" w:rsidP="00C96C16">
    <w:pPr>
      <w:pStyle w:val="Fuzeil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9ECC34" w14:textId="77777777" w:rsidR="00D57A6B" w:rsidRDefault="00D57A6B">
      <w:pPr>
        <w:spacing w:after="0" w:line="240" w:lineRule="auto"/>
      </w:pPr>
      <w:r>
        <w:separator/>
      </w:r>
    </w:p>
  </w:footnote>
  <w:footnote w:type="continuationSeparator" w:id="0">
    <w:p w14:paraId="4341CC7C" w14:textId="77777777" w:rsidR="00D57A6B" w:rsidRDefault="00D57A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D6CF81" w14:textId="53A744C8" w:rsidR="00DA4D1A" w:rsidRDefault="00DA4D1A">
    <w:pPr>
      <w:pStyle w:val="Kopfzeile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306A0F2" wp14:editId="683E90E1">
          <wp:simplePos x="0" y="0"/>
          <wp:positionH relativeFrom="page">
            <wp:align>center</wp:align>
          </wp:positionH>
          <wp:positionV relativeFrom="paragraph">
            <wp:posOffset>-259080</wp:posOffset>
          </wp:positionV>
          <wp:extent cx="2094230" cy="908050"/>
          <wp:effectExtent l="0" t="0" r="1270" b="6350"/>
          <wp:wrapNone/>
          <wp:docPr id="92421207" name="Grafik 924212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Grafik 2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94230" cy="908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C7B04"/>
    <w:multiLevelType w:val="multilevel"/>
    <w:tmpl w:val="2F9E2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43795E"/>
    <w:multiLevelType w:val="multilevel"/>
    <w:tmpl w:val="9EF80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09E2454"/>
    <w:multiLevelType w:val="multilevel"/>
    <w:tmpl w:val="DD686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83C75E5"/>
    <w:multiLevelType w:val="multilevel"/>
    <w:tmpl w:val="4AE6B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877446D"/>
    <w:multiLevelType w:val="multilevel"/>
    <w:tmpl w:val="B8681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C801362"/>
    <w:multiLevelType w:val="multilevel"/>
    <w:tmpl w:val="89B8C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2DC2268"/>
    <w:multiLevelType w:val="multilevel"/>
    <w:tmpl w:val="696A6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67A0C8B"/>
    <w:multiLevelType w:val="multilevel"/>
    <w:tmpl w:val="EB387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85B09A4"/>
    <w:multiLevelType w:val="multilevel"/>
    <w:tmpl w:val="2AD82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E555C21"/>
    <w:multiLevelType w:val="multilevel"/>
    <w:tmpl w:val="5A4EC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71A4E29"/>
    <w:multiLevelType w:val="multilevel"/>
    <w:tmpl w:val="5EFA1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039314E"/>
    <w:multiLevelType w:val="hybridMultilevel"/>
    <w:tmpl w:val="81AE61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1A7710"/>
    <w:multiLevelType w:val="multilevel"/>
    <w:tmpl w:val="D6D2C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0635627"/>
    <w:multiLevelType w:val="multilevel"/>
    <w:tmpl w:val="D084E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51135388">
    <w:abstractNumId w:val="12"/>
  </w:num>
  <w:num w:numId="2" w16cid:durableId="34039251">
    <w:abstractNumId w:val="6"/>
  </w:num>
  <w:num w:numId="3" w16cid:durableId="1142426013">
    <w:abstractNumId w:val="3"/>
  </w:num>
  <w:num w:numId="4" w16cid:durableId="1518735819">
    <w:abstractNumId w:val="7"/>
  </w:num>
  <w:num w:numId="5" w16cid:durableId="1598558351">
    <w:abstractNumId w:val="2"/>
  </w:num>
  <w:num w:numId="6" w16cid:durableId="179899854">
    <w:abstractNumId w:val="10"/>
  </w:num>
  <w:num w:numId="7" w16cid:durableId="421604491">
    <w:abstractNumId w:val="4"/>
  </w:num>
  <w:num w:numId="8" w16cid:durableId="1783723018">
    <w:abstractNumId w:val="9"/>
  </w:num>
  <w:num w:numId="9" w16cid:durableId="963196420">
    <w:abstractNumId w:val="1"/>
  </w:num>
  <w:num w:numId="10" w16cid:durableId="712117451">
    <w:abstractNumId w:val="8"/>
  </w:num>
  <w:num w:numId="11" w16cid:durableId="2103336881">
    <w:abstractNumId w:val="0"/>
  </w:num>
  <w:num w:numId="12" w16cid:durableId="272514968">
    <w:abstractNumId w:val="13"/>
  </w:num>
  <w:num w:numId="13" w16cid:durableId="701587423">
    <w:abstractNumId w:val="5"/>
  </w:num>
  <w:num w:numId="14" w16cid:durableId="15611640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7D8"/>
    <w:rsid w:val="00013967"/>
    <w:rsid w:val="000367CB"/>
    <w:rsid w:val="00067D2C"/>
    <w:rsid w:val="00072E33"/>
    <w:rsid w:val="0009778D"/>
    <w:rsid w:val="000C2FF6"/>
    <w:rsid w:val="00156465"/>
    <w:rsid w:val="001E7A8E"/>
    <w:rsid w:val="001F6882"/>
    <w:rsid w:val="002001C6"/>
    <w:rsid w:val="00250E43"/>
    <w:rsid w:val="00290190"/>
    <w:rsid w:val="002941EA"/>
    <w:rsid w:val="002A2804"/>
    <w:rsid w:val="002B65E3"/>
    <w:rsid w:val="003465C0"/>
    <w:rsid w:val="00351185"/>
    <w:rsid w:val="003607E1"/>
    <w:rsid w:val="00371CB6"/>
    <w:rsid w:val="003A0B99"/>
    <w:rsid w:val="003E57F2"/>
    <w:rsid w:val="003E6E0A"/>
    <w:rsid w:val="004726F3"/>
    <w:rsid w:val="004726F6"/>
    <w:rsid w:val="004C178F"/>
    <w:rsid w:val="00534A82"/>
    <w:rsid w:val="00536BB2"/>
    <w:rsid w:val="0056383B"/>
    <w:rsid w:val="00565AB8"/>
    <w:rsid w:val="00566305"/>
    <w:rsid w:val="0057484D"/>
    <w:rsid w:val="00576A50"/>
    <w:rsid w:val="005927C9"/>
    <w:rsid w:val="005C32D2"/>
    <w:rsid w:val="005D45C7"/>
    <w:rsid w:val="006668CF"/>
    <w:rsid w:val="006957B8"/>
    <w:rsid w:val="006E7A95"/>
    <w:rsid w:val="006F420B"/>
    <w:rsid w:val="007006CC"/>
    <w:rsid w:val="007141E8"/>
    <w:rsid w:val="008B03D2"/>
    <w:rsid w:val="008C4F40"/>
    <w:rsid w:val="008D79E6"/>
    <w:rsid w:val="00947C21"/>
    <w:rsid w:val="009E5174"/>
    <w:rsid w:val="00A03EF9"/>
    <w:rsid w:val="00A20007"/>
    <w:rsid w:val="00A53B61"/>
    <w:rsid w:val="00AD5E5A"/>
    <w:rsid w:val="00AF1212"/>
    <w:rsid w:val="00B077F8"/>
    <w:rsid w:val="00BB2F6A"/>
    <w:rsid w:val="00BF5400"/>
    <w:rsid w:val="00C3355C"/>
    <w:rsid w:val="00C96C16"/>
    <w:rsid w:val="00CB156D"/>
    <w:rsid w:val="00D15C36"/>
    <w:rsid w:val="00D27FAC"/>
    <w:rsid w:val="00D44A64"/>
    <w:rsid w:val="00D45F1C"/>
    <w:rsid w:val="00D512E0"/>
    <w:rsid w:val="00D57A6B"/>
    <w:rsid w:val="00D84F88"/>
    <w:rsid w:val="00DA3776"/>
    <w:rsid w:val="00DA4D1A"/>
    <w:rsid w:val="00DC2DF7"/>
    <w:rsid w:val="00E157CA"/>
    <w:rsid w:val="00E51929"/>
    <w:rsid w:val="00E85B79"/>
    <w:rsid w:val="00E97F99"/>
    <w:rsid w:val="00ED515E"/>
    <w:rsid w:val="00EF23E1"/>
    <w:rsid w:val="00F06946"/>
    <w:rsid w:val="00F317D8"/>
    <w:rsid w:val="00F35705"/>
    <w:rsid w:val="00F51BB1"/>
    <w:rsid w:val="00F61D82"/>
    <w:rsid w:val="00F64CA0"/>
    <w:rsid w:val="00F76175"/>
    <w:rsid w:val="00FA1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FC5F7C"/>
  <w15:docId w15:val="{DBCDC276-BC3F-4A54-A1B6-3627797C6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2">
    <w:name w:val="heading 2"/>
    <w:basedOn w:val="Standard"/>
    <w:link w:val="berschrift2Zchn"/>
    <w:uiPriority w:val="9"/>
    <w:qFormat/>
    <w:rsid w:val="00F61D8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berschrift3">
    <w:name w:val="heading 3"/>
    <w:basedOn w:val="Standard"/>
    <w:link w:val="berschrift3Zchn"/>
    <w:uiPriority w:val="9"/>
    <w:qFormat/>
    <w:rsid w:val="00F61D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Fuzeile">
    <w:name w:val="footer"/>
    <w:basedOn w:val="Standard"/>
    <w:link w:val="FuzeileZchn"/>
    <w:uiPriority w:val="99"/>
    <w:unhideWhenUsed/>
    <w:rsid w:val="00B077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077F8"/>
  </w:style>
  <w:style w:type="character" w:styleId="Seitenzahl">
    <w:name w:val="page number"/>
    <w:basedOn w:val="Absatz-Standardschriftart"/>
    <w:rsid w:val="00B077F8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077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077F8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61D82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61D82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vcard">
    <w:name w:val="vcard"/>
    <w:basedOn w:val="Absatz-Standardschriftart"/>
    <w:rsid w:val="00F61D82"/>
  </w:style>
  <w:style w:type="character" w:customStyle="1" w:styleId="fn">
    <w:name w:val="fn"/>
    <w:basedOn w:val="Absatz-Standardschriftart"/>
    <w:rsid w:val="00F61D82"/>
  </w:style>
  <w:style w:type="character" w:customStyle="1" w:styleId="apple-converted-space">
    <w:name w:val="apple-converted-space"/>
    <w:basedOn w:val="Absatz-Standardschriftart"/>
    <w:rsid w:val="00F61D82"/>
  </w:style>
  <w:style w:type="character" w:customStyle="1" w:styleId="street-address">
    <w:name w:val="street-address"/>
    <w:basedOn w:val="Absatz-Standardschriftart"/>
    <w:rsid w:val="00F61D82"/>
  </w:style>
  <w:style w:type="character" w:customStyle="1" w:styleId="tel">
    <w:name w:val="tel"/>
    <w:basedOn w:val="Absatz-Standardschriftart"/>
    <w:rsid w:val="00F61D82"/>
  </w:style>
  <w:style w:type="character" w:customStyle="1" w:styleId="phone">
    <w:name w:val="phone"/>
    <w:basedOn w:val="Absatz-Standardschriftart"/>
    <w:rsid w:val="00F61D82"/>
  </w:style>
  <w:style w:type="character" w:styleId="Hyperlink">
    <w:name w:val="Hyperlink"/>
    <w:basedOn w:val="Absatz-Standardschriftart"/>
    <w:uiPriority w:val="99"/>
    <w:semiHidden/>
    <w:unhideWhenUsed/>
    <w:rsid w:val="00F61D82"/>
    <w:rPr>
      <w:color w:val="0000FF"/>
      <w:u w:val="single"/>
    </w:rPr>
  </w:style>
  <w:style w:type="character" w:customStyle="1" w:styleId="hours">
    <w:name w:val="hours"/>
    <w:basedOn w:val="Absatz-Standardschriftart"/>
    <w:rsid w:val="00F61D82"/>
  </w:style>
  <w:style w:type="character" w:customStyle="1" w:styleId="description">
    <w:name w:val="description"/>
    <w:basedOn w:val="Absatz-Standardschriftart"/>
    <w:rsid w:val="00F61D82"/>
  </w:style>
  <w:style w:type="character" w:customStyle="1" w:styleId="price">
    <w:name w:val="price"/>
    <w:basedOn w:val="Absatz-Standardschriftart"/>
    <w:rsid w:val="00F61D82"/>
  </w:style>
  <w:style w:type="character" w:customStyle="1" w:styleId="mw-headline">
    <w:name w:val="mw-headline"/>
    <w:basedOn w:val="Absatz-Standardschriftart"/>
    <w:rsid w:val="00F61D82"/>
  </w:style>
  <w:style w:type="character" w:customStyle="1" w:styleId="mw-editsection">
    <w:name w:val="mw-editsection"/>
    <w:basedOn w:val="Absatz-Standardschriftart"/>
    <w:rsid w:val="00F61D82"/>
  </w:style>
  <w:style w:type="character" w:customStyle="1" w:styleId="mw-editsection-bracket">
    <w:name w:val="mw-editsection-bracket"/>
    <w:basedOn w:val="Absatz-Standardschriftart"/>
    <w:rsid w:val="00F61D82"/>
  </w:style>
  <w:style w:type="character" w:customStyle="1" w:styleId="note">
    <w:name w:val="note"/>
    <w:basedOn w:val="Absatz-Standardschriftart"/>
    <w:rsid w:val="00F61D82"/>
  </w:style>
  <w:style w:type="paragraph" w:styleId="Textkrper">
    <w:name w:val="Body Text"/>
    <w:basedOn w:val="Standard"/>
    <w:link w:val="TextkrperZchn"/>
    <w:rsid w:val="00C96C16"/>
    <w:pPr>
      <w:spacing w:after="120" w:line="240" w:lineRule="auto"/>
    </w:pPr>
    <w:rPr>
      <w:rFonts w:ascii="Times New Roman" w:eastAsia="Times New Roman" w:hAnsi="Times New Roman" w:cs="Times New Roman"/>
      <w:lang w:val="de-DE"/>
    </w:rPr>
  </w:style>
  <w:style w:type="character" w:customStyle="1" w:styleId="TextkrperZchn">
    <w:name w:val="Textkörper Zchn"/>
    <w:basedOn w:val="Absatz-Standardschriftart"/>
    <w:link w:val="Textkrper"/>
    <w:rsid w:val="00C96C16"/>
    <w:rPr>
      <w:rFonts w:ascii="Times New Roman" w:eastAsia="Times New Roman" w:hAnsi="Times New Roman" w:cs="Times New Roman"/>
      <w:lang w:val="de-DE"/>
    </w:rPr>
  </w:style>
  <w:style w:type="paragraph" w:styleId="Textkrper-Einzug3">
    <w:name w:val="Body Text Indent 3"/>
    <w:basedOn w:val="Standard"/>
    <w:link w:val="Textkrper-Einzug3Zchn"/>
    <w:rsid w:val="00C96C16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val="de-DE"/>
    </w:rPr>
  </w:style>
  <w:style w:type="character" w:customStyle="1" w:styleId="Textkrper-Einzug3Zchn">
    <w:name w:val="Textkörper-Einzug 3 Zchn"/>
    <w:basedOn w:val="Absatz-Standardschriftart"/>
    <w:link w:val="Textkrper-Einzug3"/>
    <w:rsid w:val="00C96C16"/>
    <w:rPr>
      <w:rFonts w:ascii="Times New Roman" w:eastAsia="Times New Roman" w:hAnsi="Times New Roman" w:cs="Times New Roman"/>
      <w:sz w:val="16"/>
      <w:szCs w:val="16"/>
      <w:lang w:val="de-DE"/>
    </w:rPr>
  </w:style>
  <w:style w:type="character" w:customStyle="1" w:styleId="ipa">
    <w:name w:val="ipa"/>
    <w:basedOn w:val="Absatz-Standardschriftart"/>
    <w:rsid w:val="003E6E0A"/>
  </w:style>
  <w:style w:type="paragraph" w:styleId="StandardWeb">
    <w:name w:val="Normal (Web)"/>
    <w:basedOn w:val="Standard"/>
    <w:uiPriority w:val="99"/>
    <w:semiHidden/>
    <w:unhideWhenUsed/>
    <w:rsid w:val="003E6E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Listenabsatz">
    <w:name w:val="List Paragraph"/>
    <w:basedOn w:val="Standard"/>
    <w:uiPriority w:val="34"/>
    <w:qFormat/>
    <w:rsid w:val="00D27FA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paragraph" w:styleId="NurText">
    <w:name w:val="Plain Text"/>
    <w:basedOn w:val="Standard"/>
    <w:link w:val="NurTextZchn"/>
    <w:uiPriority w:val="99"/>
    <w:semiHidden/>
    <w:unhideWhenUsed/>
    <w:rsid w:val="00F64CA0"/>
    <w:pPr>
      <w:spacing w:after="0" w:line="240" w:lineRule="auto"/>
    </w:pPr>
    <w:rPr>
      <w:rFonts w:ascii="Calibri" w:hAnsi="Calibri"/>
      <w:szCs w:val="21"/>
    </w:rPr>
  </w:style>
  <w:style w:type="character" w:customStyle="1" w:styleId="NurTextZchn">
    <w:name w:val="Nur Text Zchn"/>
    <w:basedOn w:val="Absatz-Standardschriftart"/>
    <w:link w:val="NurText"/>
    <w:uiPriority w:val="99"/>
    <w:semiHidden/>
    <w:rsid w:val="00F64CA0"/>
    <w:rPr>
      <w:rFonts w:ascii="Calibri" w:hAnsi="Calibri"/>
      <w:szCs w:val="21"/>
    </w:rPr>
  </w:style>
  <w:style w:type="paragraph" w:customStyle="1" w:styleId="Default">
    <w:name w:val="Default"/>
    <w:rsid w:val="001F688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Kopfzeile">
    <w:name w:val="header"/>
    <w:basedOn w:val="Standard"/>
    <w:link w:val="KopfzeileZchn"/>
    <w:uiPriority w:val="99"/>
    <w:unhideWhenUsed/>
    <w:rsid w:val="00DA4D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A4D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9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197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466234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696078431">
                  <w:marLeft w:val="4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207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6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e.wikipedia.org/wiki/Isle_of_Wight" TargetMode="Externa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://de.wikipedia.org/wiki/Dover" TargetMode="Externa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957ED8-BB56-4ACD-B7B4-3F9B75167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489</Words>
  <Characters>3081</Characters>
  <Application>Microsoft Office Word</Application>
  <DocSecurity>0</DocSecurity>
  <Lines>25</Lines>
  <Paragraphs>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Phoenix Reisen GmbH</Company>
  <LinksUpToDate>false</LinksUpToDate>
  <CharactersWithSpaces>3563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Phx TV</dc:creator>
  <cp:keywords/>
  <dc:description/>
  <cp:lastModifiedBy>Phoenix TV</cp:lastModifiedBy>
  <cp:revision>10</cp:revision>
  <cp:lastPrinted>2023-05-21T13:14:00Z</cp:lastPrinted>
  <dcterms:created xsi:type="dcterms:W3CDTF">2023-06-12T18:42:00Z</dcterms:created>
  <dcterms:modified xsi:type="dcterms:W3CDTF">2024-05-06T13:56:00Z</dcterms:modified>
</cp:coreProperties>
</file>