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0D" w:rsidRDefault="009B2D0C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lang w:val="en-US"/>
        </w:rPr>
        <w:t xml:space="preserve">PORT QUESTIONNAIRE </w:t>
      </w:r>
      <w:r>
        <w:rPr>
          <w:rFonts w:ascii="Arial" w:hAnsi="Arial" w:cs="Arial"/>
          <w:b/>
          <w:sz w:val="32"/>
          <w:lang w:val="en-US"/>
        </w:rPr>
        <w:br/>
      </w:r>
      <w:r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:rsidR="00FF230D" w:rsidRDefault="00FF230D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FF230D">
        <w:trPr>
          <w:cantSplit/>
        </w:trPr>
        <w:tc>
          <w:tcPr>
            <w:tcW w:w="15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FF230D" w:rsidRPr="00287BFC" w:rsidRDefault="008E27B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MAHON</w:t>
            </w:r>
          </w:p>
        </w:tc>
        <w:tc>
          <w:tcPr>
            <w:tcW w:w="2161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FF230D" w:rsidRPr="00287BFC" w:rsidRDefault="00C42166" w:rsidP="00C42166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12</w:t>
            </w:r>
            <w:r w:rsidR="00F43F8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:00</w:t>
            </w:r>
          </w:p>
        </w:tc>
      </w:tr>
      <w:tr w:rsidR="00FF230D">
        <w:trPr>
          <w:cantSplit/>
        </w:trPr>
        <w:tc>
          <w:tcPr>
            <w:tcW w:w="15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FF230D" w:rsidRPr="00287BFC" w:rsidRDefault="008E27B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ALBATROS</w:t>
            </w:r>
          </w:p>
        </w:tc>
        <w:tc>
          <w:tcPr>
            <w:tcW w:w="2161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FF230D" w:rsidRPr="00287BFC" w:rsidRDefault="00C42166" w:rsidP="00C42166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22</w:t>
            </w:r>
            <w:r w:rsidR="00F43F8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 w:rsidR="008E27B1"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</w:t>
            </w:r>
          </w:p>
        </w:tc>
      </w:tr>
      <w:tr w:rsidR="00FF230D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FF230D" w:rsidRPr="00287BFC" w:rsidRDefault="00F43F8F" w:rsidP="00C42166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</w:t>
            </w:r>
            <w:r w:rsidR="00C42166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</w:t>
            </w:r>
            <w:r w:rsidR="00C42166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05</w:t>
            </w:r>
            <w:r w:rsidR="00DC50D8"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20</w:t>
            </w:r>
            <w:r w:rsidR="00DC50D8"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</w:t>
            </w:r>
            <w:r w:rsidR="00C42166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FF230D" w:rsidRPr="002E5F67" w:rsidRDefault="00404698" w:rsidP="00DC50D8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lang w:val="en-US"/>
              </w:rPr>
              <w:t>NO</w:t>
            </w:r>
          </w:p>
        </w:tc>
      </w:tr>
      <w:tr w:rsidR="00FF230D" w:rsidRPr="00C42166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FF230D" w:rsidRPr="00DC50D8" w:rsidRDefault="009B2D0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DC50D8"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FF230D" w:rsidRPr="00DC50D8" w:rsidRDefault="009B2D0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DC50D8"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FF230D" w:rsidRPr="00C42166">
        <w:trPr>
          <w:cantSplit/>
        </w:trPr>
        <w:tc>
          <w:tcPr>
            <w:tcW w:w="4389" w:type="dxa"/>
            <w:gridSpan w:val="2"/>
          </w:tcPr>
          <w:p w:rsidR="00FF230D" w:rsidRPr="002E5F67" w:rsidRDefault="00DC50D8" w:rsidP="007530D2">
            <w:pPr>
              <w:rPr>
                <w:rFonts w:ascii="Courier New" w:hAnsi="Courier New" w:cs="Courier New"/>
                <w:b/>
                <w:color w:val="FF0000"/>
              </w:rPr>
            </w:pPr>
            <w:r w:rsidRPr="002E5F67">
              <w:rPr>
                <w:rFonts w:ascii="Courier New" w:hAnsi="Courier New" w:cs="Courier New"/>
                <w:b/>
                <w:color w:val="FF0000"/>
              </w:rPr>
              <w:t>M</w:t>
            </w:r>
            <w:r w:rsidR="007530D2">
              <w:rPr>
                <w:rFonts w:ascii="Courier New" w:hAnsi="Courier New" w:cs="Courier New"/>
                <w:b/>
                <w:color w:val="FF0000"/>
              </w:rPr>
              <w:t>oll de Ponent, Mahon</w:t>
            </w:r>
          </w:p>
        </w:tc>
        <w:tc>
          <w:tcPr>
            <w:tcW w:w="4862" w:type="dxa"/>
            <w:gridSpan w:val="2"/>
          </w:tcPr>
          <w:p w:rsidR="00FF230D" w:rsidRPr="00F43F8F" w:rsidRDefault="00DC50D8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2E5F67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Unknown until 72hr before arrival</w:t>
            </w:r>
          </w:p>
        </w:tc>
      </w:tr>
      <w:tr w:rsidR="00FF230D" w:rsidRPr="00C42166">
        <w:trPr>
          <w:cantSplit/>
        </w:trPr>
        <w:tc>
          <w:tcPr>
            <w:tcW w:w="4389" w:type="dxa"/>
            <w:gridSpan w:val="2"/>
          </w:tcPr>
          <w:p w:rsidR="00FF230D" w:rsidRPr="00F43F8F" w:rsidRDefault="00FF230D">
            <w:pPr>
              <w:rPr>
                <w:lang w:val="en-US"/>
              </w:rPr>
            </w:pPr>
          </w:p>
        </w:tc>
        <w:tc>
          <w:tcPr>
            <w:tcW w:w="4862" w:type="dxa"/>
            <w:gridSpan w:val="2"/>
          </w:tcPr>
          <w:p w:rsidR="00FF230D" w:rsidRPr="00F43F8F" w:rsidRDefault="00FF230D">
            <w:pPr>
              <w:rPr>
                <w:lang w:val="en-US"/>
              </w:rPr>
            </w:pPr>
          </w:p>
        </w:tc>
      </w:tr>
      <w:tr w:rsidR="00FF230D" w:rsidRPr="00C42166">
        <w:trPr>
          <w:cantSplit/>
        </w:trPr>
        <w:tc>
          <w:tcPr>
            <w:tcW w:w="4389" w:type="dxa"/>
            <w:gridSpan w:val="2"/>
          </w:tcPr>
          <w:p w:rsidR="00FF230D" w:rsidRPr="00F43F8F" w:rsidRDefault="00FF230D">
            <w:pPr>
              <w:rPr>
                <w:lang w:val="en-US"/>
              </w:rPr>
            </w:pPr>
          </w:p>
        </w:tc>
        <w:tc>
          <w:tcPr>
            <w:tcW w:w="4862" w:type="dxa"/>
            <w:gridSpan w:val="2"/>
          </w:tcPr>
          <w:p w:rsidR="00FF230D" w:rsidRPr="00F43F8F" w:rsidRDefault="00FF230D">
            <w:pPr>
              <w:rPr>
                <w:lang w:val="en-US"/>
              </w:rPr>
            </w:pPr>
          </w:p>
        </w:tc>
      </w:tr>
    </w:tbl>
    <w:p w:rsidR="00FF230D" w:rsidRDefault="00FF230D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FF230D" w:rsidRPr="00287BFC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287BFC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287BFC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287BFC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FF230D" w:rsidRPr="00287BFC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 w:rsidRPr="00287BFC"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287BFC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287BFC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287BFC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fr-FR"/>
              </w:rPr>
            </w:pPr>
            <w:r w:rsidRPr="00287BFC"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FF230D" w:rsidRPr="00287BFC" w:rsidRDefault="00FF230D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FF230D" w:rsidRPr="00C42166">
        <w:tc>
          <w:tcPr>
            <w:tcW w:w="3083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Postage fee to Germany</w:t>
            </w:r>
          </w:p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FF230D" w:rsidRPr="00287BFC">
        <w:tc>
          <w:tcPr>
            <w:tcW w:w="3083" w:type="dxa"/>
            <w:tcBorders>
              <w:bottom w:val="single" w:sz="4" w:space="0" w:color="auto"/>
            </w:tcBorders>
          </w:tcPr>
          <w:p w:rsidR="00FF230D" w:rsidRPr="00F43F8F" w:rsidRDefault="00287BFC" w:rsidP="00F43F8F">
            <w:pPr>
              <w:rPr>
                <w:rFonts w:ascii="Arial" w:hAnsi="Arial" w:cs="Arial"/>
                <w:b/>
                <w:color w:val="FF0000"/>
                <w:sz w:val="22"/>
                <w:lang w:val="en-US"/>
              </w:rPr>
            </w:pPr>
            <w:r w:rsidRPr="00F43F8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r w:rsidRPr="00F43F8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34 </w:t>
            </w:r>
            <w:r w:rsidR="00F43F8F" w:rsidRPr="00F43F8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9</w:t>
            </w:r>
            <w:r w:rsidRPr="00F43F8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71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FF230D" w:rsidRPr="00C42166" w:rsidRDefault="00287BFC">
            <w:pPr>
              <w:rPr>
                <w:rFonts w:ascii="Arial" w:hAnsi="Arial" w:cs="Arial"/>
                <w:b/>
                <w:color w:val="FF0000"/>
                <w:sz w:val="22"/>
                <w:lang w:val="en-US"/>
              </w:rPr>
            </w:pPr>
            <w:r w:rsidRPr="00C42166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FF230D" w:rsidRPr="00287BFC" w:rsidRDefault="007530D2" w:rsidP="007530D2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1,15</w:t>
            </w:r>
            <w:r w:rsidR="00287BFC" w:rsidRPr="00287BFC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€</w:t>
            </w:r>
          </w:p>
        </w:tc>
      </w:tr>
      <w:tr w:rsidR="00FF230D" w:rsidRPr="00287BFC">
        <w:tc>
          <w:tcPr>
            <w:tcW w:w="3083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FF230D" w:rsidRPr="00287BFC">
        <w:tc>
          <w:tcPr>
            <w:tcW w:w="3083" w:type="dxa"/>
            <w:tcBorders>
              <w:bottom w:val="single" w:sz="4" w:space="0" w:color="auto"/>
            </w:tcBorders>
          </w:tcPr>
          <w:p w:rsidR="00FF230D" w:rsidRPr="007766C5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GMT + 1HR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FF230D" w:rsidRPr="007766C5" w:rsidRDefault="00287BFC" w:rsidP="007530D2">
            <w:pPr>
              <w:rPr>
                <w:color w:val="FF0000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panish and Catalan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FF230D" w:rsidRPr="007766C5" w:rsidRDefault="007530D2" w:rsidP="007530D2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Low</w:t>
            </w:r>
          </w:p>
        </w:tc>
      </w:tr>
      <w:tr w:rsidR="00FF230D" w:rsidRPr="00287BFC">
        <w:tc>
          <w:tcPr>
            <w:tcW w:w="3083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FF230D" w:rsidRPr="00C42166">
        <w:tc>
          <w:tcPr>
            <w:tcW w:w="3083" w:type="dxa"/>
          </w:tcPr>
          <w:p w:rsidR="00FF230D" w:rsidRPr="007766C5" w:rsidRDefault="00287BFC">
            <w:pPr>
              <w:rPr>
                <w:color w:val="FF0000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18º +/-</w:t>
            </w:r>
          </w:p>
        </w:tc>
        <w:tc>
          <w:tcPr>
            <w:tcW w:w="3083" w:type="dxa"/>
          </w:tcPr>
          <w:p w:rsidR="00FF230D" w:rsidRPr="007766C5" w:rsidRDefault="00287BFC">
            <w:pPr>
              <w:rPr>
                <w:color w:val="FF0000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70º</w:t>
            </w:r>
          </w:p>
        </w:tc>
        <w:tc>
          <w:tcPr>
            <w:tcW w:w="3084" w:type="dxa"/>
          </w:tcPr>
          <w:p w:rsidR="00FF230D" w:rsidRPr="007530D2" w:rsidRDefault="00287BFC" w:rsidP="007530D2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eisure clothes with jacket. Comfortable shoes.</w:t>
            </w:r>
          </w:p>
        </w:tc>
      </w:tr>
    </w:tbl>
    <w:p w:rsidR="00FF230D" w:rsidRDefault="00FF230D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FF230D" w:rsidRPr="007530D2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  <w:r w:rsidR="00287BFC">
              <w:rPr>
                <w:rFonts w:ascii="Arial" w:hAnsi="Arial" w:cs="Arial"/>
                <w:sz w:val="22"/>
                <w:lang w:val="en-US"/>
              </w:rPr>
              <w:t xml:space="preserve"> GBP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  <w:r w:rsidR="00287BFC">
              <w:rPr>
                <w:rFonts w:ascii="Arial" w:hAnsi="Arial" w:cs="Arial"/>
                <w:sz w:val="22"/>
                <w:lang w:val="en-US"/>
              </w:rPr>
              <w:t xml:space="preserve"> €</w:t>
            </w:r>
          </w:p>
        </w:tc>
      </w:tr>
      <w:tr w:rsidR="00FF230D">
        <w:tc>
          <w:tcPr>
            <w:tcW w:w="2410" w:type="dxa"/>
            <w:tcBorders>
              <w:bottom w:val="single" w:sz="4" w:space="0" w:color="auto"/>
            </w:tcBorders>
          </w:tcPr>
          <w:p w:rsidR="00FF230D" w:rsidRPr="007766C5" w:rsidRDefault="00287BFC" w:rsidP="007530D2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ahon town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FF230D" w:rsidRPr="007766C5" w:rsidRDefault="00287BFC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30-13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30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h</w:t>
            </w:r>
          </w:p>
          <w:p w:rsidR="00287BFC" w:rsidRPr="007766C5" w:rsidRDefault="00287BFC" w:rsidP="007530D2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onday to Friday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FF230D" w:rsidRPr="007766C5" w:rsidRDefault="00287BFC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F230D" w:rsidRPr="007766C5" w:rsidRDefault="00287BFC" w:rsidP="007530D2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,79</w:t>
            </w: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GBP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FF230D" w:rsidRPr="007766C5" w:rsidRDefault="00287BFC" w:rsidP="007530D2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,88</w:t>
            </w: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€</w:t>
            </w:r>
          </w:p>
        </w:tc>
      </w:tr>
      <w:tr w:rsidR="00FF230D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7766C5" w:rsidRDefault="00287BFC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7766C5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7766C5" w:rsidRDefault="00287BFC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FF230D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FF230D" w:rsidRPr="00287BFC" w:rsidRDefault="009B2D0C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 w:rsidRPr="00287BFC"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7766C5" w:rsidRDefault="00287BFC">
            <w:pPr>
              <w:rPr>
                <w:color w:val="FF0000"/>
                <w:lang w:val="en-US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en-US"/>
              </w:rPr>
            </w:pPr>
            <w:r w:rsidRPr="00287BFC">
              <w:rPr>
                <w:rFonts w:ascii="Arial" w:hAnsi="Arial" w:cs="Arial"/>
                <w:sz w:val="22"/>
                <w:lang w:val="en-US"/>
              </w:rPr>
              <w:t>Credit Cards (please specify):</w:t>
            </w:r>
          </w:p>
        </w:tc>
      </w:tr>
      <w:tr w:rsidR="00FF230D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FF230D" w:rsidRPr="00287BFC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Pr="007766C5" w:rsidRDefault="00287BFC">
            <w:pPr>
              <w:rPr>
                <w:color w:val="FF0000"/>
                <w:lang w:val="it-IT"/>
              </w:rPr>
            </w:pPr>
            <w:r w:rsidRPr="007766C5">
              <w:rPr>
                <w:rFonts w:ascii="Courier New" w:hAnsi="Courier New" w:cs="Courier New"/>
                <w:b/>
                <w:bCs/>
                <w:color w:val="FF0000"/>
                <w:lang w:val="it-IT"/>
              </w:rPr>
              <w:t>Y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FF230D" w:rsidRPr="00287BFC" w:rsidRDefault="009B2D0C">
            <w:pPr>
              <w:rPr>
                <w:rFonts w:ascii="Arial" w:hAnsi="Arial" w:cs="Arial"/>
                <w:sz w:val="22"/>
                <w:lang w:val="it-IT"/>
              </w:rPr>
            </w:pPr>
            <w:r w:rsidRPr="00287BFC">
              <w:rPr>
                <w:rFonts w:ascii="Arial" w:hAnsi="Arial" w:cs="Arial"/>
                <w:sz w:val="22"/>
                <w:lang w:val="it-IT"/>
              </w:rPr>
              <w:t>Maestro/Debit Card</w:t>
            </w:r>
          </w:p>
        </w:tc>
      </w:tr>
    </w:tbl>
    <w:p w:rsidR="00FF230D" w:rsidRDefault="00FF230D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1E55BD">
        <w:tc>
          <w:tcPr>
            <w:tcW w:w="2410" w:type="dxa"/>
            <w:shd w:val="clear" w:color="auto" w:fill="E0E0E0"/>
          </w:tcPr>
          <w:p w:rsidR="00FF230D" w:rsidRDefault="00FF230D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1E55BD">
        <w:trPr>
          <w:trHeight w:val="50"/>
        </w:trPr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FF230D" w:rsidRDefault="007766C5" w:rsidP="007530D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ahon</w:t>
            </w:r>
          </w:p>
        </w:tc>
        <w:tc>
          <w:tcPr>
            <w:tcW w:w="1800" w:type="dxa"/>
          </w:tcPr>
          <w:p w:rsidR="00FF230D" w:rsidRDefault="007530D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Son Bou</w:t>
            </w:r>
          </w:p>
        </w:tc>
        <w:tc>
          <w:tcPr>
            <w:tcW w:w="1620" w:type="dxa"/>
          </w:tcPr>
          <w:p w:rsidR="00FF230D" w:rsidRDefault="007766C5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enorca</w:t>
            </w:r>
          </w:p>
        </w:tc>
        <w:tc>
          <w:tcPr>
            <w:tcW w:w="1621" w:type="dxa"/>
          </w:tcPr>
          <w:p w:rsidR="00FF230D" w:rsidRDefault="007530D2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aballitos</w:t>
            </w:r>
          </w:p>
        </w:tc>
      </w:tr>
      <w:tr w:rsidR="001E55BD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FF230D" w:rsidRDefault="007766C5" w:rsidP="007530D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5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km</w:t>
            </w:r>
          </w:p>
        </w:tc>
        <w:tc>
          <w:tcPr>
            <w:tcW w:w="1800" w:type="dxa"/>
          </w:tcPr>
          <w:p w:rsidR="00FF230D" w:rsidRDefault="007766C5" w:rsidP="007530D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14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km</w:t>
            </w:r>
          </w:p>
        </w:tc>
        <w:tc>
          <w:tcPr>
            <w:tcW w:w="1620" w:type="dxa"/>
          </w:tcPr>
          <w:p w:rsidR="00FF230D" w:rsidRDefault="007766C5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6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km</w:t>
            </w:r>
          </w:p>
        </w:tc>
        <w:tc>
          <w:tcPr>
            <w:tcW w:w="1621" w:type="dxa"/>
          </w:tcPr>
          <w:p w:rsidR="00FF230D" w:rsidRPr="007530D2" w:rsidRDefault="007530D2" w:rsidP="001E55BD">
            <w:pPr>
              <w:rPr>
                <w:rFonts w:ascii="Courier New" w:hAnsi="Courier New" w:cs="Courier New"/>
                <w:b/>
                <w:bCs/>
                <w:color w:val="FF0000"/>
                <w:sz w:val="22"/>
                <w:lang w:val="en-US"/>
              </w:rPr>
            </w:pPr>
            <w:r w:rsidRPr="007530D2">
              <w:rPr>
                <w:rFonts w:ascii="Courier New" w:hAnsi="Courier New" w:cs="Courier New"/>
                <w:b/>
                <w:bCs/>
                <w:color w:val="FF0000"/>
                <w:sz w:val="22"/>
                <w:lang w:val="en-US"/>
              </w:rPr>
              <w:t>1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sz w:val="22"/>
                <w:lang w:val="en-US"/>
              </w:rPr>
              <w:t xml:space="preserve"> km</w:t>
            </w:r>
          </w:p>
        </w:tc>
      </w:tr>
      <w:tr w:rsidR="001E55BD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FF230D" w:rsidRDefault="007766C5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12€ 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approx</w:t>
            </w:r>
          </w:p>
        </w:tc>
        <w:tc>
          <w:tcPr>
            <w:tcW w:w="1800" w:type="dxa"/>
          </w:tcPr>
          <w:p w:rsidR="00FF230D" w:rsidRDefault="007766C5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25€ 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approx</w:t>
            </w:r>
          </w:p>
        </w:tc>
        <w:tc>
          <w:tcPr>
            <w:tcW w:w="1620" w:type="dxa"/>
          </w:tcPr>
          <w:p w:rsidR="00FF230D" w:rsidRDefault="007766C5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15</w:t>
            </w:r>
            <w:r w:rsid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€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approx</w:t>
            </w:r>
          </w:p>
        </w:tc>
        <w:tc>
          <w:tcPr>
            <w:tcW w:w="1621" w:type="dxa"/>
          </w:tcPr>
          <w:p w:rsidR="00FF230D" w:rsidRPr="007530D2" w:rsidRDefault="007530D2" w:rsidP="001E55BD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 w:rsidRPr="007530D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12€ 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approx</w:t>
            </w:r>
          </w:p>
        </w:tc>
      </w:tr>
    </w:tbl>
    <w:p w:rsidR="00FF230D" w:rsidRDefault="00FF230D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FF230D">
        <w:tc>
          <w:tcPr>
            <w:tcW w:w="2410" w:type="dxa"/>
            <w:shd w:val="clear" w:color="auto" w:fill="E0E0E0"/>
          </w:tcPr>
          <w:p w:rsidR="00FF230D" w:rsidRDefault="00FF230D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FF230D" w:rsidRPr="00C42166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Tourist Information</w:t>
            </w:r>
          </w:p>
        </w:tc>
        <w:tc>
          <w:tcPr>
            <w:tcW w:w="3890" w:type="dxa"/>
          </w:tcPr>
          <w:p w:rsidR="00FF230D" w:rsidRDefault="001E55BD" w:rsidP="001E55B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Moll de Ponent, Mahon Port</w:t>
            </w:r>
          </w:p>
        </w:tc>
        <w:tc>
          <w:tcPr>
            <w:tcW w:w="2950" w:type="dxa"/>
          </w:tcPr>
          <w:p w:rsidR="00FF230D" w:rsidRDefault="007766C5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Open when cruise ships in port</w:t>
            </w:r>
          </w:p>
        </w:tc>
      </w:tr>
      <w:tr w:rsidR="00FF230D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FF230D" w:rsidRDefault="001E55BD" w:rsidP="001E55B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Bon Aire, 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Mahon</w:t>
            </w:r>
          </w:p>
        </w:tc>
        <w:tc>
          <w:tcPr>
            <w:tcW w:w="2950" w:type="dxa"/>
          </w:tcPr>
          <w:p w:rsidR="00FF230D" w:rsidRDefault="00454689" w:rsidP="001E55B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Mon-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Fri</w:t>
            </w: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0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8:30-20:30</w:t>
            </w:r>
          </w:p>
        </w:tc>
      </w:tr>
      <w:tr w:rsidR="00FF230D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FF230D" w:rsidRDefault="00454689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Bar El Muelle, Port Mahon</w:t>
            </w:r>
          </w:p>
        </w:tc>
        <w:tc>
          <w:tcPr>
            <w:tcW w:w="2950" w:type="dxa"/>
          </w:tcPr>
          <w:p w:rsidR="00FF230D" w:rsidRDefault="00454689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Mon-Sun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22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</w:t>
            </w:r>
          </w:p>
        </w:tc>
      </w:tr>
      <w:tr w:rsidR="00FF230D" w:rsidRPr="00C42166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FF230D" w:rsidRDefault="00454689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Mahon Town Centre</w:t>
            </w:r>
          </w:p>
        </w:tc>
        <w:tc>
          <w:tcPr>
            <w:tcW w:w="2950" w:type="dxa"/>
          </w:tcPr>
          <w:p w:rsidR="00FF230D" w:rsidRDefault="001E55BD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Mon-Sat 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-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:00 </w:t>
            </w:r>
          </w:p>
          <w:p w:rsidR="00454689" w:rsidRDefault="001E55BD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Mon-Fri 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00-20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:00 </w:t>
            </w:r>
          </w:p>
          <w:p w:rsidR="00454689" w:rsidRPr="00F43F8F" w:rsidRDefault="00454689" w:rsidP="00C83DC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Sunday </w:t>
            </w:r>
            <w:r w:rsidR="00C83DC4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most of them c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losed</w:t>
            </w:r>
          </w:p>
        </w:tc>
      </w:tr>
      <w:tr w:rsidR="00FF230D" w:rsidRPr="00C42166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FF230D" w:rsidRDefault="00454689" w:rsidP="001E55B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Museum of Menorca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Mahon</w:t>
            </w:r>
          </w:p>
        </w:tc>
        <w:tc>
          <w:tcPr>
            <w:tcW w:w="2950" w:type="dxa"/>
          </w:tcPr>
          <w:p w:rsidR="00C42166" w:rsidRDefault="00C42166" w:rsidP="001E55BD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May &amp; Oct: Wed/Fri/Sat/Sun 10:00-14:00</w:t>
            </w:r>
          </w:p>
          <w:p w:rsidR="00C42166" w:rsidRDefault="00C95D48" w:rsidP="001E55BD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Tues/Thurs 10:00-1</w:t>
            </w:r>
            <w:r w:rsidR="00C42166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8:00</w:t>
            </w:r>
          </w:p>
          <w:p w:rsidR="00FF230D" w:rsidRPr="00C42166" w:rsidRDefault="00C95D48" w:rsidP="00C95D4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lastRenderedPageBreak/>
              <w:t xml:space="preserve">Jun-Sep: 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 w:rsidR="0045468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00-14</w:t>
            </w:r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:00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bookmarkStart w:id="0" w:name="_GoBack"/>
            <w:bookmarkEnd w:id="0"/>
            <w:r w:rsidR="001E55B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&amp; 18:00-20:30 </w:t>
            </w:r>
          </w:p>
        </w:tc>
      </w:tr>
      <w:tr w:rsidR="00FF230D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lastRenderedPageBreak/>
              <w:t>Restaurants</w:t>
            </w:r>
          </w:p>
        </w:tc>
        <w:tc>
          <w:tcPr>
            <w:tcW w:w="3890" w:type="dxa"/>
          </w:tcPr>
          <w:p w:rsidR="00FF230D" w:rsidRDefault="005D2A99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Many in Port Area</w:t>
            </w:r>
          </w:p>
        </w:tc>
        <w:tc>
          <w:tcPr>
            <w:tcW w:w="2950" w:type="dxa"/>
          </w:tcPr>
          <w:p w:rsidR="00FF230D" w:rsidRDefault="00D82B27" w:rsidP="00D82B27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Everyday</w:t>
            </w:r>
            <w:r w:rsidR="005D2A9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from 12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:</w:t>
            </w:r>
            <w:r w:rsidR="005D2A99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00</w:t>
            </w:r>
          </w:p>
        </w:tc>
      </w:tr>
      <w:tr w:rsidR="00FF230D"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FF230D" w:rsidRDefault="005D2A9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Church of Sant Maria</w:t>
            </w:r>
          </w:p>
        </w:tc>
        <w:tc>
          <w:tcPr>
            <w:tcW w:w="2950" w:type="dxa"/>
          </w:tcPr>
          <w:p w:rsidR="00FF230D" w:rsidRDefault="005D2A9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Old City Gates</w:t>
            </w:r>
          </w:p>
        </w:tc>
      </w:tr>
      <w:tr w:rsidR="00FF230D">
        <w:tc>
          <w:tcPr>
            <w:tcW w:w="2410" w:type="dxa"/>
            <w:shd w:val="clear" w:color="auto" w:fill="E0E0E0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F230D" w:rsidRDefault="005D2A9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Cloisters of Carmen</w:t>
            </w:r>
          </w:p>
        </w:tc>
        <w:tc>
          <w:tcPr>
            <w:tcW w:w="2950" w:type="dxa"/>
          </w:tcPr>
          <w:p w:rsidR="00FF230D" w:rsidRDefault="005D2A9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Municipal Theatre</w:t>
            </w:r>
          </w:p>
        </w:tc>
      </w:tr>
      <w:tr w:rsidR="00FF230D">
        <w:tc>
          <w:tcPr>
            <w:tcW w:w="2410" w:type="dxa"/>
            <w:shd w:val="clear" w:color="auto" w:fill="E0E0E0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F230D" w:rsidRDefault="005D2A9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La Mola Fortress</w:t>
            </w:r>
          </w:p>
        </w:tc>
        <w:tc>
          <w:tcPr>
            <w:tcW w:w="2950" w:type="dxa"/>
          </w:tcPr>
          <w:p w:rsidR="00FF230D" w:rsidRDefault="00A87530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Historical Centre</w:t>
            </w:r>
          </w:p>
        </w:tc>
      </w:tr>
    </w:tbl>
    <w:p w:rsidR="00FF230D" w:rsidRDefault="00FF230D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4"/>
        <w:gridCol w:w="573"/>
        <w:gridCol w:w="2114"/>
        <w:gridCol w:w="350"/>
        <w:gridCol w:w="1759"/>
        <w:gridCol w:w="352"/>
        <w:gridCol w:w="531"/>
        <w:gridCol w:w="1237"/>
      </w:tblGrid>
      <w:tr w:rsidR="00FF230D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Shore leave for pax…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Default="00A87530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Default="00A8753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230D" w:rsidRDefault="00A8753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FF230D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Default="00A8753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230D" w:rsidRDefault="00A8753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230D" w:rsidRDefault="00A8753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NONE</w:t>
            </w:r>
          </w:p>
        </w:tc>
      </w:tr>
    </w:tbl>
    <w:p w:rsidR="00FF230D" w:rsidRDefault="00FF230D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FF230D" w:rsidRPr="00C42166">
        <w:trPr>
          <w:cantSplit/>
        </w:trPr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FF230D" w:rsidRDefault="00A8753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Leather shoes and goods, ceramics, cheese and local produce.</w:t>
            </w:r>
          </w:p>
        </w:tc>
      </w:tr>
      <w:tr w:rsidR="00FF230D" w:rsidRPr="00C42166">
        <w:trPr>
          <w:cantSplit/>
        </w:trPr>
        <w:tc>
          <w:tcPr>
            <w:tcW w:w="2410" w:type="dxa"/>
            <w:shd w:val="clear" w:color="auto" w:fill="E0E0E0"/>
          </w:tcPr>
          <w:p w:rsidR="00FF230D" w:rsidRDefault="009B2D0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FF230D" w:rsidRPr="002E5F67" w:rsidRDefault="00404698" w:rsidP="00D82B27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lang w:val="en-US"/>
              </w:rPr>
              <w:t>Shops will be closed in Mahon between 13</w:t>
            </w:r>
            <w:r w:rsidR="00D82B27">
              <w:rPr>
                <w:rFonts w:ascii="Courier New" w:hAnsi="Courier New" w:cs="Courier New"/>
                <w:b/>
                <w:color w:val="FF0000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color w:val="FF0000"/>
                <w:lang w:val="en-US"/>
              </w:rPr>
              <w:t>30 – 17</w:t>
            </w:r>
            <w:r w:rsidR="00D82B27">
              <w:rPr>
                <w:rFonts w:ascii="Courier New" w:hAnsi="Courier New" w:cs="Courier New"/>
                <w:b/>
                <w:color w:val="FF0000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color w:val="FF0000"/>
                <w:lang w:val="en-US"/>
              </w:rPr>
              <w:t>00</w:t>
            </w:r>
          </w:p>
        </w:tc>
      </w:tr>
      <w:tr w:rsidR="00FF230D" w:rsidRPr="00C42166">
        <w:trPr>
          <w:cantSplit/>
        </w:trPr>
        <w:tc>
          <w:tcPr>
            <w:tcW w:w="2410" w:type="dxa"/>
            <w:shd w:val="clear" w:color="auto" w:fill="E0E0E0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F230D" w:rsidRPr="00C42166">
        <w:trPr>
          <w:cantSplit/>
        </w:trPr>
        <w:tc>
          <w:tcPr>
            <w:tcW w:w="2410" w:type="dxa"/>
            <w:shd w:val="clear" w:color="auto" w:fill="E0E0E0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F230D" w:rsidRPr="00C42166">
        <w:trPr>
          <w:cantSplit/>
        </w:trPr>
        <w:tc>
          <w:tcPr>
            <w:tcW w:w="2410" w:type="dxa"/>
            <w:shd w:val="clear" w:color="auto" w:fill="E0E0E0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FF230D" w:rsidRDefault="00FF230D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FF230D" w:rsidRDefault="00FF230D">
      <w:pPr>
        <w:rPr>
          <w:rFonts w:ascii="Arial" w:hAnsi="Arial" w:cs="Arial"/>
          <w:sz w:val="2"/>
          <w:lang w:val="en-US"/>
        </w:rPr>
      </w:pPr>
    </w:p>
    <w:sectPr w:rsidR="00FF230D" w:rsidSect="00FF230D">
      <w:footerReference w:type="even" r:id="rId7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166" w:rsidRDefault="00C42166">
      <w:r>
        <w:separator/>
      </w:r>
    </w:p>
  </w:endnote>
  <w:endnote w:type="continuationSeparator" w:id="0">
    <w:p w:rsidR="00C42166" w:rsidRDefault="00C4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166" w:rsidRDefault="00C421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42166" w:rsidRDefault="00C421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166" w:rsidRDefault="00C42166">
      <w:r>
        <w:separator/>
      </w:r>
    </w:p>
  </w:footnote>
  <w:footnote w:type="continuationSeparator" w:id="0">
    <w:p w:rsidR="00C42166" w:rsidRDefault="00C42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0C"/>
    <w:rsid w:val="001E55BD"/>
    <w:rsid w:val="00221286"/>
    <w:rsid w:val="00287BFC"/>
    <w:rsid w:val="002E5F67"/>
    <w:rsid w:val="00404698"/>
    <w:rsid w:val="00454689"/>
    <w:rsid w:val="005D2A99"/>
    <w:rsid w:val="005E0C08"/>
    <w:rsid w:val="007530D2"/>
    <w:rsid w:val="007766C5"/>
    <w:rsid w:val="008E27B1"/>
    <w:rsid w:val="009B2D0C"/>
    <w:rsid w:val="00A87530"/>
    <w:rsid w:val="00C42166"/>
    <w:rsid w:val="00C83DC4"/>
    <w:rsid w:val="00C95D48"/>
    <w:rsid w:val="00D51CF2"/>
    <w:rsid w:val="00D82B27"/>
    <w:rsid w:val="00DC50D8"/>
    <w:rsid w:val="00F43F8F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081AC2-725F-4DF7-B002-BCFDE331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30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F230D"/>
    <w:pPr>
      <w:jc w:val="center"/>
    </w:pPr>
    <w:rPr>
      <w:szCs w:val="20"/>
    </w:rPr>
  </w:style>
  <w:style w:type="paragraph" w:styleId="Footer">
    <w:name w:val="footer"/>
    <w:basedOn w:val="Normal"/>
    <w:semiHidden/>
    <w:rsid w:val="00FF230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FF230D"/>
  </w:style>
  <w:style w:type="paragraph" w:styleId="Header">
    <w:name w:val="header"/>
    <w:basedOn w:val="Normal"/>
    <w:semiHidden/>
    <w:rsid w:val="00FF230D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B1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C2007F63.dotm</Template>
  <TotalTime>49</TotalTime>
  <Pages>2</Pages>
  <Words>359</Words>
  <Characters>1853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PORT QUESTIONNAIRE</vt:lpstr>
      <vt:lpstr>PORT QUESTIONNAIRE </vt:lpstr>
      <vt:lpstr>PORT QUESTIONNAIRE </vt:lpstr>
    </vt:vector>
  </TitlesOfParts>
  <Company>phx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subject/>
  <dc:creator>Tanja de Scally</dc:creator>
  <cp:keywords/>
  <dc:description/>
  <cp:lastModifiedBy>Garcia, Alfredo</cp:lastModifiedBy>
  <cp:revision>5</cp:revision>
  <cp:lastPrinted>2012-10-23T15:55:00Z</cp:lastPrinted>
  <dcterms:created xsi:type="dcterms:W3CDTF">2016-03-30T09:28:00Z</dcterms:created>
  <dcterms:modified xsi:type="dcterms:W3CDTF">2016-08-12T09:56:00Z</dcterms:modified>
</cp:coreProperties>
</file>