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95B92" w:rsidP="00195B9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95B92" w:rsidP="00195B9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San Juan del Sur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95B92" w:rsidP="00195B9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10.4.19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95B92" w:rsidP="00195B9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195B92" w:rsidP="00195B92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20:00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95B92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195B92" w:rsidP="00195B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San Juan del Sur Cruise Terminal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195B92" w:rsidP="00195B92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San Juan del Sur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A40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A40A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A40A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A40A2" w:rsidP="00195B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195B92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A40A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195B92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A40A2" w:rsidP="00195B92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195B92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A40A2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195B92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meters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B92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A40A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A40A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A40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BA40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A40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:rsidR="00AA157C" w:rsidRPr="00AA157C" w:rsidRDefault="00BA40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A40A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195B92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BA40A2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95B92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Local crafts, wood items, t-shirts,  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195B92">
                  <w:t>.02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195B92">
                  <w:t>.02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195B92">
                  <w:t>146</w:t>
                </w:r>
              </w:sdtContent>
            </w:sdt>
          </w:p>
          <w:p w:rsidR="00BE656E" w:rsidRPr="00BE656E" w:rsidRDefault="00BE656E" w:rsidP="00195B9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95B92">
                  <w:t>.02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195B92">
                  <w:t>Not Needed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195B92">
                  <w:t>Not Needed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195B92">
                  <w:t>US$120.00</w:t>
                </w:r>
              </w:sdtContent>
            </w:sdt>
          </w:p>
          <w:p w:rsidR="00BE656E" w:rsidRPr="00BE656E" w:rsidRDefault="00BE656E" w:rsidP="00195B92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95B92">
                  <w:t>N/A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Juan del Sur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2000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Juan del Sur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195B9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71809">
                  <w:rPr>
                    <w:rFonts w:eastAsia="MS Gothic" w:cs="Arial"/>
                  </w:rPr>
                  <w:t xml:space="preserve">8:00 </w:t>
                </w:r>
                <w:r>
                  <w:rPr>
                    <w:rFonts w:eastAsia="MS Gothic" w:cs="Arial"/>
                  </w:rPr>
                  <w:t>– 20</w:t>
                </w:r>
                <w:r w:rsidRPr="00F71809"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Juan del Sur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195B9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8C627E">
                  <w:rPr>
                    <w:rFonts w:eastAsia="MS Gothic" w:cs="Arial"/>
                  </w:rPr>
                  <w:t xml:space="preserve">8:00 </w:t>
                </w:r>
                <w:r>
                  <w:rPr>
                    <w:rFonts w:eastAsia="MS Gothic" w:cs="Arial"/>
                  </w:rPr>
                  <w:t>– 20</w:t>
                </w:r>
                <w:r w:rsidRPr="008C627E"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195B9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1A71F6">
                  <w:rPr>
                    <w:rFonts w:eastAsia="MS Gothic" w:cs="Arial"/>
                  </w:rPr>
                  <w:t xml:space="preserve">8:00 </w:t>
                </w:r>
                <w:r>
                  <w:rPr>
                    <w:rFonts w:eastAsia="MS Gothic" w:cs="Arial"/>
                  </w:rPr>
                  <w:t>– 20</w:t>
                </w:r>
                <w:r w:rsidRPr="001A71F6"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Juan del Sur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195B92" w:rsidRPr="00195B92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983DEA">
                  <w:rPr>
                    <w:rFonts w:eastAsia="MS Gothic" w:cs="Arial"/>
                  </w:rPr>
                  <w:t xml:space="preserve">8:00 </w:t>
                </w:r>
                <w:r>
                  <w:rPr>
                    <w:rFonts w:eastAsia="MS Gothic" w:cs="Arial"/>
                  </w:rPr>
                  <w:t>– 20</w:t>
                </w:r>
                <w:r w:rsidRPr="00983DEA">
                  <w:rPr>
                    <w:rFonts w:eastAsia="MS Gothic" w:cs="Arial"/>
                  </w:rPr>
                  <w:t>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Juan del Sur, Granada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195B92" w:rsidP="00195B92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8:00 – 20:00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195B92" w:rsidP="00195B9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  <w:bookmarkStart w:id="0" w:name="_GoBack"/>
      <w:bookmarkEnd w:id="0"/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0A2" w:rsidRDefault="00BA40A2" w:rsidP="00D208C8">
      <w:pPr>
        <w:spacing w:after="0" w:line="240" w:lineRule="auto"/>
      </w:pPr>
      <w:r>
        <w:separator/>
      </w:r>
    </w:p>
  </w:endnote>
  <w:endnote w:type="continuationSeparator" w:id="0">
    <w:p w:rsidR="00BA40A2" w:rsidRDefault="00BA40A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0A2" w:rsidRDefault="00BA40A2" w:rsidP="00D208C8">
      <w:pPr>
        <w:spacing w:after="0" w:line="240" w:lineRule="auto"/>
      </w:pPr>
      <w:r>
        <w:separator/>
      </w:r>
    </w:p>
  </w:footnote>
  <w:footnote w:type="continuationSeparator" w:id="0">
    <w:p w:rsidR="00BA40A2" w:rsidRDefault="00BA40A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95B92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A40A2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8CE268-162C-4A18-975C-18649D8D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B9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99338D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48398-1C01-4B28-82E3-B2126A7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Axel Melchior</cp:lastModifiedBy>
  <cp:revision>2</cp:revision>
  <dcterms:created xsi:type="dcterms:W3CDTF">2018-04-19T15:43:00Z</dcterms:created>
  <dcterms:modified xsi:type="dcterms:W3CDTF">2018-04-19T15:43:00Z</dcterms:modified>
</cp:coreProperties>
</file>