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6E3" w:rsidRDefault="005B2E76" w:rsidP="00A406E3">
      <w:pPr>
        <w:pStyle w:val="Ttulo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Ttulo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</w:t>
      </w:r>
      <w:proofErr w:type="gramStart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to</w:t>
      </w:r>
      <w:proofErr w:type="gramEnd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 xml:space="preserve"> be filled out per ship per call!)</w:t>
      </w:r>
    </w:p>
    <w:p w:rsidR="00D36372" w:rsidRPr="00EB6A04" w:rsidRDefault="00D36372" w:rsidP="00A406E3">
      <w:pPr>
        <w:pStyle w:val="Ttulo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044"/>
        <w:gridCol w:w="6018"/>
      </w:tblGrid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731147" w:rsidP="00731147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MS Artania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731147" w:rsidP="00731147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Ponta Delgada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731147" w:rsidP="00731147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21 October 2019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731147" w:rsidP="00731147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08:00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731147" w:rsidP="00731147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18:00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731147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:rsidTr="00347A72">
        <w:trPr>
          <w:trHeight w:val="547"/>
        </w:trPr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:rsidR="00BB2602" w:rsidRPr="00EB6A04" w:rsidRDefault="00731147" w:rsidP="00731147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Portas do Mar</w:t>
                </w:r>
              </w:p>
            </w:tc>
          </w:sdtContent>
        </w:sdt>
      </w:tr>
      <w:tr w:rsidR="00BB2602" w:rsidRPr="00EB6A04" w:rsidTr="00347A72"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  <w:showingPlcHdr/>
          </w:sdtPr>
          <w:sdtEndPr/>
          <w:sdtContent>
            <w:tc>
              <w:tcPr>
                <w:tcW w:w="6127" w:type="dxa"/>
              </w:tcPr>
              <w:p w:rsidR="00BB2602" w:rsidRPr="00EB6A04" w:rsidRDefault="00731147" w:rsidP="00731147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 xml:space="preserve">     </w:t>
                </w:r>
              </w:p>
            </w:tc>
          </w:sdtContent>
        </w:sdt>
      </w:tr>
    </w:tbl>
    <w:p w:rsidR="0006317A" w:rsidRPr="00EB6A04" w:rsidRDefault="00D36372" w:rsidP="00EB6B61">
      <w:pPr>
        <w:pStyle w:val="Cabealho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526"/>
        <w:gridCol w:w="4536"/>
      </w:tblGrid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1147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:rsidR="00A406E3" w:rsidRPr="00EB6A04" w:rsidRDefault="00E628A9" w:rsidP="009E4E8F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bdr w:val="single" w:sz="4" w:space="0" w:color="auto"/>
                </w:rPr>
                <w:id w:val="1340277053"/>
                <w:text/>
              </w:sdtPr>
              <w:sdtEndPr/>
              <w:sdtContent>
                <w:r w:rsidR="00BB2602" w:rsidRPr="009E4E8F">
                  <w:rPr>
                    <w:rFonts w:eastAsia="MS Gothic" w:cs="Arial"/>
                    <w:bdr w:val="single" w:sz="4" w:space="0" w:color="auto"/>
                  </w:rPr>
                  <w:t>Yes:</w:t>
                </w:r>
                <w:r w:rsidR="00BB2602" w:rsidRPr="009E4E8F">
                  <w:rPr>
                    <w:rFonts w:eastAsia="MS Gothic" w:cs="Arial"/>
                    <w:bdr w:val="single" w:sz="4" w:space="0" w:color="auto"/>
                  </w:rPr>
                  <w:tab/>
                </w:r>
                <w:r w:rsidR="00BB2602" w:rsidRPr="009E4E8F">
                  <w:rPr>
                    <w:rFonts w:eastAsia="MS Gothic" w:cs="Arial" w:hint="eastAsia"/>
                    <w:bdr w:val="single" w:sz="4" w:space="0" w:color="auto"/>
                  </w:rPr>
                  <w:t>☐</w:t>
                </w:r>
                <w:r w:rsidR="00BB2602" w:rsidRPr="009E4E8F">
                  <w:rPr>
                    <w:rFonts w:eastAsia="MS Gothic" w:cs="Arial"/>
                    <w:bdr w:val="single" w:sz="4" w:space="0" w:color="auto"/>
                  </w:rPr>
                  <w:tab/>
                  <w:t>No:</w:t>
                </w:r>
                <w:r w:rsidR="00BB2602" w:rsidRPr="009E4E8F">
                  <w:rPr>
                    <w:rFonts w:eastAsia="MS Gothic" w:cs="Arial"/>
                    <w:bdr w:val="single" w:sz="4" w:space="0" w:color="auto"/>
                  </w:rPr>
                  <w:tab/>
                </w:r>
                <w:r w:rsidR="009E4E8F" w:rsidRPr="009E4E8F">
                  <w:rPr>
                    <w:rFonts w:eastAsia="MS Gothic" w:cs="Arial" w:hint="eastAsia"/>
                    <w:bdr w:val="single" w:sz="4" w:space="0" w:color="auto"/>
                  </w:rPr>
                  <w:t>x</w:t>
                </w:r>
              </w:sdtContent>
            </w:sdt>
          </w:p>
        </w:tc>
      </w:tr>
      <w:tr w:rsidR="00347A72" w:rsidRPr="00EB6A04" w:rsidTr="00A406E3">
        <w:tc>
          <w:tcPr>
            <w:tcW w:w="4606" w:type="dxa"/>
          </w:tcPr>
          <w:p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347A72" w:rsidRDefault="00E628A9" w:rsidP="009E4E8F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9E4E8F">
                  <w:rPr>
                    <w:rFonts w:eastAsia="MS Gothic" w:cs="Arial" w:hint="eastAsia"/>
                  </w:rPr>
                  <w:t>X</w:t>
                </w:r>
                <w:r w:rsidR="00347A72" w:rsidRPr="00835E25">
                  <w:rPr>
                    <w:rFonts w:eastAsia="MS Gothic" w:cs="Arial"/>
                  </w:rPr>
                  <w:tab/>
                  <w:t>No: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:rsidR="00A406E3" w:rsidRPr="00EB6A04" w:rsidRDefault="00E628A9" w:rsidP="009E4E8F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9E4E8F">
                  <w:rPr>
                    <w:rFonts w:eastAsia="MS Gothic" w:cs="Arial" w:hint="eastAsia"/>
                  </w:rPr>
                  <w:t>X</w:t>
                </w:r>
                <w:r w:rsidR="00BB2602" w:rsidRPr="004D749A">
                  <w:rPr>
                    <w:rFonts w:eastAsia="MS Gothic" w:cs="Arial"/>
                  </w:rPr>
                  <w:tab/>
                  <w:t>No: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:rsidR="00A406E3" w:rsidRPr="00EB6A04" w:rsidRDefault="00E628A9" w:rsidP="009E4E8F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text/>
              </w:sdtPr>
              <w:sdtEndPr/>
              <w:sdtContent>
                <w:r w:rsidR="009E4E8F">
                  <w:rPr>
                    <w:rFonts w:eastAsia="MS Gothic" w:cs="Arial"/>
                  </w:rPr>
                  <w:t>Phone booths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A406E3" w:rsidRPr="00EB6A04" w:rsidRDefault="00E628A9" w:rsidP="009E4E8F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9E4E8F">
                  <w:rPr>
                    <w:rFonts w:eastAsia="MS Gothic" w:cs="Arial" w:hint="eastAsia"/>
                    <w:lang w:val="en-GB"/>
                  </w:rPr>
                  <w:t>X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9E4E8F">
                  <w:rPr>
                    <w:rFonts w:eastAsia="MS Gothic" w:cs="Arial" w:hint="eastAsia"/>
                    <w:lang w:val="en-GB"/>
                  </w:rPr>
                  <w:t>X</w:t>
                </w:r>
              </w:sdtContent>
            </w:sdt>
          </w:p>
        </w:tc>
      </w:tr>
      <w:tr w:rsidR="00A406E3" w:rsidRPr="00F5601F" w:rsidTr="00A406E3">
        <w:tc>
          <w:tcPr>
            <w:tcW w:w="4606" w:type="dxa"/>
          </w:tcPr>
          <w:p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A406E3" w:rsidRPr="0089532B" w:rsidRDefault="00E628A9" w:rsidP="004F33BF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9E4E8F">
                  <w:rPr>
                    <w:rFonts w:eastAsia="MS Gothic" w:cs="Arial" w:hint="eastAsia"/>
                  </w:rPr>
                  <w:t>X</w:t>
                </w:r>
                <w:r w:rsidR="0089532B" w:rsidRPr="004D749A">
                  <w:rPr>
                    <w:rFonts w:eastAsia="MS Gothic" w:cs="Arial"/>
                  </w:rPr>
                  <w:tab/>
                  <w:t>No: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text/>
              </w:sdtPr>
              <w:sdtEndPr/>
              <w:sdtContent>
                <w:r w:rsidR="004F33BF">
                  <w:rPr>
                    <w:rFonts w:eastAsia="MS Gothic" w:cs="Arial"/>
                  </w:rPr>
                  <w:t>+351296302530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1147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BB2602" w:rsidRPr="00EB6A04" w:rsidRDefault="00E628A9" w:rsidP="004F33BF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tab/>
                  <w:t>No: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4F33BF">
                  <w:rPr>
                    <w:rFonts w:eastAsia="MS Gothic" w:cs="Arial" w:hint="eastAsia"/>
                  </w:rPr>
                  <w:t>X</w:t>
                </w:r>
                <w:r w:rsidR="00BB2602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:rsidR="00A406E3" w:rsidRPr="00EB6A04" w:rsidRDefault="00A406E3" w:rsidP="00A406E3">
      <w:pPr>
        <w:pStyle w:val="Cabealho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991"/>
        <w:gridCol w:w="4071"/>
      </w:tblGrid>
      <w:tr w:rsidR="00A406E3" w:rsidRPr="00EB6A04" w:rsidTr="00347A72">
        <w:tc>
          <w:tcPr>
            <w:tcW w:w="5070" w:type="dxa"/>
          </w:tcPr>
          <w:p w:rsidR="00347A72" w:rsidRDefault="00347A72" w:rsidP="00EB6A04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EB6A04" w:rsidRDefault="00D36372" w:rsidP="00EB6A04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:rsidR="00D36372" w:rsidRDefault="00D36372" w:rsidP="00D36372">
            <w:pPr>
              <w:pStyle w:val="PargrafodaLista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36372" w:rsidRDefault="00D36372" w:rsidP="00D363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:rsidR="00D36372" w:rsidRDefault="00D36372" w:rsidP="00D36372">
            <w:pPr>
              <w:pStyle w:val="PargrafodaLista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EB6A04" w:rsidRDefault="00BE656E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  <w:r w:rsidR="00731147">
              <w:rPr>
                <w:rFonts w:eastAsia="MS Gothic" w:cs="Arial"/>
                <w:lang w:val="en-GB"/>
              </w:rPr>
              <w:t xml:space="preserve"> </w:t>
            </w:r>
          </w:p>
          <w:p w:rsidR="00731147" w:rsidRDefault="00731147" w:rsidP="00731147">
            <w:pPr>
              <w:pStyle w:val="PargrafodaLista"/>
              <w:ind w:left="360"/>
              <w:rPr>
                <w:rFonts w:eastAsia="MS Gothic" w:cs="Arial"/>
                <w:lang w:val="en-GB"/>
              </w:rPr>
            </w:pPr>
          </w:p>
          <w:p w:rsidR="00347A72" w:rsidRPr="00347A72" w:rsidRDefault="00347A72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  <w:r w:rsidR="004F33BF">
              <w:rPr>
                <w:rFonts w:eastAsia="MS Gothic" w:cs="Arial"/>
                <w:lang w:val="en-GB"/>
              </w:rPr>
              <w:t xml:space="preserve"> YES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:rsidR="00347A72" w:rsidRPr="00347A72" w:rsidRDefault="004F33BF" w:rsidP="00347A72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About 25 meters</w:t>
                </w:r>
              </w:p>
            </w:sdtContent>
          </w:sdt>
          <w:p w:rsidR="00EB6A04" w:rsidRPr="00347A72" w:rsidRDefault="00A406E3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33BF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265E70" w:rsidRPr="00347A72" w:rsidRDefault="00347A72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347A72" w:rsidRPr="00347A72" w:rsidRDefault="00D36372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33BF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D36372" w:rsidRPr="00D36372" w:rsidRDefault="00D36372" w:rsidP="00D363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33BF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BE656E" w:rsidRPr="00347A72" w:rsidRDefault="00347A72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33BF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BE656E" w:rsidRPr="00347A72" w:rsidRDefault="00347A72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33BF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:rsidR="00347A72" w:rsidRDefault="00347A72" w:rsidP="00BB2602">
      <w:pPr>
        <w:pStyle w:val="Cabealh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336"/>
        <w:gridCol w:w="5726"/>
      </w:tblGrid>
      <w:tr w:rsidR="00AA157C" w:rsidRPr="00EB6A04" w:rsidTr="00AA157C">
        <w:tc>
          <w:tcPr>
            <w:tcW w:w="3369" w:type="dxa"/>
          </w:tcPr>
          <w:p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AA157C" w:rsidRPr="00EB6A04" w:rsidRDefault="00E628A9" w:rsidP="004F33BF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 w:rsidR="004F33BF">
                  <w:rPr>
                    <w:rFonts w:eastAsia="MS Gothic" w:cs="Arial"/>
                  </w:rPr>
                  <w:t>€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:rsidR="00AA157C" w:rsidRPr="00AA157C" w:rsidRDefault="00AA157C" w:rsidP="00AA157C">
            <w:pPr>
              <w:pStyle w:val="Pargrafoda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:rsidR="00AA157C" w:rsidRPr="00AA157C" w:rsidRDefault="00AA157C" w:rsidP="00AA157C">
            <w:pPr>
              <w:pStyle w:val="Pargrafoda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AA157C" w:rsidRPr="00AA157C" w:rsidRDefault="00AA157C" w:rsidP="00AA157C">
            <w:pPr>
              <w:pStyle w:val="Pargrafoda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AA157C" w:rsidRPr="00AA157C" w:rsidRDefault="00AA157C" w:rsidP="00AA157C">
            <w:pPr>
              <w:pStyle w:val="Pargrafoda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:rsidR="00AA157C" w:rsidRPr="00AA157C" w:rsidRDefault="00AA157C" w:rsidP="00AA157C">
            <w:pPr>
              <w:pStyle w:val="Pargrafoda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AA157C" w:rsidRDefault="00E628A9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AA157C" w:rsidRPr="00AA157C" w:rsidRDefault="00E628A9" w:rsidP="00AA157C">
            <w:pPr>
              <w:pStyle w:val="Pargrafoda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4F33BF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E628A9" w:rsidP="00AA157C">
            <w:pPr>
              <w:pStyle w:val="Pargrafoda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4F33BF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E628A9" w:rsidP="00AA157C">
            <w:pPr>
              <w:pStyle w:val="Pargrafoda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4F33BF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E628A9" w:rsidP="00AA157C">
            <w:pPr>
              <w:pStyle w:val="Pargrafoda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4F33BF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E628A9" w:rsidP="004F33BF">
            <w:pPr>
              <w:pStyle w:val="Pargrafoda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4F33BF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:rsidR="00AA157C" w:rsidRPr="00AA157C" w:rsidRDefault="00AA157C" w:rsidP="00AA157C">
            <w:pPr>
              <w:pStyle w:val="PargrafodaLista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:rsidR="00AA157C" w:rsidRPr="00AA157C" w:rsidRDefault="00AA157C" w:rsidP="00AA157C">
            <w:pPr>
              <w:pStyle w:val="PargrafodaLista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:rsidR="00AA157C" w:rsidRDefault="00E628A9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:rsidR="00AA157C" w:rsidRDefault="004F33BF" w:rsidP="00AA157C">
                <w:pPr>
                  <w:pStyle w:val="PargrafodaLista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.80 cents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:rsidR="00AA157C" w:rsidRPr="00AA157C" w:rsidRDefault="004F33BF" w:rsidP="004F33BF">
                <w:pPr>
                  <w:pStyle w:val="PargrafodaLista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€1.00 depends on the size of the envelop</w:t>
                </w:r>
              </w:p>
            </w:sdtContent>
          </w:sdt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lastRenderedPageBreak/>
              <w:t>Typical Souvenir</w:t>
            </w:r>
          </w:p>
        </w:tc>
        <w:tc>
          <w:tcPr>
            <w:tcW w:w="5843" w:type="dxa"/>
          </w:tcPr>
          <w:p w:rsidR="00AA157C" w:rsidRDefault="00C063B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Embroideries, fish scale flowers, scrimshaw, local liquors, wicker products, Azorean wines, jewerly</w:t>
            </w:r>
          </w:p>
        </w:tc>
      </w:tr>
    </w:tbl>
    <w:p w:rsidR="00BE656E" w:rsidRDefault="00BE656E" w:rsidP="00BB2602">
      <w:pPr>
        <w:pStyle w:val="Cabealh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Distances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59"/>
        <w:gridCol w:w="2224"/>
        <w:gridCol w:w="1339"/>
        <w:gridCol w:w="2340"/>
      </w:tblGrid>
      <w:tr w:rsidR="00BE656E" w:rsidRPr="00EB6A04" w:rsidTr="00347A72">
        <w:tc>
          <w:tcPr>
            <w:tcW w:w="3227" w:type="dxa"/>
          </w:tcPr>
          <w:p w:rsidR="00BE656E" w:rsidRDefault="00BE656E" w:rsidP="005E5B74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BE656E" w:rsidRDefault="00347A72" w:rsidP="005E5B74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BE656E" w:rsidRDefault="00BE656E" w:rsidP="005E5B74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C063BC" w:rsidRDefault="00C063BC" w:rsidP="00C063BC">
            <w:pPr>
              <w:pStyle w:val="PargrafodaLista"/>
              <w:ind w:left="360"/>
              <w:rPr>
                <w:rFonts w:eastAsia="MS Gothic" w:cs="Arial"/>
                <w:lang w:val="en-GB"/>
              </w:rPr>
            </w:pPr>
          </w:p>
          <w:p w:rsidR="00BE656E" w:rsidRPr="00BB2602" w:rsidRDefault="00BE656E" w:rsidP="005E5B74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:rsidR="00BE656E" w:rsidRDefault="004F33BF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300 meters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:rsidR="00BE656E" w:rsidRDefault="004F33BF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Praia das Melicias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:rsidR="00BE656E" w:rsidRDefault="00C063BC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Aeroporto Joao Paulo II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:rsidR="00BE656E" w:rsidRPr="00BE656E" w:rsidRDefault="00C063BC" w:rsidP="00C063BC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Main Avenue</w:t>
                </w:r>
              </w:p>
            </w:sdtContent>
          </w:sdt>
        </w:tc>
        <w:tc>
          <w:tcPr>
            <w:tcW w:w="1369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4F33BF">
                  <w:t>4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C063BC">
                  <w:t>2</w:t>
                </w:r>
              </w:sdtContent>
            </w:sdt>
          </w:p>
          <w:p w:rsidR="00C063BC" w:rsidRDefault="00C063BC" w:rsidP="005E5B74">
            <w:pPr>
              <w:rPr>
                <w:rFonts w:eastAsia="MS Gothic" w:cs="Arial"/>
                <w:lang w:val="en-GB"/>
              </w:rPr>
            </w:pPr>
          </w:p>
          <w:p w:rsidR="00BE656E" w:rsidRPr="00BE656E" w:rsidRDefault="00BE656E" w:rsidP="00C063BC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C063BC">
                  <w:t>500 meters</w:t>
                </w:r>
              </w:sdtContent>
            </w:sdt>
          </w:p>
        </w:tc>
        <w:tc>
          <w:tcPr>
            <w:tcW w:w="2424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C063BC">
                  <w:t>within walking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4F33BF">
                  <w:t>€15.00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C063BC">
                  <w:t>€1</w:t>
                </w:r>
                <w:r w:rsidR="00042636">
                  <w:t>3</w:t>
                </w:r>
                <w:r w:rsidR="00C063BC">
                  <w:t>.00</w:t>
                </w:r>
              </w:sdtContent>
            </w:sdt>
          </w:p>
          <w:p w:rsidR="00C063BC" w:rsidRDefault="00C063BC" w:rsidP="005E5B74">
            <w:pPr>
              <w:rPr>
                <w:rFonts w:eastAsia="MS Gothic" w:cs="Arial"/>
                <w:lang w:val="en-GB"/>
              </w:rPr>
            </w:pPr>
          </w:p>
          <w:p w:rsidR="00BE656E" w:rsidRPr="00BE656E" w:rsidRDefault="00BE656E" w:rsidP="00C063BC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C063BC">
                  <w:t>wthin walking distance</w:t>
                </w:r>
              </w:sdtContent>
            </w:sdt>
          </w:p>
        </w:tc>
      </w:tr>
    </w:tbl>
    <w:p w:rsidR="00BB2602" w:rsidRDefault="00BE656E" w:rsidP="00BB2602">
      <w:pPr>
        <w:pStyle w:val="Cabealh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elacomgrelha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:rsidR="00282097" w:rsidRPr="00282097" w:rsidRDefault="00C063BC" w:rsidP="00C063BC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Avenida Infante D. Henrique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:rsidR="00282097" w:rsidRPr="00282097" w:rsidRDefault="00C063BC" w:rsidP="00C063BC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09:00/17:00 Monday/Friday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:rsidR="00282097" w:rsidRPr="00282097" w:rsidRDefault="00C063BC" w:rsidP="00C063BC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Avenida Antero de Quental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:rsidR="00282097" w:rsidRPr="00282097" w:rsidRDefault="00C063BC" w:rsidP="00C063BC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09:00/18:30 Monday/Friday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:rsidR="00282097" w:rsidRPr="00282097" w:rsidRDefault="00C063BC" w:rsidP="00C063BC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Main shopping area situated in Rua Macahdo Dos Santos.  Sol Mar Avenida Center &amp; Parque Atlantico Mall                         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:rsidR="00282097" w:rsidRPr="00282097" w:rsidRDefault="00C063BC" w:rsidP="00C063BC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09:30/12:30-14:00/18:30 Monday do Friday 09:30/13:00 Saturdays . Shopping Malls open everyday from 10:00 to 22:00    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:rsidR="00282097" w:rsidRPr="00282097" w:rsidRDefault="007A761C" w:rsidP="007A761C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Carlos Machado Museum &amp; Carlos Machado Jesuits Church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:rsidR="00282097" w:rsidRPr="00282097" w:rsidRDefault="007A761C" w:rsidP="007A761C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Closed on Mondays – Tuesday to Friday open 10:00/12:00 &amp; 14:00/17:00 Saturday &amp; Sundays open from 14:00 to 17:00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:rsidR="00282097" w:rsidRPr="00282097" w:rsidRDefault="007A761C" w:rsidP="007A761C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Saca Rolhas, 2km from cruise terminal – Restaurant Alcides, 500 meters from cruise terminal Restaurant S. Pedro – in front of cruise terminal – A Tasca – 500 meters from cruise terminal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:rsidR="00282097" w:rsidRPr="00282097" w:rsidRDefault="007A761C" w:rsidP="007A761C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Open everyday from 12:00 to 22:00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:rsidR="00282097" w:rsidRPr="00282097" w:rsidRDefault="007A761C" w:rsidP="007A761C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City center&amp; churches- Antonio Borges Botanical Garden,Carlos Machado Museu, Jose do Canto Botanical Garden, Convent of Santo Cristo, Pineapple Plantation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:rsidR="00282097" w:rsidRPr="00282097" w:rsidRDefault="007A761C" w:rsidP="007A761C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Gardens open from 9.00 to 17.00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:rsidR="00282097" w:rsidRPr="00282097" w:rsidRDefault="007A761C" w:rsidP="007A761C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Not necessary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:rsidR="00BB2602" w:rsidRPr="00BB2602" w:rsidRDefault="00BB2602" w:rsidP="00BB2602">
      <w:pPr>
        <w:rPr>
          <w:lang w:val="en-GB"/>
        </w:rPr>
      </w:pPr>
    </w:p>
    <w:p w:rsidR="00A406E3" w:rsidRPr="00EB6A04" w:rsidRDefault="00A406E3" w:rsidP="00A406E3">
      <w:pPr>
        <w:pStyle w:val="Cabealho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TextodoMarcadordePosio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8A9" w:rsidRDefault="00E628A9" w:rsidP="00D208C8">
      <w:pPr>
        <w:spacing w:after="0" w:line="240" w:lineRule="auto"/>
      </w:pPr>
      <w:r>
        <w:separator/>
      </w:r>
    </w:p>
  </w:endnote>
  <w:endnote w:type="continuationSeparator" w:id="0">
    <w:p w:rsidR="00E628A9" w:rsidRDefault="00E628A9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08C8" w:rsidRDefault="00D208C8">
    <w:pPr>
      <w:pStyle w:val="Rodap"/>
    </w:pPr>
    <w:r>
      <w:t>Phoenix Reisen GmbH</w:t>
    </w:r>
    <w:r>
      <w:tab/>
    </w:r>
    <w:r>
      <w:tab/>
      <w:t>tel: +49 (228) 9260-66</w:t>
    </w:r>
  </w:p>
  <w:p w:rsidR="00D208C8" w:rsidRDefault="00D208C8">
    <w:pPr>
      <w:pStyle w:val="Rodap"/>
    </w:pPr>
    <w:r>
      <w:t>Pfälzer Str. 14</w:t>
    </w:r>
    <w:r>
      <w:tab/>
    </w:r>
    <w:r>
      <w:tab/>
      <w:t>fax: +49 (228) 9260-266</w:t>
    </w:r>
  </w:p>
  <w:p w:rsidR="00D208C8" w:rsidRDefault="00D208C8">
    <w:pPr>
      <w:pStyle w:val="Rodap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28A9" w:rsidRDefault="00E628A9" w:rsidP="00D208C8">
      <w:pPr>
        <w:spacing w:after="0" w:line="240" w:lineRule="auto"/>
      </w:pPr>
      <w:r>
        <w:separator/>
      </w:r>
    </w:p>
  </w:footnote>
  <w:footnote w:type="continuationSeparator" w:id="0">
    <w:p w:rsidR="00E628A9" w:rsidRDefault="00E628A9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BEF" w:rsidRPr="00303BEF" w:rsidRDefault="00303BEF" w:rsidP="00303BEF">
    <w:pPr>
      <w:pStyle w:val="Cabealho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17A"/>
    <w:rsid w:val="00042636"/>
    <w:rsid w:val="0006317A"/>
    <w:rsid w:val="00265E70"/>
    <w:rsid w:val="00282097"/>
    <w:rsid w:val="002F3B13"/>
    <w:rsid w:val="00303BEF"/>
    <w:rsid w:val="00347A72"/>
    <w:rsid w:val="003F33DC"/>
    <w:rsid w:val="0045531E"/>
    <w:rsid w:val="004F33BF"/>
    <w:rsid w:val="005B2E76"/>
    <w:rsid w:val="00611D00"/>
    <w:rsid w:val="00677B57"/>
    <w:rsid w:val="00731147"/>
    <w:rsid w:val="00736385"/>
    <w:rsid w:val="007A761C"/>
    <w:rsid w:val="00886ACF"/>
    <w:rsid w:val="0089532B"/>
    <w:rsid w:val="009D3231"/>
    <w:rsid w:val="009E4E8F"/>
    <w:rsid w:val="00A406E3"/>
    <w:rsid w:val="00AA157C"/>
    <w:rsid w:val="00B65E0D"/>
    <w:rsid w:val="00BB2602"/>
    <w:rsid w:val="00BE656E"/>
    <w:rsid w:val="00C063BC"/>
    <w:rsid w:val="00CD2E7B"/>
    <w:rsid w:val="00D208C8"/>
    <w:rsid w:val="00D36372"/>
    <w:rsid w:val="00D417B1"/>
    <w:rsid w:val="00DB5F9D"/>
    <w:rsid w:val="00E628A9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9D335D3-1B16-4945-A9A4-BBFF73910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A72"/>
  </w:style>
  <w:style w:type="paragraph" w:styleId="Cabealho1">
    <w:name w:val="heading 1"/>
    <w:basedOn w:val="Normal"/>
    <w:next w:val="Normal"/>
    <w:link w:val="Cabealho1Carte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4">
    <w:name w:val="heading 4"/>
    <w:basedOn w:val="Normal"/>
    <w:next w:val="Normal"/>
    <w:link w:val="Cabealho4Carte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TextodoMarcadordePosio">
    <w:name w:val="Placeholder Text"/>
    <w:basedOn w:val="Tipodeletrapredefinidodopargrafo"/>
    <w:uiPriority w:val="99"/>
    <w:semiHidden/>
    <w:rsid w:val="0006317A"/>
    <w:rPr>
      <w:color w:val="808080"/>
    </w:rPr>
  </w:style>
  <w:style w:type="paragraph" w:styleId="Ttulo">
    <w:name w:val="Title"/>
    <w:basedOn w:val="Normal"/>
    <w:link w:val="TtuloCarte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tuloCarter">
    <w:name w:val="Título Caráter"/>
    <w:basedOn w:val="Tipodeletrapredefinidodopargrafo"/>
    <w:link w:val="Ttulo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Cabealho4Carter">
    <w:name w:val="Cabeçalho 4 Caráter"/>
    <w:basedOn w:val="Tipodeletrapredefinidodopargrafo"/>
    <w:link w:val="Cabealho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Corpodetexto2">
    <w:name w:val="Body Text 2"/>
    <w:basedOn w:val="Normal"/>
    <w:link w:val="Corpodetexto2Carte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Corpodetexto2Carter">
    <w:name w:val="Corpo de texto 2 Caráter"/>
    <w:basedOn w:val="Tipodeletrapredefinidodopargrafo"/>
    <w:link w:val="Corpodetexto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elacomgrelha">
    <w:name w:val="Table Grid"/>
    <w:basedOn w:val="Tabela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2Carter">
    <w:name w:val="Cabeçalho 2 Caráter"/>
    <w:basedOn w:val="Tipodeletrapredefinidodopargrafo"/>
    <w:link w:val="Cabealho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406E3"/>
    <w:rPr>
      <w:b/>
      <w:bCs/>
      <w:i/>
      <w:iCs/>
      <w:color w:val="4F81BD" w:themeColor="accent1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208C8"/>
  </w:style>
  <w:style w:type="paragraph" w:styleId="Rodap">
    <w:name w:val="footer"/>
    <w:basedOn w:val="Normal"/>
    <w:link w:val="RodapCarte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TextodoMarcadordePosio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A13"/>
    <w:rsid w:val="00326E3F"/>
    <w:rsid w:val="007040FC"/>
    <w:rsid w:val="00742C32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TextodoMarcadordePosio">
    <w:name w:val="Placeholder Text"/>
    <w:basedOn w:val="Tipodeletrapredefinidodopargrafo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4C80B3-2B3C-4BB7-9066-222A17166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462</Words>
  <Characters>2495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Trindade Medeiros</cp:lastModifiedBy>
  <cp:revision>4</cp:revision>
  <dcterms:created xsi:type="dcterms:W3CDTF">2019-02-26T17:50:00Z</dcterms:created>
  <dcterms:modified xsi:type="dcterms:W3CDTF">2019-03-01T18:10:00Z</dcterms:modified>
</cp:coreProperties>
</file>