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93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2293"/>
        <w:gridCol w:w="1096"/>
        <w:gridCol w:w="1503"/>
        <w:gridCol w:w="1039"/>
        <w:gridCol w:w="22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9343" w:type="dxa"/>
            <w:gridSpan w:val="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-SA"/>
              </w:rPr>
              <w:t>房山区环保局会议通知记录单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来电    单位</w:t>
            </w:r>
          </w:p>
        </w:tc>
        <w:tc>
          <w:tcPr>
            <w:tcW w:w="22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from</w:t>
            </w:r>
          </w:p>
        </w:tc>
        <w:tc>
          <w:tcPr>
            <w:tcW w:w="10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来电   时间</w:t>
            </w:r>
          </w:p>
        </w:tc>
        <w:tc>
          <w:tcPr>
            <w:tcW w:w="15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recvM月recvD日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br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recvTime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联系人及电话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contact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记录人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recorder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会议时间</w:t>
            </w:r>
          </w:p>
        </w:tc>
        <w:tc>
          <w:tcPr>
            <w:tcW w:w="2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meetM月meetD日（week） meetTime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会议地点</w:t>
            </w:r>
          </w:p>
        </w:tc>
        <w:tc>
          <w:tcPr>
            <w:tcW w:w="48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place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会议内容</w:t>
            </w:r>
          </w:p>
        </w:tc>
        <w:tc>
          <w:tcPr>
            <w:tcW w:w="821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content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领导批示</w:t>
            </w:r>
          </w:p>
        </w:tc>
        <w:tc>
          <w:tcPr>
            <w:tcW w:w="821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参会领导</w:t>
            </w:r>
          </w:p>
        </w:tc>
        <w:tc>
          <w:tcPr>
            <w:tcW w:w="821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25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93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6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03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9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87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25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93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6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03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9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87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25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93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6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03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9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87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1125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93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6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03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9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87" w:type="dxa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9343" w:type="dxa"/>
            <w:gridSpan w:val="6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-SA"/>
              </w:rPr>
              <w:t>房山区环保局会议通知记录单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1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来电    单位</w:t>
            </w:r>
          </w:p>
        </w:tc>
        <w:tc>
          <w:tcPr>
            <w:tcW w:w="22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from</w:t>
            </w:r>
          </w:p>
        </w:tc>
        <w:tc>
          <w:tcPr>
            <w:tcW w:w="10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来电   时间</w:t>
            </w:r>
          </w:p>
        </w:tc>
        <w:tc>
          <w:tcPr>
            <w:tcW w:w="15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recvM月recvD日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br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recvTime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-SA"/>
              </w:rPr>
              <w:t>联系人及电话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contact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1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9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记录人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recorder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会议时间</w:t>
            </w:r>
          </w:p>
        </w:tc>
        <w:tc>
          <w:tcPr>
            <w:tcW w:w="2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meetM月meetD日（week） meetTime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会议地点</w:t>
            </w:r>
          </w:p>
        </w:tc>
        <w:tc>
          <w:tcPr>
            <w:tcW w:w="48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place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会议内容</w:t>
            </w:r>
          </w:p>
        </w:tc>
        <w:tc>
          <w:tcPr>
            <w:tcW w:w="821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content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5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领导批示</w:t>
            </w:r>
          </w:p>
        </w:tc>
        <w:tc>
          <w:tcPr>
            <w:tcW w:w="821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参会领导</w:t>
            </w:r>
          </w:p>
        </w:tc>
        <w:tc>
          <w:tcPr>
            <w:tcW w:w="821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sectPr>
      <w:headerReference r:id="rId4" w:type="default"/>
      <w:footerReference r:id="rId5" w:type="default"/>
      <w:pgSz w:w="11906" w:h="16838"/>
      <w:pgMar w:top="1417" w:right="1417" w:bottom="1134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  <w:jc w:val="center"/>
      <w:rPr>
        <w:rStyle w:val="5"/>
        <w:rFonts w:ascii="Calibri" w:hAnsi="Calibri" w:cs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ascii="Calibri" w:hAnsi="Calibri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splitPgBreakAndParaMark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  <w:rsid w:val="020106BA"/>
    <w:rsid w:val="0C6100EF"/>
    <w:rsid w:val="31A0036F"/>
    <w:rsid w:val="3B2E7D0B"/>
    <w:rsid w:val="6E3B08ED"/>
    <w:rsid w:val="71FD7339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paragraph" w:styleId="3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uiPriority w:val="99"/>
    <w:rPr/>
  </w:style>
  <w:style w:type="table" w:styleId="7">
    <w:name w:val="Table Grid"/>
    <w:basedOn w:val="6"/>
    <w:uiPriority w:val="99"/>
    <w:pPr/>
    <w:rPr>
      <w:sz w:val="20"/>
      <w:szCs w:val="20"/>
    </w:r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Header Char"/>
    <w:basedOn w:val="4"/>
    <w:link w:val="3"/>
    <w:semiHidden/>
    <w:locked/>
    <w:uiPriority w:val="99"/>
    <w:rPr>
      <w:sz w:val="24"/>
      <w:szCs w:val="24"/>
    </w:rPr>
  </w:style>
  <w:style w:type="character" w:customStyle="1" w:styleId="9">
    <w:name w:val="Footer Char"/>
    <w:basedOn w:val="4"/>
    <w:link w:val="2"/>
    <w:semiHidden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76</Words>
  <Characters>480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cp:lastModifiedBy>tengyuan</cp:lastModifiedBy>
  <dcterms:modified xsi:type="dcterms:W3CDTF">2015-05-11T08:13:49Z</dcterms:modified>
  <dc:title>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