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黑体" w:hAnsi="宋体" w:eastAsia="黑体" w:cs="黑体"/>
          <w:i w:val="0"/>
          <w:color w:val="000000"/>
          <w:kern w:val="0"/>
          <w:sz w:val="36"/>
          <w:szCs w:val="36"/>
          <w:u w:val="none"/>
          <w:lang w:val="en-US" w:eastAsia="zh-CN" w:bidi="ar-SA"/>
        </w:rPr>
        <w:t>局长信箱来信登记表</w:t>
      </w:r>
    </w:p>
    <w:p>
      <w:pPr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tbl>
      <w:tblPr>
        <w:tblStyle w:val="6"/>
        <w:tblW w:w="9384" w:type="dxa"/>
        <w:jc w:val="center"/>
        <w:tblInd w:w="-71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87"/>
        <w:gridCol w:w="1343"/>
        <w:gridCol w:w="871"/>
        <w:gridCol w:w="104"/>
        <w:gridCol w:w="1414"/>
        <w:gridCol w:w="386"/>
        <w:gridCol w:w="931"/>
        <w:gridCol w:w="179"/>
        <w:gridCol w:w="21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5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序号</w:t>
            </w:r>
          </w:p>
        </w:tc>
        <w:tc>
          <w:tcPr>
            <w:tcW w:w="18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bianhao</w:t>
            </w:r>
          </w:p>
        </w:tc>
        <w:tc>
          <w:tcPr>
            <w:tcW w:w="9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类别</w:t>
            </w:r>
          </w:p>
        </w:tc>
        <w:tc>
          <w:tcPr>
            <w:tcW w:w="18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11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收到 日期</w:t>
            </w:r>
          </w:p>
        </w:tc>
        <w:tc>
          <w:tcPr>
            <w:tcW w:w="216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recvTime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5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投诉人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姓名</w:t>
            </w:r>
          </w:p>
        </w:tc>
        <w:tc>
          <w:tcPr>
            <w:tcW w:w="18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peterName</w:t>
            </w:r>
          </w:p>
        </w:tc>
        <w:tc>
          <w:tcPr>
            <w:tcW w:w="9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联系方式</w:t>
            </w:r>
          </w:p>
        </w:tc>
        <w:tc>
          <w:tcPr>
            <w:tcW w:w="18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peterTel</w:t>
            </w:r>
          </w:p>
        </w:tc>
        <w:tc>
          <w:tcPr>
            <w:tcW w:w="111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邮箱</w:t>
            </w:r>
          </w:p>
        </w:tc>
        <w:tc>
          <w:tcPr>
            <w:tcW w:w="216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peterAddr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50" w:hRule="atLeast"/>
          <w:jc w:val="center"/>
        </w:trPr>
        <w:tc>
          <w:tcPr>
            <w:tcW w:w="9384" w:type="dxa"/>
            <w:gridSpan w:val="10"/>
            <w:tcBorders>
              <w:tl2br w:val="nil"/>
              <w:tr2bl w:val="nil"/>
            </w:tcBorders>
            <w:vAlign w:val="top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主要内容：title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br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  content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55" w:hRule="atLeast"/>
          <w:jc w:val="center"/>
        </w:trPr>
        <w:tc>
          <w:tcPr>
            <w:tcW w:w="9384" w:type="dxa"/>
            <w:gridSpan w:val="10"/>
            <w:tcBorders>
              <w:tl2br w:val="nil"/>
              <w:tr2bl w:val="nil"/>
            </w:tcBorders>
            <w:vAlign w:val="center"/>
          </w:tcPr>
          <w:tbl>
            <w:tblPr>
              <w:tblStyle w:val="6"/>
              <w:tblW w:w="9360" w:type="dxa"/>
              <w:jc w:val="center"/>
              <w:tblInd w:w="-6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703" w:hRule="atLeast"/>
                <w:jc w:val="center"/>
              </w:trPr>
              <w:tc>
                <w:tcPr>
                  <w:tcW w:w="93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-SA"/>
                    </w:rPr>
                    <w:t>领导批示：</w:t>
                  </w:r>
                </w:p>
              </w:tc>
            </w:tr>
          </w:tbl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7" w:hRule="atLeast"/>
          <w:jc w:val="center"/>
        </w:trPr>
        <w:tc>
          <w:tcPr>
            <w:tcW w:w="19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办公室转办时间</w:t>
            </w:r>
          </w:p>
        </w:tc>
        <w:tc>
          <w:tcPr>
            <w:tcW w:w="221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turnTime</w:t>
            </w:r>
          </w:p>
        </w:tc>
        <w:tc>
          <w:tcPr>
            <w:tcW w:w="151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承办科室受理人员</w:t>
            </w:r>
          </w:p>
        </w:tc>
        <w:tc>
          <w:tcPr>
            <w:tcW w:w="131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resdep</w:t>
            </w:r>
          </w:p>
        </w:tc>
        <w:tc>
          <w:tcPr>
            <w:tcW w:w="234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trasactor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  <w:jc w:val="center"/>
        </w:trPr>
        <w:tc>
          <w:tcPr>
            <w:tcW w:w="4206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承办科室书面报送办公室</w:t>
            </w:r>
          </w:p>
        </w:tc>
        <w:tc>
          <w:tcPr>
            <w:tcW w:w="517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shouldTime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19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备注</w:t>
            </w:r>
          </w:p>
        </w:tc>
        <w:tc>
          <w:tcPr>
            <w:tcW w:w="7392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请及时报送处理结果</w:t>
            </w:r>
          </w:p>
        </w:tc>
      </w:tr>
    </w:tbl>
    <w:p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17" w:right="1417" w:bottom="1134" w:left="1417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ascii="Calibri" w:hAnsi="Calibri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  <w:rsid w:val="020106BA"/>
    <w:rsid w:val="0C6100EF"/>
    <w:rsid w:val="31A0036F"/>
    <w:rsid w:val="325F651B"/>
    <w:rsid w:val="38B00322"/>
    <w:rsid w:val="56C62E6D"/>
    <w:rsid w:val="570E3261"/>
    <w:rsid w:val="68370E0A"/>
    <w:rsid w:val="6B545E3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  <w:rPr/>
  </w:style>
  <w:style w:type="table" w:styleId="7">
    <w:name w:val="Table Grid"/>
    <w:basedOn w:val="6"/>
    <w:uiPriority w:val="99"/>
    <w:pPr/>
    <w:rPr>
      <w:sz w:val="20"/>
      <w:szCs w:val="20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Header Char"/>
    <w:basedOn w:val="4"/>
    <w:link w:val="3"/>
    <w:semiHidden/>
    <w:locked/>
    <w:uiPriority w:val="99"/>
    <w:rPr>
      <w:sz w:val="24"/>
      <w:szCs w:val="24"/>
    </w:rPr>
  </w:style>
  <w:style w:type="character" w:customStyle="1" w:styleId="9">
    <w:name w:val="Footer Char"/>
    <w:basedOn w:val="4"/>
    <w:link w:val="2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76</Words>
  <Characters>480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cp:lastModifiedBy>tengyuan</cp:lastModifiedBy>
  <dcterms:modified xsi:type="dcterms:W3CDTF">2015-04-27T12:24:56Z</dcterms:modified>
  <dc:title>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