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color w:val="333"/>
          <w:sz w:val="56"/>
          <w:szCs w:val="56"/>
          <w:b w:val="1"/>
          <w:bCs w:val="1"/>
        </w:rPr>
        <w:t xml:space="preserve">优秀共青团员（干部）申请</w:t>
      </w:r>
    </w:p>
    <w:p/>
    <w:p/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W w:w="0" w:type="auto"/>
        <w:tblLayout w:type="autofit"/>
        <w:bidiVisual w:val="0"/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姓名： 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 张三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编号： 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所在学院： 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 心理学院</w:t>
            </w:r>
          </w:p>
        </w:tc>
      </w:tr>
      <w:tr>
        <w:trPr/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行政职位：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 副院长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职位： 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 副教授 </w:t>
            </w:r>
          </w:p>
        </w:tc>
      </w:tr>
      <w:tr>
        <w:trPr/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联系电话： 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 21433215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联系邮箱： 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 2135</w:t>
            </w:r>
          </w:p>
        </w:tc>
      </w:tr>
      <w:tr>
        <w:trPr/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审批内容： </w:t>
            </w:r>
          </w:p>
        </w:tc>
        <w:tc>
          <w:tcPr>
            <w:tcW w:w="6000" w:type="dxa"/>
            <w:vAlign w:val="center"/>
            <w:gridSpan w:val="3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 测试后台下载功能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申请时间： 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 2020-01-16 10:57:30</w:t>
            </w:r>
          </w:p>
        </w:tc>
      </w:tr>
      <w:tr>
        <w:trPr/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审批人一： 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 白白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审批意见： 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 未审批</w:t>
            </w:r>
          </w:p>
        </w:tc>
      </w:tr>
      <w:tr>
        <w:trPr/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审批人二： 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 刘彤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审批意见： 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 未审批</w:t>
            </w:r>
          </w:p>
        </w:tc>
      </w:tr>
      <w:tr>
        <w:trPr/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申请结果： </w:t>
            </w:r>
          </w:p>
        </w:tc>
        <w:tc>
          <w:tcPr>
            <w:tcW w:w="8000" w:type="dxa"/>
            <w:vAlign w:val="center"/>
            <w:gridSpan w:val="4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 未完成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2">
    <w:link w:val="Heading2Char"/>
    <w:name w:val="heading 2"/>
    <w:basedOn w:val="Normal"/>
    <w:pPr>
      <w:jc w:val="center"/>
    </w:pPr>
    <w:rPr>
      <w:rFonts w:ascii="Arial" w:hAnsi="Arial" w:eastAsia="Arial" w:cs="Arial"/>
      <w:color w:val="333"/>
      <w:sz w:val="28"/>
      <w:szCs w:val="2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2020-01-16T05:19:04+01:00</dcterms:created>
  <dcterms:modified xsi:type="dcterms:W3CDTF">2020-01-16T05:19:04+01:00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