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6E82A" w14:textId="04F18905" w:rsidR="004A7AC1" w:rsidRDefault="004A7AC1" w:rsidP="0006577A">
      <w:pPr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BRIEFWECHSEL STEFAN ZWEIG – FRIDERIKE WINTERNITZ/ZWEIG</w:t>
      </w:r>
    </w:p>
    <w:p w14:paraId="6940E7EB" w14:textId="3579CADC" w:rsidR="0006577A" w:rsidRPr="003E3D40" w:rsidRDefault="00127660" w:rsidP="0006577A">
      <w:pPr>
        <w:jc w:val="center"/>
        <w:outlineLvl w:val="0"/>
        <w:rPr>
          <w:rFonts w:asciiTheme="majorHAnsi" w:hAnsiTheme="majorHAnsi" w:cstheme="majorHAnsi"/>
          <w:b/>
          <w:bCs/>
          <w:color w:val="000000" w:themeColor="text1"/>
        </w:rPr>
      </w:pPr>
      <w:r w:rsidRPr="003E3D40">
        <w:rPr>
          <w:rFonts w:asciiTheme="majorHAnsi" w:hAnsiTheme="majorHAnsi" w:cstheme="majorHAnsi"/>
          <w:b/>
          <w:bCs/>
          <w:color w:val="000000" w:themeColor="text1"/>
        </w:rPr>
        <w:t xml:space="preserve">EDITIONSRICHTLINIEN </w:t>
      </w:r>
      <w:r w:rsidR="00FF1EE4">
        <w:rPr>
          <w:rFonts w:asciiTheme="majorHAnsi" w:hAnsiTheme="majorHAnsi" w:cstheme="majorHAnsi"/>
          <w:b/>
          <w:bCs/>
          <w:color w:val="000000" w:themeColor="text1"/>
        </w:rPr>
        <w:t>- ENTWURF</w:t>
      </w:r>
    </w:p>
    <w:p w14:paraId="5F373E29" w14:textId="560D11D9" w:rsidR="004A7AC1" w:rsidRPr="00414E0B" w:rsidRDefault="00FF1EE4" w:rsidP="00414E0B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 w:rsidRPr="00414E0B">
        <w:rPr>
          <w:rFonts w:asciiTheme="majorHAnsi" w:hAnsiTheme="majorHAnsi" w:cstheme="majorHAnsi"/>
          <w:b/>
          <w:color w:val="000000" w:themeColor="text1"/>
        </w:rPr>
        <w:t>DIE DREI BEISPIELBRIEFE</w:t>
      </w:r>
    </w:p>
    <w:p w14:paraId="0E8C8AAB" w14:textId="1C1E817E" w:rsidR="00FF1EE4" w:rsidRPr="00FF1EE4" w:rsidRDefault="00FF1EE4" w:rsidP="00414E0B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FF1EE4">
        <w:rPr>
          <w:rFonts w:asciiTheme="majorHAnsi" w:hAnsiTheme="majorHAnsi" w:cstheme="majorHAnsi"/>
          <w:bCs/>
          <w:color w:val="000000" w:themeColor="text1"/>
        </w:rPr>
        <w:t xml:space="preserve">Friderike von </w:t>
      </w:r>
      <w:proofErr w:type="spellStart"/>
      <w:r w:rsidRPr="00FF1EE4">
        <w:rPr>
          <w:rFonts w:asciiTheme="majorHAnsi" w:hAnsiTheme="majorHAnsi" w:cstheme="majorHAnsi"/>
          <w:bCs/>
          <w:color w:val="000000" w:themeColor="text1"/>
        </w:rPr>
        <w:t>Winternitz</w:t>
      </w:r>
      <w:proofErr w:type="spellEnd"/>
      <w:r w:rsidRPr="00FF1EE4">
        <w:rPr>
          <w:rFonts w:asciiTheme="majorHAnsi" w:hAnsiTheme="majorHAnsi" w:cstheme="majorHAnsi"/>
          <w:bCs/>
          <w:color w:val="000000" w:themeColor="text1"/>
        </w:rPr>
        <w:t xml:space="preserve"> an Stefan Zweig, 30. Dezember 1914</w:t>
      </w:r>
    </w:p>
    <w:p w14:paraId="595A7B64" w14:textId="792F43C6" w:rsidR="00FF1EE4" w:rsidRPr="00FF1EE4" w:rsidRDefault="00FF1EE4" w:rsidP="00414E0B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FF1EE4">
        <w:rPr>
          <w:rFonts w:asciiTheme="majorHAnsi" w:hAnsiTheme="majorHAnsi" w:cstheme="majorHAnsi"/>
          <w:bCs/>
          <w:color w:val="000000" w:themeColor="text1"/>
        </w:rPr>
        <w:t>Friderike Zweig an Stefan Zweig, 5. August 1930</w:t>
      </w:r>
    </w:p>
    <w:p w14:paraId="254806A8" w14:textId="04861ED8" w:rsidR="00FF1EE4" w:rsidRPr="00FF1EE4" w:rsidRDefault="00FF1EE4" w:rsidP="00414E0B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FF1EE4">
        <w:rPr>
          <w:rFonts w:asciiTheme="majorHAnsi" w:hAnsiTheme="majorHAnsi" w:cstheme="majorHAnsi"/>
          <w:bCs/>
          <w:color w:val="000000" w:themeColor="text1"/>
        </w:rPr>
        <w:t>Friderike Zweig an Stefan Zweig, vermutlich April/Mai 1937</w:t>
      </w:r>
    </w:p>
    <w:p w14:paraId="1ABC5A89" w14:textId="65588CC0" w:rsidR="0043173F" w:rsidRPr="00414E0B" w:rsidRDefault="0043173F" w:rsidP="00414E0B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 w:rsidRPr="003E3D40">
        <w:rPr>
          <w:rFonts w:asciiTheme="majorHAnsi" w:hAnsiTheme="majorHAnsi" w:cstheme="majorHAnsi"/>
          <w:b/>
          <w:color w:val="000000" w:themeColor="text1"/>
        </w:rPr>
        <w:t>DIGITALE EDITION</w:t>
      </w:r>
      <w:r w:rsidR="007C2D54" w:rsidRPr="003E3D40">
        <w:rPr>
          <w:rFonts w:asciiTheme="majorHAnsi" w:hAnsiTheme="majorHAnsi" w:cstheme="majorHAnsi"/>
          <w:b/>
          <w:color w:val="000000" w:themeColor="text1"/>
        </w:rPr>
        <w:t xml:space="preserve"> &amp; BUCHEDITION </w:t>
      </w:r>
    </w:p>
    <w:p w14:paraId="4AA33CC5" w14:textId="77777777" w:rsidR="00EF60C6" w:rsidRPr="003E3D40" w:rsidRDefault="00EF60C6" w:rsidP="00EF60C6">
      <w:p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3E3D40">
        <w:rPr>
          <w:rFonts w:asciiTheme="majorHAnsi" w:hAnsiTheme="majorHAnsi" w:cstheme="majorHAnsi"/>
          <w:bCs/>
          <w:color w:val="000000" w:themeColor="text1"/>
        </w:rPr>
        <w:t xml:space="preserve">Digitale Edition </w:t>
      </w:r>
    </w:p>
    <w:p w14:paraId="29A96C6F" w14:textId="74E0193C" w:rsidR="00EF60C6" w:rsidRPr="003E3D40" w:rsidRDefault="0043173F" w:rsidP="00FC0D5B">
      <w:pPr>
        <w:pStyle w:val="Listenabsatz"/>
        <w:numPr>
          <w:ilvl w:val="0"/>
          <w:numId w:val="15"/>
        </w:numPr>
        <w:spacing w:after="120"/>
        <w:ind w:left="714" w:hanging="357"/>
        <w:outlineLvl w:val="0"/>
        <w:rPr>
          <w:rFonts w:asciiTheme="majorHAnsi" w:hAnsiTheme="majorHAnsi" w:cstheme="majorHAnsi"/>
          <w:bCs/>
          <w:color w:val="000000" w:themeColor="text1"/>
        </w:rPr>
      </w:pPr>
      <w:proofErr w:type="spellStart"/>
      <w:r w:rsidRPr="003E3D40">
        <w:rPr>
          <w:rFonts w:asciiTheme="majorHAnsi" w:hAnsiTheme="majorHAnsi" w:cstheme="majorHAnsi"/>
          <w:bCs/>
          <w:color w:val="000000" w:themeColor="text1"/>
        </w:rPr>
        <w:t>Lesetex</w:t>
      </w:r>
      <w:r w:rsidR="00EF60C6" w:rsidRPr="003E3D40">
        <w:rPr>
          <w:rFonts w:asciiTheme="majorHAnsi" w:hAnsiTheme="majorHAnsi" w:cstheme="majorHAnsi"/>
          <w:bCs/>
          <w:color w:val="000000" w:themeColor="text1"/>
        </w:rPr>
        <w:t>t</w:t>
      </w:r>
      <w:proofErr w:type="spellEnd"/>
    </w:p>
    <w:p w14:paraId="6A805229" w14:textId="04B641B2" w:rsidR="00EF60C6" w:rsidRPr="003E3D40" w:rsidRDefault="00EF60C6" w:rsidP="00FC0D5B">
      <w:pPr>
        <w:pStyle w:val="Listenabsatz"/>
        <w:numPr>
          <w:ilvl w:val="0"/>
          <w:numId w:val="15"/>
        </w:numPr>
        <w:spacing w:after="120"/>
        <w:ind w:left="714" w:hanging="357"/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3E3D40">
        <w:rPr>
          <w:rFonts w:asciiTheme="majorHAnsi" w:hAnsiTheme="majorHAnsi" w:cstheme="majorHAnsi"/>
          <w:bCs/>
          <w:color w:val="000000" w:themeColor="text1"/>
        </w:rPr>
        <w:t>K</w:t>
      </w:r>
      <w:r w:rsidR="0043173F" w:rsidRPr="003E3D40">
        <w:rPr>
          <w:rFonts w:asciiTheme="majorHAnsi" w:hAnsiTheme="majorHAnsi" w:cstheme="majorHAnsi"/>
          <w:bCs/>
          <w:color w:val="000000" w:themeColor="text1"/>
        </w:rPr>
        <w:t>ritischer Text</w:t>
      </w:r>
    </w:p>
    <w:p w14:paraId="233D2CDE" w14:textId="39542F2D" w:rsidR="0043173F" w:rsidRPr="003E3D40" w:rsidRDefault="003E3D40" w:rsidP="00FC0D5B">
      <w:pPr>
        <w:pStyle w:val="Listenabsatz"/>
        <w:numPr>
          <w:ilvl w:val="0"/>
          <w:numId w:val="15"/>
        </w:numPr>
        <w:spacing w:after="120"/>
        <w:ind w:left="714" w:hanging="357"/>
        <w:outlineLvl w:val="0"/>
        <w:rPr>
          <w:rFonts w:asciiTheme="majorHAnsi" w:hAnsiTheme="majorHAnsi" w:cstheme="majorHAnsi"/>
          <w:bCs/>
          <w:color w:val="000000" w:themeColor="text1"/>
        </w:rPr>
      </w:pPr>
      <w:r>
        <w:rPr>
          <w:rFonts w:asciiTheme="majorHAnsi" w:hAnsiTheme="majorHAnsi" w:cstheme="majorHAnsi"/>
          <w:bCs/>
          <w:color w:val="000000" w:themeColor="text1"/>
        </w:rPr>
        <w:t>Faksimile</w:t>
      </w:r>
    </w:p>
    <w:p w14:paraId="3E984ED2" w14:textId="31440805" w:rsidR="007C2D54" w:rsidRPr="003E3D40" w:rsidRDefault="007C2D54" w:rsidP="007C2D54">
      <w:p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3E3D40">
        <w:rPr>
          <w:rFonts w:asciiTheme="majorHAnsi" w:hAnsiTheme="majorHAnsi" w:cstheme="majorHAnsi"/>
          <w:bCs/>
          <w:color w:val="000000" w:themeColor="text1"/>
        </w:rPr>
        <w:t>Buch</w:t>
      </w:r>
      <w:r w:rsidR="003E3D40">
        <w:rPr>
          <w:rFonts w:asciiTheme="majorHAnsi" w:hAnsiTheme="majorHAnsi" w:cstheme="majorHAnsi"/>
          <w:bCs/>
          <w:color w:val="000000" w:themeColor="text1"/>
        </w:rPr>
        <w:t>edition</w:t>
      </w:r>
    </w:p>
    <w:p w14:paraId="74149A1D" w14:textId="77777777" w:rsidR="007C2D54" w:rsidRPr="003E3D40" w:rsidRDefault="007C2D54" w:rsidP="007C2D54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3E3D40">
        <w:rPr>
          <w:rFonts w:asciiTheme="majorHAnsi" w:hAnsiTheme="majorHAnsi" w:cstheme="majorHAnsi"/>
          <w:bCs/>
          <w:color w:val="000000" w:themeColor="text1"/>
        </w:rPr>
        <w:t xml:space="preserve">edierter Brieftext (entspricht dem </w:t>
      </w:r>
      <w:proofErr w:type="spellStart"/>
      <w:r w:rsidRPr="003E3D40">
        <w:rPr>
          <w:rFonts w:asciiTheme="majorHAnsi" w:hAnsiTheme="majorHAnsi" w:cstheme="majorHAnsi"/>
          <w:bCs/>
          <w:color w:val="000000" w:themeColor="text1"/>
        </w:rPr>
        <w:t>Lesetext</w:t>
      </w:r>
      <w:proofErr w:type="spellEnd"/>
      <w:r w:rsidRPr="003E3D40">
        <w:rPr>
          <w:rFonts w:asciiTheme="majorHAnsi" w:hAnsiTheme="majorHAnsi" w:cstheme="majorHAnsi"/>
          <w:bCs/>
          <w:color w:val="000000" w:themeColor="text1"/>
        </w:rPr>
        <w:t xml:space="preserve"> in DE)</w:t>
      </w:r>
    </w:p>
    <w:p w14:paraId="556943D8" w14:textId="77777777" w:rsidR="007C2D54" w:rsidRPr="003E3D40" w:rsidRDefault="007C2D54" w:rsidP="007C2D54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3E3D40">
        <w:rPr>
          <w:rFonts w:asciiTheme="majorHAnsi" w:hAnsiTheme="majorHAnsi" w:cstheme="majorHAnsi"/>
          <w:bCs/>
          <w:color w:val="000000" w:themeColor="text1"/>
        </w:rPr>
        <w:t>textkritischer Apparat</w:t>
      </w:r>
    </w:p>
    <w:p w14:paraId="13C5D64D" w14:textId="32B26B50" w:rsidR="00AF2740" w:rsidRDefault="000F09C5" w:rsidP="003E3D40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METADATEN </w:t>
      </w:r>
    </w:p>
    <w:p w14:paraId="4BA0A433" w14:textId="7752CF63" w:rsidR="00AF2740" w:rsidRPr="00AF2740" w:rsidRDefault="00AF2740" w:rsidP="00B336D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AF2740">
        <w:rPr>
          <w:rFonts w:asciiTheme="majorHAnsi" w:hAnsiTheme="majorHAnsi" w:cstheme="majorHAnsi"/>
          <w:bCs/>
          <w:color w:val="000000" w:themeColor="text1"/>
        </w:rPr>
        <w:t>Absender</w:t>
      </w:r>
    </w:p>
    <w:p w14:paraId="3EEAEE32" w14:textId="02C8E8C1" w:rsidR="00AF2740" w:rsidRPr="00AF2740" w:rsidRDefault="00AF2740" w:rsidP="00B336D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AF2740">
        <w:rPr>
          <w:rFonts w:asciiTheme="majorHAnsi" w:hAnsiTheme="majorHAnsi" w:cstheme="majorHAnsi"/>
          <w:bCs/>
          <w:color w:val="000000" w:themeColor="text1"/>
        </w:rPr>
        <w:t>Datum</w:t>
      </w:r>
    </w:p>
    <w:p w14:paraId="7095DDC5" w14:textId="2E23AAB8" w:rsidR="00AF2740" w:rsidRPr="00AF2740" w:rsidRDefault="00AF2740" w:rsidP="00B336D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AF2740">
        <w:rPr>
          <w:rFonts w:asciiTheme="majorHAnsi" w:hAnsiTheme="majorHAnsi" w:cstheme="majorHAnsi"/>
          <w:bCs/>
          <w:color w:val="000000" w:themeColor="text1"/>
        </w:rPr>
        <w:t>Schreibort</w:t>
      </w:r>
    </w:p>
    <w:p w14:paraId="2959295D" w14:textId="5FB60C6D" w:rsidR="00AF2740" w:rsidRPr="00AF2740" w:rsidRDefault="00AF2740" w:rsidP="00B336D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AF2740">
        <w:rPr>
          <w:rFonts w:asciiTheme="majorHAnsi" w:hAnsiTheme="majorHAnsi" w:cstheme="majorHAnsi"/>
          <w:bCs/>
          <w:color w:val="000000" w:themeColor="text1"/>
        </w:rPr>
        <w:t>Empfänger</w:t>
      </w:r>
    </w:p>
    <w:p w14:paraId="5428DF7B" w14:textId="017613C2" w:rsidR="00B336D9" w:rsidRDefault="00AF2740" w:rsidP="00B336D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AF2740">
        <w:rPr>
          <w:rFonts w:asciiTheme="majorHAnsi" w:hAnsiTheme="majorHAnsi" w:cstheme="majorHAnsi"/>
          <w:bCs/>
          <w:color w:val="000000" w:themeColor="text1"/>
        </w:rPr>
        <w:t>Überlieferung</w:t>
      </w:r>
      <w:r w:rsidR="005C6A1F">
        <w:rPr>
          <w:rFonts w:asciiTheme="majorHAnsi" w:hAnsiTheme="majorHAnsi" w:cstheme="majorHAnsi"/>
          <w:bCs/>
          <w:color w:val="000000" w:themeColor="text1"/>
        </w:rPr>
        <w:t xml:space="preserve"> (Archivdaten, Signatur)</w:t>
      </w:r>
    </w:p>
    <w:p w14:paraId="77C5466E" w14:textId="6F4FD0E7" w:rsidR="00B336D9" w:rsidRPr="00F45E93" w:rsidRDefault="00B336D9" w:rsidP="00F45E93">
      <w:pPr>
        <w:ind w:firstLine="360"/>
        <w:outlineLvl w:val="0"/>
        <w:rPr>
          <w:rFonts w:asciiTheme="majorHAnsi" w:hAnsiTheme="majorHAnsi" w:cstheme="majorHAnsi"/>
          <w:bCs/>
          <w:color w:val="000000" w:themeColor="text1"/>
        </w:rPr>
      </w:pPr>
      <w:r w:rsidRPr="00F45E93">
        <w:rPr>
          <w:rFonts w:asciiTheme="majorHAnsi" w:hAnsiTheme="majorHAnsi" w:cstheme="majorHAnsi"/>
          <w:bCs/>
          <w:color w:val="000000" w:themeColor="text1"/>
          <w:highlight w:val="yellow"/>
        </w:rPr>
        <w:sym w:font="Wingdings" w:char="F0E0"/>
      </w:r>
      <w:r w:rsidRPr="00F45E93">
        <w:rPr>
          <w:rFonts w:asciiTheme="majorHAnsi" w:hAnsiTheme="majorHAnsi" w:cstheme="majorHAnsi"/>
          <w:bCs/>
          <w:color w:val="000000" w:themeColor="text1"/>
          <w:highlight w:val="yellow"/>
        </w:rPr>
        <w:t xml:space="preserve"> Eventuell zusätzlich</w:t>
      </w:r>
      <w:r w:rsidR="00F45E93">
        <w:rPr>
          <w:rFonts w:asciiTheme="majorHAnsi" w:hAnsiTheme="majorHAnsi" w:cstheme="majorHAnsi"/>
          <w:bCs/>
          <w:color w:val="000000" w:themeColor="text1"/>
          <w:highlight w:val="yellow"/>
        </w:rPr>
        <w:t>:</w:t>
      </w:r>
    </w:p>
    <w:p w14:paraId="28C21FCB" w14:textId="77777777" w:rsidR="00DA1379" w:rsidRPr="00DA1379" w:rsidRDefault="00DA1379" w:rsidP="00DA137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 xml:space="preserve">Informationen zum jeweiligen Bezugsbrief (Antwort auf Brief </w:t>
      </w:r>
      <w:proofErr w:type="spellStart"/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>xy</w:t>
      </w:r>
      <w:proofErr w:type="spellEnd"/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>...)</w:t>
      </w:r>
    </w:p>
    <w:p w14:paraId="67A7C388" w14:textId="77777777" w:rsidR="00DA1379" w:rsidRPr="00DA1379" w:rsidRDefault="00DA1379" w:rsidP="00DA137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>Bezeichnung des Korrespondenzstückes (Brief, Postkarte, Telegramm...)</w:t>
      </w:r>
    </w:p>
    <w:p w14:paraId="2596DF5E" w14:textId="77777777" w:rsidR="00DA1379" w:rsidRPr="00DA1379" w:rsidRDefault="00DA1379" w:rsidP="00DA137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>Angabe zur Anzahl der Seiten des originalen Korrespondenzstückes</w:t>
      </w:r>
    </w:p>
    <w:p w14:paraId="3E213E86" w14:textId="77777777" w:rsidR="00DA1379" w:rsidRPr="00DA1379" w:rsidRDefault="00DA1379" w:rsidP="00DA1379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 xml:space="preserve">Angaben zu Schreibmaterial und Schrift </w:t>
      </w:r>
    </w:p>
    <w:p w14:paraId="1BFEA768" w14:textId="4669637B" w:rsidR="00416CF3" w:rsidRPr="00DA1379" w:rsidRDefault="00416CF3" w:rsidP="005C6A1F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>Angabe über Zusatzmaterial (Briefumschläge, Beigaben...)</w:t>
      </w:r>
    </w:p>
    <w:p w14:paraId="7F1598A6" w14:textId="77777777" w:rsidR="005C6A1F" w:rsidRPr="00DA1379" w:rsidRDefault="005C6A1F" w:rsidP="005C6A1F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bCs/>
          <w:color w:val="000000" w:themeColor="text1"/>
          <w:highlight w:val="yellow"/>
        </w:rPr>
        <w:t xml:space="preserve">Ggf. Informationen bei fragmentarischer Überlieferung, diktierten Briefen, Poststempel bei undatierten Briefen... </w:t>
      </w:r>
    </w:p>
    <w:p w14:paraId="5DD26291" w14:textId="57C7698E" w:rsidR="00364CF8" w:rsidRDefault="00364CF8" w:rsidP="003E3D40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>AUSZEICHNUNGEN FÜR REGISTER</w:t>
      </w:r>
    </w:p>
    <w:p w14:paraId="5628F8BD" w14:textId="77777777" w:rsidR="00CD0372" w:rsidRDefault="00364CF8" w:rsidP="00CD0372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color w:val="000000" w:themeColor="text1"/>
        </w:rPr>
      </w:pPr>
      <w:r w:rsidRPr="00CD0372">
        <w:rPr>
          <w:rFonts w:asciiTheme="majorHAnsi" w:hAnsiTheme="majorHAnsi" w:cstheme="majorHAnsi"/>
          <w:bCs/>
          <w:color w:val="000000" w:themeColor="text1"/>
        </w:rPr>
        <w:t>Personen</w:t>
      </w:r>
    </w:p>
    <w:p w14:paraId="07F441A0" w14:textId="32D2A5A2" w:rsidR="00364CF8" w:rsidRPr="00CD0372" w:rsidRDefault="00364CF8" w:rsidP="00CD0372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color w:val="000000" w:themeColor="text1"/>
        </w:rPr>
      </w:pPr>
      <w:r w:rsidRPr="00CD0372">
        <w:rPr>
          <w:rFonts w:asciiTheme="majorHAnsi" w:hAnsiTheme="majorHAnsi" w:cstheme="majorHAnsi"/>
          <w:bCs/>
          <w:color w:val="000000" w:themeColor="text1"/>
        </w:rPr>
        <w:t>Orte</w:t>
      </w:r>
      <w:r w:rsidRPr="00CD0372">
        <w:rPr>
          <w:rFonts w:asciiTheme="majorHAnsi" w:hAnsiTheme="majorHAnsi" w:cstheme="majorHAnsi"/>
          <w:color w:val="000000" w:themeColor="text1"/>
        </w:rPr>
        <w:t xml:space="preserve"> </w:t>
      </w:r>
    </w:p>
    <w:p w14:paraId="0570B364" w14:textId="7487CAD1" w:rsidR="00364CF8" w:rsidRDefault="00364CF8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color w:val="000000" w:themeColor="text1"/>
        </w:rPr>
      </w:pPr>
      <w:r w:rsidRPr="00364CF8">
        <w:rPr>
          <w:rFonts w:asciiTheme="majorHAnsi" w:hAnsiTheme="majorHAnsi" w:cstheme="majorHAnsi"/>
          <w:color w:val="000000" w:themeColor="text1"/>
        </w:rPr>
        <w:t>Werke</w:t>
      </w:r>
      <w:r w:rsidR="00C73029">
        <w:rPr>
          <w:rFonts w:asciiTheme="majorHAnsi" w:hAnsiTheme="majorHAnsi" w:cstheme="majorHAnsi"/>
          <w:color w:val="000000" w:themeColor="text1"/>
        </w:rPr>
        <w:t xml:space="preserve"> (von Stefan Zweig und Friderike Burger/</w:t>
      </w:r>
      <w:proofErr w:type="spellStart"/>
      <w:r w:rsidR="00C73029">
        <w:rPr>
          <w:rFonts w:asciiTheme="majorHAnsi" w:hAnsiTheme="majorHAnsi" w:cstheme="majorHAnsi"/>
          <w:color w:val="000000" w:themeColor="text1"/>
        </w:rPr>
        <w:t>Winternitz</w:t>
      </w:r>
      <w:proofErr w:type="spellEnd"/>
      <w:r w:rsidR="00C73029">
        <w:rPr>
          <w:rFonts w:asciiTheme="majorHAnsi" w:hAnsiTheme="majorHAnsi" w:cstheme="majorHAnsi"/>
          <w:color w:val="000000" w:themeColor="text1"/>
        </w:rPr>
        <w:t>/Zweig)</w:t>
      </w:r>
    </w:p>
    <w:p w14:paraId="1712562F" w14:textId="253EF7DE" w:rsidR="006B7C23" w:rsidRPr="00364CF8" w:rsidRDefault="006B7C2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Institutionen (Verlage, Zeitschriften…)</w:t>
      </w:r>
    </w:p>
    <w:p w14:paraId="4C0258D1" w14:textId="77777777" w:rsidR="00414E0B" w:rsidRDefault="00414E0B" w:rsidP="003E3D40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</w:p>
    <w:p w14:paraId="1A68941E" w14:textId="69F736E8" w:rsidR="002004F3" w:rsidRDefault="002004F3" w:rsidP="003E3D40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lastRenderedPageBreak/>
        <w:t xml:space="preserve">EDITORISCHE ZEICHEN </w:t>
      </w:r>
    </w:p>
    <w:p w14:paraId="2A390AFA" w14:textId="77777777" w:rsidR="002004F3" w:rsidRPr="00880AED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</w:rPr>
      </w:pPr>
      <w:r w:rsidRPr="00880AED">
        <w:rPr>
          <w:rFonts w:asciiTheme="majorHAnsi" w:hAnsiTheme="majorHAnsi" w:cstheme="majorHAnsi"/>
          <w:bCs/>
        </w:rPr>
        <w:t xml:space="preserve">| ... </w:t>
      </w:r>
      <w:r w:rsidRPr="00364CF8">
        <w:rPr>
          <w:rFonts w:asciiTheme="majorHAnsi" w:hAnsiTheme="majorHAnsi" w:cstheme="majorHAnsi"/>
          <w:bCs/>
          <w:color w:val="000000" w:themeColor="text1"/>
        </w:rPr>
        <w:t>Seitenumbruch</w:t>
      </w:r>
    </w:p>
    <w:p w14:paraId="6966E46C" w14:textId="77777777" w:rsidR="002004F3" w:rsidRPr="00880AED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</w:rPr>
      </w:pPr>
      <w:r w:rsidRPr="00880AED">
        <w:rPr>
          <w:rFonts w:asciiTheme="majorHAnsi" w:hAnsiTheme="majorHAnsi" w:cstheme="majorHAnsi"/>
          <w:bCs/>
        </w:rPr>
        <w:t xml:space="preserve">[sic] ... </w:t>
      </w:r>
      <w:r w:rsidRPr="00364CF8">
        <w:rPr>
          <w:rFonts w:asciiTheme="majorHAnsi" w:hAnsiTheme="majorHAnsi" w:cstheme="majorHAnsi"/>
          <w:color w:val="000000" w:themeColor="text1"/>
        </w:rPr>
        <w:t>Fehler</w:t>
      </w:r>
      <w:r w:rsidRPr="00880AED">
        <w:rPr>
          <w:rFonts w:asciiTheme="majorHAnsi" w:hAnsiTheme="majorHAnsi" w:cstheme="majorHAnsi"/>
          <w:bCs/>
        </w:rPr>
        <w:t xml:space="preserve"> bzgl. Orthographie, </w:t>
      </w:r>
      <w:r w:rsidRPr="00364CF8">
        <w:rPr>
          <w:rFonts w:asciiTheme="majorHAnsi" w:hAnsiTheme="majorHAnsi" w:cstheme="majorHAnsi"/>
          <w:bCs/>
          <w:color w:val="000000" w:themeColor="text1"/>
        </w:rPr>
        <w:t>Interpunktion</w:t>
      </w:r>
    </w:p>
    <w:p w14:paraId="2B55E7A4" w14:textId="6BD4CA6B" w:rsidR="002004F3" w:rsidRPr="00364CF8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strike/>
        </w:rPr>
      </w:pPr>
      <w:r w:rsidRPr="00364CF8">
        <w:rPr>
          <w:rFonts w:asciiTheme="majorHAnsi" w:hAnsiTheme="majorHAnsi" w:cstheme="majorHAnsi"/>
          <w:strike/>
          <w:color w:val="000000" w:themeColor="text1"/>
        </w:rPr>
        <w:t>Tilgung</w:t>
      </w:r>
      <w:r w:rsidRPr="00364CF8">
        <w:rPr>
          <w:rFonts w:asciiTheme="majorHAnsi" w:hAnsiTheme="majorHAnsi" w:cstheme="majorHAnsi"/>
          <w:bCs/>
          <w:strike/>
        </w:rPr>
        <w:t xml:space="preserve"> </w:t>
      </w:r>
      <w:r w:rsidR="00A50B41">
        <w:rPr>
          <w:rFonts w:asciiTheme="majorHAnsi" w:hAnsiTheme="majorHAnsi" w:cstheme="majorHAnsi"/>
          <w:bCs/>
          <w:strike/>
        </w:rPr>
        <w:t>durch Autor/in</w:t>
      </w:r>
    </w:p>
    <w:p w14:paraId="19A44158" w14:textId="77777777" w:rsidR="002004F3" w:rsidRPr="00880AED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</w:rPr>
      </w:pPr>
      <w:r w:rsidRPr="00880AED">
        <w:rPr>
          <w:rFonts w:asciiTheme="majorHAnsi" w:hAnsiTheme="majorHAnsi" w:cstheme="majorHAnsi"/>
          <w:bCs/>
        </w:rPr>
        <w:t xml:space="preserve"> [,] ... Ergänzung durch Hrsg. in eckigen Klammern</w:t>
      </w:r>
    </w:p>
    <w:p w14:paraId="4D6B7A60" w14:textId="55D02EBC" w:rsidR="002004F3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</w:rPr>
      </w:pPr>
      <w:proofErr w:type="spellStart"/>
      <w:r w:rsidRPr="00880AED">
        <w:rPr>
          <w:rFonts w:asciiTheme="majorHAnsi" w:hAnsiTheme="majorHAnsi" w:cstheme="majorHAnsi"/>
          <w:bCs/>
        </w:rPr>
        <w:t>xxxxxxx</w:t>
      </w:r>
      <w:proofErr w:type="spellEnd"/>
      <w:r w:rsidRPr="00880AED">
        <w:rPr>
          <w:rFonts w:asciiTheme="majorHAnsi" w:hAnsiTheme="majorHAnsi" w:cstheme="majorHAnsi"/>
          <w:bCs/>
        </w:rPr>
        <w:t xml:space="preserve"> ... nicht leserlich</w:t>
      </w:r>
      <w:r w:rsidR="00A50B41">
        <w:rPr>
          <w:rFonts w:asciiTheme="majorHAnsi" w:hAnsiTheme="majorHAnsi" w:cstheme="majorHAnsi"/>
          <w:bCs/>
        </w:rPr>
        <w:t>er Text</w:t>
      </w:r>
    </w:p>
    <w:p w14:paraId="2F9FA765" w14:textId="6F12D2C8" w:rsidR="00B451CA" w:rsidRPr="00B451CA" w:rsidRDefault="00B451CA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Cs/>
          <w:strike/>
        </w:rPr>
      </w:pPr>
      <w:proofErr w:type="spellStart"/>
      <w:r w:rsidRPr="00B451CA">
        <w:rPr>
          <w:rFonts w:asciiTheme="majorHAnsi" w:hAnsiTheme="majorHAnsi" w:cstheme="majorHAnsi"/>
          <w:bCs/>
          <w:strike/>
        </w:rPr>
        <w:t>xxxxxxx</w:t>
      </w:r>
      <w:proofErr w:type="spellEnd"/>
      <w:r w:rsidRPr="00B451CA">
        <w:rPr>
          <w:rFonts w:asciiTheme="majorHAnsi" w:hAnsiTheme="majorHAnsi" w:cstheme="majorHAnsi"/>
          <w:bCs/>
        </w:rPr>
        <w:t xml:space="preserve"> ...</w:t>
      </w:r>
      <w:r>
        <w:rPr>
          <w:rFonts w:asciiTheme="majorHAnsi" w:hAnsiTheme="majorHAnsi" w:cstheme="majorHAnsi"/>
          <w:bCs/>
        </w:rPr>
        <w:t xml:space="preserve"> Tilgung</w:t>
      </w:r>
      <w:r w:rsidR="00A50B41">
        <w:rPr>
          <w:rFonts w:asciiTheme="majorHAnsi" w:hAnsiTheme="majorHAnsi" w:cstheme="majorHAnsi"/>
          <w:bCs/>
        </w:rPr>
        <w:t xml:space="preserve"> durch Autor/in</w:t>
      </w:r>
      <w:r>
        <w:rPr>
          <w:rFonts w:asciiTheme="majorHAnsi" w:hAnsiTheme="majorHAnsi" w:cstheme="majorHAnsi"/>
          <w:bCs/>
        </w:rPr>
        <w:t>, ursprünglicher Text nicht leserlich</w:t>
      </w:r>
    </w:p>
    <w:p w14:paraId="2F429190" w14:textId="66E68E62" w:rsidR="002004F3" w:rsidRPr="008F7D9F" w:rsidRDefault="002004F3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theme="majorHAnsi"/>
          <w:b/>
          <w:bCs/>
        </w:rPr>
      </w:pPr>
      <w:r w:rsidRPr="001E2698">
        <w:rPr>
          <w:rFonts w:asciiTheme="majorHAnsi" w:hAnsiTheme="majorHAnsi" w:cstheme="majorHAnsi"/>
          <w:bCs/>
          <w:u w:val="single"/>
        </w:rPr>
        <w:t xml:space="preserve">Unterstreichung </w:t>
      </w:r>
      <w:r w:rsidR="00A50B41">
        <w:rPr>
          <w:rFonts w:asciiTheme="majorHAnsi" w:hAnsiTheme="majorHAnsi" w:cstheme="majorHAnsi"/>
          <w:bCs/>
          <w:u w:val="single"/>
        </w:rPr>
        <w:t>durch Autor/in</w:t>
      </w:r>
    </w:p>
    <w:p w14:paraId="4733BF57" w14:textId="40885C63" w:rsidR="008F7D9F" w:rsidRDefault="008F7D9F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="Calibri Light (Überschriften)"/>
          <w:bCs/>
          <w:u w:val="double"/>
        </w:rPr>
      </w:pPr>
      <w:r w:rsidRPr="008F7D9F">
        <w:rPr>
          <w:rFonts w:asciiTheme="majorHAnsi" w:hAnsiTheme="majorHAnsi" w:cs="Calibri Light (Überschriften)"/>
          <w:bCs/>
          <w:u w:val="double"/>
        </w:rPr>
        <w:t xml:space="preserve">Zwei- oder mehrfache Unterstreichung </w:t>
      </w:r>
      <w:r w:rsidR="00A50B41">
        <w:rPr>
          <w:rFonts w:asciiTheme="majorHAnsi" w:hAnsiTheme="majorHAnsi" w:cs="Calibri Light (Überschriften)"/>
          <w:bCs/>
          <w:u w:val="double"/>
        </w:rPr>
        <w:t>durch Autor/in</w:t>
      </w:r>
    </w:p>
    <w:p w14:paraId="70753A3B" w14:textId="48250BCD" w:rsidR="00364CF8" w:rsidRPr="00364CF8" w:rsidRDefault="00364CF8" w:rsidP="00364CF8">
      <w:pPr>
        <w:pStyle w:val="Listenabsatz"/>
        <w:numPr>
          <w:ilvl w:val="0"/>
          <w:numId w:val="15"/>
        </w:numPr>
        <w:outlineLvl w:val="0"/>
        <w:rPr>
          <w:rFonts w:asciiTheme="majorHAnsi" w:hAnsiTheme="majorHAnsi" w:cs="Calibri Light (Überschriften)"/>
          <w:bCs/>
        </w:rPr>
      </w:pPr>
      <w:r w:rsidRPr="00364CF8">
        <w:rPr>
          <w:rFonts w:asciiTheme="majorHAnsi" w:hAnsiTheme="majorHAnsi" w:cs="Calibri Light (Überschriften)"/>
          <w:bCs/>
        </w:rPr>
        <w:sym w:font="Wingdings" w:char="F0E0"/>
      </w:r>
      <w:r w:rsidRPr="00364CF8">
        <w:rPr>
          <w:rFonts w:asciiTheme="majorHAnsi" w:hAnsiTheme="majorHAnsi" w:cs="Calibri Light (Überschriften)"/>
          <w:bCs/>
        </w:rPr>
        <w:t xml:space="preserve"> </w:t>
      </w:r>
      <w:r>
        <w:rPr>
          <w:rFonts w:asciiTheme="majorHAnsi" w:hAnsiTheme="majorHAnsi" w:cs="Calibri Light (Überschriften)"/>
          <w:bCs/>
        </w:rPr>
        <w:t>… Anmerkung/Ergänzung durch Autor/in (am Seitenrand etc.)</w:t>
      </w:r>
    </w:p>
    <w:p w14:paraId="0F74DA06" w14:textId="51409DA9" w:rsidR="003E3D40" w:rsidRPr="00E71FBB" w:rsidRDefault="003E3D40" w:rsidP="003E3D40">
      <w:pPr>
        <w:spacing w:before="360" w:after="240"/>
        <w:rPr>
          <w:rFonts w:asciiTheme="majorHAnsi" w:hAnsiTheme="majorHAnsi" w:cstheme="majorHAnsi"/>
          <w:b/>
          <w:color w:val="000000" w:themeColor="text1"/>
        </w:rPr>
      </w:pPr>
      <w:r w:rsidRPr="00E71FBB">
        <w:rPr>
          <w:rFonts w:asciiTheme="majorHAnsi" w:hAnsiTheme="majorHAnsi" w:cstheme="majorHAnsi"/>
          <w:b/>
          <w:color w:val="000000" w:themeColor="text1"/>
        </w:rPr>
        <w:t xml:space="preserve">PRINZIPIEN DER TEXTKONSTITUTION &amp; TEXTKRITIK </w:t>
      </w:r>
    </w:p>
    <w:p w14:paraId="10DCCB49" w14:textId="77777777" w:rsidR="003E3D40" w:rsidRPr="00E71FBB" w:rsidRDefault="003E3D40" w:rsidP="00DA1379">
      <w:pPr>
        <w:spacing w:before="360" w:after="120"/>
        <w:rPr>
          <w:rFonts w:asciiTheme="majorHAnsi" w:hAnsiTheme="majorHAnsi" w:cstheme="majorHAnsi"/>
          <w:color w:val="000000" w:themeColor="text1"/>
        </w:rPr>
      </w:pPr>
      <w:r w:rsidRPr="00E71FBB">
        <w:rPr>
          <w:rFonts w:asciiTheme="majorHAnsi" w:hAnsiTheme="majorHAnsi" w:cstheme="majorHAnsi"/>
          <w:color w:val="000000" w:themeColor="text1"/>
        </w:rPr>
        <w:t>GRUNDSÄTZLICH (LESETEXT &amp; KRITISCHER TEXT)</w:t>
      </w:r>
    </w:p>
    <w:p w14:paraId="016F5E5B" w14:textId="77777777" w:rsidR="003E3D40" w:rsidRPr="00E71FBB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E71FBB">
        <w:rPr>
          <w:rFonts w:asciiTheme="majorHAnsi" w:hAnsiTheme="majorHAnsi" w:cstheme="majorHAnsi"/>
          <w:color w:val="000000" w:themeColor="text1"/>
        </w:rPr>
        <w:t>zeichengetreue Wiedergabe nach den handschriftlichen Zeugen (in einzelnen Fällen handelt es sich um diktierte, maschinenschriftliche Zeugen)</w:t>
      </w:r>
    </w:p>
    <w:p w14:paraId="6AB3A899" w14:textId="1E6FA833" w:rsidR="00F452D8" w:rsidRPr="00E71FBB" w:rsidRDefault="0065042F" w:rsidP="00F452D8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(halb-)diplomatische Wiedergabe von </w:t>
      </w:r>
      <w:r w:rsidR="00F452D8" w:rsidRPr="00E71FBB">
        <w:rPr>
          <w:rFonts w:asciiTheme="majorHAnsi" w:hAnsiTheme="majorHAnsi" w:cstheme="majorHAnsi"/>
          <w:color w:val="000000" w:themeColor="text1"/>
        </w:rPr>
        <w:t xml:space="preserve">Ortsangaben, Datierungen, Anreden und Grußformeln </w:t>
      </w:r>
    </w:p>
    <w:p w14:paraId="7B643833" w14:textId="77777777" w:rsidR="00AF2740" w:rsidRPr="009F5FD9" w:rsidRDefault="00AF2740" w:rsidP="00AF27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9F5FD9">
        <w:rPr>
          <w:rFonts w:asciiTheme="majorHAnsi" w:hAnsiTheme="majorHAnsi" w:cstheme="majorHAnsi"/>
          <w:color w:val="000000" w:themeColor="text1"/>
        </w:rPr>
        <w:t>Seitenwechsel wird gekennzeichnet durch |</w:t>
      </w:r>
    </w:p>
    <w:p w14:paraId="17ACB8BE" w14:textId="77777777" w:rsidR="00AF2740" w:rsidRDefault="00AF2740" w:rsidP="00AF27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E71FBB">
        <w:rPr>
          <w:rFonts w:asciiTheme="majorHAnsi" w:hAnsiTheme="majorHAnsi" w:cstheme="majorHAnsi"/>
          <w:color w:val="000000" w:themeColor="text1"/>
        </w:rPr>
        <w:t>Schriftgröße/Schriftbild bleibt unberücksichtigt (wird im Kommentar erwähnt)</w:t>
      </w:r>
    </w:p>
    <w:p w14:paraId="288EF139" w14:textId="77777777" w:rsidR="00AF2740" w:rsidRPr="009F5FD9" w:rsidRDefault="00AF2740" w:rsidP="00AF27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9F5FD9">
        <w:rPr>
          <w:rFonts w:asciiTheme="majorHAnsi" w:hAnsiTheme="majorHAnsi" w:cstheme="majorHAnsi"/>
          <w:color w:val="000000" w:themeColor="text1"/>
          <w:u w:val="single"/>
        </w:rPr>
        <w:t>Unterstreichungen</w:t>
      </w:r>
      <w:r w:rsidRPr="009F5FD9">
        <w:rPr>
          <w:rFonts w:asciiTheme="majorHAnsi" w:hAnsiTheme="majorHAnsi" w:cstheme="majorHAnsi"/>
          <w:color w:val="000000" w:themeColor="text1"/>
        </w:rPr>
        <w:t xml:space="preserve"> (</w:t>
      </w:r>
      <w:r w:rsidRPr="009F5FD9">
        <w:rPr>
          <w:rFonts w:asciiTheme="majorHAnsi" w:hAnsiTheme="majorHAnsi" w:cs="Calibri Light (Überschriften)"/>
          <w:color w:val="000000" w:themeColor="text1"/>
          <w:u w:val="double"/>
        </w:rPr>
        <w:t>auch mehrfach</w:t>
      </w:r>
      <w:r w:rsidRPr="009F5FD9">
        <w:rPr>
          <w:rFonts w:asciiTheme="majorHAnsi" w:hAnsiTheme="majorHAnsi" w:cstheme="majorHAnsi"/>
          <w:color w:val="000000" w:themeColor="text1"/>
        </w:rPr>
        <w:t>) werden beibehalten</w:t>
      </w:r>
    </w:p>
    <w:p w14:paraId="49E38C14" w14:textId="3EF7FECA" w:rsidR="00F452D8" w:rsidRDefault="00F452D8" w:rsidP="00F452D8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E71FBB">
        <w:rPr>
          <w:rFonts w:asciiTheme="majorHAnsi" w:hAnsiTheme="majorHAnsi" w:cstheme="majorHAnsi"/>
          <w:color w:val="000000" w:themeColor="text1"/>
        </w:rPr>
        <w:t xml:space="preserve">Inkonsequenzen der Orthographie und Interpunktion in der Überlieferung werden beibehalten </w:t>
      </w:r>
    </w:p>
    <w:p w14:paraId="4AF66B37" w14:textId="3EA038D0" w:rsidR="007F1CCD" w:rsidRDefault="007F1CCD" w:rsidP="007F1CCD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9F5FD9">
        <w:rPr>
          <w:rFonts w:asciiTheme="majorHAnsi" w:hAnsiTheme="majorHAnsi" w:cstheme="majorHAnsi"/>
          <w:color w:val="000000" w:themeColor="text1"/>
        </w:rPr>
        <w:t>Anmerkungen</w:t>
      </w:r>
      <w:r w:rsidR="00F60C22">
        <w:rPr>
          <w:rFonts w:asciiTheme="majorHAnsi" w:hAnsiTheme="majorHAnsi" w:cstheme="majorHAnsi"/>
          <w:color w:val="000000" w:themeColor="text1"/>
        </w:rPr>
        <w:t xml:space="preserve">/Ergänzungen (z.B. am Seitenrand): </w:t>
      </w:r>
      <w:r w:rsidR="00B74E7B">
        <w:rPr>
          <w:rFonts w:asciiTheme="majorHAnsi" w:hAnsiTheme="majorHAnsi" w:cstheme="majorHAnsi"/>
          <w:color w:val="000000" w:themeColor="text1"/>
        </w:rPr>
        <w:t>An der</w:t>
      </w:r>
      <w:r w:rsidR="00F60C22">
        <w:rPr>
          <w:rFonts w:asciiTheme="majorHAnsi" w:hAnsiTheme="majorHAnsi" w:cstheme="majorHAnsi"/>
          <w:color w:val="000000" w:themeColor="text1"/>
        </w:rPr>
        <w:t xml:space="preserve"> </w:t>
      </w:r>
      <w:r w:rsidR="00B74E7B">
        <w:rPr>
          <w:rFonts w:asciiTheme="majorHAnsi" w:hAnsiTheme="majorHAnsi" w:cstheme="majorHAnsi"/>
          <w:color w:val="000000" w:themeColor="text1"/>
        </w:rPr>
        <w:t>betreffenden</w:t>
      </w:r>
      <w:r w:rsidR="00F60C22">
        <w:rPr>
          <w:rFonts w:asciiTheme="majorHAnsi" w:hAnsiTheme="majorHAnsi" w:cstheme="majorHAnsi"/>
          <w:color w:val="000000" w:themeColor="text1"/>
        </w:rPr>
        <w:t xml:space="preserve"> Stelle im Text </w:t>
      </w:r>
      <w:r w:rsidR="00B74E7B">
        <w:rPr>
          <w:rFonts w:asciiTheme="majorHAnsi" w:hAnsiTheme="majorHAnsi" w:cstheme="majorHAnsi"/>
          <w:color w:val="000000" w:themeColor="text1"/>
        </w:rPr>
        <w:t xml:space="preserve">wird </w:t>
      </w:r>
      <w:r w:rsidR="007457EE">
        <w:rPr>
          <w:rFonts w:asciiTheme="majorHAnsi" w:hAnsiTheme="majorHAnsi" w:cstheme="majorHAnsi"/>
          <w:color w:val="000000" w:themeColor="text1"/>
        </w:rPr>
        <w:t xml:space="preserve">ein </w:t>
      </w:r>
      <w:r w:rsidR="00F60C22">
        <w:rPr>
          <w:rFonts w:asciiTheme="majorHAnsi" w:hAnsiTheme="majorHAnsi" w:cstheme="majorHAnsi"/>
          <w:color w:val="000000" w:themeColor="text1"/>
        </w:rPr>
        <w:t xml:space="preserve">Einweisungszeichen gesetzt </w:t>
      </w:r>
      <w:r w:rsidR="007457EE">
        <w:rPr>
          <w:rFonts w:asciiTheme="majorHAnsi" w:hAnsiTheme="majorHAnsi" w:cstheme="majorHAnsi"/>
          <w:color w:val="000000" w:themeColor="text1"/>
        </w:rPr>
        <w:t xml:space="preserve">(am besten standardisiert; in den Entwürfen verwenden wir </w:t>
      </w:r>
      <w:r w:rsidR="007457EE" w:rsidRPr="007457EE">
        <w:rPr>
          <w:rFonts w:asciiTheme="majorHAnsi" w:hAnsiTheme="majorHAnsi" w:cstheme="majorHAnsi"/>
          <w:color w:val="000000" w:themeColor="text1"/>
        </w:rPr>
        <w:sym w:font="Wingdings" w:char="F0E0"/>
      </w:r>
      <w:r w:rsidR="007457EE">
        <w:rPr>
          <w:rFonts w:asciiTheme="majorHAnsi" w:hAnsiTheme="majorHAnsi" w:cstheme="majorHAnsi"/>
          <w:color w:val="000000" w:themeColor="text1"/>
        </w:rPr>
        <w:t xml:space="preserve">) </w:t>
      </w:r>
      <w:r w:rsidR="00F60C22">
        <w:rPr>
          <w:rFonts w:asciiTheme="majorHAnsi" w:hAnsiTheme="majorHAnsi" w:cstheme="majorHAnsi"/>
          <w:color w:val="000000" w:themeColor="text1"/>
        </w:rPr>
        <w:t>mit der Möglichkeit, durch Anklicken den entsprechenden Ergänzungstext sichtbar zu machen.</w:t>
      </w:r>
    </w:p>
    <w:p w14:paraId="306378A5" w14:textId="3E6B262D" w:rsidR="00302BD8" w:rsidRPr="00DA1379" w:rsidRDefault="00DA1379" w:rsidP="00DA1379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  <w:highlight w:val="yellow"/>
        </w:rPr>
      </w:pPr>
      <w:r>
        <w:rPr>
          <w:rFonts w:asciiTheme="majorHAnsi" w:hAnsiTheme="majorHAnsi" w:cstheme="majorHAnsi"/>
          <w:color w:val="000000" w:themeColor="text1"/>
          <w:highlight w:val="yellow"/>
        </w:rPr>
        <w:t>Nachträgliche</w:t>
      </w:r>
      <w:r w:rsidR="00302BD8" w:rsidRPr="00DA1379">
        <w:rPr>
          <w:rFonts w:asciiTheme="majorHAnsi" w:hAnsiTheme="majorHAnsi" w:cstheme="majorHAnsi"/>
          <w:color w:val="000000" w:themeColor="text1"/>
          <w:highlight w:val="yellow"/>
        </w:rPr>
        <w:t xml:space="preserve"> Eintragungen fremder Hand (Archivkontext)</w:t>
      </w:r>
      <w:r>
        <w:rPr>
          <w:rFonts w:asciiTheme="majorHAnsi" w:hAnsiTheme="majorHAnsi" w:cstheme="majorHAnsi"/>
          <w:color w:val="000000" w:themeColor="text1"/>
          <w:highlight w:val="yellow"/>
        </w:rPr>
        <w:t xml:space="preserve"> </w:t>
      </w:r>
      <w:r w:rsidR="00302BD8" w:rsidRPr="00DA1379">
        <w:rPr>
          <w:rFonts w:asciiTheme="majorHAnsi" w:hAnsiTheme="majorHAnsi" w:cstheme="majorHAnsi"/>
          <w:color w:val="000000" w:themeColor="text1"/>
          <w:highlight w:val="yellow"/>
        </w:rPr>
        <w:t>unberücksichtigt lassen</w:t>
      </w:r>
      <w:r w:rsidR="00376F42">
        <w:rPr>
          <w:rFonts w:asciiTheme="majorHAnsi" w:hAnsiTheme="majorHAnsi" w:cstheme="majorHAnsi"/>
          <w:color w:val="000000" w:themeColor="text1"/>
          <w:highlight w:val="yellow"/>
        </w:rPr>
        <w:t>?</w:t>
      </w:r>
    </w:p>
    <w:p w14:paraId="73182DBA" w14:textId="77777777" w:rsidR="00302BD8" w:rsidRPr="00DA1379" w:rsidRDefault="00302BD8" w:rsidP="00302BD8">
      <w:pPr>
        <w:pStyle w:val="Listenabsatz"/>
        <w:numPr>
          <w:ilvl w:val="0"/>
          <w:numId w:val="9"/>
        </w:numPr>
        <w:spacing w:after="120"/>
        <w:rPr>
          <w:rFonts w:asciiTheme="majorHAnsi" w:hAnsiTheme="majorHAnsi" w:cstheme="majorHAnsi"/>
          <w:color w:val="000000" w:themeColor="text1"/>
          <w:highlight w:val="yellow"/>
        </w:rPr>
      </w:pPr>
      <w:r w:rsidRPr="00DA1379">
        <w:rPr>
          <w:rFonts w:asciiTheme="majorHAnsi" w:hAnsiTheme="majorHAnsi" w:cstheme="majorHAnsi"/>
          <w:color w:val="000000" w:themeColor="text1"/>
          <w:highlight w:val="yellow"/>
        </w:rPr>
        <w:t xml:space="preserve">Umgang mit nicht datierbaren Briefen? </w:t>
      </w:r>
    </w:p>
    <w:p w14:paraId="4B3DCD1D" w14:textId="56A10E81" w:rsidR="003E3D40" w:rsidRPr="007F1CCD" w:rsidRDefault="003E3D40" w:rsidP="00DA1379">
      <w:pPr>
        <w:spacing w:before="360" w:after="120"/>
        <w:rPr>
          <w:rFonts w:asciiTheme="majorHAnsi" w:hAnsiTheme="majorHAnsi" w:cstheme="majorHAnsi"/>
          <w:color w:val="000000" w:themeColor="text1"/>
        </w:rPr>
      </w:pPr>
      <w:r w:rsidRPr="007F1CCD">
        <w:rPr>
          <w:rFonts w:asciiTheme="majorHAnsi" w:hAnsiTheme="majorHAnsi" w:cstheme="majorHAnsi"/>
          <w:color w:val="000000" w:themeColor="text1"/>
        </w:rPr>
        <w:t xml:space="preserve">LESETEXT </w:t>
      </w:r>
    </w:p>
    <w:p w14:paraId="1CF2B92A" w14:textId="0C863306" w:rsidR="003E3D40" w:rsidRPr="007F1CCD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proofErr w:type="spellStart"/>
      <w:r w:rsidRPr="007F1CCD">
        <w:rPr>
          <w:rFonts w:asciiTheme="majorHAnsi" w:hAnsiTheme="majorHAnsi" w:cstheme="majorHAnsi"/>
          <w:color w:val="000000" w:themeColor="text1"/>
        </w:rPr>
        <w:t>Lesetext</w:t>
      </w:r>
      <w:proofErr w:type="spellEnd"/>
      <w:r w:rsidRPr="007F1CCD">
        <w:rPr>
          <w:rFonts w:asciiTheme="majorHAnsi" w:hAnsiTheme="majorHAnsi" w:cstheme="majorHAnsi"/>
          <w:color w:val="000000" w:themeColor="text1"/>
        </w:rPr>
        <w:t xml:space="preserve"> gemäß der letzten gültigen Textschicht </w:t>
      </w:r>
    </w:p>
    <w:p w14:paraId="26B63BC1" w14:textId="77777777" w:rsidR="003E3D40" w:rsidRPr="007F1CCD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7F1CCD">
        <w:rPr>
          <w:rFonts w:asciiTheme="majorHAnsi" w:hAnsiTheme="majorHAnsi" w:cstheme="majorHAnsi"/>
          <w:color w:val="000000" w:themeColor="text1"/>
        </w:rPr>
        <w:t>Zeilenfall bleibt unberücksichtigt</w:t>
      </w:r>
    </w:p>
    <w:p w14:paraId="1BC739C9" w14:textId="77777777" w:rsidR="003E3D40" w:rsidRPr="007F1CCD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7F1CCD">
        <w:rPr>
          <w:rFonts w:asciiTheme="majorHAnsi" w:hAnsiTheme="majorHAnsi" w:cstheme="majorHAnsi"/>
          <w:color w:val="000000" w:themeColor="text1"/>
        </w:rPr>
        <w:t xml:space="preserve">Umgang mit Orthographie / Interpunktion </w:t>
      </w:r>
    </w:p>
    <w:p w14:paraId="449F33AA" w14:textId="49978585" w:rsidR="003E3D40" w:rsidRPr="007F1CCD" w:rsidRDefault="003E3D40" w:rsidP="003E3D40">
      <w:pPr>
        <w:pStyle w:val="Listenabsatz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</w:rPr>
      </w:pPr>
      <w:r w:rsidRPr="007F1CCD">
        <w:rPr>
          <w:rFonts w:asciiTheme="majorHAnsi" w:hAnsiTheme="majorHAnsi" w:cstheme="majorHAnsi"/>
          <w:color w:val="000000" w:themeColor="text1"/>
        </w:rPr>
        <w:t>Interpunktion der Textvorlage wird beibehalten, nur bei offensichtlichen und sinnstörenden Fehlern stillschweigend normalisiert (z.B. Ergänzung fehlender Punkte am Satzende</w:t>
      </w:r>
      <w:r w:rsidR="007F1CCD" w:rsidRPr="007F1CCD">
        <w:rPr>
          <w:rFonts w:asciiTheme="majorHAnsi" w:hAnsiTheme="majorHAnsi" w:cstheme="majorHAnsi"/>
          <w:color w:val="000000" w:themeColor="text1"/>
        </w:rPr>
        <w:t xml:space="preserve">, </w:t>
      </w:r>
      <w:r w:rsidRPr="007F1CCD">
        <w:rPr>
          <w:rFonts w:asciiTheme="majorHAnsi" w:hAnsiTheme="majorHAnsi" w:cstheme="majorHAnsi"/>
          <w:color w:val="000000" w:themeColor="text1"/>
        </w:rPr>
        <w:t>fehlende</w:t>
      </w:r>
      <w:r w:rsidR="007F1CCD" w:rsidRPr="007F1CCD">
        <w:rPr>
          <w:rFonts w:asciiTheme="majorHAnsi" w:hAnsiTheme="majorHAnsi" w:cstheme="majorHAnsi"/>
          <w:color w:val="000000" w:themeColor="text1"/>
        </w:rPr>
        <w:t>r</w:t>
      </w:r>
      <w:r w:rsidRPr="007F1CCD">
        <w:rPr>
          <w:rFonts w:asciiTheme="majorHAnsi" w:hAnsiTheme="majorHAnsi" w:cstheme="majorHAnsi"/>
          <w:color w:val="000000" w:themeColor="text1"/>
        </w:rPr>
        <w:t xml:space="preserve"> Kommata vor und nach Relativ- und Konjunktionalsätzen sowie vor und nach Appositionen)</w:t>
      </w:r>
    </w:p>
    <w:p w14:paraId="2A8DE10B" w14:textId="77777777" w:rsidR="003E3D40" w:rsidRPr="007F1CCD" w:rsidRDefault="003E3D40" w:rsidP="003E3D40">
      <w:pPr>
        <w:pStyle w:val="Listenabsatz"/>
        <w:numPr>
          <w:ilvl w:val="0"/>
          <w:numId w:val="18"/>
        </w:numPr>
        <w:spacing w:after="120"/>
        <w:ind w:left="714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7F1CCD">
        <w:rPr>
          <w:rFonts w:asciiTheme="majorHAnsi" w:hAnsiTheme="majorHAnsi" w:cstheme="majorHAnsi"/>
          <w:color w:val="000000" w:themeColor="text1"/>
        </w:rPr>
        <w:t>Eindeutige Fehler in der Vorlage werden emendiert</w:t>
      </w:r>
    </w:p>
    <w:p w14:paraId="205732ED" w14:textId="4B6693FB" w:rsidR="007F1CCD" w:rsidRPr="0078793D" w:rsidRDefault="007F1CCD" w:rsidP="007F1CCD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78793D">
        <w:rPr>
          <w:rFonts w:asciiTheme="majorHAnsi" w:hAnsiTheme="majorHAnsi" w:cstheme="majorHAnsi"/>
          <w:color w:val="000000" w:themeColor="text1"/>
        </w:rPr>
        <w:t xml:space="preserve">Typographische </w:t>
      </w:r>
      <w:proofErr w:type="spellStart"/>
      <w:proofErr w:type="gramStart"/>
      <w:r w:rsidRPr="0078793D">
        <w:rPr>
          <w:rFonts w:asciiTheme="majorHAnsi" w:hAnsiTheme="majorHAnsi" w:cstheme="majorHAnsi"/>
          <w:color w:val="000000" w:themeColor="text1"/>
        </w:rPr>
        <w:t>Uneinheitlichkeiten</w:t>
      </w:r>
      <w:proofErr w:type="spellEnd"/>
      <w:r w:rsidR="0078793D" w:rsidRPr="0078793D">
        <w:rPr>
          <w:rFonts w:asciiTheme="majorHAnsi" w:hAnsiTheme="majorHAnsi" w:cstheme="majorHAnsi"/>
          <w:color w:val="000000" w:themeColor="text1"/>
        </w:rPr>
        <w:t xml:space="preserve"> ?</w:t>
      </w:r>
      <w:proofErr w:type="gramEnd"/>
      <w:r w:rsidRPr="0078793D">
        <w:rPr>
          <w:rFonts w:asciiTheme="majorHAnsi" w:hAnsiTheme="majorHAnsi" w:cstheme="majorHAnsi"/>
          <w:color w:val="000000" w:themeColor="text1"/>
        </w:rPr>
        <w:t xml:space="preserve"> </w:t>
      </w:r>
    </w:p>
    <w:p w14:paraId="4C497A73" w14:textId="77777777" w:rsidR="007F1CCD" w:rsidRPr="0078793D" w:rsidRDefault="007F1CCD" w:rsidP="007F1CCD">
      <w:pPr>
        <w:pStyle w:val="Listenabsatz"/>
        <w:numPr>
          <w:ilvl w:val="0"/>
          <w:numId w:val="18"/>
        </w:numPr>
        <w:spacing w:after="120"/>
        <w:rPr>
          <w:rFonts w:asciiTheme="majorHAnsi" w:hAnsiTheme="majorHAnsi" w:cstheme="majorHAnsi"/>
          <w:color w:val="000000" w:themeColor="text1"/>
        </w:rPr>
      </w:pPr>
      <w:r w:rsidRPr="0078793D">
        <w:rPr>
          <w:rFonts w:asciiTheme="majorHAnsi" w:hAnsiTheme="majorHAnsi" w:cstheme="majorHAnsi"/>
          <w:color w:val="000000" w:themeColor="text1"/>
        </w:rPr>
        <w:t>Abstände werden normalisiert (Bsp. Datumsangaben, Grußformeln)</w:t>
      </w:r>
    </w:p>
    <w:p w14:paraId="07A516C4" w14:textId="3EE3E90F" w:rsidR="00302BD8" w:rsidRPr="00302BD8" w:rsidRDefault="007F1CCD" w:rsidP="00302BD8">
      <w:pPr>
        <w:pStyle w:val="Listenabsatz"/>
        <w:numPr>
          <w:ilvl w:val="0"/>
          <w:numId w:val="18"/>
        </w:numPr>
        <w:spacing w:after="120"/>
        <w:ind w:left="714" w:hanging="357"/>
        <w:contextualSpacing w:val="0"/>
        <w:rPr>
          <w:rFonts w:asciiTheme="majorHAnsi" w:hAnsiTheme="majorHAnsi" w:cstheme="majorHAnsi"/>
          <w:color w:val="000000" w:themeColor="text1"/>
        </w:rPr>
      </w:pPr>
      <w:proofErr w:type="gramStart"/>
      <w:r w:rsidRPr="0078793D">
        <w:rPr>
          <w:rFonts w:asciiTheme="majorHAnsi" w:hAnsiTheme="majorHAnsi" w:cstheme="majorHAnsi"/>
          <w:color w:val="000000" w:themeColor="text1"/>
        </w:rPr>
        <w:t>Nicht-linearer</w:t>
      </w:r>
      <w:proofErr w:type="gramEnd"/>
      <w:r w:rsidRPr="0078793D">
        <w:rPr>
          <w:rFonts w:asciiTheme="majorHAnsi" w:hAnsiTheme="majorHAnsi" w:cstheme="majorHAnsi"/>
          <w:color w:val="000000" w:themeColor="text1"/>
        </w:rPr>
        <w:t xml:space="preserve"> Text (quer über den Seitenrand o.Ä.) wird in den linearen Text integriert </w:t>
      </w:r>
      <w:r w:rsidR="0078793D" w:rsidRPr="0078793D">
        <w:rPr>
          <w:rFonts w:asciiTheme="majorHAnsi" w:hAnsiTheme="majorHAnsi" w:cstheme="majorHAnsi"/>
          <w:color w:val="000000" w:themeColor="text1"/>
        </w:rPr>
        <w:t>(am Ende hinzugefügt od</w:t>
      </w:r>
      <w:bookmarkStart w:id="0" w:name="_GoBack"/>
      <w:bookmarkEnd w:id="0"/>
      <w:r w:rsidR="0078793D" w:rsidRPr="0078793D">
        <w:rPr>
          <w:rFonts w:asciiTheme="majorHAnsi" w:hAnsiTheme="majorHAnsi" w:cstheme="majorHAnsi"/>
          <w:color w:val="000000" w:themeColor="text1"/>
        </w:rPr>
        <w:t>er, im Falle von Einschüben, an entsprechender Stelle eingefügt.</w:t>
      </w:r>
    </w:p>
    <w:p w14:paraId="3E8222C1" w14:textId="4B43C7A6" w:rsidR="00302BD8" w:rsidRPr="0018078E" w:rsidRDefault="003E3D40" w:rsidP="00302BD8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  <w:highlight w:val="yellow"/>
        </w:rPr>
      </w:pPr>
      <w:r w:rsidRPr="0018078E">
        <w:rPr>
          <w:rFonts w:asciiTheme="majorHAnsi" w:hAnsiTheme="majorHAnsi" w:cstheme="majorHAnsi"/>
          <w:color w:val="000000" w:themeColor="text1"/>
          <w:highlight w:val="yellow"/>
        </w:rPr>
        <w:lastRenderedPageBreak/>
        <w:t>Abkürzungen</w:t>
      </w:r>
      <w:r w:rsidR="00AF2740" w:rsidRPr="0018078E">
        <w:rPr>
          <w:rFonts w:asciiTheme="majorHAnsi" w:hAnsiTheme="majorHAnsi" w:cstheme="majorHAnsi"/>
          <w:color w:val="000000" w:themeColor="text1"/>
          <w:highlight w:val="yellow"/>
        </w:rPr>
        <w:t xml:space="preserve"> auflösen</w:t>
      </w:r>
      <w:r w:rsidR="001D0B4C">
        <w:rPr>
          <w:rFonts w:asciiTheme="majorHAnsi" w:hAnsiTheme="majorHAnsi" w:cstheme="majorHAnsi"/>
          <w:color w:val="000000" w:themeColor="text1"/>
          <w:highlight w:val="yellow"/>
        </w:rPr>
        <w:t>:</w:t>
      </w:r>
      <w:r w:rsidR="0078793D" w:rsidRPr="0018078E">
        <w:rPr>
          <w:rFonts w:asciiTheme="majorHAnsi" w:hAnsiTheme="majorHAnsi" w:cstheme="majorHAnsi"/>
          <w:color w:val="000000" w:themeColor="text1"/>
          <w:highlight w:val="yellow"/>
        </w:rPr>
        <w:t xml:space="preserve"> </w:t>
      </w:r>
      <w:r w:rsidR="0018078E" w:rsidRPr="0018078E">
        <w:rPr>
          <w:rFonts w:asciiTheme="majorHAnsi" w:hAnsiTheme="majorHAnsi" w:cstheme="majorHAnsi"/>
          <w:color w:val="000000" w:themeColor="text1"/>
          <w:highlight w:val="yellow"/>
        </w:rPr>
        <w:t>vorläufig ja</w:t>
      </w:r>
      <w:r w:rsidR="001D0B4C">
        <w:rPr>
          <w:rFonts w:asciiTheme="majorHAnsi" w:hAnsiTheme="majorHAnsi" w:cstheme="majorHAnsi"/>
          <w:color w:val="000000" w:themeColor="text1"/>
          <w:highlight w:val="yellow"/>
        </w:rPr>
        <w:t>, insbesondere bei Namen</w:t>
      </w:r>
      <w:r w:rsidR="00242DC8">
        <w:rPr>
          <w:rFonts w:asciiTheme="majorHAnsi" w:hAnsiTheme="majorHAnsi" w:cstheme="majorHAnsi"/>
          <w:color w:val="000000" w:themeColor="text1"/>
          <w:highlight w:val="yellow"/>
        </w:rPr>
        <w:t>, wo möglich</w:t>
      </w:r>
    </w:p>
    <w:p w14:paraId="6BC21E57" w14:textId="77777777" w:rsidR="003E3D40" w:rsidRPr="00C936F1" w:rsidRDefault="003E3D40" w:rsidP="00DA1379">
      <w:pPr>
        <w:spacing w:before="360" w:after="120"/>
        <w:rPr>
          <w:rFonts w:asciiTheme="majorHAnsi" w:hAnsiTheme="majorHAnsi" w:cstheme="majorHAnsi"/>
          <w:color w:val="000000" w:themeColor="text1"/>
        </w:rPr>
      </w:pPr>
      <w:r w:rsidRPr="00C936F1">
        <w:rPr>
          <w:rFonts w:asciiTheme="majorHAnsi" w:hAnsiTheme="majorHAnsi" w:cstheme="majorHAnsi"/>
          <w:color w:val="000000" w:themeColor="text1"/>
        </w:rPr>
        <w:t xml:space="preserve">KRITISCHER TEXT (DE) </w:t>
      </w:r>
    </w:p>
    <w:p w14:paraId="1112D43D" w14:textId="77777777" w:rsidR="003E3D40" w:rsidRPr="00C936F1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C936F1">
        <w:rPr>
          <w:rFonts w:asciiTheme="majorHAnsi" w:hAnsiTheme="majorHAnsi" w:cstheme="majorHAnsi"/>
          <w:color w:val="000000" w:themeColor="text1"/>
        </w:rPr>
        <w:t xml:space="preserve">Zeilenfall wird berücksichtigt </w:t>
      </w:r>
    </w:p>
    <w:p w14:paraId="1A64D98A" w14:textId="2B0E3702" w:rsidR="003E3D40" w:rsidRPr="0065042F" w:rsidRDefault="003E3D40" w:rsidP="003E3D40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65042F">
        <w:rPr>
          <w:rFonts w:asciiTheme="majorHAnsi" w:hAnsiTheme="majorHAnsi" w:cstheme="majorHAnsi"/>
          <w:color w:val="000000" w:themeColor="text1"/>
        </w:rPr>
        <w:t>Orthographie und Interpunktion</w:t>
      </w:r>
    </w:p>
    <w:p w14:paraId="5DBCF075" w14:textId="77777777" w:rsidR="00271EDC" w:rsidRDefault="003E3D40" w:rsidP="003E3D40">
      <w:pPr>
        <w:pStyle w:val="Listenabsatz"/>
        <w:numPr>
          <w:ilvl w:val="0"/>
          <w:numId w:val="18"/>
        </w:numPr>
        <w:spacing w:after="120"/>
        <w:rPr>
          <w:rFonts w:asciiTheme="majorHAnsi" w:hAnsiTheme="majorHAnsi" w:cstheme="majorHAnsi"/>
          <w:color w:val="000000" w:themeColor="text1"/>
        </w:rPr>
      </w:pPr>
      <w:r w:rsidRPr="0065042F">
        <w:rPr>
          <w:rFonts w:asciiTheme="majorHAnsi" w:hAnsiTheme="majorHAnsi" w:cstheme="majorHAnsi"/>
          <w:color w:val="000000" w:themeColor="text1"/>
        </w:rPr>
        <w:t xml:space="preserve">Keine Normalisierungen/Emendationen (wie ggf. im </w:t>
      </w:r>
      <w:proofErr w:type="spellStart"/>
      <w:r w:rsidRPr="0065042F">
        <w:rPr>
          <w:rFonts w:asciiTheme="majorHAnsi" w:hAnsiTheme="majorHAnsi" w:cstheme="majorHAnsi"/>
          <w:color w:val="000000" w:themeColor="text1"/>
        </w:rPr>
        <w:t>Lesetext</w:t>
      </w:r>
      <w:proofErr w:type="spellEnd"/>
      <w:r w:rsidRPr="0065042F">
        <w:rPr>
          <w:rFonts w:asciiTheme="majorHAnsi" w:hAnsiTheme="majorHAnsi" w:cstheme="majorHAnsi"/>
          <w:color w:val="000000" w:themeColor="text1"/>
        </w:rPr>
        <w:t>)</w:t>
      </w:r>
    </w:p>
    <w:p w14:paraId="29FA5182" w14:textId="594037B5" w:rsidR="003E3D40" w:rsidRPr="0065042F" w:rsidRDefault="00271EDC" w:rsidP="003E3D40">
      <w:pPr>
        <w:pStyle w:val="Listenabsatz"/>
        <w:numPr>
          <w:ilvl w:val="0"/>
          <w:numId w:val="18"/>
        </w:numPr>
        <w:spacing w:after="1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Eindeutige F</w:t>
      </w:r>
      <w:r w:rsidR="003E3D40" w:rsidRPr="0065042F">
        <w:rPr>
          <w:rFonts w:asciiTheme="majorHAnsi" w:hAnsiTheme="majorHAnsi" w:cstheme="majorHAnsi"/>
          <w:color w:val="000000" w:themeColor="text1"/>
        </w:rPr>
        <w:t>ehler</w:t>
      </w:r>
      <w:r>
        <w:rPr>
          <w:rFonts w:asciiTheme="majorHAnsi" w:hAnsiTheme="majorHAnsi" w:cstheme="majorHAnsi"/>
          <w:color w:val="000000" w:themeColor="text1"/>
        </w:rPr>
        <w:t xml:space="preserve">/sinnstörende Zeichensetzungen </w:t>
      </w:r>
      <w:r w:rsidR="003E3D40" w:rsidRPr="0065042F">
        <w:rPr>
          <w:rFonts w:asciiTheme="majorHAnsi" w:hAnsiTheme="majorHAnsi" w:cstheme="majorHAnsi"/>
          <w:color w:val="000000" w:themeColor="text1"/>
        </w:rPr>
        <w:t>werden mit [sic] versehen</w:t>
      </w:r>
    </w:p>
    <w:p w14:paraId="7A996363" w14:textId="21CE5905" w:rsidR="00AF2740" w:rsidRPr="00AF2740" w:rsidRDefault="00271EDC" w:rsidP="00AF2740">
      <w:pPr>
        <w:pStyle w:val="Listenabsatz"/>
        <w:numPr>
          <w:ilvl w:val="0"/>
          <w:numId w:val="18"/>
        </w:numPr>
        <w:spacing w:after="120"/>
        <w:ind w:left="714" w:hanging="357"/>
        <w:contextualSpacing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Fehlende Punkte am Satzende sowie fehlende Kommata vor und nach Relativ- und Konjunktionalsätzen sowie vor und nach Appositionen werden in eckigen Klammern ergänzt (vgl. </w:t>
      </w:r>
      <w:proofErr w:type="spellStart"/>
      <w:r>
        <w:rPr>
          <w:rFonts w:asciiTheme="majorHAnsi" w:hAnsiTheme="majorHAnsi" w:cstheme="majorHAnsi"/>
          <w:color w:val="000000" w:themeColor="text1"/>
        </w:rPr>
        <w:t>Lesetext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: Ergänzung stillschweigend)  </w:t>
      </w:r>
    </w:p>
    <w:p w14:paraId="74BD181A" w14:textId="3A61E49F" w:rsidR="003E3D40" w:rsidRPr="009F5FD9" w:rsidRDefault="003E3D40" w:rsidP="009F5FD9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9F5FD9">
        <w:rPr>
          <w:rFonts w:asciiTheme="majorHAnsi" w:hAnsiTheme="majorHAnsi" w:cstheme="majorHAnsi"/>
          <w:color w:val="000000" w:themeColor="text1"/>
        </w:rPr>
        <w:t xml:space="preserve">Textschichten: </w:t>
      </w:r>
      <w:r w:rsidR="00C8219A" w:rsidRPr="009F5FD9">
        <w:rPr>
          <w:rFonts w:asciiTheme="majorHAnsi" w:hAnsiTheme="majorHAnsi" w:cstheme="majorHAnsi"/>
          <w:color w:val="000000" w:themeColor="text1"/>
        </w:rPr>
        <w:t>Tilgungen</w:t>
      </w:r>
      <w:r w:rsidRPr="009F5FD9">
        <w:rPr>
          <w:rFonts w:asciiTheme="majorHAnsi" w:hAnsiTheme="majorHAnsi" w:cstheme="majorHAnsi"/>
          <w:color w:val="000000" w:themeColor="text1"/>
        </w:rPr>
        <w:t xml:space="preserve">, Korrekturen, </w:t>
      </w:r>
      <w:r w:rsidR="003661E5">
        <w:rPr>
          <w:rFonts w:asciiTheme="majorHAnsi" w:hAnsiTheme="majorHAnsi" w:cstheme="majorHAnsi"/>
          <w:color w:val="000000" w:themeColor="text1"/>
        </w:rPr>
        <w:t xml:space="preserve">Überschreibungen, </w:t>
      </w:r>
      <w:r w:rsidRPr="009F5FD9">
        <w:rPr>
          <w:rFonts w:asciiTheme="majorHAnsi" w:hAnsiTheme="majorHAnsi" w:cstheme="majorHAnsi"/>
          <w:color w:val="000000" w:themeColor="text1"/>
        </w:rPr>
        <w:t>Einfügungen</w:t>
      </w:r>
    </w:p>
    <w:p w14:paraId="1552A572" w14:textId="2E378B38" w:rsidR="003E3D40" w:rsidRPr="009F5FD9" w:rsidRDefault="009F5FD9" w:rsidP="009F5FD9">
      <w:pPr>
        <w:pStyle w:val="Listenabsatz"/>
        <w:numPr>
          <w:ilvl w:val="0"/>
          <w:numId w:val="18"/>
        </w:numPr>
        <w:spacing w:after="120"/>
        <w:rPr>
          <w:rFonts w:asciiTheme="majorHAnsi" w:hAnsiTheme="majorHAnsi" w:cstheme="majorHAnsi"/>
          <w:color w:val="000000" w:themeColor="text1"/>
        </w:rPr>
      </w:pPr>
      <w:r w:rsidRPr="009F5FD9">
        <w:rPr>
          <w:rFonts w:asciiTheme="majorHAnsi" w:hAnsiTheme="majorHAnsi" w:cstheme="majorHAnsi"/>
          <w:color w:val="000000" w:themeColor="text1"/>
        </w:rPr>
        <w:t>Tilgungen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9F5FD9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durchgestrichen</w:t>
      </w:r>
      <w:r w:rsidRPr="009F5FD9">
        <w:rPr>
          <w:rFonts w:asciiTheme="majorHAnsi" w:hAnsiTheme="majorHAnsi" w:cstheme="majorHAnsi"/>
          <w:color w:val="000000" w:themeColor="text1"/>
        </w:rPr>
        <w:t xml:space="preserve">  </w:t>
      </w:r>
      <w:r w:rsidR="003E3D40" w:rsidRPr="009F5FD9">
        <w:rPr>
          <w:rFonts w:asciiTheme="majorHAnsi" w:hAnsiTheme="majorHAnsi" w:cstheme="majorHAnsi"/>
          <w:color w:val="000000" w:themeColor="text1"/>
        </w:rPr>
        <w:t xml:space="preserve"> </w:t>
      </w:r>
    </w:p>
    <w:p w14:paraId="4016204B" w14:textId="7629FC9E" w:rsidR="009F5FD9" w:rsidRDefault="003661E5" w:rsidP="00994B01">
      <w:pPr>
        <w:pStyle w:val="Listenabsatz"/>
        <w:numPr>
          <w:ilvl w:val="0"/>
          <w:numId w:val="18"/>
        </w:numPr>
        <w:spacing w:after="120"/>
        <w:ind w:left="714" w:hanging="357"/>
        <w:contextualSpacing w:val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Überschreibungen</w:t>
      </w:r>
      <w:r w:rsidR="008048EF">
        <w:rPr>
          <w:rFonts w:asciiTheme="majorHAnsi" w:hAnsiTheme="majorHAnsi" w:cstheme="majorHAnsi"/>
          <w:color w:val="000000" w:themeColor="text1"/>
        </w:rPr>
        <w:t>, Korrekturen innerhalb der Zeile, Einfügungen über/unter der Zeile oder am Seitenrand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Pr="003661E5">
        <w:rPr>
          <w:rFonts w:asciiTheme="majorHAnsi" w:hAnsiTheme="majorHAnsi" w:cstheme="majorHAnsi"/>
          <w:color w:val="000000" w:themeColor="text1"/>
        </w:rPr>
        <w:sym w:font="Wingdings" w:char="F0E0"/>
      </w:r>
      <w:r>
        <w:rPr>
          <w:rFonts w:asciiTheme="majorHAnsi" w:hAnsiTheme="majorHAnsi" w:cstheme="majorHAnsi"/>
          <w:color w:val="000000" w:themeColor="text1"/>
        </w:rPr>
        <w:t xml:space="preserve"> Mouseover</w:t>
      </w:r>
    </w:p>
    <w:p w14:paraId="3B468E92" w14:textId="2A03DE01" w:rsidR="00AF2740" w:rsidRPr="008048EF" w:rsidRDefault="00AF2740" w:rsidP="009F5FD9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color w:val="000000" w:themeColor="text1"/>
        </w:rPr>
      </w:pPr>
      <w:r w:rsidRPr="008048EF">
        <w:rPr>
          <w:rFonts w:asciiTheme="majorHAnsi" w:hAnsiTheme="majorHAnsi" w:cstheme="majorHAnsi"/>
          <w:color w:val="000000" w:themeColor="text1"/>
        </w:rPr>
        <w:t xml:space="preserve">Abkürzungen </w:t>
      </w:r>
      <w:r w:rsidR="008048EF" w:rsidRPr="008048EF">
        <w:rPr>
          <w:rFonts w:asciiTheme="majorHAnsi" w:hAnsiTheme="majorHAnsi" w:cstheme="majorHAnsi"/>
          <w:color w:val="000000" w:themeColor="text1"/>
        </w:rPr>
        <w:t xml:space="preserve">werden </w:t>
      </w:r>
      <w:r w:rsidRPr="008048EF">
        <w:rPr>
          <w:rFonts w:asciiTheme="majorHAnsi" w:hAnsiTheme="majorHAnsi" w:cstheme="majorHAnsi"/>
          <w:color w:val="000000" w:themeColor="text1"/>
        </w:rPr>
        <w:t>beibehalten</w:t>
      </w:r>
      <w:r w:rsidR="00B760B3">
        <w:rPr>
          <w:rFonts w:asciiTheme="majorHAnsi" w:hAnsiTheme="majorHAnsi" w:cstheme="majorHAnsi"/>
          <w:color w:val="000000" w:themeColor="text1"/>
        </w:rPr>
        <w:t xml:space="preserve">  </w:t>
      </w:r>
    </w:p>
    <w:p w14:paraId="5FA0D80C" w14:textId="7B4C1F71" w:rsidR="00DA1379" w:rsidRPr="00376F42" w:rsidRDefault="003E3D40" w:rsidP="00994B01">
      <w:pPr>
        <w:pStyle w:val="Listenabsatz"/>
        <w:numPr>
          <w:ilvl w:val="0"/>
          <w:numId w:val="9"/>
        </w:numPr>
        <w:spacing w:after="120"/>
        <w:ind w:left="357" w:hanging="357"/>
        <w:contextualSpacing w:val="0"/>
        <w:rPr>
          <w:rFonts w:asciiTheme="majorHAnsi" w:hAnsiTheme="majorHAnsi" w:cstheme="majorHAnsi"/>
          <w:b/>
          <w:color w:val="000000" w:themeColor="text1"/>
        </w:rPr>
      </w:pPr>
      <w:r w:rsidRPr="00376F42">
        <w:rPr>
          <w:rFonts w:asciiTheme="majorHAnsi" w:hAnsiTheme="majorHAnsi" w:cstheme="majorHAnsi"/>
          <w:color w:val="000000" w:themeColor="text1"/>
          <w:highlight w:val="yellow"/>
        </w:rPr>
        <w:t xml:space="preserve">Frage der Darstellung von nicht linear auf das Papier gebrachten, sondern quer/kopfüber am Seitenrand verlaufenden Notizen/Brieftextteilen? </w:t>
      </w:r>
    </w:p>
    <w:p w14:paraId="1A1F8CF1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7DBCA285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32FB3541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55D58368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7056730B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6DE96542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4BC95D04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7D3CEA7D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10FFCAD2" w14:textId="77777777" w:rsidR="00DA1379" w:rsidRDefault="00DA1379" w:rsidP="005D2EF4">
      <w:pPr>
        <w:spacing w:before="360" w:after="240"/>
        <w:rPr>
          <w:rFonts w:asciiTheme="majorHAnsi" w:hAnsiTheme="majorHAnsi" w:cstheme="majorHAnsi"/>
          <w:b/>
          <w:color w:val="7F7F7F" w:themeColor="text1" w:themeTint="80"/>
        </w:rPr>
      </w:pPr>
    </w:p>
    <w:p w14:paraId="3D9ADE8D" w14:textId="77777777" w:rsidR="00833B84" w:rsidRPr="003E3D40" w:rsidRDefault="00833B84">
      <w:pPr>
        <w:rPr>
          <w:color w:val="7F7F7F" w:themeColor="text1" w:themeTint="80"/>
        </w:rPr>
      </w:pPr>
    </w:p>
    <w:sectPr w:rsidR="00833B84" w:rsidRPr="003E3D4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979D1" w14:textId="77777777" w:rsidR="0040353F" w:rsidRDefault="0040353F" w:rsidP="00313DC8">
      <w:pPr>
        <w:spacing w:after="0" w:line="240" w:lineRule="auto"/>
      </w:pPr>
      <w:r>
        <w:separator/>
      </w:r>
    </w:p>
  </w:endnote>
  <w:endnote w:type="continuationSeparator" w:id="0">
    <w:p w14:paraId="6B4CE5AE" w14:textId="77777777" w:rsidR="0040353F" w:rsidRDefault="0040353F" w:rsidP="0031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 (Überschriften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527118"/>
      <w:docPartObj>
        <w:docPartGallery w:val="Page Numbers (Bottom of Page)"/>
        <w:docPartUnique/>
      </w:docPartObj>
    </w:sdtPr>
    <w:sdtEndPr/>
    <w:sdtContent>
      <w:p w14:paraId="290728DC" w14:textId="0F0A16E3" w:rsidR="001D0B4C" w:rsidRDefault="001D0B4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01">
          <w:rPr>
            <w:noProof/>
          </w:rPr>
          <w:t>1</w:t>
        </w:r>
        <w:r>
          <w:fldChar w:fldCharType="end"/>
        </w:r>
      </w:p>
    </w:sdtContent>
  </w:sdt>
  <w:p w14:paraId="634971BE" w14:textId="77777777" w:rsidR="001D0B4C" w:rsidRDefault="001D0B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29B8A" w14:textId="77777777" w:rsidR="0040353F" w:rsidRDefault="0040353F" w:rsidP="00313DC8">
      <w:pPr>
        <w:spacing w:after="0" w:line="240" w:lineRule="auto"/>
      </w:pPr>
      <w:r>
        <w:separator/>
      </w:r>
    </w:p>
  </w:footnote>
  <w:footnote w:type="continuationSeparator" w:id="0">
    <w:p w14:paraId="664560C2" w14:textId="77777777" w:rsidR="0040353F" w:rsidRDefault="0040353F" w:rsidP="0031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BDF"/>
    <w:multiLevelType w:val="hybridMultilevel"/>
    <w:tmpl w:val="89E44F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5958EF"/>
    <w:multiLevelType w:val="hybridMultilevel"/>
    <w:tmpl w:val="7E9A3766"/>
    <w:lvl w:ilvl="0" w:tplc="D5B0715E">
      <w:start w:val="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6F74"/>
    <w:multiLevelType w:val="hybridMultilevel"/>
    <w:tmpl w:val="E7D0C90A"/>
    <w:lvl w:ilvl="0" w:tplc="2F065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164"/>
    <w:multiLevelType w:val="hybridMultilevel"/>
    <w:tmpl w:val="3796F3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A2E93"/>
    <w:multiLevelType w:val="hybridMultilevel"/>
    <w:tmpl w:val="E25A21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74CE"/>
    <w:multiLevelType w:val="hybridMultilevel"/>
    <w:tmpl w:val="9634C05E"/>
    <w:lvl w:ilvl="0" w:tplc="6C489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86E57"/>
    <w:multiLevelType w:val="hybridMultilevel"/>
    <w:tmpl w:val="6B4E1F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D3D1E"/>
    <w:multiLevelType w:val="hybridMultilevel"/>
    <w:tmpl w:val="3B42C978"/>
    <w:lvl w:ilvl="0" w:tplc="6C489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3738F"/>
    <w:multiLevelType w:val="hybridMultilevel"/>
    <w:tmpl w:val="982EC8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2287C"/>
    <w:multiLevelType w:val="hybridMultilevel"/>
    <w:tmpl w:val="5246B6BC"/>
    <w:lvl w:ilvl="0" w:tplc="0F34921A">
      <w:start w:val="9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FEF"/>
    <w:multiLevelType w:val="hybridMultilevel"/>
    <w:tmpl w:val="26222AF4"/>
    <w:lvl w:ilvl="0" w:tplc="5B72AF7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F52F6"/>
    <w:multiLevelType w:val="hybridMultilevel"/>
    <w:tmpl w:val="220EC4DE"/>
    <w:lvl w:ilvl="0" w:tplc="53704B3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959D6"/>
    <w:multiLevelType w:val="hybridMultilevel"/>
    <w:tmpl w:val="20408CD2"/>
    <w:lvl w:ilvl="0" w:tplc="70562D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63058E"/>
    <w:multiLevelType w:val="hybridMultilevel"/>
    <w:tmpl w:val="A70C111A"/>
    <w:lvl w:ilvl="0" w:tplc="0CF0AB8C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6731F"/>
    <w:multiLevelType w:val="hybridMultilevel"/>
    <w:tmpl w:val="E4D8CC84"/>
    <w:lvl w:ilvl="0" w:tplc="C48CE27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E0992"/>
    <w:multiLevelType w:val="hybridMultilevel"/>
    <w:tmpl w:val="A1605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0642"/>
    <w:multiLevelType w:val="hybridMultilevel"/>
    <w:tmpl w:val="5C42DC0A"/>
    <w:lvl w:ilvl="0" w:tplc="7D36E8E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16C51"/>
    <w:multiLevelType w:val="hybridMultilevel"/>
    <w:tmpl w:val="AE348DC8"/>
    <w:lvl w:ilvl="0" w:tplc="4CC81D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C4393"/>
    <w:multiLevelType w:val="hybridMultilevel"/>
    <w:tmpl w:val="79423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A1F5F"/>
    <w:multiLevelType w:val="hybridMultilevel"/>
    <w:tmpl w:val="4C7E00AA"/>
    <w:lvl w:ilvl="0" w:tplc="F96AFC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76429F"/>
    <w:multiLevelType w:val="hybridMultilevel"/>
    <w:tmpl w:val="2258D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20"/>
  </w:num>
  <w:num w:numId="4">
    <w:abstractNumId w:val="12"/>
  </w:num>
  <w:num w:numId="5">
    <w:abstractNumId w:val="3"/>
  </w:num>
  <w:num w:numId="6">
    <w:abstractNumId w:val="18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3"/>
  </w:num>
  <w:num w:numId="14">
    <w:abstractNumId w:val="2"/>
  </w:num>
  <w:num w:numId="15">
    <w:abstractNumId w:val="7"/>
  </w:num>
  <w:num w:numId="16">
    <w:abstractNumId w:val="11"/>
  </w:num>
  <w:num w:numId="17">
    <w:abstractNumId w:val="16"/>
  </w:num>
  <w:num w:numId="18">
    <w:abstractNumId w:val="10"/>
  </w:num>
  <w:num w:numId="19">
    <w:abstractNumId w:val="1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96"/>
    <w:rsid w:val="0001188B"/>
    <w:rsid w:val="00012DF7"/>
    <w:rsid w:val="00014F96"/>
    <w:rsid w:val="00050650"/>
    <w:rsid w:val="0006577A"/>
    <w:rsid w:val="000717E2"/>
    <w:rsid w:val="00076568"/>
    <w:rsid w:val="00086158"/>
    <w:rsid w:val="00093F36"/>
    <w:rsid w:val="000C0CDD"/>
    <w:rsid w:val="000E138B"/>
    <w:rsid w:val="000F09C5"/>
    <w:rsid w:val="000F7589"/>
    <w:rsid w:val="00127660"/>
    <w:rsid w:val="00130DAB"/>
    <w:rsid w:val="00144DAC"/>
    <w:rsid w:val="00146906"/>
    <w:rsid w:val="00146ADE"/>
    <w:rsid w:val="00166FDE"/>
    <w:rsid w:val="00175132"/>
    <w:rsid w:val="0018078E"/>
    <w:rsid w:val="001B230B"/>
    <w:rsid w:val="001B7880"/>
    <w:rsid w:val="001C4047"/>
    <w:rsid w:val="001D0B4C"/>
    <w:rsid w:val="001D157A"/>
    <w:rsid w:val="001D2C9C"/>
    <w:rsid w:val="002004F3"/>
    <w:rsid w:val="00242DC8"/>
    <w:rsid w:val="00247724"/>
    <w:rsid w:val="0025035B"/>
    <w:rsid w:val="00271EDC"/>
    <w:rsid w:val="002C259E"/>
    <w:rsid w:val="002E4294"/>
    <w:rsid w:val="002E5AE5"/>
    <w:rsid w:val="002E7C05"/>
    <w:rsid w:val="00302BD8"/>
    <w:rsid w:val="00312A92"/>
    <w:rsid w:val="00313DC8"/>
    <w:rsid w:val="003228F5"/>
    <w:rsid w:val="00350D4D"/>
    <w:rsid w:val="00364CF8"/>
    <w:rsid w:val="003661E5"/>
    <w:rsid w:val="0037015F"/>
    <w:rsid w:val="00376F42"/>
    <w:rsid w:val="003777E0"/>
    <w:rsid w:val="003A392E"/>
    <w:rsid w:val="003E0FFC"/>
    <w:rsid w:val="003E3D40"/>
    <w:rsid w:val="0040353F"/>
    <w:rsid w:val="00414E0B"/>
    <w:rsid w:val="00416CF3"/>
    <w:rsid w:val="0043173F"/>
    <w:rsid w:val="00453778"/>
    <w:rsid w:val="00466E70"/>
    <w:rsid w:val="00467071"/>
    <w:rsid w:val="00477330"/>
    <w:rsid w:val="00495166"/>
    <w:rsid w:val="004A7AC1"/>
    <w:rsid w:val="004C01E7"/>
    <w:rsid w:val="004D0F1E"/>
    <w:rsid w:val="004D1410"/>
    <w:rsid w:val="004E259C"/>
    <w:rsid w:val="004F5AEF"/>
    <w:rsid w:val="00511AC4"/>
    <w:rsid w:val="00562E27"/>
    <w:rsid w:val="00583364"/>
    <w:rsid w:val="005A29EF"/>
    <w:rsid w:val="005B1FBC"/>
    <w:rsid w:val="005B47F5"/>
    <w:rsid w:val="005C6A1F"/>
    <w:rsid w:val="005D2EF4"/>
    <w:rsid w:val="006300C8"/>
    <w:rsid w:val="0065042F"/>
    <w:rsid w:val="00651D46"/>
    <w:rsid w:val="00652F05"/>
    <w:rsid w:val="00657A71"/>
    <w:rsid w:val="0067114E"/>
    <w:rsid w:val="006A7611"/>
    <w:rsid w:val="006B7C23"/>
    <w:rsid w:val="00701BD7"/>
    <w:rsid w:val="00727DFB"/>
    <w:rsid w:val="00732355"/>
    <w:rsid w:val="00741E89"/>
    <w:rsid w:val="007457EE"/>
    <w:rsid w:val="00745D3B"/>
    <w:rsid w:val="00754C7C"/>
    <w:rsid w:val="00771A62"/>
    <w:rsid w:val="0078793D"/>
    <w:rsid w:val="007903CF"/>
    <w:rsid w:val="00794EF8"/>
    <w:rsid w:val="007C2D54"/>
    <w:rsid w:val="007C6FB0"/>
    <w:rsid w:val="007D24AE"/>
    <w:rsid w:val="007E53DF"/>
    <w:rsid w:val="007F1CCD"/>
    <w:rsid w:val="007F6268"/>
    <w:rsid w:val="008048EF"/>
    <w:rsid w:val="00814A60"/>
    <w:rsid w:val="008267AA"/>
    <w:rsid w:val="00833B84"/>
    <w:rsid w:val="008505FB"/>
    <w:rsid w:val="00851C29"/>
    <w:rsid w:val="0086380F"/>
    <w:rsid w:val="0087405F"/>
    <w:rsid w:val="008A575A"/>
    <w:rsid w:val="008C5B55"/>
    <w:rsid w:val="008D0EEA"/>
    <w:rsid w:val="008E5A36"/>
    <w:rsid w:val="008F126A"/>
    <w:rsid w:val="008F7D9F"/>
    <w:rsid w:val="0094265A"/>
    <w:rsid w:val="009500E9"/>
    <w:rsid w:val="009637EB"/>
    <w:rsid w:val="00976A8D"/>
    <w:rsid w:val="00994B01"/>
    <w:rsid w:val="009C1629"/>
    <w:rsid w:val="009F5FD9"/>
    <w:rsid w:val="00A40874"/>
    <w:rsid w:val="00A45BE4"/>
    <w:rsid w:val="00A50B41"/>
    <w:rsid w:val="00A81012"/>
    <w:rsid w:val="00AB7A3B"/>
    <w:rsid w:val="00AC3D20"/>
    <w:rsid w:val="00AF2740"/>
    <w:rsid w:val="00B11E14"/>
    <w:rsid w:val="00B31AD3"/>
    <w:rsid w:val="00B336D9"/>
    <w:rsid w:val="00B451CA"/>
    <w:rsid w:val="00B519F4"/>
    <w:rsid w:val="00B56695"/>
    <w:rsid w:val="00B612D0"/>
    <w:rsid w:val="00B636ED"/>
    <w:rsid w:val="00B74E7B"/>
    <w:rsid w:val="00B760B3"/>
    <w:rsid w:val="00B83C02"/>
    <w:rsid w:val="00B93775"/>
    <w:rsid w:val="00B94345"/>
    <w:rsid w:val="00B975ED"/>
    <w:rsid w:val="00B9793B"/>
    <w:rsid w:val="00BB039A"/>
    <w:rsid w:val="00BD3BC1"/>
    <w:rsid w:val="00BD53BC"/>
    <w:rsid w:val="00BD7299"/>
    <w:rsid w:val="00BE34FC"/>
    <w:rsid w:val="00C15DB7"/>
    <w:rsid w:val="00C31C3C"/>
    <w:rsid w:val="00C33545"/>
    <w:rsid w:val="00C4485E"/>
    <w:rsid w:val="00C73029"/>
    <w:rsid w:val="00C8161B"/>
    <w:rsid w:val="00C8219A"/>
    <w:rsid w:val="00C87C13"/>
    <w:rsid w:val="00C936F1"/>
    <w:rsid w:val="00CA218A"/>
    <w:rsid w:val="00CA6695"/>
    <w:rsid w:val="00CD0372"/>
    <w:rsid w:val="00CD252D"/>
    <w:rsid w:val="00D10D01"/>
    <w:rsid w:val="00D22D6A"/>
    <w:rsid w:val="00D443AC"/>
    <w:rsid w:val="00D70AAE"/>
    <w:rsid w:val="00D74F93"/>
    <w:rsid w:val="00DA1379"/>
    <w:rsid w:val="00DD0FD2"/>
    <w:rsid w:val="00DD5BFF"/>
    <w:rsid w:val="00DE0E06"/>
    <w:rsid w:val="00DE10CA"/>
    <w:rsid w:val="00DE6D95"/>
    <w:rsid w:val="00E439CF"/>
    <w:rsid w:val="00E60DAE"/>
    <w:rsid w:val="00E71AD1"/>
    <w:rsid w:val="00E71FBB"/>
    <w:rsid w:val="00EA6DC6"/>
    <w:rsid w:val="00ED235E"/>
    <w:rsid w:val="00ED7FCE"/>
    <w:rsid w:val="00EF60C6"/>
    <w:rsid w:val="00EF73C4"/>
    <w:rsid w:val="00F2170E"/>
    <w:rsid w:val="00F252E5"/>
    <w:rsid w:val="00F452D8"/>
    <w:rsid w:val="00F45386"/>
    <w:rsid w:val="00F45E93"/>
    <w:rsid w:val="00F60C22"/>
    <w:rsid w:val="00F6153B"/>
    <w:rsid w:val="00F6603A"/>
    <w:rsid w:val="00FA6BC7"/>
    <w:rsid w:val="00FC0D5B"/>
    <w:rsid w:val="00FC12AA"/>
    <w:rsid w:val="00FF1EE4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75E2"/>
  <w15:chartTrackingRefBased/>
  <w15:docId w15:val="{F20C9FD6-A74A-4E1B-9B33-6E7EC27D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14F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F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4F96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13DC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13DC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13DC8"/>
    <w:rPr>
      <w:vertAlign w:val="superscript"/>
    </w:rPr>
  </w:style>
  <w:style w:type="character" w:customStyle="1" w:styleId="UnresolvedMention">
    <w:name w:val="Unresolved Mention"/>
    <w:basedOn w:val="Absatz-Standardschriftart"/>
    <w:uiPriority w:val="99"/>
    <w:rsid w:val="00313DC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13DC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C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0CDD"/>
  </w:style>
  <w:style w:type="paragraph" w:styleId="Fuzeile">
    <w:name w:val="footer"/>
    <w:basedOn w:val="Standard"/>
    <w:link w:val="FuzeileZchn"/>
    <w:uiPriority w:val="99"/>
    <w:unhideWhenUsed/>
    <w:rsid w:val="000C0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0CDD"/>
  </w:style>
  <w:style w:type="table" w:styleId="Tabellenraster">
    <w:name w:val="Table Grid"/>
    <w:basedOn w:val="NormaleTabelle"/>
    <w:uiPriority w:val="39"/>
    <w:rsid w:val="00302B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A852B-0A87-4E67-BB8D-06CCAF85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Lettner</dc:creator>
  <cp:keywords/>
  <dc:description/>
  <cp:lastModifiedBy>Wörgötter-Peck Martina</cp:lastModifiedBy>
  <cp:revision>167</cp:revision>
  <dcterms:created xsi:type="dcterms:W3CDTF">2020-05-11T18:34:00Z</dcterms:created>
  <dcterms:modified xsi:type="dcterms:W3CDTF">2020-07-03T09:02:00Z</dcterms:modified>
</cp:coreProperties>
</file>