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ayg7cipzztu" w:id="0"/>
      <w:bookmarkEnd w:id="0"/>
      <w:r w:rsidDel="00000000" w:rsidR="00000000" w:rsidRPr="00000000">
        <w:rPr>
          <w:color w:val="6d9eeb"/>
          <w:rtl w:val="0"/>
        </w:rPr>
        <w:t xml:space="preserve">Unleash Growth “to the Clouds”</w:t>
      </w:r>
      <w:r w:rsidDel="00000000" w:rsidR="00000000" w:rsidRPr="00000000">
        <w:rPr>
          <w:rtl w:val="0"/>
        </w:rPr>
      </w:r>
    </w:p>
    <w:p w:rsidR="00000000" w:rsidDel="00000000" w:rsidP="00000000" w:rsidRDefault="00000000" w:rsidRPr="00000000" w14:paraId="00000002">
      <w:pPr>
        <w:pStyle w:val="Heading1"/>
        <w:rPr>
          <w:b w:val="1"/>
          <w:i w:val="1"/>
          <w:color w:val="ff0000"/>
        </w:rPr>
      </w:pPr>
      <w:bookmarkStart w:colFirst="0" w:colLast="0" w:name="_nuv88mtce3az" w:id="1"/>
      <w:bookmarkEnd w:id="1"/>
      <w:r w:rsidDel="00000000" w:rsidR="00000000" w:rsidRPr="00000000">
        <w:rPr>
          <w:b w:val="1"/>
          <w:rtl w:val="0"/>
        </w:rPr>
        <w:t xml:space="preserve">The starting point</w:t>
      </w:r>
      <w:r w:rsidDel="00000000" w:rsidR="00000000" w:rsidRPr="00000000">
        <w:rPr>
          <w:b w:val="1"/>
          <w:rtl w:val="0"/>
        </w:rPr>
        <w:t xml:space="preserve"> - </w:t>
      </w:r>
      <w:r w:rsidDel="00000000" w:rsidR="00000000" w:rsidRPr="00000000">
        <w:rPr>
          <w:b w:val="1"/>
          <w:i w:val="1"/>
          <w:color w:val="ff0000"/>
          <w:rtl w:val="0"/>
        </w:rPr>
        <w:t xml:space="preserve">Required</w:t>
      </w:r>
    </w:p>
    <w:p w:rsidR="00000000" w:rsidDel="00000000" w:rsidP="00000000" w:rsidRDefault="00000000" w:rsidRPr="00000000" w14:paraId="00000003">
      <w:pPr>
        <w:pStyle w:val="Heading3"/>
        <w:rPr>
          <w:b w:val="0"/>
          <w:color w:val="2f5496"/>
        </w:rPr>
      </w:pPr>
      <w:bookmarkStart w:colFirst="0" w:colLast="0" w:name="_3jcq2lgubl51" w:id="2"/>
      <w:bookmarkEnd w:id="2"/>
      <w:r w:rsidDel="00000000" w:rsidR="00000000" w:rsidRPr="00000000">
        <w:rPr>
          <w:b w:val="0"/>
          <w:color w:val="2f5496"/>
          <w:rtl w:val="0"/>
        </w:rPr>
        <w:t xml:space="preserve">Data Analysis</w:t>
      </w:r>
    </w:p>
    <w:p w:rsidR="00000000" w:rsidDel="00000000" w:rsidP="00000000" w:rsidRDefault="00000000" w:rsidRPr="00000000" w14:paraId="00000004">
      <w:pPr>
        <w:rPr/>
      </w:pPr>
      <w:r w:rsidDel="00000000" w:rsidR="00000000" w:rsidRPr="00000000">
        <w:rPr>
          <w:rtl w:val="0"/>
        </w:rPr>
        <w:t xml:space="preserve">Fill in the required fields (signified by an asterisk (*) in the table) and add as much relevant information as possible using the dataset provided for this project.</w:t>
      </w:r>
      <w:r w:rsidDel="00000000" w:rsidR="00000000" w:rsidRPr="00000000">
        <w:rPr>
          <w:rtl w:val="0"/>
        </w:rPr>
      </w:r>
    </w:p>
    <w:tbl>
      <w:tblPr>
        <w:tblStyle w:val="Table1"/>
        <w:tblW w:w="1104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05"/>
        <w:gridCol w:w="4230"/>
        <w:tblGridChange w:id="0">
          <w:tblGrid>
            <w:gridCol w:w="4005"/>
            <w:gridCol w:w="2805"/>
            <w:gridCol w:w="4230"/>
          </w:tblGrid>
        </w:tblGridChange>
      </w:tblGrid>
      <w:tr>
        <w:tc>
          <w:tcPr>
            <w:shd w:fill="2f5496"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Data Point</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Value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Why is this important?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16"/>
                <w:szCs w:val="16"/>
              </w:rPr>
            </w:pPr>
            <w:r w:rsidDel="00000000" w:rsidR="00000000" w:rsidRPr="00000000">
              <w:rPr>
                <w:color w:val="ffffff"/>
                <w:sz w:val="20"/>
                <w:szCs w:val="20"/>
                <w:rtl w:val="0"/>
              </w:rPr>
              <w:t xml:space="preserve">(i.e. This will help us understand which segments have our highest paying customers</w:t>
            </w:r>
            <w:r w:rsidDel="00000000" w:rsidR="00000000" w:rsidRPr="00000000">
              <w:rPr>
                <w:color w:val="ffffff"/>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Months since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Current usage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 available capacity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 of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 revenue 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Gross margin* (GM = Price - COGS /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Common industries and verticals*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Common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Common issues and deficiencies of the product blocking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7">
      <w:pPr>
        <w:pStyle w:val="Heading3"/>
        <w:rPr>
          <w:b w:val="0"/>
          <w:color w:val="2f5496"/>
        </w:rPr>
      </w:pPr>
      <w:bookmarkStart w:colFirst="0" w:colLast="0" w:name="_9q2qntxsa7qw" w:id="3"/>
      <w:bookmarkEnd w:id="3"/>
      <w:r w:rsidDel="00000000" w:rsidR="00000000" w:rsidRPr="00000000">
        <w:rPr>
          <w:b w:val="0"/>
          <w:color w:val="2f5496"/>
          <w:rtl w:val="0"/>
        </w:rPr>
        <w:t xml:space="preserve">Breakdown the Data using Visualizations</w:t>
      </w:r>
    </w:p>
    <w:p w:rsidR="00000000" w:rsidDel="00000000" w:rsidP="00000000" w:rsidRDefault="00000000" w:rsidRPr="00000000" w14:paraId="00000028">
      <w:pPr>
        <w:rPr/>
      </w:pPr>
      <w:r w:rsidDel="00000000" w:rsidR="00000000" w:rsidRPr="00000000">
        <w:rPr>
          <w:rtl w:val="0"/>
        </w:rPr>
        <w:t xml:space="preserve">Using the dataset provided via Google Sheets, build a few charts (the type of charts to use are up to you) and copy them into each of the respective boxes in this section of the template that show the required ratios/relationship.</w:t>
      </w:r>
      <w:r w:rsidDel="00000000" w:rsidR="00000000" w:rsidRPr="00000000">
        <w:rPr>
          <w:rtl w:val="0"/>
        </w:rPr>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Count of customers by industry/vertical*:</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jc w:val="center"/>
              <w:rPr>
                <w:b w:val="1"/>
                <w:color w:val="999999"/>
              </w:rPr>
            </w:pPr>
            <w:r w:rsidDel="00000000" w:rsidR="00000000" w:rsidRPr="00000000">
              <w:rPr>
                <w:b w:val="1"/>
                <w:color w:val="999999"/>
                <w:rtl w:val="0"/>
              </w:rPr>
              <w:t xml:space="preserve">&lt;insert chart here&gt;</w:t>
            </w:r>
            <w:r w:rsidDel="00000000" w:rsidR="00000000" w:rsidRPr="00000000">
              <w:rPr>
                <w:rtl w:val="0"/>
              </w:rPr>
            </w:r>
          </w:p>
          <w:p w:rsidR="00000000" w:rsidDel="00000000" w:rsidP="00000000" w:rsidRDefault="00000000" w:rsidRPr="00000000" w14:paraId="0000002B">
            <w:pPr>
              <w:ind w:left="0" w:firstLine="0"/>
              <w:jc w:val="center"/>
              <w:rPr>
                <w:b w:val="1"/>
                <w:color w:val="666666"/>
              </w:rPr>
            </w:pPr>
            <w:r w:rsidDel="00000000" w:rsidR="00000000" w:rsidRPr="00000000">
              <w:rPr>
                <w:rtl w:val="0"/>
              </w:rPr>
            </w:r>
          </w:p>
        </w:tc>
      </w:tr>
    </w:tbl>
    <w:p w:rsidR="00000000" w:rsidDel="00000000" w:rsidP="00000000" w:rsidRDefault="00000000" w:rsidRPr="00000000" w14:paraId="0000002C">
      <w:pPr>
        <w:ind w:left="0" w:firstLine="0"/>
        <w:rPr>
          <w:b w:val="1"/>
          <w:color w:val="666666"/>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rPr>
      </w:pPr>
      <w:r w:rsidDel="00000000" w:rsidR="00000000" w:rsidRPr="00000000">
        <w:rPr>
          <w:b w:val="1"/>
          <w:rtl w:val="0"/>
        </w:rPr>
        <w:t xml:space="preserve">Usage by industry/vertical*:</w:t>
      </w: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b w:val="1"/>
                <w:color w:val="999999"/>
              </w:rPr>
            </w:pPr>
            <w:r w:rsidDel="00000000" w:rsidR="00000000" w:rsidRPr="00000000">
              <w:rPr>
                <w:b w:val="1"/>
                <w:color w:val="999999"/>
                <w:rtl w:val="0"/>
              </w:rPr>
              <w:t xml:space="preserve">&lt;insert chart here&gt;</w:t>
            </w:r>
            <w:r w:rsidDel="00000000" w:rsidR="00000000" w:rsidRPr="00000000">
              <w:rPr>
                <w:rtl w:val="0"/>
              </w:rPr>
            </w:r>
          </w:p>
          <w:p w:rsidR="00000000" w:rsidDel="00000000" w:rsidP="00000000" w:rsidRDefault="00000000" w:rsidRPr="00000000" w14:paraId="0000002F">
            <w:pPr>
              <w:jc w:val="center"/>
              <w:rPr>
                <w:b w:val="1"/>
                <w:color w:val="666666"/>
              </w:rPr>
            </w:pPr>
            <w:r w:rsidDel="00000000" w:rsidR="00000000" w:rsidRPr="00000000">
              <w:rPr>
                <w:rtl w:val="0"/>
              </w:rPr>
            </w:r>
          </w:p>
        </w:tc>
      </w:tr>
    </w:tbl>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rPr>
      </w:pPr>
      <w:r w:rsidDel="00000000" w:rsidR="00000000" w:rsidRPr="00000000">
        <w:rPr>
          <w:b w:val="1"/>
          <w:rtl w:val="0"/>
        </w:rPr>
        <w:t xml:space="preserve">Usage by geo region*:</w:t>
      </w: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b w:val="1"/>
                <w:color w:val="999999"/>
              </w:rPr>
            </w:pPr>
            <w:r w:rsidDel="00000000" w:rsidR="00000000" w:rsidRPr="00000000">
              <w:rPr>
                <w:b w:val="1"/>
                <w:color w:val="999999"/>
                <w:rtl w:val="0"/>
              </w:rPr>
              <w:t xml:space="preserve">&lt;insert chart here&gt;</w:t>
            </w:r>
            <w:r w:rsidDel="00000000" w:rsidR="00000000" w:rsidRPr="00000000">
              <w:rPr>
                <w:rtl w:val="0"/>
              </w:rPr>
            </w:r>
          </w:p>
          <w:p w:rsidR="00000000" w:rsidDel="00000000" w:rsidP="00000000" w:rsidRDefault="00000000" w:rsidRPr="00000000" w14:paraId="00000033">
            <w:pPr>
              <w:jc w:val="center"/>
              <w:rPr>
                <w:b w:val="1"/>
                <w:color w:val="666666"/>
              </w:rPr>
            </w:pPr>
            <w:r w:rsidDel="00000000" w:rsidR="00000000" w:rsidRPr="00000000">
              <w:rPr>
                <w:rtl w:val="0"/>
              </w:rPr>
            </w:r>
          </w:p>
        </w:tc>
      </w:tr>
    </w:tbl>
    <w:p w:rsidR="00000000" w:rsidDel="00000000" w:rsidP="00000000" w:rsidRDefault="00000000" w:rsidRPr="00000000" w14:paraId="00000034">
      <w:pPr>
        <w:rPr>
          <w:b w:val="1"/>
          <w:color w:val="666666"/>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Requirements by industry/vertical*</w:t>
      </w:r>
      <w:r w:rsidDel="00000000" w:rsidR="00000000" w:rsidRPr="00000000">
        <w:rPr>
          <w:b w:val="1"/>
          <w:rtl w:val="0"/>
        </w:rPr>
        <w:t xml:space="preserve">:</w:t>
      </w: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b w:val="1"/>
                <w:color w:val="999999"/>
              </w:rPr>
            </w:pPr>
            <w:r w:rsidDel="00000000" w:rsidR="00000000" w:rsidRPr="00000000">
              <w:rPr>
                <w:b w:val="1"/>
                <w:color w:val="999999"/>
                <w:rtl w:val="0"/>
              </w:rPr>
              <w:t xml:space="preserve">&lt;insert chart here&gt;</w:t>
            </w:r>
            <w:r w:rsidDel="00000000" w:rsidR="00000000" w:rsidRPr="00000000">
              <w:rPr>
                <w:rtl w:val="0"/>
              </w:rPr>
            </w:r>
          </w:p>
          <w:p w:rsidR="00000000" w:rsidDel="00000000" w:rsidP="00000000" w:rsidRDefault="00000000" w:rsidRPr="00000000" w14:paraId="00000037">
            <w:pPr>
              <w:jc w:val="center"/>
              <w:rPr>
                <w:b w:val="1"/>
                <w:color w:val="666666"/>
              </w:rPr>
            </w:pPr>
            <w:r w:rsidDel="00000000" w:rsidR="00000000" w:rsidRPr="00000000">
              <w:rPr>
                <w:rtl w:val="0"/>
              </w:rPr>
            </w:r>
          </w:p>
        </w:tc>
      </w:tr>
    </w:tbl>
    <w:p w:rsidR="00000000" w:rsidDel="00000000" w:rsidP="00000000" w:rsidRDefault="00000000" w:rsidRPr="00000000" w14:paraId="00000038">
      <w:pPr>
        <w:rPr>
          <w:b w:val="1"/>
          <w:color w:val="666666"/>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Pain points count by industry/vertical</w:t>
      </w:r>
      <w:r w:rsidDel="00000000" w:rsidR="00000000" w:rsidRPr="00000000">
        <w:rPr>
          <w:b w:val="1"/>
          <w:rtl w:val="0"/>
        </w:rPr>
        <w:t xml:space="preserve">*</w:t>
      </w:r>
      <w:r w:rsidDel="00000000" w:rsidR="00000000" w:rsidRPr="00000000">
        <w:rPr>
          <w:b w:val="1"/>
          <w:rtl w:val="0"/>
        </w:rPr>
        <w:t xml:space="preserve">:</w:t>
      </w: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b w:val="1"/>
                <w:color w:val="999999"/>
              </w:rPr>
            </w:pPr>
            <w:r w:rsidDel="00000000" w:rsidR="00000000" w:rsidRPr="00000000">
              <w:rPr>
                <w:b w:val="1"/>
                <w:color w:val="999999"/>
                <w:rtl w:val="0"/>
              </w:rPr>
              <w:t xml:space="preserve">&lt;insert chart here&gt;</w:t>
            </w:r>
            <w:r w:rsidDel="00000000" w:rsidR="00000000" w:rsidRPr="00000000">
              <w:rPr>
                <w:rtl w:val="0"/>
              </w:rPr>
            </w:r>
          </w:p>
          <w:p w:rsidR="00000000" w:rsidDel="00000000" w:rsidP="00000000" w:rsidRDefault="00000000" w:rsidRPr="00000000" w14:paraId="0000003B">
            <w:pPr>
              <w:jc w:val="center"/>
              <w:rPr>
                <w:b w:val="1"/>
                <w:color w:val="666666"/>
              </w:rPr>
            </w:pPr>
            <w:r w:rsidDel="00000000" w:rsidR="00000000" w:rsidRPr="00000000">
              <w:rPr>
                <w:rtl w:val="0"/>
              </w:rPr>
            </w:r>
          </w:p>
        </w:tc>
      </w:tr>
    </w:tbl>
    <w:p w:rsidR="00000000" w:rsidDel="00000000" w:rsidP="00000000" w:rsidRDefault="00000000" w:rsidRPr="00000000" w14:paraId="0000003C">
      <w:pPr>
        <w:rPr>
          <w:b w:val="1"/>
          <w:color w:val="666666"/>
        </w:rPr>
      </w:pPr>
      <w:r w:rsidDel="00000000" w:rsidR="00000000" w:rsidRPr="00000000">
        <w:rPr>
          <w:rtl w:val="0"/>
        </w:rPr>
      </w:r>
    </w:p>
    <w:p w:rsidR="00000000" w:rsidDel="00000000" w:rsidP="00000000" w:rsidRDefault="00000000" w:rsidRPr="00000000" w14:paraId="0000003D">
      <w:pPr>
        <w:numPr>
          <w:ilvl w:val="0"/>
          <w:numId w:val="2"/>
        </w:numPr>
        <w:ind w:left="720" w:hanging="360"/>
      </w:pPr>
      <w:r w:rsidDel="00000000" w:rsidR="00000000" w:rsidRPr="00000000">
        <w:rPr>
          <w:b w:val="1"/>
          <w:rtl w:val="0"/>
        </w:rPr>
        <w:t xml:space="preserve">(Optional) Any other representation you find valuable or useful</w:t>
      </w:r>
      <w:r w:rsidDel="00000000" w:rsidR="00000000" w:rsidRPr="00000000">
        <w:rPr>
          <w:rtl w:val="0"/>
        </w:rPr>
        <w:t xml:space="preserve">:</w:t>
      </w:r>
    </w:p>
    <w:p w:rsidR="00000000" w:rsidDel="00000000" w:rsidP="00000000" w:rsidRDefault="00000000" w:rsidRPr="00000000" w14:paraId="0000003E">
      <w:pPr>
        <w:pStyle w:val="Heading3"/>
        <w:rPr/>
      </w:pPr>
      <w:bookmarkStart w:colFirst="0" w:colLast="0" w:name="_qgob6eqhowj3" w:id="4"/>
      <w:bookmarkEnd w:id="4"/>
      <w:r w:rsidDel="00000000" w:rsidR="00000000" w:rsidRPr="00000000">
        <w:rPr>
          <w:b w:val="0"/>
          <w:color w:val="2f5496"/>
          <w:rtl w:val="0"/>
        </w:rPr>
        <w:t xml:space="preserve">Summarize Your Insights from Visualizations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You can use this section to write your short summary or any notes if you’d like</w:t>
      </w:r>
      <w:r w:rsidDel="00000000" w:rsidR="00000000" w:rsidRPr="00000000">
        <w:rPr>
          <w:rtl w:val="0"/>
        </w:rPr>
        <w:t xml:space="preserve"> or this section can remain blank.</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1"/>
        <w:rPr>
          <w:i w:val="1"/>
        </w:rPr>
      </w:pPr>
      <w:bookmarkStart w:colFirst="0" w:colLast="0" w:name="_457b1woykdjb" w:id="5"/>
      <w:bookmarkEnd w:id="5"/>
      <w:r w:rsidDel="00000000" w:rsidR="00000000" w:rsidRPr="00000000">
        <w:rPr>
          <w:b w:val="1"/>
          <w:rtl w:val="0"/>
        </w:rPr>
        <w:t xml:space="preserve">Goals &amp; KPIs for the next 12 months</w:t>
      </w:r>
      <w:r w:rsidDel="00000000" w:rsidR="00000000" w:rsidRPr="00000000">
        <w:rPr>
          <w:b w:val="1"/>
          <w:rtl w:val="0"/>
        </w:rPr>
        <w:t xml:space="preserve"> - </w:t>
      </w:r>
      <w:r w:rsidDel="00000000" w:rsidR="00000000" w:rsidRPr="00000000">
        <w:rPr>
          <w:b w:val="1"/>
          <w:i w:val="1"/>
          <w:color w:val="ff0000"/>
          <w:rtl w:val="0"/>
        </w:rPr>
        <w:t xml:space="preserve">Required</w:t>
      </w:r>
      <w:r w:rsidDel="00000000" w:rsidR="00000000" w:rsidRPr="00000000">
        <w:rPr>
          <w:rtl w:val="0"/>
        </w:rPr>
      </w:r>
    </w:p>
    <w:p w:rsidR="00000000" w:rsidDel="00000000" w:rsidP="00000000" w:rsidRDefault="00000000" w:rsidRPr="00000000" w14:paraId="00000047">
      <w:pPr>
        <w:pStyle w:val="Heading3"/>
        <w:rPr>
          <w:b w:val="0"/>
          <w:color w:val="2f5496"/>
        </w:rPr>
      </w:pPr>
      <w:bookmarkStart w:colFirst="0" w:colLast="0" w:name="_4nt5l09w678v" w:id="6"/>
      <w:bookmarkEnd w:id="6"/>
      <w:r w:rsidDel="00000000" w:rsidR="00000000" w:rsidRPr="00000000">
        <w:rPr>
          <w:b w:val="0"/>
          <w:color w:val="2f5496"/>
          <w:rtl w:val="0"/>
        </w:rPr>
        <w:t xml:space="preserve">Set Your Goals and KPIs</w:t>
      </w:r>
    </w:p>
    <w:p w:rsidR="00000000" w:rsidDel="00000000" w:rsidP="00000000" w:rsidRDefault="00000000" w:rsidRPr="00000000" w14:paraId="00000048">
      <w:pPr>
        <w:rPr/>
      </w:pPr>
      <w:r w:rsidDel="00000000" w:rsidR="00000000" w:rsidRPr="00000000">
        <w:rPr>
          <w:rtl w:val="0"/>
        </w:rPr>
        <w:t xml:space="preserve">Use the table below to set your </w:t>
      </w:r>
      <w:r w:rsidDel="00000000" w:rsidR="00000000" w:rsidRPr="00000000">
        <w:rPr>
          <w:rtl w:val="0"/>
        </w:rPr>
        <w:t xml:space="preserve">Goals, KPIs, and corresponding rationale for the next 12 months:</w:t>
      </w:r>
    </w:p>
    <w:tbl>
      <w:tblPr>
        <w:tblStyle w:val="Table8"/>
        <w:tblW w:w="10830.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3120"/>
        <w:gridCol w:w="3915"/>
        <w:tblGridChange w:id="0">
          <w:tblGrid>
            <w:gridCol w:w="3795"/>
            <w:gridCol w:w="3120"/>
            <w:gridCol w:w="3915"/>
          </w:tblGrid>
        </w:tblGridChange>
      </w:tblGrid>
      <w:tr>
        <w:tc>
          <w:tcPr>
            <w:shd w:fill="2f5496"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Goal</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KPI(s)</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Why you chose this goal/KPI combo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9999"/>
              </w:rPr>
            </w:pPr>
            <w:r w:rsidDel="00000000" w:rsidR="00000000" w:rsidRPr="00000000">
              <w:rPr>
                <w:b w:val="1"/>
                <w:color w:val="999999"/>
                <w:rtl w:val="0"/>
              </w:rPr>
              <w:t xml:space="preserve">&lt;insert goal here&gt;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color w:val="999999"/>
              </w:rPr>
            </w:pPr>
            <w:r w:rsidDel="00000000" w:rsidR="00000000" w:rsidRPr="00000000">
              <w:rPr>
                <w:b w:val="1"/>
                <w:color w:val="999999"/>
                <w:rtl w:val="0"/>
              </w:rPr>
              <w:t xml:space="preserve">&lt;insert KPI(s) here&gt;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color w:val="999999"/>
              </w:rPr>
            </w:pPr>
            <w:r w:rsidDel="00000000" w:rsidR="00000000" w:rsidRPr="00000000">
              <w:rPr>
                <w:b w:val="1"/>
                <w:color w:val="999999"/>
                <w:rtl w:val="0"/>
              </w:rPr>
              <w:t xml:space="preserve">&lt;insert reasons here&gt;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color w:val="999999"/>
              </w:rPr>
            </w:pPr>
            <w:r w:rsidDel="00000000" w:rsidR="00000000" w:rsidRPr="00000000">
              <w:rPr>
                <w:b w:val="1"/>
                <w:color w:val="999999"/>
                <w:rtl w:val="0"/>
              </w:rPr>
              <w:t xml:space="preserve">&lt;insert goal here&gt;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color w:val="999999"/>
              </w:rPr>
            </w:pPr>
            <w:r w:rsidDel="00000000" w:rsidR="00000000" w:rsidRPr="00000000">
              <w:rPr>
                <w:b w:val="1"/>
                <w:color w:val="999999"/>
                <w:rtl w:val="0"/>
              </w:rPr>
              <w:t xml:space="preserve">&lt;insert KPI(s) here&gt;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color w:val="999999"/>
              </w:rPr>
            </w:pPr>
            <w:r w:rsidDel="00000000" w:rsidR="00000000" w:rsidRPr="00000000">
              <w:rPr>
                <w:b w:val="1"/>
                <w:color w:val="999999"/>
                <w:rtl w:val="0"/>
              </w:rPr>
              <w:t xml:space="preserve">&lt;insert reasons here&gt;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color w:val="999999"/>
              </w:rPr>
            </w:pPr>
            <w:r w:rsidDel="00000000" w:rsidR="00000000" w:rsidRPr="00000000">
              <w:rPr>
                <w:b w:val="1"/>
                <w:color w:val="999999"/>
                <w:rtl w:val="0"/>
              </w:rPr>
              <w:t xml:space="preserve">&lt;insert goal here&gt;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color w:val="999999"/>
              </w:rPr>
            </w:pPr>
            <w:r w:rsidDel="00000000" w:rsidR="00000000" w:rsidRPr="00000000">
              <w:rPr>
                <w:b w:val="1"/>
                <w:color w:val="999999"/>
                <w:rtl w:val="0"/>
              </w:rPr>
              <w:t xml:space="preserve">&lt;insert KPI(s) here&gt;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color w:val="999999"/>
              </w:rPr>
            </w:pPr>
            <w:r w:rsidDel="00000000" w:rsidR="00000000" w:rsidRPr="00000000">
              <w:rPr>
                <w:b w:val="1"/>
                <w:color w:val="999999"/>
                <w:rtl w:val="0"/>
              </w:rPr>
              <w:t xml:space="preserve">&lt;insert reasons here&gt;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color w:val="999999"/>
              </w:rPr>
            </w:pPr>
            <w:r w:rsidDel="00000000" w:rsidR="00000000" w:rsidRPr="00000000">
              <w:rPr>
                <w:b w:val="1"/>
                <w:color w:val="999999"/>
                <w:rtl w:val="0"/>
              </w:rPr>
              <w:t xml:space="preserve">&lt;insert goal here&gt;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color w:val="999999"/>
              </w:rPr>
            </w:pPr>
            <w:r w:rsidDel="00000000" w:rsidR="00000000" w:rsidRPr="00000000">
              <w:rPr>
                <w:b w:val="1"/>
                <w:color w:val="999999"/>
                <w:rtl w:val="0"/>
              </w:rPr>
              <w:t xml:space="preserve">&lt;insert KPI(s) here&gt;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color w:val="999999"/>
              </w:rPr>
            </w:pPr>
            <w:r w:rsidDel="00000000" w:rsidR="00000000" w:rsidRPr="00000000">
              <w:rPr>
                <w:b w:val="1"/>
                <w:color w:val="999999"/>
                <w:rtl w:val="0"/>
              </w:rPr>
              <w:t xml:space="preserve">&lt;insert reasons here&gt;</w:t>
            </w: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1"/>
        <w:rPr>
          <w:i w:val="1"/>
        </w:rPr>
      </w:pPr>
      <w:bookmarkStart w:colFirst="0" w:colLast="0" w:name="_3cmluoo6w61w" w:id="7"/>
      <w:bookmarkEnd w:id="7"/>
      <w:r w:rsidDel="00000000" w:rsidR="00000000" w:rsidRPr="00000000">
        <w:rPr>
          <w:b w:val="1"/>
          <w:rtl w:val="0"/>
        </w:rPr>
        <w:t xml:space="preserve">Break down your strategy</w:t>
      </w:r>
      <w:r w:rsidDel="00000000" w:rsidR="00000000" w:rsidRPr="00000000">
        <w:rPr>
          <w:b w:val="1"/>
          <w:rtl w:val="0"/>
        </w:rPr>
        <w:t xml:space="preserve"> - </w:t>
      </w:r>
      <w:r w:rsidDel="00000000" w:rsidR="00000000" w:rsidRPr="00000000">
        <w:rPr>
          <w:b w:val="1"/>
          <w:i w:val="1"/>
          <w:color w:val="ff0000"/>
          <w:rtl w:val="0"/>
        </w:rPr>
        <w:t xml:space="preserve">Required</w:t>
      </w:r>
      <w:r w:rsidDel="00000000" w:rsidR="00000000" w:rsidRPr="00000000">
        <w:rPr>
          <w:rtl w:val="0"/>
        </w:rPr>
      </w:r>
    </w:p>
    <w:p w:rsidR="00000000" w:rsidDel="00000000" w:rsidP="00000000" w:rsidRDefault="00000000" w:rsidRPr="00000000" w14:paraId="0000005B">
      <w:pPr>
        <w:pStyle w:val="Heading3"/>
        <w:rPr>
          <w:i w:val="1"/>
        </w:rPr>
      </w:pPr>
      <w:bookmarkStart w:colFirst="0" w:colLast="0" w:name="_c5rcds2xh8k5" w:id="8"/>
      <w:bookmarkEnd w:id="8"/>
      <w:r w:rsidDel="00000000" w:rsidR="00000000" w:rsidRPr="00000000">
        <w:rPr>
          <w:b w:val="0"/>
          <w:color w:val="2f5496"/>
          <w:rtl w:val="0"/>
        </w:rPr>
        <w:t xml:space="preserve">Acquisition Alignment</w:t>
      </w:r>
      <w:r w:rsidDel="00000000" w:rsidR="00000000" w:rsidRPr="00000000">
        <w:rPr>
          <w:b w:val="0"/>
          <w:color w:val="2f5496"/>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Use the table below in this section to d</w:t>
      </w:r>
      <w:r w:rsidDel="00000000" w:rsidR="00000000" w:rsidRPr="00000000">
        <w:rPr>
          <w:rtl w:val="0"/>
        </w:rPr>
        <w:t xml:space="preserve">efine the following three topics. These topics will be used in your action items within each phase.</w:t>
      </w:r>
    </w:p>
    <w:p w:rsidR="00000000" w:rsidDel="00000000" w:rsidP="00000000" w:rsidRDefault="00000000" w:rsidRPr="00000000" w14:paraId="0000005D">
      <w:pPr>
        <w:numPr>
          <w:ilvl w:val="0"/>
          <w:numId w:val="3"/>
        </w:numPr>
        <w:spacing w:after="0" w:afterAutospacing="0"/>
        <w:ind w:left="720" w:hanging="360"/>
        <w:rPr>
          <w:b w:val="1"/>
        </w:rPr>
      </w:pPr>
      <w:r w:rsidDel="00000000" w:rsidR="00000000" w:rsidRPr="00000000">
        <w:rPr>
          <w:b w:val="1"/>
          <w:rtl w:val="0"/>
        </w:rPr>
        <w:t xml:space="preserve">D</w:t>
      </w:r>
      <w:r w:rsidDel="00000000" w:rsidR="00000000" w:rsidRPr="00000000">
        <w:rPr>
          <w:b w:val="1"/>
          <w:rtl w:val="0"/>
        </w:rPr>
        <w:t xml:space="preserve">efine the audience(s) and explain why</w:t>
      </w:r>
    </w:p>
    <w:p w:rsidR="00000000" w:rsidDel="00000000" w:rsidP="00000000" w:rsidRDefault="00000000" w:rsidRPr="00000000" w14:paraId="0000005E">
      <w:pPr>
        <w:numPr>
          <w:ilvl w:val="0"/>
          <w:numId w:val="3"/>
        </w:numPr>
        <w:spacing w:after="0" w:afterAutospacing="0"/>
        <w:ind w:left="720" w:hanging="360"/>
        <w:rPr>
          <w:b w:val="1"/>
        </w:rPr>
      </w:pPr>
      <w:r w:rsidDel="00000000" w:rsidR="00000000" w:rsidRPr="00000000">
        <w:rPr>
          <w:b w:val="1"/>
          <w:rtl w:val="0"/>
        </w:rPr>
        <w:t xml:space="preserve">Define the channel/platform to promote the product based on the audience(s) and explain why</w:t>
      </w:r>
    </w:p>
    <w:p w:rsidR="00000000" w:rsidDel="00000000" w:rsidP="00000000" w:rsidRDefault="00000000" w:rsidRPr="00000000" w14:paraId="0000005F">
      <w:pPr>
        <w:numPr>
          <w:ilvl w:val="0"/>
          <w:numId w:val="3"/>
        </w:numPr>
        <w:ind w:left="720" w:hanging="360"/>
        <w:rPr>
          <w:b w:val="1"/>
        </w:rPr>
      </w:pPr>
      <w:r w:rsidDel="00000000" w:rsidR="00000000" w:rsidRPr="00000000">
        <w:rPr>
          <w:b w:val="1"/>
          <w:rtl w:val="0"/>
        </w:rPr>
        <w:t xml:space="preserve">D</w:t>
      </w:r>
      <w:r w:rsidDel="00000000" w:rsidR="00000000" w:rsidRPr="00000000">
        <w:rPr>
          <w:b w:val="1"/>
          <w:rtl w:val="0"/>
        </w:rPr>
        <w:t xml:space="preserve">efine acquisition funnel(s) and associated growth loop(s) to further engage the audience(s</w:t>
      </w:r>
      <w:r w:rsidDel="00000000" w:rsidR="00000000" w:rsidRPr="00000000">
        <w:rPr>
          <w:b w:val="1"/>
          <w:rtl w:val="0"/>
        </w:rPr>
        <w:t xml:space="preserve">) and explain why</w:t>
      </w:r>
    </w:p>
    <w:tbl>
      <w:tblPr>
        <w:tblStyle w:val="Table9"/>
        <w:tblW w:w="10845.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3120"/>
        <w:gridCol w:w="3915"/>
        <w:tblGridChange w:id="0">
          <w:tblGrid>
            <w:gridCol w:w="3810"/>
            <w:gridCol w:w="3120"/>
            <w:gridCol w:w="3915"/>
          </w:tblGrid>
        </w:tblGridChange>
      </w:tblGrid>
      <w:tr>
        <w:tc>
          <w:tcPr>
            <w:shd w:fill="2f5496"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Audience(s)</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Channel/Platform</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Acquisition funnel(s)/growth loop(s)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9999"/>
              </w:rPr>
            </w:pPr>
            <w:r w:rsidDel="00000000" w:rsidR="00000000" w:rsidRPr="00000000">
              <w:rPr>
                <w:b w:val="1"/>
                <w:color w:val="999999"/>
                <w:rtl w:val="0"/>
              </w:rPr>
              <w:t xml:space="preserve">&lt;insert audience(s) here&gt;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color w:val="999999"/>
              </w:rPr>
            </w:pPr>
            <w:r w:rsidDel="00000000" w:rsidR="00000000" w:rsidRPr="00000000">
              <w:rPr>
                <w:b w:val="1"/>
                <w:color w:val="999999"/>
                <w:rtl w:val="0"/>
              </w:rPr>
              <w:t xml:space="preserve">&lt;insert channel/platform here&gt;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color w:val="999999"/>
              </w:rPr>
            </w:pPr>
            <w:r w:rsidDel="00000000" w:rsidR="00000000" w:rsidRPr="00000000">
              <w:rPr>
                <w:b w:val="1"/>
                <w:color w:val="999999"/>
                <w:rtl w:val="0"/>
              </w:rPr>
              <w:t xml:space="preserve">&lt;insert acquisition funnels(s)/growth loops(s) here&gt;</w:t>
            </w:r>
            <w:r w:rsidDel="00000000" w:rsidR="00000000" w:rsidRPr="00000000">
              <w:rPr>
                <w:rtl w:val="0"/>
              </w:rPr>
            </w:r>
          </w:p>
        </w:tc>
      </w:tr>
    </w:tbl>
    <w:p w:rsidR="00000000" w:rsidDel="00000000" w:rsidP="00000000" w:rsidRDefault="00000000" w:rsidRPr="00000000" w14:paraId="00000066">
      <w:pPr>
        <w:pStyle w:val="Heading3"/>
        <w:rPr>
          <w:b w:val="0"/>
          <w:color w:val="2f5496"/>
        </w:rPr>
      </w:pPr>
      <w:bookmarkStart w:colFirst="0" w:colLast="0" w:name="_juve1waph9sg" w:id="9"/>
      <w:bookmarkEnd w:id="9"/>
      <w:r w:rsidDel="00000000" w:rsidR="00000000" w:rsidRPr="00000000">
        <w:rPr>
          <w:b w:val="0"/>
          <w:color w:val="2f5496"/>
          <w:rtl w:val="0"/>
        </w:rPr>
        <w:t xml:space="preserve">Hi</w:t>
      </w:r>
      <w:r w:rsidDel="00000000" w:rsidR="00000000" w:rsidRPr="00000000">
        <w:rPr>
          <w:b w:val="0"/>
          <w:color w:val="2f5496"/>
          <w:rtl w:val="0"/>
        </w:rPr>
        <w:t xml:space="preserve">gh-level plan</w:t>
      </w:r>
      <w:r w:rsidDel="00000000" w:rsidR="00000000" w:rsidRPr="00000000">
        <w:rPr>
          <w:b w:val="0"/>
          <w:color w:val="2f5496"/>
          <w:rtl w:val="0"/>
        </w:rPr>
        <w:t xml:space="preserve">:</w:t>
      </w:r>
    </w:p>
    <w:p w:rsidR="00000000" w:rsidDel="00000000" w:rsidP="00000000" w:rsidRDefault="00000000" w:rsidRPr="00000000" w14:paraId="00000067">
      <w:pPr>
        <w:rPr/>
      </w:pPr>
      <w:r w:rsidDel="00000000" w:rsidR="00000000" w:rsidRPr="00000000">
        <w:rPr>
          <w:rtl w:val="0"/>
        </w:rPr>
        <w:t xml:space="preserve">Use the table in this section to list out your high-level plan:</w:t>
      </w:r>
    </w:p>
    <w:tbl>
      <w:tblPr>
        <w:tblStyle w:val="Table10"/>
        <w:tblW w:w="1069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5400"/>
        <w:tblGridChange w:id="0">
          <w:tblGrid>
            <w:gridCol w:w="5295"/>
            <w:gridCol w:w="5400"/>
          </w:tblGrid>
        </w:tblGridChange>
      </w:tblGrid>
      <w:tr>
        <w:tc>
          <w:tcPr>
            <w:shd w:fill="2f5496"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Phase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Steps You’re Planning to Take During the Phase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99999"/>
              </w:rPr>
            </w:pPr>
            <w:r w:rsidDel="00000000" w:rsidR="00000000" w:rsidRPr="00000000">
              <w:rPr>
                <w:b w:val="1"/>
                <w:color w:val="999999"/>
                <w:rtl w:val="0"/>
              </w:rPr>
              <w:t xml:space="preserve">&lt;insert phase here&gt;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9999"/>
              </w:rPr>
            </w:pPr>
            <w:r w:rsidDel="00000000" w:rsidR="00000000" w:rsidRPr="00000000">
              <w:rPr>
                <w:b w:val="1"/>
                <w:color w:val="999999"/>
                <w:rtl w:val="0"/>
              </w:rPr>
              <w:t xml:space="preserve">&lt;insert steps here&gt;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color w:val="999999"/>
              </w:rPr>
            </w:pPr>
            <w:r w:rsidDel="00000000" w:rsidR="00000000" w:rsidRPr="00000000">
              <w:rPr>
                <w:b w:val="1"/>
                <w:color w:val="999999"/>
                <w:rtl w:val="0"/>
              </w:rPr>
              <w:t xml:space="preserve">&lt;insert phase here&gt;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color w:val="999999"/>
              </w:rPr>
            </w:pPr>
            <w:r w:rsidDel="00000000" w:rsidR="00000000" w:rsidRPr="00000000">
              <w:rPr>
                <w:b w:val="1"/>
                <w:color w:val="999999"/>
                <w:rtl w:val="0"/>
              </w:rPr>
              <w:t xml:space="preserve">&lt;insert steps here&gt;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b w:val="1"/>
                <w:color w:val="999999"/>
              </w:rPr>
            </w:pPr>
            <w:r w:rsidDel="00000000" w:rsidR="00000000" w:rsidRPr="00000000">
              <w:rPr>
                <w:b w:val="1"/>
                <w:color w:val="999999"/>
                <w:rtl w:val="0"/>
              </w:rPr>
              <w:t xml:space="preserve">&lt;insert phase here&gt;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color w:val="999999"/>
              </w:rPr>
            </w:pPr>
            <w:r w:rsidDel="00000000" w:rsidR="00000000" w:rsidRPr="00000000">
              <w:rPr>
                <w:b w:val="1"/>
                <w:color w:val="999999"/>
                <w:rtl w:val="0"/>
              </w:rPr>
              <w:t xml:space="preserve">&lt;insert steps here&gt;</w:t>
            </w: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1"/>
        <w:rPr/>
      </w:pPr>
      <w:bookmarkStart w:colFirst="0" w:colLast="0" w:name="_m4xtbzvj3br5" w:id="10"/>
      <w:bookmarkEnd w:id="10"/>
      <w:r w:rsidDel="00000000" w:rsidR="00000000" w:rsidRPr="00000000">
        <w:rPr>
          <w:b w:val="1"/>
          <w:rtl w:val="0"/>
        </w:rPr>
        <w:t xml:space="preserve">Phases </w:t>
      </w:r>
      <w:r w:rsidDel="00000000" w:rsidR="00000000" w:rsidRPr="00000000">
        <w:rPr>
          <w:b w:val="1"/>
          <w:rtl w:val="0"/>
        </w:rPr>
        <w:t xml:space="preserve">in action</w:t>
      </w:r>
      <w:r w:rsidDel="00000000" w:rsidR="00000000" w:rsidRPr="00000000">
        <w:rPr>
          <w:b w:val="1"/>
          <w:rtl w:val="0"/>
        </w:rPr>
        <w:t xml:space="preserve"> - </w:t>
      </w:r>
      <w:r w:rsidDel="00000000" w:rsidR="00000000" w:rsidRPr="00000000">
        <w:rPr>
          <w:b w:val="1"/>
          <w:i w:val="1"/>
          <w:color w:val="ff0000"/>
          <w:rtl w:val="0"/>
        </w:rPr>
        <w:t xml:space="preserve">Required</w:t>
      </w:r>
      <w:r w:rsidDel="00000000" w:rsidR="00000000" w:rsidRPr="00000000">
        <w:rPr>
          <w:rtl w:val="0"/>
        </w:rPr>
      </w:r>
    </w:p>
    <w:p w:rsidR="00000000" w:rsidDel="00000000" w:rsidP="00000000" w:rsidRDefault="00000000" w:rsidRPr="00000000" w14:paraId="00000073">
      <w:pPr>
        <w:pStyle w:val="Heading3"/>
        <w:rPr/>
      </w:pPr>
      <w:bookmarkStart w:colFirst="0" w:colLast="0" w:name="_1xt3j6jm6jnt" w:id="11"/>
      <w:bookmarkEnd w:id="11"/>
      <w:r w:rsidDel="00000000" w:rsidR="00000000" w:rsidRPr="00000000">
        <w:rPr>
          <w:color w:val="2f5496"/>
          <w:rtl w:val="0"/>
        </w:rPr>
        <w:t xml:space="preserve">Short-term (3 months) OR YOUR PHASE NAME HERE</w:t>
      </w:r>
      <w:r w:rsidDel="00000000" w:rsidR="00000000" w:rsidRPr="00000000">
        <w:rPr>
          <w:color w:val="2f5496"/>
          <w:rtl w:val="0"/>
        </w:rPr>
        <w:t xml:space="preserve"> in action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Use the section below to describe your actions and how you’re planning to achieve the KPIs you defined earlier</w:t>
      </w:r>
      <w:r w:rsidDel="00000000" w:rsidR="00000000" w:rsidRPr="00000000">
        <w:rPr>
          <w:rtl w:val="0"/>
        </w:rPr>
        <w:t xml:space="preserv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rPr>
                <w:i w:val="1"/>
                <w:color w:val="999999"/>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color w:val="2f5496"/>
        </w:rPr>
      </w:pPr>
      <w:bookmarkStart w:colFirst="0" w:colLast="0" w:name="_m2o9a88mh7wh" w:id="12"/>
      <w:bookmarkEnd w:id="12"/>
      <w:r w:rsidDel="00000000" w:rsidR="00000000" w:rsidRPr="00000000">
        <w:rPr>
          <w:color w:val="2f5496"/>
          <w:rtl w:val="0"/>
        </w:rPr>
        <w:t xml:space="preserve">Mid-term (3-6 months)</w:t>
      </w:r>
      <w:r w:rsidDel="00000000" w:rsidR="00000000" w:rsidRPr="00000000">
        <w:rPr>
          <w:color w:val="2f5496"/>
          <w:rtl w:val="0"/>
        </w:rPr>
        <w:t xml:space="preserve"> OR YOUR PHASE NAME HERE</w:t>
      </w:r>
      <w:r w:rsidDel="00000000" w:rsidR="00000000" w:rsidRPr="00000000">
        <w:rPr>
          <w:color w:val="2f5496"/>
          <w:rtl w:val="0"/>
        </w:rPr>
        <w:t xml:space="preserve"> in action</w:t>
      </w:r>
    </w:p>
    <w:p w:rsidR="00000000" w:rsidDel="00000000" w:rsidP="00000000" w:rsidRDefault="00000000" w:rsidRPr="00000000" w14:paraId="0000007C">
      <w:pPr>
        <w:rPr/>
      </w:pPr>
      <w:r w:rsidDel="00000000" w:rsidR="00000000" w:rsidRPr="00000000">
        <w:rPr>
          <w:rtl w:val="0"/>
        </w:rPr>
        <w:t xml:space="preserve">Use the section below to describe your actions and how you’re planning to achieve the KPIs you defined earlier:</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r>
          </w:p>
          <w:p w:rsidR="00000000" w:rsidDel="00000000" w:rsidP="00000000" w:rsidRDefault="00000000" w:rsidRPr="00000000" w14:paraId="0000007E">
            <w:pPr>
              <w:widowControl w:val="0"/>
              <w:spacing w:after="0" w:line="240" w:lineRule="auto"/>
              <w:rPr/>
            </w:pPr>
            <w:r w:rsidDel="00000000" w:rsidR="00000000" w:rsidRPr="00000000">
              <w:rPr>
                <w:rtl w:val="0"/>
              </w:rPr>
            </w:r>
          </w:p>
          <w:p w:rsidR="00000000" w:rsidDel="00000000" w:rsidP="00000000" w:rsidRDefault="00000000" w:rsidRPr="00000000" w14:paraId="0000007F">
            <w:pPr>
              <w:widowControl w:val="0"/>
              <w:spacing w:after="0" w:line="240" w:lineRule="auto"/>
              <w:rPr/>
            </w:pPr>
            <w:r w:rsidDel="00000000" w:rsidR="00000000" w:rsidRPr="00000000">
              <w:rPr>
                <w:rtl w:val="0"/>
              </w:rPr>
            </w:r>
          </w:p>
          <w:p w:rsidR="00000000" w:rsidDel="00000000" w:rsidP="00000000" w:rsidRDefault="00000000" w:rsidRPr="00000000" w14:paraId="00000080">
            <w:pPr>
              <w:widowControl w:val="0"/>
              <w:spacing w:after="0" w:line="240" w:lineRule="auto"/>
              <w:rPr/>
            </w:pPr>
            <w:r w:rsidDel="00000000" w:rsidR="00000000" w:rsidRPr="00000000">
              <w:rPr>
                <w:rtl w:val="0"/>
              </w:rPr>
            </w:r>
          </w:p>
          <w:p w:rsidR="00000000" w:rsidDel="00000000" w:rsidP="00000000" w:rsidRDefault="00000000" w:rsidRPr="00000000" w14:paraId="00000081">
            <w:pPr>
              <w:widowControl w:val="0"/>
              <w:spacing w:after="0" w:line="240" w:lineRule="auto"/>
              <w:rPr/>
            </w:pPr>
            <w:r w:rsidDel="00000000" w:rsidR="00000000" w:rsidRPr="00000000">
              <w:rPr>
                <w:rtl w:val="0"/>
              </w:rPr>
            </w:r>
          </w:p>
        </w:tc>
      </w:tr>
    </w:tbl>
    <w:p w:rsidR="00000000" w:rsidDel="00000000" w:rsidP="00000000" w:rsidRDefault="00000000" w:rsidRPr="00000000" w14:paraId="00000082">
      <w:pPr>
        <w:rPr>
          <w:b w:val="1"/>
          <w:color w:val="980000"/>
        </w:rPr>
      </w:pPr>
      <w:r w:rsidDel="00000000" w:rsidR="00000000" w:rsidRPr="00000000">
        <w:rPr>
          <w:rtl w:val="0"/>
        </w:rPr>
      </w:r>
    </w:p>
    <w:p w:rsidR="00000000" w:rsidDel="00000000" w:rsidP="00000000" w:rsidRDefault="00000000" w:rsidRPr="00000000" w14:paraId="00000083">
      <w:pPr>
        <w:pStyle w:val="Heading3"/>
        <w:rPr/>
      </w:pPr>
      <w:bookmarkStart w:colFirst="0" w:colLast="0" w:name="_xv71k6ytjiqf" w:id="13"/>
      <w:bookmarkEnd w:id="13"/>
      <w:r w:rsidDel="00000000" w:rsidR="00000000" w:rsidRPr="00000000">
        <w:rPr>
          <w:color w:val="2f5496"/>
          <w:rtl w:val="0"/>
        </w:rPr>
        <w:t xml:space="preserve">Long-term (6-12 months) </w:t>
      </w:r>
      <w:r w:rsidDel="00000000" w:rsidR="00000000" w:rsidRPr="00000000">
        <w:rPr>
          <w:color w:val="2f5496"/>
          <w:rtl w:val="0"/>
        </w:rPr>
        <w:t xml:space="preserve">OR YOUR PHASE NAME HERE</w:t>
      </w:r>
      <w:r w:rsidDel="00000000" w:rsidR="00000000" w:rsidRPr="00000000">
        <w:rPr>
          <w:color w:val="2f5496"/>
          <w:rtl w:val="0"/>
        </w:rPr>
        <w:t xml:space="preserve"> in action</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Use the section below to describe your actions and how you’re planning to achieve the KPIs you defined earlier:</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r>
          </w:p>
          <w:p w:rsidR="00000000" w:rsidDel="00000000" w:rsidP="00000000" w:rsidRDefault="00000000" w:rsidRPr="00000000" w14:paraId="00000086">
            <w:pPr>
              <w:widowControl w:val="0"/>
              <w:spacing w:after="0" w:line="240" w:lineRule="auto"/>
              <w:rPr/>
            </w:pPr>
            <w:r w:rsidDel="00000000" w:rsidR="00000000" w:rsidRPr="00000000">
              <w:rPr>
                <w:rtl w:val="0"/>
              </w:rPr>
            </w:r>
          </w:p>
          <w:p w:rsidR="00000000" w:rsidDel="00000000" w:rsidP="00000000" w:rsidRDefault="00000000" w:rsidRPr="00000000" w14:paraId="00000087">
            <w:pPr>
              <w:widowControl w:val="0"/>
              <w:spacing w:after="0" w:line="240" w:lineRule="auto"/>
              <w:rPr/>
            </w:pPr>
            <w:r w:rsidDel="00000000" w:rsidR="00000000" w:rsidRPr="00000000">
              <w:rPr>
                <w:rtl w:val="0"/>
              </w:rPr>
            </w:r>
          </w:p>
          <w:p w:rsidR="00000000" w:rsidDel="00000000" w:rsidP="00000000" w:rsidRDefault="00000000" w:rsidRPr="00000000" w14:paraId="00000088">
            <w:pPr>
              <w:widowControl w:val="0"/>
              <w:spacing w:after="0" w:line="240" w:lineRule="auto"/>
              <w:rPr/>
            </w:pPr>
            <w:r w:rsidDel="00000000" w:rsidR="00000000" w:rsidRPr="00000000">
              <w:rPr>
                <w:rtl w:val="0"/>
              </w:rPr>
            </w:r>
          </w:p>
          <w:p w:rsidR="00000000" w:rsidDel="00000000" w:rsidP="00000000" w:rsidRDefault="00000000" w:rsidRPr="00000000" w14:paraId="00000089">
            <w:pPr>
              <w:widowControl w:val="0"/>
              <w:spacing w:after="0" w:line="240" w:lineRule="auto"/>
              <w:rPr/>
            </w:pPr>
            <w:r w:rsidDel="00000000" w:rsidR="00000000" w:rsidRPr="00000000">
              <w:rPr>
                <w:rtl w:val="0"/>
              </w:rPr>
            </w:r>
          </w:p>
        </w:tc>
      </w:tr>
    </w:tbl>
    <w:p w:rsidR="00000000" w:rsidDel="00000000" w:rsidP="00000000" w:rsidRDefault="00000000" w:rsidRPr="00000000" w14:paraId="0000008A">
      <w:pPr>
        <w:rPr>
          <w:b w:val="1"/>
          <w:color w:val="980000"/>
        </w:rPr>
      </w:pPr>
      <w:bookmarkStart w:colFirst="0" w:colLast="0" w:name="_ll7d29bi01af" w:id="14"/>
      <w:bookmarkEnd w:id="14"/>
      <w:r w:rsidDel="00000000" w:rsidR="00000000" w:rsidRPr="00000000">
        <w:rPr>
          <w:rtl w:val="0"/>
        </w:rPr>
      </w:r>
    </w:p>
    <w:p w:rsidR="00000000" w:rsidDel="00000000" w:rsidP="00000000" w:rsidRDefault="00000000" w:rsidRPr="00000000" w14:paraId="0000008B">
      <w:pPr>
        <w:rPr>
          <w:b w:val="1"/>
        </w:rPr>
      </w:pPr>
      <w:bookmarkStart w:colFirst="0" w:colLast="0" w:name="_277pgdwc6pmj"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1"/>
        <w:rPr>
          <w:b w:val="1"/>
          <w:color w:val="ff0000"/>
        </w:rPr>
      </w:pPr>
      <w:bookmarkStart w:colFirst="0" w:colLast="0" w:name="_apks8xc5r4gj" w:id="16"/>
      <w:bookmarkEnd w:id="16"/>
      <w:r w:rsidDel="00000000" w:rsidR="00000000" w:rsidRPr="00000000">
        <w:rPr>
          <w:b w:val="1"/>
          <w:rtl w:val="0"/>
        </w:rPr>
        <w:t xml:space="preserve">Open items and risks - </w:t>
      </w:r>
      <w:r w:rsidDel="00000000" w:rsidR="00000000" w:rsidRPr="00000000">
        <w:rPr>
          <w:b w:val="1"/>
          <w:color w:val="ff0000"/>
          <w:rtl w:val="0"/>
        </w:rPr>
        <w:t xml:space="preserve">Optional</w:t>
      </w:r>
    </w:p>
    <w:p w:rsidR="00000000" w:rsidDel="00000000" w:rsidP="00000000" w:rsidRDefault="00000000" w:rsidRPr="00000000" w14:paraId="0000008D">
      <w:pPr>
        <w:rPr/>
      </w:pPr>
      <w:r w:rsidDel="00000000" w:rsidR="00000000" w:rsidRPr="00000000">
        <w:rPr>
          <w:rtl w:val="0"/>
        </w:rPr>
        <w:t xml:space="preserve">This section can remain blank </w:t>
      </w:r>
      <w:r w:rsidDel="00000000" w:rsidR="00000000" w:rsidRPr="00000000">
        <w:rPr>
          <w:rtl w:val="0"/>
        </w:rPr>
        <w:t xml:space="preserve">but if it contains 3 (or more) points it’ll make your report stand out. Typically you’d want to add items that you couldn’t address using the data/knowledge/experience/etc. you have acquired but you thought about them and would like to have them here for further investigation.</w:t>
      </w:r>
      <w:r w:rsidDel="00000000" w:rsidR="00000000" w:rsidRPr="00000000">
        <w:rPr>
          <w:rtl w:val="0"/>
        </w:rPr>
      </w:r>
    </w:p>
    <w:p w:rsidR="00000000" w:rsidDel="00000000" w:rsidP="00000000" w:rsidRDefault="00000000" w:rsidRPr="00000000" w14:paraId="0000008E">
      <w:pPr>
        <w:pStyle w:val="Heading2"/>
        <w:rPr/>
      </w:pPr>
      <w:bookmarkStart w:colFirst="0" w:colLast="0" w:name="_qkkck3qgi7mc" w:id="17"/>
      <w:bookmarkEnd w:id="17"/>
      <w:r w:rsidDel="00000000" w:rsidR="00000000" w:rsidRPr="00000000">
        <w:rPr>
          <w:rtl w:val="0"/>
        </w:rPr>
        <w:t xml:space="preserve">Tips to Get Started:</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A few questions to help you get started: can you think of any compliance risks associated with expanding to new regions? What does migrating existing customers mean for your portfolio? Can/will cannibalization be a good thing and what does it mean for revenue and gross margin in the short and long term? How much additional overhead can migrations produce? Will suggested product improvements affect retention? How does the proposed a</w:t>
      </w:r>
      <w:r w:rsidDel="00000000" w:rsidR="00000000" w:rsidRPr="00000000">
        <w:rPr>
          <w:rtl w:val="0"/>
        </w:rPr>
        <w:t xml:space="preserve">cquisition strategy affect/influence the later stages of growth funnel, i.e. activation, retention, revenue?</w:t>
      </w: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Use this section to list out any open items and risks you’ve identified:</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