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433" w:rsidRDefault="00B531DC">
      <w:r>
        <w:rPr>
          <w:noProof/>
        </w:rPr>
        <w:drawing>
          <wp:inline distT="0" distB="0" distL="0" distR="0" wp14:anchorId="141B9043" wp14:editId="2D0D605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4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D29" w:rsidRDefault="00341D29" w:rsidP="00B531DC">
      <w:pPr>
        <w:spacing w:after="0" w:line="240" w:lineRule="auto"/>
      </w:pPr>
      <w:r>
        <w:separator/>
      </w:r>
    </w:p>
  </w:endnote>
  <w:endnote w:type="continuationSeparator" w:id="0">
    <w:p w:rsidR="00341D29" w:rsidRDefault="00341D29" w:rsidP="00B53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1DC" w:rsidRDefault="00B531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B531DC" w:rsidTr="00B531DC">
      <w:tblPrEx>
        <w:tblCellMar>
          <w:top w:w="0" w:type="dxa"/>
          <w:bottom w:w="0" w:type="dxa"/>
        </w:tblCellMar>
      </w:tblPrEx>
      <w:tc>
        <w:tcPr>
          <w:tcW w:w="3120" w:type="dxa"/>
        </w:tcPr>
        <w:p w:rsidR="00B531DC" w:rsidRDefault="00B531DC" w:rsidP="00B531DC">
          <w:pPr>
            <w:pStyle w:val="Footer"/>
          </w:pPr>
          <w:r>
            <w:t>5/9/2017</w:t>
          </w:r>
        </w:p>
      </w:tc>
      <w:tc>
        <w:tcPr>
          <w:tcW w:w="3120" w:type="dxa"/>
        </w:tcPr>
        <w:p w:rsidR="00B531DC" w:rsidRDefault="00B531DC" w:rsidP="00B531DC">
          <w:pPr>
            <w:pStyle w:val="Footer"/>
            <w:jc w:val="center"/>
          </w:pPr>
          <w:r>
            <w:t>AXP Internal</w:t>
          </w:r>
        </w:p>
      </w:tc>
      <w:tc>
        <w:tcPr>
          <w:tcW w:w="3120" w:type="dxa"/>
        </w:tcPr>
        <w:p w:rsidR="00B531DC" w:rsidRDefault="00B531DC" w:rsidP="00B531DC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  <w:tr w:rsidR="00B531DC" w:rsidTr="00B531DC">
      <w:tblPrEx>
        <w:tblCellMar>
          <w:top w:w="0" w:type="dxa"/>
          <w:bottom w:w="0" w:type="dxa"/>
        </w:tblCellMar>
      </w:tblPrEx>
      <w:tc>
        <w:tcPr>
          <w:tcW w:w="3120" w:type="dxa"/>
        </w:tcPr>
        <w:p w:rsidR="00B531DC" w:rsidRDefault="00B531DC">
          <w:pPr>
            <w:pStyle w:val="Footer"/>
          </w:pPr>
        </w:p>
      </w:tc>
      <w:tc>
        <w:tcPr>
          <w:tcW w:w="3120" w:type="dxa"/>
        </w:tcPr>
        <w:p w:rsidR="00B531DC" w:rsidRDefault="00B531DC">
          <w:pPr>
            <w:pStyle w:val="Footer"/>
          </w:pPr>
        </w:p>
      </w:tc>
      <w:tc>
        <w:tcPr>
          <w:tcW w:w="3120" w:type="dxa"/>
        </w:tcPr>
        <w:p w:rsidR="00B531DC" w:rsidRDefault="00B531DC">
          <w:pPr>
            <w:pStyle w:val="Footer"/>
          </w:pPr>
        </w:p>
      </w:tc>
    </w:tr>
  </w:tbl>
  <w:p w:rsidR="00B531DC" w:rsidRDefault="00B531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1DC" w:rsidRDefault="00B531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D29" w:rsidRDefault="00341D29" w:rsidP="00B531DC">
      <w:pPr>
        <w:spacing w:after="0" w:line="240" w:lineRule="auto"/>
      </w:pPr>
      <w:r>
        <w:separator/>
      </w:r>
    </w:p>
  </w:footnote>
  <w:footnote w:type="continuationSeparator" w:id="0">
    <w:p w:rsidR="00341D29" w:rsidRDefault="00341D29" w:rsidP="00B53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1DC" w:rsidRDefault="00B531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1DC" w:rsidRDefault="00B531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1DC" w:rsidRDefault="00B531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53"/>
    <w:rsid w:val="00085653"/>
    <w:rsid w:val="00341D29"/>
    <w:rsid w:val="00B531DC"/>
    <w:rsid w:val="00DF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4FA78-0AEF-4CD9-9046-16CDCF9D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1DC"/>
  </w:style>
  <w:style w:type="paragraph" w:styleId="Footer">
    <w:name w:val="footer"/>
    <w:basedOn w:val="Normal"/>
    <w:link w:val="FooterChar"/>
    <w:uiPriority w:val="99"/>
    <w:unhideWhenUsed/>
    <w:rsid w:val="00B53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 Prasad Chalavadi</dc:creator>
  <cp:keywords/>
  <dc:description/>
  <cp:lastModifiedBy>Satyanarayana Prasad Chalavadi</cp:lastModifiedBy>
  <cp:revision>2</cp:revision>
  <dcterms:created xsi:type="dcterms:W3CDTF">2017-05-09T23:26:00Z</dcterms:created>
  <dcterms:modified xsi:type="dcterms:W3CDTF">2017-05-09T23:26:00Z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Satyanarayana Prasad Chalavadi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