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CD02" w14:textId="77777777" w:rsidR="00C86851" w:rsidRDefault="00000000">
      <w:pPr>
        <w:pStyle w:val="a4"/>
      </w:pPr>
      <w:r>
        <w:t>Математические основы защиты информации и информационной безопасности. Отчет по лабораторной работе № 5</w:t>
      </w:r>
    </w:p>
    <w:p w14:paraId="18209EBE" w14:textId="77777777" w:rsidR="00C86851" w:rsidRDefault="00000000">
      <w:pPr>
        <w:pStyle w:val="a5"/>
      </w:pPr>
      <w:r>
        <w:t>Вероятностные алгоритмы проверки чисел на простоту</w:t>
      </w:r>
    </w:p>
    <w:p w14:paraId="3676B0C5" w14:textId="77777777" w:rsidR="00C86851" w:rsidRDefault="00000000">
      <w:pPr>
        <w:pStyle w:val="Author"/>
      </w:pPr>
      <w:r>
        <w:t>Лубышева Ярослава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03093751"/>
        <w:docPartObj>
          <w:docPartGallery w:val="Table of Contents"/>
          <w:docPartUnique/>
        </w:docPartObj>
      </w:sdtPr>
      <w:sdtContent>
        <w:p w14:paraId="026855EE" w14:textId="77777777" w:rsidR="00C86851" w:rsidRDefault="00000000">
          <w:pPr>
            <w:pStyle w:val="ae"/>
          </w:pPr>
          <w:r>
            <w:t>Содержание</w:t>
          </w:r>
        </w:p>
        <w:p w14:paraId="77B52F33" w14:textId="77777777" w:rsidR="00BC3C92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0631316" w:history="1">
            <w:r w:rsidR="00BC3C92" w:rsidRPr="002F63E0">
              <w:rPr>
                <w:rStyle w:val="ad"/>
                <w:noProof/>
              </w:rPr>
              <w:t>1</w:t>
            </w:r>
            <w:r w:rsidR="00BC3C92">
              <w:rPr>
                <w:noProof/>
              </w:rPr>
              <w:tab/>
            </w:r>
            <w:r w:rsidR="00BC3C92" w:rsidRPr="002F63E0">
              <w:rPr>
                <w:rStyle w:val="ad"/>
                <w:noProof/>
              </w:rPr>
              <w:t>Цель работы</w:t>
            </w:r>
            <w:r w:rsidR="00BC3C92">
              <w:rPr>
                <w:noProof/>
                <w:webHidden/>
              </w:rPr>
              <w:tab/>
            </w:r>
            <w:r w:rsidR="00BC3C92">
              <w:rPr>
                <w:noProof/>
                <w:webHidden/>
              </w:rPr>
              <w:fldChar w:fldCharType="begin"/>
            </w:r>
            <w:r w:rsidR="00BC3C92">
              <w:rPr>
                <w:noProof/>
                <w:webHidden/>
              </w:rPr>
              <w:instrText xml:space="preserve"> PAGEREF _Toc150631316 \h </w:instrText>
            </w:r>
            <w:r w:rsidR="00BC3C92">
              <w:rPr>
                <w:noProof/>
                <w:webHidden/>
              </w:rPr>
            </w:r>
            <w:r w:rsidR="00BC3C92">
              <w:rPr>
                <w:noProof/>
                <w:webHidden/>
              </w:rPr>
              <w:fldChar w:fldCharType="separate"/>
            </w:r>
            <w:r w:rsidR="00BC3C92">
              <w:rPr>
                <w:noProof/>
                <w:webHidden/>
              </w:rPr>
              <w:t>1</w:t>
            </w:r>
            <w:r w:rsidR="00BC3C92">
              <w:rPr>
                <w:noProof/>
                <w:webHidden/>
              </w:rPr>
              <w:fldChar w:fldCharType="end"/>
            </w:r>
          </w:hyperlink>
        </w:p>
        <w:p w14:paraId="7CE0AA04" w14:textId="77777777" w:rsidR="00BC3C92" w:rsidRDefault="00BC3C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631317" w:history="1">
            <w:r w:rsidRPr="002F63E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F63E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6159" w14:textId="77777777" w:rsidR="00BC3C92" w:rsidRDefault="00BC3C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631318" w:history="1">
            <w:r w:rsidRPr="002F63E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2F63E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83F3" w14:textId="77777777" w:rsidR="00BC3C92" w:rsidRDefault="00BC3C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631319" w:history="1">
            <w:r w:rsidRPr="002F63E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2F63E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DB57" w14:textId="77777777" w:rsidR="00BC3C92" w:rsidRDefault="00BC3C9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631320" w:history="1">
            <w:r w:rsidRPr="002F63E0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2F63E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7F30" w14:textId="77777777" w:rsidR="00C86851" w:rsidRDefault="00000000">
          <w:r>
            <w:fldChar w:fldCharType="end"/>
          </w:r>
        </w:p>
      </w:sdtContent>
    </w:sdt>
    <w:p w14:paraId="1822FB1A" w14:textId="77777777" w:rsidR="00C86851" w:rsidRDefault="00000000">
      <w:pPr>
        <w:pStyle w:val="1"/>
      </w:pPr>
      <w:bookmarkStart w:id="0" w:name="цель-работы"/>
      <w:bookmarkStart w:id="1" w:name="_Toc150631316"/>
      <w:r>
        <w:rPr>
          <w:rStyle w:val="SectionNumber"/>
        </w:rPr>
        <w:t>1</w:t>
      </w:r>
      <w:r>
        <w:tab/>
        <w:t>Цель работы</w:t>
      </w:r>
      <w:bookmarkEnd w:id="1"/>
    </w:p>
    <w:p w14:paraId="1107E3CC" w14:textId="77777777" w:rsidR="00C86851" w:rsidRDefault="00000000">
      <w:pPr>
        <w:pStyle w:val="FirstParagraph"/>
      </w:pPr>
      <w:r>
        <w:t>Выполнить задание к лабораторной работе № 5 [1].</w:t>
      </w:r>
    </w:p>
    <w:p w14:paraId="76BACA4B" w14:textId="77777777" w:rsidR="00C86851" w:rsidRDefault="00000000">
      <w:pPr>
        <w:pStyle w:val="1"/>
      </w:pPr>
      <w:bookmarkStart w:id="2" w:name="задание"/>
      <w:bookmarkStart w:id="3" w:name="_Toc15063131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6EFA07F" w14:textId="77777777" w:rsidR="00C86851" w:rsidRDefault="00000000">
      <w:pPr>
        <w:pStyle w:val="Compact"/>
        <w:numPr>
          <w:ilvl w:val="0"/>
          <w:numId w:val="2"/>
        </w:numPr>
      </w:pPr>
      <w:r>
        <w:t>Ознакомиться с алгоритами проверки чисел на простоту: тест Ферма, тест Соловэя-Штрассена, тест Миллера-Рабина, также алгоритм вычисления символа Якоби.</w:t>
      </w:r>
    </w:p>
    <w:p w14:paraId="61ED0EB6" w14:textId="77777777" w:rsidR="00C86851" w:rsidRDefault="00000000">
      <w:pPr>
        <w:pStyle w:val="Compact"/>
        <w:numPr>
          <w:ilvl w:val="0"/>
          <w:numId w:val="2"/>
        </w:numPr>
      </w:pPr>
      <w:r>
        <w:t>Реализовать все алгоритмы программно.</w:t>
      </w:r>
    </w:p>
    <w:p w14:paraId="5E5A4F95" w14:textId="77777777" w:rsidR="00C86851" w:rsidRDefault="00000000">
      <w:pPr>
        <w:pStyle w:val="1"/>
      </w:pPr>
      <w:bookmarkStart w:id="4" w:name="выполнение-лабораторной-работы"/>
      <w:bookmarkStart w:id="5" w:name="_Toc15063131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9ABDD72" w14:textId="77777777" w:rsidR="00C86851" w:rsidRDefault="00000000">
      <w:pPr>
        <w:pStyle w:val="FirstParagraph"/>
      </w:pPr>
      <w:r>
        <w:t>Для реализации алгоритмов вычисления наибольшего общего делителя была написана программа на языке программирования Python (</w:t>
      </w:r>
      <w:hyperlink w:anchor="fig:1">
        <w:r>
          <w:rPr>
            <w:rStyle w:val="ad"/>
          </w:rPr>
          <w:t>1</w:t>
        </w:r>
      </w:hyperlink>
      <w:r>
        <w:t xml:space="preserve"> - </w:t>
      </w:r>
      <w:hyperlink w:anchor="fig:5">
        <w:r>
          <w:rPr>
            <w:rStyle w:val="ad"/>
          </w:rPr>
          <w:t>5</w:t>
        </w:r>
      </w:hyperlink>
      <w:r>
        <w:t>).</w:t>
      </w:r>
    </w:p>
    <w:p w14:paraId="615B41D8" w14:textId="77777777" w:rsidR="00C86851" w:rsidRDefault="00000000">
      <w:pPr>
        <w:pStyle w:val="CaptionedFigure"/>
      </w:pPr>
      <w:bookmarkStart w:id="6" w:name="fig:1"/>
      <w:r>
        <w:rPr>
          <w:noProof/>
        </w:rPr>
        <w:lastRenderedPageBreak/>
        <w:drawing>
          <wp:inline distT="0" distB="0" distL="0" distR="0" wp14:anchorId="117B59D2" wp14:editId="44318DE1">
            <wp:extent cx="5334000" cy="3348733"/>
            <wp:effectExtent l="0" t="0" r="0" b="0"/>
            <wp:docPr id="1" name="Picture" descr="Figure 1: Программная реализация теста Фер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9D6BC" w14:textId="77777777" w:rsidR="00C86851" w:rsidRDefault="00000000">
      <w:pPr>
        <w:pStyle w:val="ImageCaption"/>
      </w:pPr>
      <w:r>
        <w:t>Figure 1: Программная реализация теста Ферма</w:t>
      </w:r>
    </w:p>
    <w:p w14:paraId="7FAFA6E9" w14:textId="77777777" w:rsidR="00C86851" w:rsidRDefault="00000000">
      <w:pPr>
        <w:pStyle w:val="CaptionedFigure"/>
      </w:pPr>
      <w:bookmarkStart w:id="7" w:name="fig:2"/>
      <w:bookmarkEnd w:id="6"/>
      <w:r>
        <w:rPr>
          <w:noProof/>
        </w:rPr>
        <w:drawing>
          <wp:inline distT="0" distB="0" distL="0" distR="0" wp14:anchorId="3C1CBA3E" wp14:editId="3521BDA2">
            <wp:extent cx="5334000" cy="3623348"/>
            <wp:effectExtent l="0" t="0" r="0" b="0"/>
            <wp:docPr id="2" name="Picture" descr="Figure 2: Программная реализация алгоритма вычисления символа Якоби (часть 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336D4" w14:textId="77777777" w:rsidR="00C86851" w:rsidRDefault="00000000">
      <w:pPr>
        <w:pStyle w:val="ImageCaption"/>
      </w:pPr>
      <w:r>
        <w:t>Figure 2: Программная реализация алгоритма вычисления символа Якоби (часть 1)</w:t>
      </w:r>
    </w:p>
    <w:p w14:paraId="607B11FE" w14:textId="77777777" w:rsidR="00C86851" w:rsidRDefault="00000000">
      <w:pPr>
        <w:pStyle w:val="CaptionedFigure"/>
      </w:pPr>
      <w:bookmarkStart w:id="8" w:name="fig:3"/>
      <w:bookmarkEnd w:id="7"/>
      <w:r>
        <w:rPr>
          <w:noProof/>
        </w:rPr>
        <w:lastRenderedPageBreak/>
        <w:drawing>
          <wp:inline distT="0" distB="0" distL="0" distR="0" wp14:anchorId="6A74B2E9" wp14:editId="1A00844A">
            <wp:extent cx="5334000" cy="2447794"/>
            <wp:effectExtent l="0" t="0" r="0" b="0"/>
            <wp:docPr id="3" name="Picture" descr="Figure 3: Программная реализация алгоритма вычисления символа Якоби (часть 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E3934" w14:textId="77777777" w:rsidR="00C86851" w:rsidRDefault="00000000">
      <w:pPr>
        <w:pStyle w:val="ImageCaption"/>
      </w:pPr>
      <w:r>
        <w:t>Figure 3: Программная реализация алгоритма вычисления символа Якоби (часть 2)</w:t>
      </w:r>
    </w:p>
    <w:p w14:paraId="5B956A5D" w14:textId="77777777" w:rsidR="00C86851" w:rsidRDefault="00000000">
      <w:pPr>
        <w:pStyle w:val="CaptionedFigure"/>
      </w:pPr>
      <w:bookmarkStart w:id="9" w:name="fig:4"/>
      <w:bookmarkEnd w:id="8"/>
      <w:r>
        <w:rPr>
          <w:noProof/>
        </w:rPr>
        <w:drawing>
          <wp:inline distT="0" distB="0" distL="0" distR="0" wp14:anchorId="20DFD716" wp14:editId="464B366B">
            <wp:extent cx="5334000" cy="2826831"/>
            <wp:effectExtent l="0" t="0" r="0" b="0"/>
            <wp:docPr id="4" name="Picture" descr="Figure 4: Программная реализация теста Соловэя-Штрассе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E4FF9" w14:textId="77777777" w:rsidR="00C86851" w:rsidRDefault="00000000">
      <w:pPr>
        <w:pStyle w:val="ImageCaption"/>
      </w:pPr>
      <w:r>
        <w:t>Figure 4: Программная реализация теста Соловэя-Штрассена</w:t>
      </w:r>
    </w:p>
    <w:p w14:paraId="3BEEC34C" w14:textId="77777777" w:rsidR="00C86851" w:rsidRDefault="00000000">
      <w:pPr>
        <w:pStyle w:val="CaptionedFigure"/>
      </w:pPr>
      <w:bookmarkStart w:id="10" w:name="fig:5"/>
      <w:bookmarkEnd w:id="9"/>
      <w:r>
        <w:rPr>
          <w:noProof/>
        </w:rPr>
        <w:lastRenderedPageBreak/>
        <w:drawing>
          <wp:inline distT="0" distB="0" distL="0" distR="0" wp14:anchorId="4E736F07" wp14:editId="3D77364F">
            <wp:extent cx="5334000" cy="4146754"/>
            <wp:effectExtent l="0" t="0" r="0" b="0"/>
            <wp:docPr id="5" name="Picture" descr="Figure 5: Программная реализация теста Миллера-Раб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70B28" w14:textId="77777777" w:rsidR="00C86851" w:rsidRDefault="00000000">
      <w:pPr>
        <w:pStyle w:val="ImageCaption"/>
      </w:pPr>
      <w:r>
        <w:t>Figure 5: Программная реализация теста Миллера-Рабина</w:t>
      </w:r>
    </w:p>
    <w:bookmarkEnd w:id="10"/>
    <w:p w14:paraId="5C03E17C" w14:textId="77777777" w:rsidR="00C86851" w:rsidRDefault="00000000">
      <w:pPr>
        <w:pStyle w:val="a0"/>
      </w:pPr>
      <w:r>
        <w:t>Результаты работы алгоритмов представлены на рисунке ниже (</w:t>
      </w:r>
      <w:hyperlink w:anchor="fig:6">
        <w:r>
          <w:rPr>
            <w:rStyle w:val="ad"/>
          </w:rPr>
          <w:t>6</w:t>
        </w:r>
      </w:hyperlink>
      <w:r>
        <w:t>).</w:t>
      </w:r>
    </w:p>
    <w:p w14:paraId="1BEE37BA" w14:textId="173D36C5" w:rsidR="00C86851" w:rsidRDefault="00BC3C92">
      <w:pPr>
        <w:pStyle w:val="CaptionedFigure"/>
      </w:pPr>
      <w:bookmarkStart w:id="11" w:name="fig:6"/>
      <w:r>
        <w:rPr>
          <w:noProof/>
        </w:rPr>
        <w:lastRenderedPageBreak/>
        <w:drawing>
          <wp:inline distT="0" distB="0" distL="0" distR="0" wp14:anchorId="55833844" wp14:editId="16AA1D92">
            <wp:extent cx="5920740" cy="4366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A0B5" w14:textId="77777777" w:rsidR="00C86851" w:rsidRDefault="00000000">
      <w:pPr>
        <w:pStyle w:val="ImageCaption"/>
      </w:pPr>
      <w:r>
        <w:t>Figure 6: Результаты работы алгоритмов проверки чисел на простоту</w:t>
      </w:r>
    </w:p>
    <w:p w14:paraId="570DF3D4" w14:textId="77777777" w:rsidR="00C86851" w:rsidRDefault="00000000">
      <w:pPr>
        <w:pStyle w:val="1"/>
      </w:pPr>
      <w:bookmarkStart w:id="12" w:name="выводы"/>
      <w:bookmarkStart w:id="13" w:name="_Toc150631319"/>
      <w:bookmarkEnd w:id="4"/>
      <w:bookmarkEnd w:id="11"/>
      <w:r>
        <w:rPr>
          <w:rStyle w:val="SectionNumber"/>
        </w:rPr>
        <w:t>4</w:t>
      </w:r>
      <w:r>
        <w:tab/>
        <w:t>Выводы</w:t>
      </w:r>
      <w:bookmarkEnd w:id="13"/>
    </w:p>
    <w:p w14:paraId="4D4FEF12" w14:textId="77777777" w:rsidR="00C86851" w:rsidRDefault="00000000">
      <w:pPr>
        <w:pStyle w:val="FirstParagraph"/>
      </w:pPr>
      <w:r>
        <w:t>Выполнено задание к лабораторной работе № 5.</w:t>
      </w:r>
    </w:p>
    <w:p w14:paraId="0E936454" w14:textId="77777777" w:rsidR="00C86851" w:rsidRDefault="00000000">
      <w:pPr>
        <w:pStyle w:val="1"/>
      </w:pPr>
      <w:bookmarkStart w:id="14" w:name="список-литературы"/>
      <w:bookmarkStart w:id="15" w:name="_Toc150631320"/>
      <w:bookmarkEnd w:id="12"/>
      <w:r>
        <w:rPr>
          <w:rStyle w:val="SectionNumber"/>
        </w:rPr>
        <w:t>5</w:t>
      </w:r>
      <w:r>
        <w:tab/>
        <w:t>Список литературы</w:t>
      </w:r>
      <w:bookmarkEnd w:id="15"/>
    </w:p>
    <w:p w14:paraId="477C9560" w14:textId="77777777" w:rsidR="00C86851" w:rsidRDefault="00000000">
      <w:pPr>
        <w:pStyle w:val="Compact"/>
        <w:numPr>
          <w:ilvl w:val="0"/>
          <w:numId w:val="3"/>
        </w:numPr>
      </w:pPr>
      <w:r>
        <w:t>Методические материалы курса</w:t>
      </w:r>
      <w:bookmarkEnd w:id="14"/>
    </w:p>
    <w:sectPr w:rsidR="00C8685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C0B99" w14:textId="77777777" w:rsidR="002C3973" w:rsidRDefault="002C3973">
      <w:pPr>
        <w:spacing w:after="0"/>
      </w:pPr>
      <w:r>
        <w:separator/>
      </w:r>
    </w:p>
  </w:endnote>
  <w:endnote w:type="continuationSeparator" w:id="0">
    <w:p w14:paraId="24761208" w14:textId="77777777" w:rsidR="002C3973" w:rsidRDefault="002C39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A32D" w14:textId="77777777" w:rsidR="002C3973" w:rsidRDefault="002C3973">
      <w:r>
        <w:separator/>
      </w:r>
    </w:p>
  </w:footnote>
  <w:footnote w:type="continuationSeparator" w:id="0">
    <w:p w14:paraId="7E305C63" w14:textId="77777777" w:rsidR="002C3973" w:rsidRDefault="002C3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C3276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472A5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0174683">
    <w:abstractNumId w:val="1"/>
  </w:num>
  <w:num w:numId="2" w16cid:durableId="501629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5149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3973"/>
    <w:rsid w:val="004E29B3"/>
    <w:rsid w:val="00590D07"/>
    <w:rsid w:val="00784D58"/>
    <w:rsid w:val="008D6863"/>
    <w:rsid w:val="00B86B75"/>
    <w:rsid w:val="00BC3C92"/>
    <w:rsid w:val="00BC48D5"/>
    <w:rsid w:val="00C36279"/>
    <w:rsid w:val="00C868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5F15"/>
  <w15:docId w15:val="{C4BF3C91-A658-42E8-A991-53D48D4C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C3C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5</dc:title>
  <dc:creator>Лубышева Ярослава Михайловна</dc:creator>
  <cp:keywords/>
  <cp:lastModifiedBy>Лубышева Ярослава Михайловна</cp:lastModifiedBy>
  <cp:revision>2</cp:revision>
  <dcterms:created xsi:type="dcterms:W3CDTF">2023-11-10T18:47:00Z</dcterms:created>
  <dcterms:modified xsi:type="dcterms:W3CDTF">2023-11-11T18:42:00Z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group">
    <vt:lpwstr>NFImd-01-23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institute">
    <vt:lpwstr>RUDN University, Moscow, Russian Federation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Вероятностные алгоритмы проверки чисел на простоту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