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28"/>
          <w:szCs w:val="28"/>
        </w:rPr>
      </w:pPr>
      <w:r w:rsidDel="00000000" w:rsidR="00000000" w:rsidRPr="00000000">
        <w:rPr>
          <w:b w:val="1"/>
          <w:sz w:val="28"/>
          <w:szCs w:val="28"/>
          <w:rtl w:val="0"/>
        </w:rPr>
        <w:t xml:space="preserve">PROYECTO FINAL </w:t>
      </w:r>
    </w:p>
    <w:p w:rsidR="00000000" w:rsidDel="00000000" w:rsidP="00000000" w:rsidRDefault="00000000" w:rsidRPr="00000000" w14:paraId="00000002">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DESARROLLO DE EXPERIENCIAS MULTIMEDIA PARA LA WEB</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 INTEGRANTES: </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276" w:lineRule="auto"/>
        <w:jc w:val="center"/>
        <w:rPr>
          <w:b w:val="1"/>
          <w:color w:val="222222"/>
          <w:sz w:val="28"/>
          <w:szCs w:val="28"/>
        </w:rPr>
      </w:pPr>
      <w:r w:rsidDel="00000000" w:rsidR="00000000" w:rsidRPr="00000000">
        <w:rPr>
          <w:b w:val="1"/>
          <w:color w:val="222222"/>
          <w:sz w:val="28"/>
          <w:szCs w:val="28"/>
          <w:rtl w:val="0"/>
        </w:rPr>
        <w:t xml:space="preserve">Brayan Ayrton Avila Restrepo</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276" w:lineRule="auto"/>
        <w:jc w:val="center"/>
        <w:rPr>
          <w:b w:val="1"/>
          <w:color w:val="222222"/>
          <w:sz w:val="28"/>
          <w:szCs w:val="28"/>
        </w:rPr>
      </w:pPr>
      <w:r w:rsidDel="00000000" w:rsidR="00000000" w:rsidRPr="00000000">
        <w:rPr>
          <w:b w:val="1"/>
          <w:color w:val="222222"/>
          <w:sz w:val="28"/>
          <w:szCs w:val="28"/>
          <w:rtl w:val="0"/>
        </w:rPr>
        <w:t xml:space="preserve">Brian León Hoyos</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276" w:lineRule="auto"/>
        <w:jc w:val="center"/>
        <w:rPr>
          <w:b w:val="1"/>
          <w:sz w:val="28"/>
          <w:szCs w:val="28"/>
        </w:rPr>
      </w:pPr>
      <w:r w:rsidDel="00000000" w:rsidR="00000000" w:rsidRPr="00000000">
        <w:rPr>
          <w:b w:val="1"/>
          <w:color w:val="222222"/>
          <w:sz w:val="28"/>
          <w:szCs w:val="28"/>
          <w:rtl w:val="0"/>
        </w:rPr>
        <w:t xml:space="preserve"> Juan Jose Borrero Gutierrez</w:t>
      </w: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DOCENTE: </w:t>
      </w:r>
    </w:p>
    <w:p w:rsidR="00000000" w:rsidDel="00000000" w:rsidP="00000000" w:rsidRDefault="00000000" w:rsidRPr="00000000" w14:paraId="00000013">
      <w:pPr>
        <w:jc w:val="center"/>
        <w:rPr>
          <w:b w:val="1"/>
          <w:color w:val="202124"/>
          <w:sz w:val="28"/>
          <w:szCs w:val="28"/>
        </w:rPr>
      </w:pPr>
      <w:r w:rsidDel="00000000" w:rsidR="00000000" w:rsidRPr="00000000">
        <w:rPr>
          <w:b w:val="1"/>
          <w:sz w:val="28"/>
          <w:szCs w:val="28"/>
          <w:rtl w:val="0"/>
        </w:rPr>
        <w:t xml:space="preserve">Christian Loaiza Garcia</w:t>
      </w:r>
      <w:r w:rsidDel="00000000" w:rsidR="00000000" w:rsidRPr="00000000">
        <w:rPr>
          <w:rtl w:val="0"/>
        </w:rPr>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rtl w:val="0"/>
        </w:rPr>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b w:val="1"/>
          <w:sz w:val="28"/>
          <w:szCs w:val="28"/>
        </w:rPr>
        <w:drawing>
          <wp:inline distB="114300" distT="114300" distL="114300" distR="114300">
            <wp:extent cx="1276350" cy="1276350"/>
            <wp:effectExtent b="0" l="0" r="0" t="0"/>
            <wp:docPr descr="https://lh6.googleusercontent.com/mC_7Tx9lIgbq0Pyp88JNvQNPlahFifkSa8F0QspkxbTq9c1B54tLdn5DItP-37Gd6oFzDoxYZtEC5E4EZC0adbntWtdTFTdmzsQt_8yyWauhjlVE7F1X4ZcNSuoYBYPpds-R8Vc" id="1" name="image1.png"/>
            <a:graphic>
              <a:graphicData uri="http://schemas.openxmlformats.org/drawingml/2006/picture">
                <pic:pic>
                  <pic:nvPicPr>
                    <pic:cNvPr descr="https://lh6.googleusercontent.com/mC_7Tx9lIgbq0Pyp88JNvQNPlahFifkSa8F0QspkxbTq9c1B54tLdn5DItP-37Gd6oFzDoxYZtEC5E4EZC0adbntWtdTFTdmzsQt_8yyWauhjlVE7F1X4ZcNSuoYBYPpds-R8Vc" id="0" name="image1.png"/>
                    <pic:cNvPicPr preferRelativeResize="0"/>
                  </pic:nvPicPr>
                  <pic:blipFill>
                    <a:blip r:embed="rId7"/>
                    <a:srcRect b="0" l="0" r="0" t="0"/>
                    <a:stretch>
                      <a:fillRect/>
                    </a:stretch>
                  </pic:blipFill>
                  <pic:spPr>
                    <a:xfrm>
                      <a:off x="0" y="0"/>
                      <a:ext cx="1276350" cy="1276350"/>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left"/>
        <w:rPr>
          <w:b w:val="1"/>
          <w:sz w:val="28"/>
          <w:szCs w:val="28"/>
        </w:rPr>
      </w:pPr>
      <w:r w:rsidDel="00000000" w:rsidR="00000000" w:rsidRPr="00000000">
        <w:rPr>
          <w:rtl w:val="0"/>
        </w:rPr>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left"/>
        <w:rPr>
          <w:b w:val="1"/>
          <w:sz w:val="28"/>
          <w:szCs w:val="28"/>
        </w:rPr>
      </w:pPr>
      <w:r w:rsidDel="00000000" w:rsidR="00000000" w:rsidRPr="00000000">
        <w:rPr>
          <w:rtl w:val="0"/>
        </w:rPr>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left"/>
        <w:rPr>
          <w:b w:val="1"/>
          <w:sz w:val="28"/>
          <w:szCs w:val="28"/>
        </w:rPr>
      </w:pPr>
      <w:r w:rsidDel="00000000" w:rsidR="00000000" w:rsidRPr="00000000">
        <w:rPr>
          <w:rtl w:val="0"/>
        </w:rPr>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rtl w:val="0"/>
        </w:rPr>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left"/>
        <w:rPr>
          <w:b w:val="1"/>
          <w:sz w:val="28"/>
          <w:szCs w:val="28"/>
        </w:rPr>
      </w:pPr>
      <w:r w:rsidDel="00000000" w:rsidR="00000000" w:rsidRPr="00000000">
        <w:rPr>
          <w:rtl w:val="0"/>
        </w:rPr>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UNIVERSIDAD AUTÓNOMA DE OCCIDENTE </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FACULTAD DE INGENIERÍA </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DESARROLLO DE EXPERIENCIAS MULTIMEDIA PARA LA WEB</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Definición del problema:</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jc w:val="both"/>
        <w:rPr>
          <w:sz w:val="28"/>
          <w:szCs w:val="28"/>
        </w:rPr>
      </w:pPr>
      <w:r w:rsidDel="00000000" w:rsidR="00000000" w:rsidRPr="00000000">
        <w:rPr>
          <w:sz w:val="28"/>
          <w:szCs w:val="28"/>
          <w:rtl w:val="0"/>
        </w:rPr>
        <w:t xml:space="preserve">Falta de innovación, eficacia y rapidez a la hora de valorar un paciente de fisioterapia debido a la nula implementación de las tecnologías, optando por la valoración a mano (escritura en papel a lápiz),generando negligencia con los mismos procedimientos y formulación del tratamiento.</w:t>
      </w:r>
    </w:p>
    <w:p w:rsidR="00000000" w:rsidDel="00000000" w:rsidP="00000000" w:rsidRDefault="00000000" w:rsidRPr="00000000" w14:paraId="00000029">
      <w:pPr>
        <w:rPr>
          <w:i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Interesados en el proyecto:</w:t>
      </w:r>
    </w:p>
    <w:p w:rsidR="00000000" w:rsidDel="00000000" w:rsidP="00000000" w:rsidRDefault="00000000" w:rsidRPr="00000000" w14:paraId="0000002B">
      <w:pPr>
        <w:numPr>
          <w:ilvl w:val="0"/>
          <w:numId w:val="2"/>
        </w:numPr>
        <w:ind w:left="720" w:hanging="360"/>
        <w:rPr>
          <w:sz w:val="28"/>
          <w:szCs w:val="28"/>
        </w:rPr>
      </w:pPr>
      <w:r w:rsidDel="00000000" w:rsidR="00000000" w:rsidRPr="00000000">
        <w:rPr>
          <w:sz w:val="28"/>
          <w:szCs w:val="28"/>
          <w:rtl w:val="0"/>
        </w:rPr>
        <w:t xml:space="preserve">Docente de Desarrollo de experiencias multimedia para la web.</w:t>
      </w:r>
    </w:p>
    <w:p w:rsidR="00000000" w:rsidDel="00000000" w:rsidP="00000000" w:rsidRDefault="00000000" w:rsidRPr="00000000" w14:paraId="0000002C">
      <w:pPr>
        <w:numPr>
          <w:ilvl w:val="0"/>
          <w:numId w:val="2"/>
        </w:numPr>
        <w:ind w:left="720" w:hanging="360"/>
        <w:rPr>
          <w:sz w:val="28"/>
          <w:szCs w:val="28"/>
        </w:rPr>
      </w:pPr>
      <w:r w:rsidDel="00000000" w:rsidR="00000000" w:rsidRPr="00000000">
        <w:rPr>
          <w:sz w:val="28"/>
          <w:szCs w:val="28"/>
          <w:rtl w:val="0"/>
        </w:rPr>
        <w:t xml:space="preserve">Fisioterapeutas. </w:t>
      </w:r>
    </w:p>
    <w:p w:rsidR="00000000" w:rsidDel="00000000" w:rsidP="00000000" w:rsidRDefault="00000000" w:rsidRPr="00000000" w14:paraId="0000002D">
      <w:pPr>
        <w:numPr>
          <w:ilvl w:val="0"/>
          <w:numId w:val="2"/>
        </w:numPr>
        <w:ind w:left="720" w:hanging="360"/>
        <w:rPr>
          <w:sz w:val="28"/>
          <w:szCs w:val="28"/>
        </w:rPr>
      </w:pPr>
      <w:r w:rsidDel="00000000" w:rsidR="00000000" w:rsidRPr="00000000">
        <w:rPr>
          <w:sz w:val="28"/>
          <w:szCs w:val="28"/>
          <w:rtl w:val="0"/>
        </w:rPr>
        <w:t xml:space="preserve">Miembros del equipo de trabajo.</w:t>
      </w:r>
    </w:p>
    <w:p w:rsidR="00000000" w:rsidDel="00000000" w:rsidP="00000000" w:rsidRDefault="00000000" w:rsidRPr="00000000" w14:paraId="0000002E">
      <w:pPr>
        <w:rPr>
          <w:color w:val="1a1919"/>
          <w:sz w:val="28"/>
          <w:szCs w:val="28"/>
        </w:rPr>
      </w:pPr>
      <w:r w:rsidDel="00000000" w:rsidR="00000000" w:rsidRPr="00000000">
        <w:rPr>
          <w:rtl w:val="0"/>
        </w:rPr>
      </w:r>
    </w:p>
    <w:tbl>
      <w:tblPr>
        <w:tblStyle w:val="Table1"/>
        <w:tblW w:w="11010.0" w:type="dxa"/>
        <w:jc w:val="left"/>
        <w:tblInd w:w="-8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040"/>
        <w:gridCol w:w="2325"/>
        <w:gridCol w:w="1710"/>
        <w:gridCol w:w="2190"/>
        <w:tblGridChange w:id="0">
          <w:tblGrid>
            <w:gridCol w:w="2745"/>
            <w:gridCol w:w="2040"/>
            <w:gridCol w:w="2325"/>
            <w:gridCol w:w="1710"/>
            <w:gridCol w:w="2190"/>
          </w:tblGrid>
        </w:tblGridChange>
      </w:tblGrid>
      <w:tr>
        <w:trPr>
          <w:cantSplit w:val="0"/>
          <w:trHeight w:val="38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color w:val="e91e63"/>
                <w:sz w:val="28"/>
                <w:szCs w:val="28"/>
              </w:rPr>
            </w:pPr>
            <w:r w:rsidDel="00000000" w:rsidR="00000000" w:rsidRPr="00000000">
              <w:rPr>
                <w:color w:val="e91e63"/>
                <w:sz w:val="28"/>
                <w:szCs w:val="28"/>
                <w:rtl w:val="0"/>
              </w:rPr>
              <w:t xml:space="preserve">Persona Canvas</w:t>
            </w:r>
          </w:p>
        </w:tc>
      </w:tr>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left"/>
              <w:rPr>
                <w:color w:val="1a1919"/>
                <w:sz w:val="28"/>
                <w:szCs w:val="28"/>
              </w:rPr>
            </w:pPr>
            <w:r w:rsidDel="00000000" w:rsidR="00000000" w:rsidRPr="00000000">
              <w:rPr>
                <w:rtl w:val="0"/>
              </w:rPr>
            </w:r>
          </w:p>
          <w:p w:rsidR="00000000" w:rsidDel="00000000" w:rsidP="00000000" w:rsidRDefault="00000000" w:rsidRPr="00000000" w14:paraId="00000035">
            <w:pPr>
              <w:widowControl w:val="0"/>
              <w:spacing w:line="240" w:lineRule="auto"/>
              <w:jc w:val="center"/>
              <w:rPr>
                <w:color w:val="1a1919"/>
                <w:sz w:val="28"/>
                <w:szCs w:val="28"/>
              </w:rPr>
            </w:pPr>
            <w:r w:rsidDel="00000000" w:rsidR="00000000" w:rsidRPr="00000000">
              <w:rPr>
                <w:rtl w:val="0"/>
              </w:rPr>
            </w:r>
          </w:p>
          <w:p w:rsidR="00000000" w:rsidDel="00000000" w:rsidP="00000000" w:rsidRDefault="00000000" w:rsidRPr="00000000" w14:paraId="00000036">
            <w:pPr>
              <w:rPr>
                <w:color w:val="1a1919"/>
                <w:sz w:val="28"/>
                <w:szCs w:val="28"/>
              </w:rPr>
            </w:pPr>
            <w:r w:rsidDel="00000000" w:rsidR="00000000" w:rsidRPr="00000000">
              <w:rPr>
                <w:sz w:val="28"/>
                <w:szCs w:val="28"/>
              </w:rPr>
              <w:drawing>
                <wp:inline distB="114300" distT="114300" distL="114300" distR="114300">
                  <wp:extent cx="1500188" cy="1916298"/>
                  <wp:effectExtent b="0" l="0" r="0" t="0"/>
                  <wp:docPr id="5" name="image4.png"/>
                  <a:graphic>
                    <a:graphicData uri="http://schemas.openxmlformats.org/drawingml/2006/picture">
                      <pic:pic>
                        <pic:nvPicPr>
                          <pic:cNvPr id="0" name="image4.png"/>
                          <pic:cNvPicPr preferRelativeResize="0"/>
                        </pic:nvPicPr>
                        <pic:blipFill>
                          <a:blip r:embed="rId8"/>
                          <a:srcRect b="14380" l="0" r="0" t="0"/>
                          <a:stretch>
                            <a:fillRect/>
                          </a:stretch>
                        </pic:blipFill>
                        <pic:spPr>
                          <a:xfrm>
                            <a:off x="0" y="0"/>
                            <a:ext cx="1500188" cy="1916298"/>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color w:val="1a1919"/>
                <w:sz w:val="28"/>
                <w:szCs w:val="28"/>
              </w:rPr>
            </w:pPr>
            <w:r w:rsidDel="00000000" w:rsidR="00000000" w:rsidRPr="00000000">
              <w:rPr>
                <w:color w:val="e91e63"/>
                <w:sz w:val="28"/>
                <w:szCs w:val="28"/>
                <w:rtl w:val="0"/>
              </w:rPr>
              <w:t xml:space="preserve">Demográficas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color w:val="1a1919"/>
                <w:sz w:val="28"/>
                <w:szCs w:val="28"/>
              </w:rPr>
            </w:pPr>
            <w:r w:rsidDel="00000000" w:rsidR="00000000" w:rsidRPr="00000000">
              <w:rPr>
                <w:color w:val="e91e63"/>
                <w:sz w:val="28"/>
                <w:szCs w:val="28"/>
                <w:rtl w:val="0"/>
              </w:rPr>
              <w:t xml:space="preserve">Psicográficas</w:t>
            </w: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color w:val="e91e63"/>
                <w:sz w:val="28"/>
                <w:szCs w:val="28"/>
              </w:rPr>
            </w:pPr>
            <w:r w:rsidDel="00000000" w:rsidR="00000000" w:rsidRPr="00000000">
              <w:rPr>
                <w:color w:val="e91e63"/>
                <w:sz w:val="28"/>
                <w:szCs w:val="28"/>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color w:val="1a1919"/>
                <w:sz w:val="28"/>
                <w:szCs w:val="28"/>
              </w:rPr>
            </w:pPr>
            <w:r w:rsidDel="00000000" w:rsidR="00000000" w:rsidRPr="00000000">
              <w:rPr>
                <w:color w:val="1a1919"/>
                <w:sz w:val="28"/>
                <w:szCs w:val="28"/>
                <w:rtl w:val="0"/>
              </w:rPr>
              <w:t xml:space="preserve">33</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color w:val="1a1919"/>
                <w:sz w:val="28"/>
                <w:szCs w:val="28"/>
              </w:rPr>
            </w:pPr>
            <w:r w:rsidDel="00000000" w:rsidR="00000000" w:rsidRPr="00000000">
              <w:rPr>
                <w:color w:val="e91e63"/>
                <w:sz w:val="28"/>
                <w:szCs w:val="28"/>
                <w:rtl w:val="0"/>
              </w:rPr>
              <w:t xml:space="preserve">Actividades</w:t>
            </w:r>
            <w:r w:rsidDel="00000000" w:rsidR="00000000" w:rsidRPr="00000000">
              <w:rPr>
                <w:rtl w:val="0"/>
              </w:rPr>
            </w:r>
          </w:p>
          <w:p w:rsidR="00000000" w:rsidDel="00000000" w:rsidP="00000000" w:rsidRDefault="00000000" w:rsidRPr="00000000" w14:paraId="0000003F">
            <w:pPr>
              <w:widowControl w:val="0"/>
              <w:spacing w:line="240" w:lineRule="auto"/>
              <w:rPr>
                <w:color w:val="1a1919"/>
                <w:sz w:val="28"/>
                <w:szCs w:val="28"/>
              </w:rPr>
            </w:pPr>
            <w:r w:rsidDel="00000000" w:rsidR="00000000" w:rsidRPr="00000000">
              <w:rPr>
                <w:rtl w:val="0"/>
              </w:rPr>
            </w:r>
          </w:p>
          <w:p w:rsidR="00000000" w:rsidDel="00000000" w:rsidP="00000000" w:rsidRDefault="00000000" w:rsidRPr="00000000" w14:paraId="00000040">
            <w:pPr>
              <w:widowControl w:val="0"/>
              <w:spacing w:line="240" w:lineRule="auto"/>
              <w:rPr>
                <w:color w:val="1a1919"/>
                <w:sz w:val="28"/>
                <w:szCs w:val="28"/>
              </w:rPr>
            </w:pPr>
            <w:r w:rsidDel="00000000" w:rsidR="00000000" w:rsidRPr="00000000">
              <w:rPr>
                <w:color w:val="1a1919"/>
                <w:sz w:val="28"/>
                <w:szCs w:val="28"/>
                <w:rtl w:val="0"/>
              </w:rPr>
              <w:t xml:space="preserve">- Compras fitness</w:t>
            </w:r>
          </w:p>
          <w:p w:rsidR="00000000" w:rsidDel="00000000" w:rsidP="00000000" w:rsidRDefault="00000000" w:rsidRPr="00000000" w14:paraId="00000041">
            <w:pPr>
              <w:widowControl w:val="0"/>
              <w:spacing w:line="240" w:lineRule="auto"/>
              <w:rPr>
                <w:color w:val="1a1919"/>
                <w:sz w:val="28"/>
                <w:szCs w:val="28"/>
              </w:rPr>
            </w:pPr>
            <w:r w:rsidDel="00000000" w:rsidR="00000000" w:rsidRPr="00000000">
              <w:rPr>
                <w:color w:val="1a1919"/>
                <w:sz w:val="28"/>
                <w:szCs w:val="28"/>
                <w:rtl w:val="0"/>
              </w:rPr>
              <w:t xml:space="preserve">- Hacer ejercicio</w:t>
            </w:r>
          </w:p>
          <w:p w:rsidR="00000000" w:rsidDel="00000000" w:rsidP="00000000" w:rsidRDefault="00000000" w:rsidRPr="00000000" w14:paraId="00000042">
            <w:pPr>
              <w:widowControl w:val="0"/>
              <w:spacing w:line="240" w:lineRule="auto"/>
              <w:ind w:left="0" w:firstLine="0"/>
              <w:rPr>
                <w:color w:val="1a1919"/>
                <w:sz w:val="28"/>
                <w:szCs w:val="28"/>
              </w:rPr>
            </w:pPr>
            <w:r w:rsidDel="00000000" w:rsidR="00000000" w:rsidRPr="00000000">
              <w:rPr>
                <w:color w:val="1a1919"/>
                <w:sz w:val="28"/>
                <w:szCs w:val="28"/>
                <w:rtl w:val="0"/>
              </w:rPr>
              <w:t xml:space="preserve">- Salir con amigos.</w:t>
            </w:r>
          </w:p>
          <w:p w:rsidR="00000000" w:rsidDel="00000000" w:rsidP="00000000" w:rsidRDefault="00000000" w:rsidRPr="00000000" w14:paraId="00000043">
            <w:pPr>
              <w:widowControl w:val="0"/>
              <w:spacing w:line="240" w:lineRule="auto"/>
              <w:ind w:left="0" w:firstLine="0"/>
              <w:rPr>
                <w:color w:val="1a1919"/>
                <w:sz w:val="28"/>
                <w:szCs w:val="28"/>
              </w:rPr>
            </w:pPr>
            <w:r w:rsidDel="00000000" w:rsidR="00000000" w:rsidRPr="00000000">
              <w:rPr>
                <w:color w:val="1a1919"/>
                <w:sz w:val="28"/>
                <w:szCs w:val="28"/>
                <w:rtl w:val="0"/>
              </w:rPr>
              <w:t xml:space="preserve">- Ver pelicula </w:t>
            </w:r>
          </w:p>
          <w:p w:rsidR="00000000" w:rsidDel="00000000" w:rsidP="00000000" w:rsidRDefault="00000000" w:rsidRPr="00000000" w14:paraId="00000044">
            <w:pPr>
              <w:widowControl w:val="0"/>
              <w:spacing w:line="240" w:lineRule="auto"/>
              <w:ind w:left="0" w:firstLine="0"/>
              <w:rPr>
                <w:color w:val="1a1919"/>
                <w:sz w:val="28"/>
                <w:szCs w:val="28"/>
              </w:rPr>
            </w:pPr>
            <w:r w:rsidDel="00000000" w:rsidR="00000000" w:rsidRPr="00000000">
              <w:rPr>
                <w:color w:val="1a1919"/>
                <w:sz w:val="28"/>
                <w:szCs w:val="28"/>
                <w:rtl w:val="0"/>
              </w:rPr>
              <w:t xml:space="preserve">- Trabajar.</w:t>
            </w:r>
          </w:p>
          <w:p w:rsidR="00000000" w:rsidDel="00000000" w:rsidP="00000000" w:rsidRDefault="00000000" w:rsidRPr="00000000" w14:paraId="00000045">
            <w:pPr>
              <w:widowControl w:val="0"/>
              <w:spacing w:line="240" w:lineRule="auto"/>
              <w:rPr>
                <w:color w:val="1a1919"/>
                <w:sz w:val="28"/>
                <w:szCs w:val="2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color w:val="e91e63"/>
                <w:sz w:val="28"/>
                <w:szCs w:val="28"/>
              </w:rPr>
            </w:pPr>
            <w:r w:rsidDel="00000000" w:rsidR="00000000" w:rsidRPr="00000000">
              <w:rPr>
                <w:color w:val="e91e63"/>
                <w:sz w:val="28"/>
                <w:szCs w:val="28"/>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color w:val="1a1919"/>
                <w:sz w:val="28"/>
                <w:szCs w:val="28"/>
              </w:rPr>
            </w:pPr>
            <w:r w:rsidDel="00000000" w:rsidR="00000000" w:rsidRPr="00000000">
              <w:rPr>
                <w:color w:val="1a1919"/>
                <w:sz w:val="28"/>
                <w:szCs w:val="28"/>
                <w:rtl w:val="0"/>
              </w:rPr>
              <w:t xml:space="preserve">Femenino</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color w:val="1a1919"/>
                <w:sz w:val="28"/>
                <w:szCs w:val="2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color w:val="e91e63"/>
                <w:sz w:val="28"/>
                <w:szCs w:val="28"/>
              </w:rPr>
            </w:pPr>
            <w:r w:rsidDel="00000000" w:rsidR="00000000" w:rsidRPr="00000000">
              <w:rPr>
                <w:color w:val="e91e63"/>
                <w:sz w:val="28"/>
                <w:szCs w:val="28"/>
                <w:rtl w:val="0"/>
              </w:rPr>
              <w:t xml:space="preserve">Estado Civil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color w:val="1a1919"/>
                <w:sz w:val="28"/>
                <w:szCs w:val="28"/>
              </w:rPr>
            </w:pPr>
            <w:r w:rsidDel="00000000" w:rsidR="00000000" w:rsidRPr="00000000">
              <w:rPr>
                <w:color w:val="1a1919"/>
                <w:sz w:val="28"/>
                <w:szCs w:val="28"/>
                <w:rtl w:val="0"/>
              </w:rPr>
              <w:t xml:space="preserve">Soltera</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color w:val="1a1919"/>
                <w:sz w:val="28"/>
                <w:szCs w:val="2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color w:val="e91e63"/>
                <w:sz w:val="28"/>
                <w:szCs w:val="28"/>
              </w:rPr>
            </w:pPr>
            <w:r w:rsidDel="00000000" w:rsidR="00000000" w:rsidRPr="00000000">
              <w:rPr>
                <w:color w:val="e91e63"/>
                <w:sz w:val="28"/>
                <w:szCs w:val="28"/>
                <w:rtl w:val="0"/>
              </w:rPr>
              <w:t xml:space="preserve">Ciudad Residencia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color w:val="1a1919"/>
                <w:sz w:val="28"/>
                <w:szCs w:val="28"/>
              </w:rPr>
            </w:pPr>
            <w:r w:rsidDel="00000000" w:rsidR="00000000" w:rsidRPr="00000000">
              <w:rPr>
                <w:color w:val="1a1919"/>
                <w:sz w:val="28"/>
                <w:szCs w:val="28"/>
                <w:rtl w:val="0"/>
              </w:rPr>
              <w:t xml:space="preserve">Cali</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1a1919"/>
                <w:sz w:val="28"/>
                <w:szCs w:val="28"/>
              </w:rPr>
            </w:pPr>
            <w:r w:rsidDel="00000000" w:rsidR="00000000" w:rsidRPr="00000000">
              <w:rPr>
                <w:rtl w:val="0"/>
              </w:rPr>
            </w:r>
          </w:p>
        </w:tc>
      </w:tr>
      <w:tr>
        <w:trPr>
          <w:cantSplit w:val="0"/>
          <w:trHeight w:val="45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color w:val="e91e63"/>
                <w:sz w:val="28"/>
                <w:szCs w:val="28"/>
              </w:rPr>
            </w:pPr>
            <w:r w:rsidDel="00000000" w:rsidR="00000000" w:rsidRPr="00000000">
              <w:rPr>
                <w:color w:val="e91e63"/>
                <w:sz w:val="28"/>
                <w:szCs w:val="28"/>
                <w:rtl w:val="0"/>
              </w:rPr>
              <w:t xml:space="preserve">Estrato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color w:val="1a1919"/>
                <w:sz w:val="28"/>
                <w:szCs w:val="28"/>
              </w:rPr>
            </w:pPr>
            <w:r w:rsidDel="00000000" w:rsidR="00000000" w:rsidRPr="00000000">
              <w:rPr>
                <w:color w:val="1a1919"/>
                <w:sz w:val="28"/>
                <w:szCs w:val="28"/>
                <w:rtl w:val="0"/>
              </w:rPr>
              <w:t xml:space="preserve">3</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color w:val="1a1919"/>
                <w:sz w:val="28"/>
                <w:szCs w:val="28"/>
              </w:rPr>
            </w:pPr>
            <w:r w:rsidDel="00000000" w:rsidR="00000000" w:rsidRPr="00000000">
              <w:rPr>
                <w:color w:val="e91e63"/>
                <w:sz w:val="28"/>
                <w:szCs w:val="28"/>
                <w:rtl w:val="0"/>
              </w:rPr>
              <w:t xml:space="preserve">Gustos</w:t>
            </w:r>
            <w:r w:rsidDel="00000000" w:rsidR="00000000" w:rsidRPr="00000000">
              <w:rPr>
                <w:rtl w:val="0"/>
              </w:rPr>
            </w:r>
          </w:p>
          <w:p w:rsidR="00000000" w:rsidDel="00000000" w:rsidP="00000000" w:rsidRDefault="00000000" w:rsidRPr="00000000" w14:paraId="0000005A">
            <w:pPr>
              <w:widowControl w:val="0"/>
              <w:spacing w:line="240" w:lineRule="auto"/>
              <w:ind w:left="0" w:firstLine="0"/>
              <w:rPr>
                <w:color w:val="1a1919"/>
                <w:sz w:val="28"/>
                <w:szCs w:val="28"/>
              </w:rPr>
            </w:pPr>
            <w:r w:rsidDel="00000000" w:rsidR="00000000" w:rsidRPr="00000000">
              <w:rPr>
                <w:color w:val="1a1919"/>
                <w:sz w:val="28"/>
                <w:szCs w:val="28"/>
                <w:rtl w:val="0"/>
              </w:rPr>
              <w:t xml:space="preserve">- Leer</w:t>
            </w:r>
          </w:p>
          <w:p w:rsidR="00000000" w:rsidDel="00000000" w:rsidP="00000000" w:rsidRDefault="00000000" w:rsidRPr="00000000" w14:paraId="0000005B">
            <w:pPr>
              <w:widowControl w:val="0"/>
              <w:spacing w:line="240" w:lineRule="auto"/>
              <w:ind w:left="0" w:firstLine="0"/>
              <w:rPr>
                <w:color w:val="1a1919"/>
                <w:sz w:val="28"/>
                <w:szCs w:val="28"/>
              </w:rPr>
            </w:pPr>
            <w:r w:rsidDel="00000000" w:rsidR="00000000" w:rsidRPr="00000000">
              <w:rPr>
                <w:color w:val="1a1919"/>
                <w:sz w:val="28"/>
                <w:szCs w:val="28"/>
                <w:rtl w:val="0"/>
              </w:rPr>
              <w:t xml:space="preserve">- Viajar</w:t>
            </w:r>
          </w:p>
          <w:p w:rsidR="00000000" w:rsidDel="00000000" w:rsidP="00000000" w:rsidRDefault="00000000" w:rsidRPr="00000000" w14:paraId="0000005C">
            <w:pPr>
              <w:widowControl w:val="0"/>
              <w:spacing w:line="240" w:lineRule="auto"/>
              <w:ind w:left="0" w:firstLine="0"/>
              <w:rPr>
                <w:color w:val="1a1919"/>
                <w:sz w:val="28"/>
                <w:szCs w:val="28"/>
              </w:rPr>
            </w:pPr>
            <w:r w:rsidDel="00000000" w:rsidR="00000000" w:rsidRPr="00000000">
              <w:rPr>
                <w:color w:val="1a1919"/>
                <w:sz w:val="28"/>
                <w:szCs w:val="28"/>
                <w:rtl w:val="0"/>
              </w:rPr>
              <w:t xml:space="preserve">- Escribir novelas</w:t>
            </w:r>
          </w:p>
          <w:p w:rsidR="00000000" w:rsidDel="00000000" w:rsidP="00000000" w:rsidRDefault="00000000" w:rsidRPr="00000000" w14:paraId="0000005D">
            <w:pPr>
              <w:widowControl w:val="0"/>
              <w:spacing w:line="240" w:lineRule="auto"/>
              <w:ind w:left="0" w:firstLine="0"/>
              <w:rPr>
                <w:color w:val="1a1919"/>
                <w:sz w:val="28"/>
                <w:szCs w:val="28"/>
              </w:rPr>
            </w:pPr>
            <w:r w:rsidDel="00000000" w:rsidR="00000000" w:rsidRPr="00000000">
              <w:rPr>
                <w:color w:val="1a1919"/>
                <w:sz w:val="28"/>
                <w:szCs w:val="28"/>
                <w:rtl w:val="0"/>
              </w:rPr>
              <w:t xml:space="preserve">- Salir al aire libre</w:t>
            </w:r>
          </w:p>
          <w:p w:rsidR="00000000" w:rsidDel="00000000" w:rsidP="00000000" w:rsidRDefault="00000000" w:rsidRPr="00000000" w14:paraId="0000005E">
            <w:pPr>
              <w:widowControl w:val="0"/>
              <w:spacing w:line="240" w:lineRule="auto"/>
              <w:ind w:left="0" w:firstLine="0"/>
              <w:rPr>
                <w:color w:val="1a1919"/>
                <w:sz w:val="28"/>
                <w:szCs w:val="28"/>
              </w:rPr>
            </w:pPr>
            <w:r w:rsidDel="00000000" w:rsidR="00000000" w:rsidRPr="00000000">
              <w:rPr>
                <w:color w:val="1a1919"/>
                <w:sz w:val="28"/>
                <w:szCs w:val="28"/>
                <w:rtl w:val="0"/>
              </w:rPr>
              <w:t xml:space="preserve">- Estar informada sobre lo que pasa en su país </w:t>
            </w:r>
          </w:p>
          <w:p w:rsidR="00000000" w:rsidDel="00000000" w:rsidP="00000000" w:rsidRDefault="00000000" w:rsidRPr="00000000" w14:paraId="0000005F">
            <w:pPr>
              <w:widowControl w:val="0"/>
              <w:spacing w:line="240" w:lineRule="auto"/>
              <w:ind w:left="0" w:firstLine="0"/>
              <w:rPr>
                <w:color w:val="1a1919"/>
                <w:sz w:val="28"/>
                <w:szCs w:val="28"/>
              </w:rPr>
            </w:pPr>
            <w:r w:rsidDel="00000000" w:rsidR="00000000" w:rsidRPr="00000000">
              <w:rPr>
                <w:color w:val="1a1919"/>
                <w:sz w:val="28"/>
                <w:szCs w:val="28"/>
                <w:rtl w:val="0"/>
              </w:rPr>
              <w:t xml:space="preserve">- Estar con su familia</w:t>
            </w:r>
          </w:p>
          <w:p w:rsidR="00000000" w:rsidDel="00000000" w:rsidP="00000000" w:rsidRDefault="00000000" w:rsidRPr="00000000" w14:paraId="00000060">
            <w:pPr>
              <w:widowControl w:val="0"/>
              <w:spacing w:line="240" w:lineRule="auto"/>
              <w:ind w:left="0" w:firstLine="0"/>
              <w:rPr>
                <w:color w:val="1a1919"/>
                <w:sz w:val="28"/>
                <w:szCs w:val="28"/>
              </w:rPr>
            </w:pPr>
            <w:r w:rsidDel="00000000" w:rsidR="00000000" w:rsidRPr="00000000">
              <w:rPr>
                <w:rtl w:val="0"/>
              </w:rPr>
            </w:r>
          </w:p>
        </w:tc>
      </w:tr>
      <w:tr>
        <w:trPr>
          <w:cantSplit w:val="0"/>
          <w:trHeight w:val="55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color w:val="e91e63"/>
                <w:sz w:val="28"/>
                <w:szCs w:val="28"/>
              </w:rPr>
            </w:pPr>
            <w:r w:rsidDel="00000000" w:rsidR="00000000" w:rsidRPr="00000000">
              <w:rPr>
                <w:color w:val="e91e63"/>
                <w:sz w:val="28"/>
                <w:szCs w:val="28"/>
                <w:rtl w:val="0"/>
              </w:rPr>
              <w:t xml:space="preserve">Nivel Educativo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color w:val="1a1919"/>
                <w:sz w:val="28"/>
                <w:szCs w:val="28"/>
              </w:rPr>
            </w:pPr>
            <w:r w:rsidDel="00000000" w:rsidR="00000000" w:rsidRPr="00000000">
              <w:rPr>
                <w:color w:val="1a1919"/>
                <w:sz w:val="28"/>
                <w:szCs w:val="28"/>
                <w:rtl w:val="0"/>
              </w:rPr>
              <w:t xml:space="preserve">Superior</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color w:val="1a1919"/>
                <w:sz w:val="28"/>
                <w:szCs w:val="28"/>
              </w:rPr>
            </w:pPr>
            <w:r w:rsidDel="00000000" w:rsidR="00000000" w:rsidRPr="00000000">
              <w:rPr>
                <w:rtl w:val="0"/>
              </w:rPr>
            </w:r>
          </w:p>
        </w:tc>
      </w:tr>
      <w:tr>
        <w:trPr>
          <w:cantSplit w:val="0"/>
          <w:trHeight w:val="5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color w:val="e91e63"/>
                <w:sz w:val="28"/>
                <w:szCs w:val="28"/>
              </w:rPr>
            </w:pPr>
            <w:r w:rsidDel="00000000" w:rsidR="00000000" w:rsidRPr="00000000">
              <w:rPr>
                <w:color w:val="e91e63"/>
                <w:sz w:val="28"/>
                <w:szCs w:val="28"/>
                <w:rtl w:val="0"/>
              </w:rPr>
              <w:t xml:space="preserve">Ocupación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color w:val="1a1919"/>
                <w:sz w:val="28"/>
                <w:szCs w:val="28"/>
              </w:rPr>
            </w:pPr>
            <w:r w:rsidDel="00000000" w:rsidR="00000000" w:rsidRPr="00000000">
              <w:rPr>
                <w:color w:val="1a1919"/>
                <w:sz w:val="28"/>
                <w:szCs w:val="28"/>
                <w:rtl w:val="0"/>
              </w:rPr>
              <w:t xml:space="preserve">Empleado</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color w:val="1a1919"/>
                <w:sz w:val="28"/>
                <w:szCs w:val="28"/>
              </w:rPr>
            </w:pPr>
            <w:r w:rsidDel="00000000" w:rsidR="00000000" w:rsidRPr="00000000">
              <w:rPr>
                <w:rtl w:val="0"/>
              </w:rPr>
            </w:r>
          </w:p>
        </w:tc>
      </w:tr>
      <w:tr>
        <w:trPr>
          <w:cantSplit w:val="0"/>
          <w:trHeight w:val="5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color w:val="1a1919"/>
                <w:sz w:val="28"/>
                <w:szCs w:val="28"/>
              </w:rPr>
            </w:pPr>
            <w:r w:rsidDel="00000000" w:rsidR="00000000" w:rsidRPr="00000000">
              <w:rPr>
                <w:color w:val="1a1919"/>
                <w:sz w:val="28"/>
                <w:szCs w:val="28"/>
                <w:rtl w:val="0"/>
              </w:rPr>
              <w:t xml:space="preserve">Sofia Rodriguez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color w:val="e91e63"/>
                <w:sz w:val="28"/>
                <w:szCs w:val="28"/>
              </w:rPr>
            </w:pPr>
            <w:r w:rsidDel="00000000" w:rsidR="00000000" w:rsidRPr="00000000">
              <w:rPr>
                <w:color w:val="e91e63"/>
                <w:sz w:val="28"/>
                <w:szCs w:val="28"/>
                <w:rtl w:val="0"/>
              </w:rPr>
              <w:t xml:space="preserve">Nivel de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color w:val="1a1919"/>
                <w:sz w:val="28"/>
                <w:szCs w:val="28"/>
              </w:rPr>
            </w:pPr>
            <w:r w:rsidDel="00000000" w:rsidR="00000000" w:rsidRPr="00000000">
              <w:rPr>
                <w:color w:val="1a1919"/>
                <w:sz w:val="28"/>
                <w:szCs w:val="28"/>
                <w:rtl w:val="0"/>
              </w:rPr>
              <w:t xml:space="preserve">Medio</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color w:val="1a1919"/>
                <w:sz w:val="28"/>
                <w:szCs w:val="28"/>
              </w:rPr>
            </w:pPr>
            <w:r w:rsidDel="00000000" w:rsidR="00000000" w:rsidRPr="00000000">
              <w:rPr>
                <w:rtl w:val="0"/>
              </w:rPr>
            </w:r>
          </w:p>
        </w:tc>
      </w:tr>
    </w:tbl>
    <w:p w:rsidR="00000000" w:rsidDel="00000000" w:rsidP="00000000" w:rsidRDefault="00000000" w:rsidRPr="00000000" w14:paraId="00000071">
      <w:pPr>
        <w:rPr>
          <w:color w:val="1a1919"/>
          <w:sz w:val="28"/>
          <w:szCs w:val="28"/>
        </w:rPr>
      </w:pPr>
      <w:r w:rsidDel="00000000" w:rsidR="00000000" w:rsidRPr="00000000">
        <w:rPr>
          <w:rtl w:val="0"/>
        </w:rPr>
      </w:r>
    </w:p>
    <w:p w:rsidR="00000000" w:rsidDel="00000000" w:rsidP="00000000" w:rsidRDefault="00000000" w:rsidRPr="00000000" w14:paraId="00000072">
      <w:pPr>
        <w:rPr>
          <w:i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b w:val="1"/>
          <w:sz w:val="28"/>
          <w:szCs w:val="28"/>
          <w:rtl w:val="0"/>
        </w:rPr>
        <w:t xml:space="preserve">Propuesta</w:t>
      </w:r>
    </w:p>
    <w:p w:rsidR="00000000" w:rsidDel="00000000" w:rsidP="00000000" w:rsidRDefault="00000000" w:rsidRPr="00000000" w14:paraId="00000074">
      <w:pPr>
        <w:rPr>
          <w:sz w:val="28"/>
          <w:szCs w:val="28"/>
        </w:rPr>
      </w:pPr>
      <w:r w:rsidDel="00000000" w:rsidR="00000000" w:rsidRPr="00000000">
        <w:rPr>
          <w:sz w:val="28"/>
          <w:szCs w:val="28"/>
          <w:rtl w:val="0"/>
        </w:rPr>
        <w:t xml:space="preserve">Desarrollar un aplicativo web para los fisioterapeutas en donde se pueda crear un usuario y este poder realizar las valorizaciones de sus pacientes de manera práctica y su vez generar un documento al finalizar la cita con las observaciones dadas.</w:t>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Tener el inicio en alta fidelidad, los colores e imágenes</w:t>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Usar depronto firebase</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tl w:val="0"/>
        </w:rPr>
        <w:t xml:space="preserve">base de datos a veces es costoso</w:t>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tl w:val="0"/>
        </w:rPr>
        <w:t xml:space="preserve">mejor montar el servidor y hacer cambios en el servidor</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guardar los archivos en el servidor</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sz w:val="28"/>
          <w:szCs w:val="28"/>
          <w:rtl w:val="0"/>
        </w:rPr>
        <w:t xml:space="preserve">no guardar los pdfs, mejor guardar los json y cuando se necesite guardar los pdfs</w:t>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usualmente se cobra 15 dólares la hora  </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tl w:val="0"/>
        </w:rPr>
        <w:t xml:space="preserve">si se va a hacer landing page usar gatsby </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si va a hacer eso, que me de asi sea un 5% o 10% de las ventas mensuales</w:t>
      </w:r>
    </w:p>
    <w:p w:rsidR="00000000" w:rsidDel="00000000" w:rsidP="00000000" w:rsidRDefault="00000000" w:rsidRPr="00000000" w14:paraId="00000087">
      <w:pPr>
        <w:rPr>
          <w:b w:val="1"/>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sz w:val="28"/>
          <w:szCs w:val="28"/>
          <w:rtl w:val="0"/>
        </w:rPr>
        <w:t xml:space="preserve">Buscar plataformas de pago</w:t>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sz w:val="28"/>
          <w:szCs w:val="28"/>
          <w:rtl w:val="0"/>
        </w:rPr>
        <w:t xml:space="preserve">hablar con un abogado que haya hablado con tecnologia sobre los terminos y condiciones</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sz w:val="28"/>
          <w:szCs w:val="28"/>
          <w:rtl w:val="0"/>
        </w:rPr>
        <w:t xml:space="preserve"> </w:t>
      </w:r>
    </w:p>
    <w:p w:rsidR="00000000" w:rsidDel="00000000" w:rsidP="00000000" w:rsidRDefault="00000000" w:rsidRPr="00000000" w14:paraId="0000008E">
      <w:pPr>
        <w:spacing w:line="480" w:lineRule="auto"/>
        <w:rPr>
          <w:b w:val="1"/>
          <w:sz w:val="28"/>
          <w:szCs w:val="28"/>
        </w:rPr>
      </w:pPr>
      <w:r w:rsidDel="00000000" w:rsidR="00000000" w:rsidRPr="00000000">
        <w:rPr>
          <w:b w:val="1"/>
          <w:sz w:val="28"/>
          <w:szCs w:val="28"/>
          <w:rtl w:val="0"/>
        </w:rPr>
        <w:t xml:space="preserve">Diseño de la página web.</w:t>
      </w:r>
    </w:p>
    <w:p w:rsidR="00000000" w:rsidDel="00000000" w:rsidP="00000000" w:rsidRDefault="00000000" w:rsidRPr="00000000" w14:paraId="0000008F">
      <w:pPr>
        <w:numPr>
          <w:ilvl w:val="0"/>
          <w:numId w:val="1"/>
        </w:numPr>
        <w:spacing w:line="240" w:lineRule="auto"/>
        <w:ind w:left="720" w:hanging="360"/>
        <w:rPr>
          <w:color w:val="3d85c6"/>
          <w:sz w:val="26"/>
          <w:szCs w:val="26"/>
        </w:rPr>
      </w:pPr>
      <w:r w:rsidDel="00000000" w:rsidR="00000000" w:rsidRPr="00000000">
        <w:rPr>
          <w:color w:val="3d85c6"/>
          <w:sz w:val="26"/>
          <w:szCs w:val="26"/>
          <w:rtl w:val="0"/>
        </w:rPr>
        <w:t xml:space="preserve">https://www.figma.com/file/NfWmXL3jC3kuqyQXlHRByc/Framewar?node-id=5%3A155</w:t>
      </w:r>
    </w:p>
    <w:p w:rsidR="00000000" w:rsidDel="00000000" w:rsidP="00000000" w:rsidRDefault="00000000" w:rsidRPr="00000000" w14:paraId="00000090">
      <w:pPr>
        <w:spacing w:line="240" w:lineRule="auto"/>
        <w:ind w:left="720" w:firstLine="0"/>
        <w:rPr>
          <w:color w:val="3d85c6"/>
          <w:sz w:val="26"/>
          <w:szCs w:val="26"/>
        </w:rPr>
      </w:pPr>
      <w:r w:rsidDel="00000000" w:rsidR="00000000" w:rsidRPr="00000000">
        <w:rPr>
          <w:rtl w:val="0"/>
        </w:rPr>
      </w:r>
    </w:p>
    <w:p w:rsidR="00000000" w:rsidDel="00000000" w:rsidP="00000000" w:rsidRDefault="00000000" w:rsidRPr="00000000" w14:paraId="00000091">
      <w:pPr>
        <w:spacing w:line="240" w:lineRule="auto"/>
        <w:ind w:left="720" w:firstLine="0"/>
        <w:rPr>
          <w:color w:val="3d85c6"/>
          <w:sz w:val="26"/>
          <w:szCs w:val="26"/>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28"/>
          <w:szCs w:val="28"/>
          <w:rtl w:val="0"/>
        </w:rPr>
        <w:t xml:space="preserve">Al definir nuestro público a tratar en este app Web decidimos manejar los colores que de por sí representan seguridad, tranquilidad entre otras emociones que es el colores azul, al observar el diseño planteado por nosotros en figma decimos hacer la elaboración en forma de una landing page con el fin de que esté lo mejor de tallado posible que cuente con todo el contenido fijo y sus servicios a prestar sean claros, </w:t>
      </w:r>
    </w:p>
    <w:p w:rsidR="00000000" w:rsidDel="00000000" w:rsidP="00000000" w:rsidRDefault="00000000" w:rsidRPr="00000000" w14:paraId="00000093">
      <w:pPr>
        <w:rPr>
          <w:sz w:val="28"/>
          <w:szCs w:val="28"/>
        </w:rPr>
      </w:pPr>
      <w:r w:rsidDel="00000000" w:rsidR="00000000" w:rsidRPr="00000000">
        <w:rPr>
          <w:sz w:val="28"/>
          <w:szCs w:val="28"/>
          <w:rtl w:val="0"/>
        </w:rPr>
        <w:t xml:space="preserve">También contamos con una parte de login y registro para que los usuarios  (fisioterapeutas) puedan agregar a sus pacientes y con este facilitar lo que es la documentación y las próximas reservas o valoraciones de estos.</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highlight w:val="white"/>
        </w:rPr>
      </w:pPr>
      <w:r w:rsidDel="00000000" w:rsidR="00000000" w:rsidRPr="00000000">
        <w:rPr>
          <w:sz w:val="28"/>
          <w:szCs w:val="28"/>
          <w:rtl w:val="0"/>
        </w:rPr>
        <w:t xml:space="preserve">Para la elaboración de este proyecto decidimos realizarlo con diferentes </w:t>
      </w:r>
      <w:r w:rsidDel="00000000" w:rsidR="00000000" w:rsidRPr="00000000">
        <w:rPr>
          <w:sz w:val="28"/>
          <w:szCs w:val="28"/>
          <w:highlight w:val="white"/>
          <w:rtl w:val="0"/>
        </w:rPr>
        <w:t xml:space="preserve">framework como lo es bootstrap, Materializa entre otras herramientas, que nos ayudarán a la optimización y la eficacia de elaboración de este proyecto.</w:t>
      </w:r>
    </w:p>
    <w:p w:rsidR="00000000" w:rsidDel="00000000" w:rsidP="00000000" w:rsidRDefault="00000000" w:rsidRPr="00000000" w14:paraId="00000097">
      <w:pPr>
        <w:rPr>
          <w:sz w:val="28"/>
          <w:szCs w:val="28"/>
          <w:highlight w:val="white"/>
        </w:rPr>
      </w:pPr>
      <w:r w:rsidDel="00000000" w:rsidR="00000000" w:rsidRPr="00000000">
        <w:rPr>
          <w:rtl w:val="0"/>
        </w:rPr>
      </w:r>
    </w:p>
    <w:p w:rsidR="00000000" w:rsidDel="00000000" w:rsidP="00000000" w:rsidRDefault="00000000" w:rsidRPr="00000000" w14:paraId="00000098">
      <w:pPr>
        <w:rPr>
          <w:sz w:val="28"/>
          <w:szCs w:val="28"/>
          <w:highlight w:val="white"/>
        </w:rPr>
      </w:pPr>
      <w:r w:rsidDel="00000000" w:rsidR="00000000" w:rsidRPr="00000000">
        <w:rPr>
          <w:rtl w:val="0"/>
        </w:rPr>
      </w:r>
    </w:p>
    <w:p w:rsidR="00000000" w:rsidDel="00000000" w:rsidP="00000000" w:rsidRDefault="00000000" w:rsidRPr="00000000" w14:paraId="00000099">
      <w:pPr>
        <w:rPr>
          <w:sz w:val="28"/>
          <w:szCs w:val="28"/>
          <w:highlight w:val="white"/>
        </w:rPr>
      </w:pPr>
      <w:r w:rsidDel="00000000" w:rsidR="00000000" w:rsidRPr="00000000">
        <w:rPr>
          <w:rtl w:val="0"/>
        </w:rPr>
      </w:r>
    </w:p>
    <w:p w:rsidR="00000000" w:rsidDel="00000000" w:rsidP="00000000" w:rsidRDefault="00000000" w:rsidRPr="00000000" w14:paraId="0000009A">
      <w:pPr>
        <w:rPr>
          <w:color w:val="36344d"/>
          <w:sz w:val="28"/>
          <w:szCs w:val="28"/>
          <w:highlight w:val="white"/>
        </w:rPr>
      </w:pPr>
      <w:r w:rsidDel="00000000" w:rsidR="00000000" w:rsidRPr="00000000">
        <w:rPr>
          <w:color w:val="36344d"/>
          <w:sz w:val="28"/>
          <w:szCs w:val="28"/>
          <w:highlight w:val="white"/>
        </w:rPr>
        <w:drawing>
          <wp:inline distB="114300" distT="114300" distL="114300" distR="114300">
            <wp:extent cx="5110163" cy="2638581"/>
            <wp:effectExtent b="0" l="0" r="0" t="0"/>
            <wp:docPr id="4" name="image2.png"/>
            <a:graphic>
              <a:graphicData uri="http://schemas.openxmlformats.org/drawingml/2006/picture">
                <pic:pic>
                  <pic:nvPicPr>
                    <pic:cNvPr id="0" name="image2.png"/>
                    <pic:cNvPicPr preferRelativeResize="0"/>
                  </pic:nvPicPr>
                  <pic:blipFill>
                    <a:blip r:embed="rId9"/>
                    <a:srcRect b="16823" l="21926" r="24584" t="33923"/>
                    <a:stretch>
                      <a:fillRect/>
                    </a:stretch>
                  </pic:blipFill>
                  <pic:spPr>
                    <a:xfrm>
                      <a:off x="0" y="0"/>
                      <a:ext cx="5110163" cy="263858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color w:val="36344d"/>
          <w:sz w:val="28"/>
          <w:szCs w:val="28"/>
          <w:highlight w:val="white"/>
        </w:rPr>
      </w:pPr>
      <w:r w:rsidDel="00000000" w:rsidR="00000000" w:rsidRPr="00000000">
        <w:rPr>
          <w:color w:val="36344d"/>
          <w:sz w:val="28"/>
          <w:szCs w:val="28"/>
          <w:highlight w:val="white"/>
        </w:rPr>
        <w:drawing>
          <wp:inline distB="114300" distT="114300" distL="114300" distR="114300">
            <wp:extent cx="4852988" cy="2936341"/>
            <wp:effectExtent b="0" l="0" r="0" t="0"/>
            <wp:docPr id="3" name="image3.png"/>
            <a:graphic>
              <a:graphicData uri="http://schemas.openxmlformats.org/drawingml/2006/picture">
                <pic:pic>
                  <pic:nvPicPr>
                    <pic:cNvPr id="0" name="image3.png"/>
                    <pic:cNvPicPr preferRelativeResize="0"/>
                  </pic:nvPicPr>
                  <pic:blipFill>
                    <a:blip r:embed="rId10"/>
                    <a:srcRect b="18779" l="28073" r="25083" t="30678"/>
                    <a:stretch>
                      <a:fillRect/>
                    </a:stretch>
                  </pic:blipFill>
                  <pic:spPr>
                    <a:xfrm>
                      <a:off x="0" y="0"/>
                      <a:ext cx="4852988" cy="293634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color w:val="36344d"/>
          <w:sz w:val="28"/>
          <w:szCs w:val="28"/>
          <w:highlight w:val="white"/>
        </w:rPr>
      </w:pPr>
      <w:r w:rsidDel="00000000" w:rsidR="00000000" w:rsidRPr="00000000">
        <w:rPr>
          <w:color w:val="36344d"/>
          <w:sz w:val="28"/>
          <w:szCs w:val="28"/>
          <w:highlight w:val="white"/>
        </w:rPr>
        <w:drawing>
          <wp:inline distB="114300" distT="114300" distL="114300" distR="114300">
            <wp:extent cx="4872038" cy="2923223"/>
            <wp:effectExtent b="0" l="0" r="0" t="0"/>
            <wp:docPr id="2" name="image5.png"/>
            <a:graphic>
              <a:graphicData uri="http://schemas.openxmlformats.org/drawingml/2006/picture">
                <pic:pic>
                  <pic:nvPicPr>
                    <pic:cNvPr id="0" name="image5.png"/>
                    <pic:cNvPicPr preferRelativeResize="0"/>
                  </pic:nvPicPr>
                  <pic:blipFill>
                    <a:blip r:embed="rId11"/>
                    <a:srcRect b="16224" l="24916" r="21760" t="26843"/>
                    <a:stretch>
                      <a:fillRect/>
                    </a:stretch>
                  </pic:blipFill>
                  <pic:spPr>
                    <a:xfrm>
                      <a:off x="0" y="0"/>
                      <a:ext cx="4872038" cy="292322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color w:val="36344d"/>
          <w:sz w:val="28"/>
          <w:szCs w:val="28"/>
          <w:highlight w:val="white"/>
        </w:rPr>
      </w:pPr>
      <w:r w:rsidDel="00000000" w:rsidR="00000000" w:rsidRPr="00000000">
        <w:rPr>
          <w:rtl w:val="0"/>
        </w:rPr>
      </w:r>
    </w:p>
    <w:p w:rsidR="00000000" w:rsidDel="00000000" w:rsidP="00000000" w:rsidRDefault="00000000" w:rsidRPr="00000000" w14:paraId="0000009E">
      <w:pPr>
        <w:rPr>
          <w:color w:val="36344d"/>
          <w:sz w:val="28"/>
          <w:szCs w:val="28"/>
          <w:highlight w:val="white"/>
        </w:rPr>
      </w:pPr>
      <w:r w:rsidDel="00000000" w:rsidR="00000000" w:rsidRPr="00000000">
        <w:rPr>
          <w:rtl w:val="0"/>
        </w:rPr>
      </w:r>
    </w:p>
    <w:p w:rsidR="00000000" w:rsidDel="00000000" w:rsidP="00000000" w:rsidRDefault="00000000" w:rsidRPr="00000000" w14:paraId="0000009F">
      <w:pPr>
        <w:rPr>
          <w:color w:val="36344d"/>
          <w:sz w:val="28"/>
          <w:szCs w:val="28"/>
          <w:highlight w:val="white"/>
        </w:rPr>
      </w:pPr>
      <w:r w:rsidDel="00000000" w:rsidR="00000000" w:rsidRPr="00000000">
        <w:rPr>
          <w:rtl w:val="0"/>
        </w:rPr>
      </w:r>
    </w:p>
    <w:p w:rsidR="00000000" w:rsidDel="00000000" w:rsidP="00000000" w:rsidRDefault="00000000" w:rsidRPr="00000000" w14:paraId="000000A0">
      <w:pPr>
        <w:spacing w:line="480" w:lineRule="auto"/>
        <w:ind w:left="0" w:firstLine="0"/>
        <w:rPr>
          <w:b w:val="1"/>
          <w:sz w:val="28"/>
          <w:szCs w:val="28"/>
        </w:rPr>
      </w:pPr>
      <w:r w:rsidDel="00000000" w:rsidR="00000000" w:rsidRPr="00000000">
        <w:rPr>
          <w:b w:val="1"/>
          <w:sz w:val="28"/>
          <w:szCs w:val="28"/>
          <w:rtl w:val="0"/>
        </w:rPr>
        <w:t xml:space="preserve">Bibliography</w:t>
      </w:r>
    </w:p>
    <w:p w:rsidR="00000000" w:rsidDel="00000000" w:rsidP="00000000" w:rsidRDefault="00000000" w:rsidRPr="00000000" w14:paraId="000000A1">
      <w:pPr>
        <w:numPr>
          <w:ilvl w:val="0"/>
          <w:numId w:val="3"/>
        </w:numPr>
        <w:spacing w:line="480" w:lineRule="auto"/>
        <w:ind w:left="720" w:hanging="360"/>
        <w:rPr>
          <w:sz w:val="28"/>
          <w:szCs w:val="28"/>
        </w:rPr>
      </w:pPr>
      <w:r w:rsidDel="00000000" w:rsidR="00000000" w:rsidRPr="00000000">
        <w:rPr>
          <w:sz w:val="28"/>
          <w:szCs w:val="28"/>
          <w:rtl w:val="0"/>
        </w:rPr>
        <w:t xml:space="preserve">M. (2021a, abril 8). </w:t>
      </w:r>
      <w:r w:rsidDel="00000000" w:rsidR="00000000" w:rsidRPr="00000000">
        <w:rPr>
          <w:i w:val="1"/>
          <w:sz w:val="28"/>
          <w:szCs w:val="28"/>
          <w:rtl w:val="0"/>
        </w:rPr>
        <w:t xml:space="preserve">La importancia de una valoración en fisioterapia</w:t>
      </w:r>
      <w:r w:rsidDel="00000000" w:rsidR="00000000" w:rsidRPr="00000000">
        <w:rPr>
          <w:sz w:val="28"/>
          <w:szCs w:val="28"/>
          <w:rtl w:val="0"/>
        </w:rPr>
        <w:t xml:space="preserve">. Vital &amp; Clinic. https://vitalclinic.es/valoracion-fisioterapia/</w:t>
      </w:r>
      <w:r w:rsidDel="00000000" w:rsidR="00000000" w:rsidRPr="00000000">
        <w:rPr>
          <w:rtl w:val="0"/>
        </w:rPr>
      </w:r>
    </w:p>
    <w:p w:rsidR="00000000" w:rsidDel="00000000" w:rsidP="00000000" w:rsidRDefault="00000000" w:rsidRPr="00000000" w14:paraId="000000A2">
      <w:pPr>
        <w:spacing w:line="276" w:lineRule="auto"/>
        <w:rPr>
          <w:sz w:val="28"/>
          <w:szCs w:val="28"/>
        </w:rPr>
      </w:pPr>
      <w:r w:rsidDel="00000000" w:rsidR="00000000" w:rsidRPr="00000000">
        <w:rPr>
          <w:rtl w:val="0"/>
        </w:rPr>
      </w:r>
    </w:p>
    <w:p w:rsidR="00000000" w:rsidDel="00000000" w:rsidP="00000000" w:rsidRDefault="00000000" w:rsidRPr="00000000" w14:paraId="000000A3">
      <w:pPr>
        <w:spacing w:line="276" w:lineRule="auto"/>
        <w:rPr>
          <w:sz w:val="28"/>
          <w:szCs w:val="28"/>
        </w:rPr>
      </w:pPr>
      <w:r w:rsidDel="00000000" w:rsidR="00000000" w:rsidRPr="00000000">
        <w:rPr>
          <w:rtl w:val="0"/>
        </w:rPr>
      </w:r>
    </w:p>
    <w:p w:rsidR="00000000" w:rsidDel="00000000" w:rsidP="00000000" w:rsidRDefault="00000000" w:rsidRPr="00000000" w14:paraId="000000A4">
      <w:pPr>
        <w:numPr>
          <w:ilvl w:val="0"/>
          <w:numId w:val="3"/>
        </w:numPr>
        <w:spacing w:line="480" w:lineRule="auto"/>
        <w:ind w:left="720" w:hanging="360"/>
        <w:rPr>
          <w:sz w:val="28"/>
          <w:szCs w:val="28"/>
        </w:rPr>
      </w:pPr>
      <w:r w:rsidDel="00000000" w:rsidR="00000000" w:rsidRPr="00000000">
        <w:rPr>
          <w:sz w:val="28"/>
          <w:szCs w:val="28"/>
          <w:rtl w:val="0"/>
        </w:rPr>
        <w:t xml:space="preserve">Conceptos jurídicos.com. (2020, 23 septiembre). </w:t>
      </w:r>
      <w:r w:rsidDel="00000000" w:rsidR="00000000" w:rsidRPr="00000000">
        <w:rPr>
          <w:i w:val="1"/>
          <w:sz w:val="28"/>
          <w:szCs w:val="28"/>
          <w:rtl w:val="0"/>
        </w:rPr>
        <w:t xml:space="preserve">Negligencia Médica: ¿qué es y cómo se reclama? [Actualizado 2021]</w:t>
      </w:r>
      <w:r w:rsidDel="00000000" w:rsidR="00000000" w:rsidRPr="00000000">
        <w:rPr>
          <w:sz w:val="28"/>
          <w:szCs w:val="28"/>
          <w:rtl w:val="0"/>
        </w:rPr>
        <w:t xml:space="preserve">. Conceptos Jurídicos. https://www.conceptosjuridicos.com/pe/negligencia-medica/</w:t>
      </w:r>
      <w:r w:rsidDel="00000000" w:rsidR="00000000" w:rsidRPr="00000000">
        <w:rPr>
          <w:rtl w:val="0"/>
        </w:rPr>
      </w:r>
    </w:p>
    <w:p w:rsidR="00000000" w:rsidDel="00000000" w:rsidP="00000000" w:rsidRDefault="00000000" w:rsidRPr="00000000" w14:paraId="000000A5">
      <w:pPr>
        <w:numPr>
          <w:ilvl w:val="0"/>
          <w:numId w:val="3"/>
        </w:numPr>
        <w:spacing w:line="480" w:lineRule="auto"/>
        <w:ind w:left="720" w:hanging="360"/>
        <w:rPr>
          <w:sz w:val="28"/>
          <w:szCs w:val="28"/>
        </w:rPr>
      </w:pPr>
      <w:r w:rsidDel="00000000" w:rsidR="00000000" w:rsidRPr="00000000">
        <w:rPr>
          <w:sz w:val="28"/>
          <w:szCs w:val="28"/>
          <w:rtl w:val="0"/>
        </w:rPr>
        <w:t xml:space="preserve">PAÍS, E. E. L. (2021, 11 septiembre). </w:t>
      </w:r>
      <w:r w:rsidDel="00000000" w:rsidR="00000000" w:rsidRPr="00000000">
        <w:rPr>
          <w:i w:val="1"/>
          <w:sz w:val="28"/>
          <w:szCs w:val="28"/>
          <w:rtl w:val="0"/>
        </w:rPr>
        <w:t xml:space="preserve">Negligencias médicas en EL PAÍS</w:t>
      </w:r>
      <w:r w:rsidDel="00000000" w:rsidR="00000000" w:rsidRPr="00000000">
        <w:rPr>
          <w:sz w:val="28"/>
          <w:szCs w:val="28"/>
          <w:rtl w:val="0"/>
        </w:rPr>
        <w:t xml:space="preserve">. El País. https://elpais.com/noticias/negligencias-medicas/</w:t>
      </w:r>
      <w:r w:rsidDel="00000000" w:rsidR="00000000" w:rsidRPr="00000000">
        <w:rPr>
          <w:rtl w:val="0"/>
        </w:rPr>
      </w:r>
    </w:p>
    <w:p w:rsidR="00000000" w:rsidDel="00000000" w:rsidP="00000000" w:rsidRDefault="00000000" w:rsidRPr="00000000" w14:paraId="000000A6">
      <w:pPr>
        <w:spacing w:line="480" w:lineRule="auto"/>
        <w:rPr>
          <w:sz w:val="28"/>
          <w:szCs w:val="28"/>
        </w:rPr>
      </w:pPr>
      <w:r w:rsidDel="00000000" w:rsidR="00000000" w:rsidRPr="00000000">
        <w:rPr>
          <w:rtl w:val="0"/>
        </w:rPr>
      </w:r>
    </w:p>
    <w:p w:rsidR="00000000" w:rsidDel="00000000" w:rsidP="00000000" w:rsidRDefault="00000000" w:rsidRPr="00000000" w14:paraId="000000A7">
      <w:pPr>
        <w:ind w:left="0" w:firstLine="0"/>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Enero</b:Month>
    <b:DayAccessed>24</b:DayAccessed>
    <b:Day>28</b:Day>
    <b:Year>2020</b:Year>
    <b:SourceType>DocumentFromInternetSite</b:SourceType>
    <b:URL>https://www.mintic.gov.co/portal/inicio/Sala-de-Prensa/Noticias/125614:Cinco-claves-para-no-caer-en-las-fake-news</b:URL>
    <b:Title>Cinco claves para no caer en las “fake news”</b:Title>
    <b:InternetSiteTitle>mintic</b:InternetSiteTitle>
    <b:MonthAccessed>Agosto</b:MonthAccessed>
    <b:YearAccessed>2021</b:YearAccessed>
    <b:Gdcea>{"AccessedType":"Website"}</b:Gdcea>
    <b:Author>
      <b:Author>
        <b:Corporate>Mintic</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