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4C2ED256" w:rsidR="002B2E69" w:rsidRPr="005F6B98" w:rsidRDefault="002B2E69" w:rsidP="002B2E69">
      <w:pPr>
        <w:spacing w:before="80" w:after="80"/>
        <w:jc w:val="center"/>
        <w:rPr>
          <w:b/>
          <w:bCs/>
          <w:color w:val="1B3A8A"/>
          <w:sz w:val="40"/>
          <w:szCs w:val="40"/>
        </w:rPr>
      </w:pPr>
      <w:r w:rsidRPr="005F6B98">
        <w:rPr>
          <w:b/>
          <w:bCs/>
          <w:color w:val="1B3A8A"/>
          <w:sz w:val="40"/>
          <w:szCs w:val="40"/>
        </w:rPr>
        <w:t>[</w:t>
      </w:r>
      <w:proofErr w:type="spellStart"/>
      <w:r w:rsidR="00C62594" w:rsidRPr="00042598">
        <w:rPr>
          <w:b/>
          <w:bCs/>
          <w:color w:val="1B3A8A"/>
          <w:sz w:val="32"/>
          <w:szCs w:val="32"/>
        </w:rPr>
        <w:t>FacultyBalance</w:t>
      </w:r>
      <w:proofErr w:type="spellEnd"/>
      <w:r w:rsidR="00C62594" w:rsidRPr="00042598">
        <w:rPr>
          <w:b/>
          <w:bCs/>
          <w:color w:val="1B3A8A"/>
          <w:sz w:val="32"/>
          <w:szCs w:val="32"/>
        </w:rPr>
        <w:t>-AI Assisted Faculty Time Allocation</w:t>
      </w:r>
      <w:r w:rsidRPr="005F6B98">
        <w:rPr>
          <w:b/>
          <w:bCs/>
          <w:color w:val="1B3A8A"/>
          <w:sz w:val="40"/>
          <w:szCs w:val="40"/>
        </w:rPr>
        <w:t>]</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5B6B456A"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[e.g., Excel / Power BI with 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503E12F1" w:rsidR="002B2E69" w:rsidRPr="005F6B98" w:rsidRDefault="007D3B9C"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Rama Mokkarala</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503E12F1" w:rsidR="002B2E69" w:rsidRPr="005F6B98" w:rsidRDefault="007D3B9C"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Rama Mokkarala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3841FF7F" w:rsidR="002B2E69" w:rsidRPr="005F6B98" w:rsidRDefault="007D3B9C" w:rsidP="002B2E69">
                              <w:pPr>
                                <w:spacing w:line="408" w:lineRule="exact"/>
                                <w:rPr>
                                  <w:rFonts w:eastAsia="Aileron Bold"/>
                                  <w:b/>
                                  <w:bCs/>
                                  <w:color w:val="0D358D"/>
                                  <w:sz w:val="20"/>
                                  <w:szCs w:val="20"/>
                                  <w:lang w:val="en-US"/>
                                </w:rPr>
                              </w:pPr>
                              <w:r>
                                <w:rPr>
                                  <w:rFonts w:eastAsia="Aileron Bold"/>
                                  <w:b/>
                                  <w:bCs/>
                                  <w:color w:val="0D358D"/>
                                  <w:sz w:val="20"/>
                                  <w:szCs w:val="20"/>
                                  <w:lang w:val="en-US"/>
                                </w:rPr>
                                <w:t>Chrama.24@</w:t>
                              </w:r>
                              <w:r w:rsidR="00554539">
                                <w:rPr>
                                  <w:rFonts w:eastAsia="Aileron Bold"/>
                                  <w:b/>
                                  <w:bCs/>
                                  <w:color w:val="0D358D"/>
                                  <w:sz w:val="20"/>
                                  <w:szCs w:val="20"/>
                                  <w:lang w:val="en-US"/>
                                </w:rPr>
                                <w:t>gmail</w:t>
                              </w:r>
                              <w:r w:rsidR="002B2E69" w:rsidRPr="005F6B98">
                                <w:rPr>
                                  <w:rFonts w:eastAsia="Aileron Bold"/>
                                  <w:b/>
                                  <w:bCs/>
                                  <w:color w:val="0D358D"/>
                                  <w:sz w:val="20"/>
                                  <w:szCs w:val="20"/>
                                  <w:lang w:val="en-US"/>
                                </w:rPr>
                                <w:t>.com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3841FF7F" w:rsidR="002B2E69" w:rsidRPr="005F6B98" w:rsidRDefault="007D3B9C" w:rsidP="002B2E69">
                        <w:pPr>
                          <w:spacing w:line="408" w:lineRule="exact"/>
                          <w:rPr>
                            <w:rFonts w:eastAsia="Aileron Bold"/>
                            <w:b/>
                            <w:bCs/>
                            <w:color w:val="0D358D"/>
                            <w:sz w:val="20"/>
                            <w:szCs w:val="20"/>
                            <w:lang w:val="en-US"/>
                          </w:rPr>
                        </w:pPr>
                        <w:r>
                          <w:rPr>
                            <w:rFonts w:eastAsia="Aileron Bold"/>
                            <w:b/>
                            <w:bCs/>
                            <w:color w:val="0D358D"/>
                            <w:sz w:val="20"/>
                            <w:szCs w:val="20"/>
                            <w:lang w:val="en-US"/>
                          </w:rPr>
                          <w:t>Chrama.24@</w:t>
                        </w:r>
                        <w:r w:rsidR="00554539">
                          <w:rPr>
                            <w:rFonts w:eastAsia="Aileron Bold"/>
                            <w:b/>
                            <w:bCs/>
                            <w:color w:val="0D358D"/>
                            <w:sz w:val="20"/>
                            <w:szCs w:val="20"/>
                            <w:lang w:val="en-US"/>
                          </w:rPr>
                          <w:t>gmail</w:t>
                        </w:r>
                        <w:r w:rsidR="002B2E69" w:rsidRPr="005F6B98">
                          <w:rPr>
                            <w:rFonts w:eastAsia="Aileron Bold"/>
                            <w:b/>
                            <w:bCs/>
                            <w:color w:val="0D358D"/>
                            <w:sz w:val="20"/>
                            <w:szCs w:val="20"/>
                            <w:lang w:val="en-US"/>
                          </w:rPr>
                          <w:t>.com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3FDD0DF3" w:rsidR="002B2E69" w:rsidRPr="005F6B98" w:rsidRDefault="00554539" w:rsidP="002B2E69">
                              <w:pPr>
                                <w:spacing w:line="408" w:lineRule="exact"/>
                                <w:rPr>
                                  <w:rFonts w:eastAsia="Aileron Bold"/>
                                  <w:b/>
                                  <w:bCs/>
                                  <w:color w:val="0D358D"/>
                                  <w:sz w:val="20"/>
                                  <w:szCs w:val="20"/>
                                  <w:lang w:val="en-US"/>
                                </w:rPr>
                              </w:pPr>
                              <w:r>
                                <w:rPr>
                                  <w:rFonts w:eastAsia="Aileron Bold"/>
                                  <w:b/>
                                  <w:bCs/>
                                  <w:color w:val="0D358D"/>
                                  <w:sz w:val="20"/>
                                  <w:szCs w:val="20"/>
                                  <w:lang w:val="en-US"/>
                                </w:rPr>
                                <w:t>Adarsh</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3FDD0DF3" w:rsidR="002B2E69" w:rsidRPr="005F6B98" w:rsidRDefault="00554539" w:rsidP="002B2E69">
                        <w:pPr>
                          <w:spacing w:line="408" w:lineRule="exact"/>
                          <w:rPr>
                            <w:rFonts w:eastAsia="Aileron Bold"/>
                            <w:b/>
                            <w:bCs/>
                            <w:color w:val="0D358D"/>
                            <w:sz w:val="20"/>
                            <w:szCs w:val="20"/>
                            <w:lang w:val="en-US"/>
                          </w:rPr>
                        </w:pPr>
                        <w:r>
                          <w:rPr>
                            <w:rFonts w:eastAsia="Aileron Bold"/>
                            <w:b/>
                            <w:bCs/>
                            <w:color w:val="0D358D"/>
                            <w:sz w:val="20"/>
                            <w:szCs w:val="20"/>
                            <w:lang w:val="en-US"/>
                          </w:rPr>
                          <w:t>Adarsh</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0816F06D" w:rsidR="002B2E69" w:rsidRPr="0062752E" w:rsidRDefault="002B2E69" w:rsidP="002B2E69">
      <w:pPr>
        <w:jc w:val="center"/>
        <w:rPr>
          <w:color w:val="222222"/>
          <w:sz w:val="24"/>
          <w:szCs w:val="24"/>
        </w:rPr>
      </w:pPr>
      <w:r w:rsidRPr="0062752E">
        <w:rPr>
          <w:color w:val="222222"/>
          <w:sz w:val="24"/>
          <w:szCs w:val="24"/>
        </w:rPr>
        <w:t>[</w:t>
      </w:r>
      <w:r w:rsidR="00554539">
        <w:rPr>
          <w:color w:val="222222"/>
          <w:sz w:val="24"/>
          <w:szCs w:val="24"/>
        </w:rPr>
        <w:t>Rishi UBR Women’s College</w:t>
      </w:r>
      <w:r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0FA34A00" w14:textId="77777777" w:rsidR="006B76B7" w:rsidRPr="006B76B7" w:rsidRDefault="006B76B7" w:rsidP="009D3D70">
      <w:pPr>
        <w:spacing w:before="120"/>
        <w:jc w:val="both"/>
        <w:rPr>
          <w:color w:val="222222"/>
        </w:rPr>
      </w:pPr>
      <w:r w:rsidRPr="006B76B7">
        <w:rPr>
          <w:color w:val="222222"/>
        </w:rPr>
        <w:t>We wish to express our heartfelt gratitude to everyone who supported us, directly or indirectly, during this project.</w:t>
      </w:r>
    </w:p>
    <w:p w14:paraId="065A98B4" w14:textId="695A117E" w:rsidR="006B76B7" w:rsidRPr="006B76B7" w:rsidRDefault="006B76B7" w:rsidP="009D3D70">
      <w:pPr>
        <w:spacing w:before="120"/>
        <w:jc w:val="both"/>
        <w:rPr>
          <w:color w:val="222222"/>
        </w:rPr>
      </w:pPr>
      <w:r w:rsidRPr="006B76B7">
        <w:rPr>
          <w:b/>
          <w:bCs/>
          <w:color w:val="222222"/>
        </w:rPr>
        <w:t>First and foremost</w:t>
      </w:r>
      <w:r w:rsidRPr="006B76B7">
        <w:rPr>
          <w:color w:val="222222"/>
        </w:rPr>
        <w:t xml:space="preserve">, we are deeply thankful to our supervisor, </w:t>
      </w:r>
      <w:r w:rsidR="009D3D70">
        <w:rPr>
          <w:b/>
          <w:bCs/>
          <w:color w:val="222222"/>
        </w:rPr>
        <w:t>Mr Adarsh</w:t>
      </w:r>
      <w:r w:rsidRPr="006B76B7">
        <w:rPr>
          <w:color w:val="222222"/>
        </w:rPr>
        <w:t>, for exceptional mentorship and guidance. Their insightful advice, encouragement, and constructive feedback sparked many of the ideas that shaped this work and were instrumental to its successful completion. The confidence they placed in us was a constant source of motivation.</w:t>
      </w:r>
    </w:p>
    <w:p w14:paraId="5CA0D56E" w14:textId="77777777" w:rsidR="006B76B7" w:rsidRPr="006B76B7" w:rsidRDefault="006B76B7" w:rsidP="009D3D70">
      <w:pPr>
        <w:spacing w:before="120"/>
        <w:jc w:val="both"/>
        <w:rPr>
          <w:color w:val="222222"/>
        </w:rPr>
      </w:pPr>
      <w:r w:rsidRPr="006B76B7">
        <w:rPr>
          <w:color w:val="222222"/>
        </w:rPr>
        <w:t xml:space="preserve">We sincerely appreciate the </w:t>
      </w:r>
      <w:proofErr w:type="spellStart"/>
      <w:r w:rsidRPr="006B76B7">
        <w:rPr>
          <w:b/>
          <w:bCs/>
          <w:color w:val="222222"/>
        </w:rPr>
        <w:t>Edunet</w:t>
      </w:r>
      <w:proofErr w:type="spellEnd"/>
      <w:r w:rsidRPr="006B76B7">
        <w:rPr>
          <w:b/>
          <w:bCs/>
          <w:color w:val="222222"/>
        </w:rPr>
        <w:t xml:space="preserve"> Foundation</w:t>
      </w:r>
      <w:r w:rsidRPr="006B76B7">
        <w:rPr>
          <w:color w:val="222222"/>
        </w:rPr>
        <w:t xml:space="preserve">, </w:t>
      </w:r>
      <w:r w:rsidRPr="006B76B7">
        <w:rPr>
          <w:b/>
          <w:bCs/>
          <w:color w:val="222222"/>
        </w:rPr>
        <w:t>Microsoft</w:t>
      </w:r>
      <w:r w:rsidRPr="006B76B7">
        <w:rPr>
          <w:color w:val="222222"/>
        </w:rPr>
        <w:t xml:space="preserve">, </w:t>
      </w:r>
      <w:r w:rsidRPr="006B76B7">
        <w:rPr>
          <w:b/>
          <w:bCs/>
          <w:color w:val="222222"/>
        </w:rPr>
        <w:t>LinkedIn</w:t>
      </w:r>
      <w:r w:rsidRPr="006B76B7">
        <w:rPr>
          <w:color w:val="222222"/>
        </w:rPr>
        <w:t xml:space="preserve">, and </w:t>
      </w:r>
      <w:r w:rsidRPr="006B76B7">
        <w:rPr>
          <w:b/>
          <w:bCs/>
          <w:color w:val="222222"/>
        </w:rPr>
        <w:t>SAP</w:t>
      </w:r>
      <w:r w:rsidRPr="006B76B7">
        <w:rPr>
          <w:color w:val="222222"/>
        </w:rPr>
        <w:t xml:space="preserve"> for providing the fellowship, learning resources, and platforms that enabled us to develop and demonstrate our AI skills.</w:t>
      </w:r>
    </w:p>
    <w:p w14:paraId="2128C4F7" w14:textId="60A230EF" w:rsidR="006B76B7" w:rsidRPr="006B76B7" w:rsidRDefault="006B76B7" w:rsidP="009D3D70">
      <w:pPr>
        <w:spacing w:before="120"/>
        <w:jc w:val="both"/>
        <w:rPr>
          <w:color w:val="222222"/>
        </w:rPr>
      </w:pPr>
      <w:r w:rsidRPr="006B76B7">
        <w:rPr>
          <w:color w:val="222222"/>
        </w:rPr>
        <w:t xml:space="preserve">We are grateful to </w:t>
      </w:r>
      <w:r w:rsidR="003C67CD">
        <w:rPr>
          <w:b/>
          <w:bCs/>
          <w:color w:val="222222"/>
        </w:rPr>
        <w:t>Rishi UBR Women’s College</w:t>
      </w:r>
      <w:r w:rsidRPr="006B76B7">
        <w:rPr>
          <w:color w:val="222222"/>
        </w:rPr>
        <w:t xml:space="preserve"> for the facilities and institutional support that made this project possible.</w:t>
      </w:r>
    </w:p>
    <w:p w14:paraId="3418EFB4" w14:textId="77777777" w:rsidR="006B76B7" w:rsidRPr="006B76B7" w:rsidRDefault="006B76B7" w:rsidP="009D3D70">
      <w:pPr>
        <w:spacing w:before="120"/>
        <w:jc w:val="both"/>
        <w:rPr>
          <w:color w:val="222222"/>
        </w:rPr>
      </w:pPr>
      <w:r w:rsidRPr="006B76B7">
        <w:rPr>
          <w:color w:val="222222"/>
        </w:rPr>
        <w:t>Finally, we extend our warmest thanks to our family and friends for their unwavering encouragement and support throughout this journey.</w:t>
      </w: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 xml:space="preserve">This project is part of the AICW (Artificial Intelligence in the Contemporary World) Fellowship Program, a collaborative initiative by </w:t>
      </w:r>
      <w:proofErr w:type="spellStart"/>
      <w:r w:rsidRPr="6E97EF71">
        <w:rPr>
          <w:color w:val="222222"/>
          <w:lang w:val="en-US"/>
        </w:rPr>
        <w:t>Edunet</w:t>
      </w:r>
      <w:proofErr w:type="spellEnd"/>
      <w:r w:rsidRPr="6E97EF71">
        <w:rPr>
          <w:color w:val="222222"/>
          <w:lang w:val="en-US"/>
        </w:rPr>
        <w:t xml:space="preserve"> Foundation in partnership with Microsoft, LinkedIn, and SAP. The fellowship is designed to equip students with practical, hands-on skills in Artificial Intelligence, Data Analytics, and Business Intelligence tools.</w:t>
      </w:r>
    </w:p>
    <w:p w14:paraId="666D12B5" w14:textId="77777777" w:rsidR="00D33BCE" w:rsidRDefault="00D33BCE">
      <w:pPr>
        <w:spacing w:before="60" w:after="80"/>
        <w:jc w:val="both"/>
        <w:rPr>
          <w:color w:val="222222"/>
          <w:lang w:val="en-US"/>
        </w:rPr>
      </w:pPr>
    </w:p>
    <w:p w14:paraId="413A755B" w14:textId="77777777" w:rsidR="00A338FC" w:rsidRPr="00A338FC" w:rsidRDefault="00A338FC" w:rsidP="00A338FC">
      <w:pPr>
        <w:spacing w:before="60" w:after="80"/>
        <w:jc w:val="both"/>
        <w:rPr>
          <w:color w:val="222222"/>
        </w:rPr>
      </w:pPr>
      <w:r w:rsidRPr="00A338FC">
        <w:rPr>
          <w:color w:val="222222"/>
        </w:rPr>
        <w:t>Faculty workload accounting frequently records only teaching hours, while administrative duties, committee responsibilities, project supervision, mentoring, and research commitments are documented separately; consequently, the total workload is not visible in a single consolidated record. This fragmented documentation, together with variability in subject allocation, new-course preparation, and class size, creates significant imbalances that constrain research productivity and increase the risk of burnout.</w:t>
      </w:r>
    </w:p>
    <w:p w14:paraId="3FB602D1" w14:textId="76F90F46" w:rsidR="00BE71E2" w:rsidRPr="00BE71E2" w:rsidRDefault="00A338FC" w:rsidP="00BE71E2">
      <w:pPr>
        <w:spacing w:before="60" w:after="80"/>
        <w:jc w:val="both"/>
        <w:rPr>
          <w:color w:val="222222"/>
        </w:rPr>
      </w:pPr>
      <w:r w:rsidRPr="00A338FC">
        <w:rPr>
          <w:color w:val="222222"/>
        </w:rPr>
        <w:t>Th</w:t>
      </w:r>
      <w:r w:rsidR="00F77076">
        <w:rPr>
          <w:color w:val="222222"/>
        </w:rPr>
        <w:t xml:space="preserve">e </w:t>
      </w:r>
      <w:proofErr w:type="gramStart"/>
      <w:r w:rsidR="00F77076">
        <w:rPr>
          <w:color w:val="222222"/>
        </w:rPr>
        <w:t xml:space="preserve">current </w:t>
      </w:r>
      <w:r w:rsidRPr="00A338FC">
        <w:rPr>
          <w:color w:val="222222"/>
        </w:rPr>
        <w:t xml:space="preserve"> project</w:t>
      </w:r>
      <w:proofErr w:type="gramEnd"/>
      <w:r w:rsidRPr="00A338FC">
        <w:rPr>
          <w:color w:val="222222"/>
        </w:rPr>
        <w:t xml:space="preserve"> develops a unified dataset that consolidates all components of faculty workload, quantifies imbalances at individual and departmental levels, and proposes redistribution strategies to enhance equity and protect research time. Institutional workload records were consolidated and cleaned in Microsoft Excel using Power Query Editor. Workload components were standardized and categorized into teaching, committee, administrative, mentoring/project, and research hours. Analyses examined distributions by designation and experience, identified teaching indicators (number of subjects, new-course assignments, class size), and detected faculty with unusually high or low course loads. Descriptive statistics and comparative metrics were visualized through a Power BI dashboard to highlight patterns and departmental disparities. Interpretive summaries </w:t>
      </w:r>
      <w:r w:rsidR="00BE71E2" w:rsidRPr="00BE71E2">
        <w:rPr>
          <w:color w:val="222222"/>
        </w:rPr>
        <w:t>and insights were generated with the assistance of Copilot.</w:t>
      </w:r>
    </w:p>
    <w:p w14:paraId="4496DE1F" w14:textId="77777777" w:rsidR="00BE71E2" w:rsidRPr="00BE71E2" w:rsidRDefault="00BE71E2" w:rsidP="00BE71E2">
      <w:pPr>
        <w:spacing w:before="60" w:after="80"/>
        <w:jc w:val="both"/>
        <w:rPr>
          <w:color w:val="222222"/>
        </w:rPr>
      </w:pPr>
      <w:r w:rsidRPr="00BE71E2">
        <w:rPr>
          <w:color w:val="222222"/>
        </w:rPr>
        <w:t>The project produced a unified, validated dataset and an interactive dashboard that delineate workload composition and distribution across faculty and departments. Results reveal pronounced disparities in service allocations and teaching loads, with senior faculty and certain departments exhibiting constrained research time. The analysis identifies specific faculty and departments for potential redistribution and models how reallocating service duties can increase available research hours.</w:t>
      </w:r>
    </w:p>
    <w:p w14:paraId="6AD42F10" w14:textId="77777777" w:rsidR="00BE71E2" w:rsidRPr="00BE71E2" w:rsidRDefault="00BE71E2" w:rsidP="00BE71E2">
      <w:pPr>
        <w:spacing w:before="60" w:after="80"/>
        <w:jc w:val="both"/>
        <w:rPr>
          <w:color w:val="222222"/>
        </w:rPr>
      </w:pPr>
      <w:r w:rsidRPr="00BE71E2">
        <w:rPr>
          <w:color w:val="222222"/>
        </w:rPr>
        <w:t>In conclusion, comprehensive workload summaries that consolidate all teaching and service components are essential to prevent faculty burnout and to foster research productivity. Adoption of the project’s metrics and redistribution recommendations will enable fairer workload allocation and strengthen departmental research capacity.</w:t>
      </w: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F66367" w14:paraId="4DF2378A"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4E0F0" w14:textId="77777777" w:rsidR="00F66367" w:rsidRDefault="00F66367" w:rsidP="008374B3">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62EDB" w14:textId="2554C45E" w:rsidR="00F66367" w:rsidRPr="00F66367" w:rsidRDefault="00F66367" w:rsidP="008374B3">
            <w:pPr>
              <w:rPr>
                <w:i/>
                <w:iCs/>
                <w:color w:val="607D8B"/>
              </w:rPr>
            </w:pPr>
            <w:r>
              <w:rPr>
                <w:i/>
                <w:iCs/>
                <w:color w:val="607D8B"/>
              </w:rPr>
              <w:t xml:space="preserve">[DFD Level 0 — Context Diagram]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04EF7" w14:textId="7087C990" w:rsidR="00F66367" w:rsidRDefault="0002592A" w:rsidP="008374B3">
            <w:pPr>
              <w:jc w:val="center"/>
            </w:pPr>
            <w:r>
              <w:t>1</w:t>
            </w:r>
            <w:r w:rsidR="00CC4732">
              <w:t>1</w:t>
            </w:r>
          </w:p>
        </w:tc>
      </w:tr>
      <w:tr w:rsidR="00F66367" w14:paraId="005CBD75"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992DB" w14:textId="77777777" w:rsidR="00F66367" w:rsidRDefault="00F66367" w:rsidP="008374B3">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3C0B7" w14:textId="57DC37D9" w:rsidR="00F66367" w:rsidRPr="00F66367" w:rsidRDefault="0002592A" w:rsidP="0002592A">
            <w:pPr>
              <w:rPr>
                <w:i/>
                <w:iCs/>
                <w:color w:val="607D8B"/>
              </w:rPr>
            </w:pPr>
            <w:r>
              <w:rPr>
                <w:i/>
                <w:iCs/>
                <w:color w:val="607D8B"/>
              </w:rPr>
              <w:t xml:space="preserve">[DFD Level 1 — Detailed Process Flow]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4E833" w14:textId="292E9FBA" w:rsidR="00F66367" w:rsidRDefault="0002592A" w:rsidP="008374B3">
            <w:pPr>
              <w:jc w:val="center"/>
            </w:pPr>
            <w:r>
              <w:t>1</w:t>
            </w:r>
            <w:r w:rsidR="00CC4732">
              <w:t>4</w:t>
            </w:r>
          </w:p>
        </w:tc>
      </w:tr>
      <w:tr w:rsidR="00F66367" w14:paraId="32477659"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D0B7" w14:textId="77777777" w:rsidR="00F66367" w:rsidRDefault="00F66367" w:rsidP="008374B3">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FB5D7" w14:textId="3FFE1E71" w:rsidR="00F66367" w:rsidRPr="00F66367" w:rsidRDefault="0002592A" w:rsidP="008374B3">
            <w:pPr>
              <w:rPr>
                <w:i/>
                <w:iCs/>
                <w:color w:val="607D8B"/>
              </w:rPr>
            </w:pPr>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CFE5" w14:textId="371C79F5" w:rsidR="00F66367" w:rsidRDefault="0002592A" w:rsidP="008374B3">
            <w:pPr>
              <w:jc w:val="center"/>
            </w:pPr>
            <w:r>
              <w:t>1</w:t>
            </w:r>
            <w:r w:rsidR="00C40D85">
              <w:t>6</w:t>
            </w:r>
          </w:p>
        </w:tc>
      </w:tr>
      <w:tr w:rsidR="00F66367" w14:paraId="0DAB023E"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3F092" w14:textId="77777777" w:rsidR="00F66367" w:rsidRDefault="00F66367" w:rsidP="008374B3">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12BE" w14:textId="6AEC39F1" w:rsidR="00F66367" w:rsidRPr="00F66367" w:rsidRDefault="0002592A" w:rsidP="008374B3">
            <w:pPr>
              <w:rPr>
                <w:i/>
                <w:iCs/>
                <w:color w:val="607D8B"/>
              </w:rPr>
            </w:pPr>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8C6AF" w14:textId="697DBE4B" w:rsidR="00F66367" w:rsidRDefault="0002592A" w:rsidP="008374B3">
            <w:pPr>
              <w:jc w:val="center"/>
            </w:pPr>
            <w:r>
              <w:t>1</w:t>
            </w:r>
            <w:r w:rsidR="00C40D85">
              <w:t>7</w:t>
            </w:r>
          </w:p>
        </w:tc>
      </w:tr>
      <w:tr w:rsidR="0002592A" w14:paraId="31AB5D4C"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AFC1" w14:textId="77777777" w:rsidR="0002592A" w:rsidRDefault="0002592A" w:rsidP="0002592A">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077E6" w14:textId="4486B435" w:rsidR="0002592A" w:rsidRPr="00F66367" w:rsidRDefault="00994FFD" w:rsidP="0002592A">
            <w:pPr>
              <w:rPr>
                <w:i/>
                <w:iCs/>
                <w:color w:val="607D8B"/>
              </w:rPr>
            </w:pPr>
            <w:r>
              <w:rPr>
                <w:i/>
                <w:iCs/>
                <w:color w:val="607D8B"/>
              </w:rPr>
              <w:t>Power</w:t>
            </w:r>
            <w:r w:rsidR="001A75EC">
              <w:rPr>
                <w:i/>
                <w:iCs/>
                <w:color w:val="607D8B"/>
              </w:rPr>
              <w:t xml:space="preserve"> </w:t>
            </w:r>
            <w:r>
              <w:rPr>
                <w:i/>
                <w:iCs/>
                <w:color w:val="607D8B"/>
              </w:rPr>
              <w:t xml:space="preserve">BI Dashboard </w:t>
            </w:r>
            <w:r w:rsidR="00E6666C">
              <w:rPr>
                <w:i/>
                <w:iCs/>
                <w:color w:val="607D8B"/>
              </w:rPr>
              <w:t>-Page 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484E6" w14:textId="365886B0" w:rsidR="0002592A" w:rsidRDefault="00240106" w:rsidP="0002592A">
            <w:pPr>
              <w:jc w:val="center"/>
            </w:pPr>
            <w:r>
              <w:t>18</w:t>
            </w:r>
          </w:p>
        </w:tc>
      </w:tr>
      <w:tr w:rsidR="00E6666C" w14:paraId="36389859"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FC43" w14:textId="36CF4F7A" w:rsidR="00E6666C" w:rsidRDefault="00E6666C" w:rsidP="00E6666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84D09" w14:textId="6AF79E30" w:rsidR="00E6666C" w:rsidRPr="00F66367" w:rsidRDefault="00994FFD" w:rsidP="00E6666C">
            <w:pPr>
              <w:rPr>
                <w:i/>
                <w:iCs/>
                <w:color w:val="607D8B"/>
              </w:rPr>
            </w:pPr>
            <w:r>
              <w:rPr>
                <w:i/>
                <w:iCs/>
                <w:color w:val="607D8B"/>
              </w:rPr>
              <w:t>Power</w:t>
            </w:r>
            <w:r w:rsidR="001A75EC">
              <w:rPr>
                <w:i/>
                <w:iCs/>
                <w:color w:val="607D8B"/>
              </w:rPr>
              <w:t xml:space="preserve"> </w:t>
            </w:r>
            <w:r>
              <w:rPr>
                <w:i/>
                <w:iCs/>
                <w:color w:val="607D8B"/>
              </w:rPr>
              <w:t xml:space="preserve">BI Dashboard -Page </w:t>
            </w:r>
            <w:r w:rsidR="009B0754">
              <w:rPr>
                <w:i/>
                <w:iCs/>
                <w:color w:val="607D8B"/>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0430A" w14:textId="493EA6C3" w:rsidR="00E6666C" w:rsidRDefault="00E6666C" w:rsidP="00E6666C">
            <w:pPr>
              <w:jc w:val="center"/>
            </w:pPr>
            <w:r>
              <w:t>19</w:t>
            </w:r>
          </w:p>
        </w:tc>
      </w:tr>
      <w:tr w:rsidR="00E6666C" w14:paraId="00EE2BAC"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4D46" w14:textId="1AFC5DC7" w:rsidR="00E6666C" w:rsidRDefault="00E6666C" w:rsidP="00E6666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4016" w14:textId="387C80A3" w:rsidR="00E6666C" w:rsidRPr="00F66367" w:rsidRDefault="009B0754" w:rsidP="00E6666C">
            <w:pPr>
              <w:rPr>
                <w:i/>
                <w:iCs/>
                <w:color w:val="607D8B"/>
              </w:rPr>
            </w:pPr>
            <w:r>
              <w:rPr>
                <w:i/>
                <w:iCs/>
                <w:color w:val="607D8B"/>
              </w:rPr>
              <w:t>Power</w:t>
            </w:r>
            <w:r w:rsidR="001A75EC">
              <w:rPr>
                <w:i/>
                <w:iCs/>
                <w:color w:val="607D8B"/>
              </w:rPr>
              <w:t xml:space="preserve"> </w:t>
            </w:r>
            <w:r>
              <w:rPr>
                <w:i/>
                <w:iCs/>
                <w:color w:val="607D8B"/>
              </w:rPr>
              <w:t>BI Dashboard -Page 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54AD" w14:textId="537554EB" w:rsidR="00E6666C" w:rsidRDefault="00E6666C" w:rsidP="00E6666C">
            <w:pPr>
              <w:jc w:val="center"/>
            </w:pPr>
            <w:r>
              <w:t>19</w:t>
            </w:r>
          </w:p>
        </w:tc>
      </w:tr>
      <w:tr w:rsidR="00E6666C" w14:paraId="5257ACA2"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EC0E6" w14:textId="383198FB" w:rsidR="00E6666C" w:rsidRDefault="00E6666C" w:rsidP="00E6666C">
            <w:pPr>
              <w:jc w:val="center"/>
            </w:pPr>
            <w:r>
              <w:lastRenderedPageBreak/>
              <w:t>Figure 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AFF43" w14:textId="2EB729E3" w:rsidR="00E6666C" w:rsidRPr="00F66367" w:rsidRDefault="009B0754" w:rsidP="00E6666C">
            <w:pPr>
              <w:rPr>
                <w:i/>
                <w:iCs/>
                <w:color w:val="607D8B"/>
              </w:rPr>
            </w:pPr>
            <w:r>
              <w:rPr>
                <w:i/>
                <w:iCs/>
                <w:color w:val="607D8B"/>
              </w:rPr>
              <w:t>Power</w:t>
            </w:r>
            <w:r w:rsidR="001A75EC">
              <w:rPr>
                <w:i/>
                <w:iCs/>
                <w:color w:val="607D8B"/>
              </w:rPr>
              <w:t xml:space="preserve"> </w:t>
            </w:r>
            <w:r>
              <w:rPr>
                <w:i/>
                <w:iCs/>
                <w:color w:val="607D8B"/>
              </w:rPr>
              <w:t>BI Dashboard -Page 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F80AA" w14:textId="71FA35DA" w:rsidR="00E6666C" w:rsidRDefault="00E6666C" w:rsidP="00E6666C">
            <w:pPr>
              <w:jc w:val="center"/>
            </w:pPr>
            <w:r>
              <w:t>20</w:t>
            </w:r>
          </w:p>
        </w:tc>
      </w:tr>
      <w:tr w:rsidR="00E6666C" w14:paraId="392C31B6"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95CDC" w14:textId="61C6B9F6" w:rsidR="00E6666C" w:rsidRDefault="00E6666C" w:rsidP="00E6666C">
            <w:pPr>
              <w:jc w:val="center"/>
            </w:pPr>
            <w:r>
              <w:t>Figure 9</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C3718" w14:textId="54273EEF" w:rsidR="00E6666C" w:rsidRPr="00F66367" w:rsidRDefault="009B0754" w:rsidP="00E6666C">
            <w:pPr>
              <w:rPr>
                <w:i/>
                <w:iCs/>
                <w:color w:val="607D8B"/>
              </w:rPr>
            </w:pPr>
            <w:r>
              <w:rPr>
                <w:i/>
                <w:iCs/>
                <w:color w:val="607D8B"/>
              </w:rPr>
              <w:t>Power</w:t>
            </w:r>
            <w:r w:rsidR="001A75EC">
              <w:rPr>
                <w:i/>
                <w:iCs/>
                <w:color w:val="607D8B"/>
              </w:rPr>
              <w:t xml:space="preserve"> </w:t>
            </w:r>
            <w:r>
              <w:rPr>
                <w:i/>
                <w:iCs/>
                <w:color w:val="607D8B"/>
              </w:rPr>
              <w:t>BI Dashboard -Page 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A5F05" w14:textId="4B143A15" w:rsidR="00E6666C" w:rsidRDefault="00E6666C" w:rsidP="00E6666C">
            <w:pPr>
              <w:jc w:val="center"/>
            </w:pPr>
            <w:r>
              <w:t>20</w:t>
            </w:r>
          </w:p>
        </w:tc>
      </w:tr>
      <w:tr w:rsidR="00453E1E" w14:paraId="7BA63847"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3C59A" w14:textId="1A30D51D" w:rsidR="00453E1E" w:rsidRDefault="00453E1E" w:rsidP="00E6666C">
            <w:pPr>
              <w:jc w:val="center"/>
            </w:pPr>
            <w:r>
              <w:t>Figure 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0A359" w14:textId="123BC1FD" w:rsidR="00453E1E" w:rsidRDefault="00453E1E" w:rsidP="00E6666C">
            <w:pPr>
              <w:rPr>
                <w:i/>
                <w:iCs/>
                <w:color w:val="607D8B"/>
              </w:rPr>
            </w:pPr>
            <w:r>
              <w:rPr>
                <w:i/>
                <w:iCs/>
                <w:color w:val="607D8B"/>
              </w:rPr>
              <w:t>Insights from AI tool-Copilot-Prompt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777A7" w14:textId="13428198" w:rsidR="00453E1E" w:rsidRDefault="009C655E" w:rsidP="00E6666C">
            <w:pPr>
              <w:jc w:val="center"/>
            </w:pPr>
            <w:r>
              <w:t>21</w:t>
            </w:r>
          </w:p>
        </w:tc>
      </w:tr>
      <w:tr w:rsidR="00453E1E" w14:paraId="7C5D755A"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F34F" w14:textId="51F7C798" w:rsidR="00453E1E" w:rsidRDefault="00453E1E" w:rsidP="00E6666C">
            <w:pPr>
              <w:jc w:val="center"/>
            </w:pPr>
            <w:r>
              <w:t>Figure 11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E0D6" w14:textId="5129AC70" w:rsidR="00453E1E" w:rsidRDefault="009201CB" w:rsidP="00E6666C">
            <w:pPr>
              <w:rPr>
                <w:i/>
                <w:iCs/>
                <w:color w:val="607D8B"/>
              </w:rPr>
            </w:pPr>
            <w:r>
              <w:rPr>
                <w:i/>
                <w:iCs/>
                <w:color w:val="607D8B"/>
              </w:rPr>
              <w:t>Insights from AI Tool-Copilot-Response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141FE" w14:textId="3344B1B5" w:rsidR="00453E1E" w:rsidRDefault="009C655E" w:rsidP="00E6666C">
            <w:pPr>
              <w:jc w:val="center"/>
            </w:pPr>
            <w:r>
              <w:t>22</w:t>
            </w:r>
          </w:p>
        </w:tc>
      </w:tr>
      <w:tr w:rsidR="00274EEF" w14:paraId="7D93D036"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EF241" w14:textId="54853270" w:rsidR="00274EEF" w:rsidRDefault="00274EEF" w:rsidP="00E6666C">
            <w:pPr>
              <w:jc w:val="center"/>
            </w:pPr>
            <w:r>
              <w:t>Figure 12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09AA1" w14:textId="6A67A59F" w:rsidR="00274EEF" w:rsidRDefault="00274EEF" w:rsidP="00E6666C">
            <w:pPr>
              <w:rPr>
                <w:i/>
                <w:iCs/>
                <w:color w:val="607D8B"/>
              </w:rPr>
            </w:pPr>
            <w:r>
              <w:rPr>
                <w:i/>
                <w:iCs/>
                <w:color w:val="607D8B"/>
              </w:rPr>
              <w:t>Copilot at work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8E55B" w14:textId="5E3DC862" w:rsidR="00274EEF" w:rsidRDefault="00274EEF" w:rsidP="00E6666C">
            <w:pPr>
              <w:jc w:val="center"/>
            </w:pPr>
            <w:r>
              <w:t>24</w:t>
            </w:r>
          </w:p>
        </w:tc>
      </w:tr>
      <w:tr w:rsidR="00690100" w14:paraId="282E5FD2"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6B665" w14:textId="7D1AADD5" w:rsidR="00690100" w:rsidRDefault="00690100" w:rsidP="00E6666C">
            <w:pPr>
              <w:jc w:val="center"/>
            </w:pPr>
            <w:r>
              <w:t>Figure 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009FA" w14:textId="3B2836CF" w:rsidR="00690100" w:rsidRDefault="00690100" w:rsidP="00E6666C">
            <w:pPr>
              <w:rPr>
                <w:i/>
                <w:iCs/>
                <w:color w:val="607D8B"/>
              </w:rPr>
            </w:pPr>
            <w:r>
              <w:rPr>
                <w:i/>
                <w:iCs/>
                <w:color w:val="607D8B"/>
              </w:rPr>
              <w:t>Conditional Formatting</w:t>
            </w:r>
            <w:r w:rsidR="003A33D7">
              <w:rPr>
                <w:i/>
                <w:iCs/>
                <w:color w:val="607D8B"/>
              </w:rPr>
              <w:t>-Page 5-committee hours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B61A9" w14:textId="034D5059" w:rsidR="00690100" w:rsidRDefault="00690100" w:rsidP="00E6666C">
            <w:pPr>
              <w:jc w:val="center"/>
            </w:pPr>
            <w:r>
              <w:t>31</w:t>
            </w:r>
          </w:p>
        </w:tc>
      </w:tr>
      <w:tr w:rsidR="00690100" w14:paraId="663ACE79"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691B" w14:textId="7383407B" w:rsidR="00690100" w:rsidRDefault="00690100" w:rsidP="00E6666C">
            <w:pPr>
              <w:jc w:val="center"/>
            </w:pPr>
            <w:r>
              <w:t>Figure 14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0C85" w14:textId="7A3F75B7" w:rsidR="00690100" w:rsidRDefault="003A33D7" w:rsidP="00E6666C">
            <w:pPr>
              <w:rPr>
                <w:i/>
                <w:iCs/>
                <w:color w:val="607D8B"/>
              </w:rPr>
            </w:pPr>
            <w:r>
              <w:rPr>
                <w:i/>
                <w:iCs/>
                <w:color w:val="607D8B"/>
              </w:rPr>
              <w:t>Conditional Formatting-Page 5-service hours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030BE" w14:textId="2E13DC5B" w:rsidR="00690100" w:rsidRDefault="00690100" w:rsidP="00E6666C">
            <w:pPr>
              <w:jc w:val="center"/>
            </w:pPr>
            <w:r>
              <w:t>32</w:t>
            </w:r>
          </w:p>
        </w:tc>
      </w:tr>
      <w:tr w:rsidR="00690100" w14:paraId="21F85235"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95835" w14:textId="5EFDFD0E" w:rsidR="00690100" w:rsidRDefault="00690100" w:rsidP="00E6666C">
            <w:pPr>
              <w:jc w:val="center"/>
            </w:pPr>
            <w:r>
              <w:t>Figure 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9AD84" w14:textId="4E89A1AC" w:rsidR="00690100" w:rsidRDefault="007319AC" w:rsidP="00E6666C">
            <w:pPr>
              <w:rPr>
                <w:i/>
                <w:iCs/>
                <w:color w:val="607D8B"/>
              </w:rPr>
            </w:pPr>
            <w:r>
              <w:rPr>
                <w:i/>
                <w:iCs/>
                <w:color w:val="607D8B"/>
              </w:rPr>
              <w:t>TopN- Top 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66A4" w14:textId="5B7C8545" w:rsidR="00690100" w:rsidRDefault="00690100" w:rsidP="00E6666C">
            <w:pPr>
              <w:jc w:val="center"/>
            </w:pPr>
            <w:r>
              <w:t>32</w:t>
            </w:r>
          </w:p>
        </w:tc>
      </w:tr>
      <w:tr w:rsidR="00690100" w14:paraId="171EAA69" w14:textId="77777777" w:rsidTr="00F6636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7770" w14:textId="30B27424" w:rsidR="00690100" w:rsidRDefault="00690100" w:rsidP="00E6666C">
            <w:pPr>
              <w:jc w:val="center"/>
            </w:pPr>
            <w:r>
              <w:t>Figure 16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CEC4" w14:textId="3336D13A" w:rsidR="00690100" w:rsidRDefault="007319AC" w:rsidP="00E6666C">
            <w:pPr>
              <w:rPr>
                <w:i/>
                <w:iCs/>
                <w:color w:val="607D8B"/>
              </w:rPr>
            </w:pPr>
            <w:r>
              <w:rPr>
                <w:i/>
                <w:iCs/>
                <w:color w:val="607D8B"/>
              </w:rPr>
              <w:t>TopN- Bottom 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70F31" w14:textId="51FABF38" w:rsidR="00690100" w:rsidRDefault="00690100" w:rsidP="00E6666C">
            <w:pPr>
              <w:jc w:val="center"/>
            </w:pPr>
            <w:r>
              <w:t>33</w:t>
            </w:r>
          </w:p>
        </w:tc>
      </w:tr>
    </w:tbl>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19A5DCD4" w:rsidR="0016024B" w:rsidRDefault="00BD2FAA">
            <w:r>
              <w:rPr>
                <w:i/>
                <w:iCs/>
                <w:color w:val="607D8B"/>
              </w:rPr>
              <w:t xml:space="preserve">[Hardware Requirements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2EF7AE89" w:rsidR="0016024B" w:rsidRDefault="008B7D7A">
            <w:pPr>
              <w:jc w:val="center"/>
            </w:pPr>
            <w:r>
              <w:t>1</w:t>
            </w:r>
            <w:r w:rsidR="00B07FBE">
              <w:t>5</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2BE6A9AE" w:rsidR="0016024B" w:rsidRDefault="008B7D7A">
            <w:r>
              <w:rPr>
                <w:i/>
                <w:iCs/>
                <w:color w:val="607D8B"/>
              </w:rPr>
              <w:t xml:space="preserve">[Software Requirements] </w:t>
            </w:r>
            <w:r w:rsidR="00C9434C">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522B52C" w:rsidR="0016024B" w:rsidRDefault="008B7D7A">
            <w:pPr>
              <w:jc w:val="center"/>
            </w:pPr>
            <w:r>
              <w:t>1</w:t>
            </w:r>
            <w:r w:rsidR="00B07FBE">
              <w:t>5</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505AF4D2" w:rsidR="0016024B" w:rsidRDefault="008B7D7A">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217330B4" w:rsidR="0016024B" w:rsidRDefault="008B7D7A">
            <w:pPr>
              <w:jc w:val="center"/>
            </w:pPr>
            <w:r>
              <w:t>28</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77777777" w:rsidR="0016024B" w:rsidRDefault="6E97EF71">
      <w:pPr>
        <w:spacing w:before="280" w:after="120"/>
      </w:pPr>
      <w:proofErr w:type="gramStart"/>
      <w:r w:rsidRPr="6E97EF71">
        <w:rPr>
          <w:b/>
          <w:bCs/>
          <w:color w:val="000000"/>
          <w:sz w:val="26"/>
          <w:szCs w:val="26"/>
          <w:lang w:val="en-US"/>
        </w:rPr>
        <w:t>1.1  Problem</w:t>
      </w:r>
      <w:proofErr w:type="gramEnd"/>
      <w:r w:rsidRPr="6E97EF71">
        <w:rPr>
          <w:b/>
          <w:bCs/>
          <w:color w:val="000000"/>
          <w:sz w:val="26"/>
          <w:szCs w:val="26"/>
          <w:lang w:val="en-US"/>
        </w:rPr>
        <w:t xml:space="preserve"> Statement</w:t>
      </w:r>
    </w:p>
    <w:p w14:paraId="48E538A8" w14:textId="77777777" w:rsidR="002B0B1B" w:rsidRDefault="002B0B1B" w:rsidP="00345F52">
      <w:pPr>
        <w:jc w:val="both"/>
      </w:pPr>
      <w:r w:rsidRPr="00B75DCB">
        <w:t>A Higher Educational Institution depends on its efficiency on its core pillar, the teaching Faculty. Workload distribution of the faculty should ensure fairness, transparency, equity and align with institution’s goals. However, there are challenges in ensuring the workload balance which may impact reduced faculty productivity and thereby impacting the overall efficiency of the institutions.</w:t>
      </w:r>
    </w:p>
    <w:p w14:paraId="59840C44" w14:textId="77777777" w:rsidR="00B255D0" w:rsidRDefault="00B255D0" w:rsidP="00345F52">
      <w:pPr>
        <w:jc w:val="both"/>
      </w:pPr>
    </w:p>
    <w:p w14:paraId="1CBB6158" w14:textId="5158DF87" w:rsidR="002B0B1B" w:rsidRDefault="002B0B1B" w:rsidP="00345F52">
      <w:pPr>
        <w:jc w:val="both"/>
      </w:pPr>
      <w:r>
        <w:t>Institutions lack a unified and data-driven mechanism to evaluate and balance faculty workload across teaching, research, and administrative responsibilities. Existing workload allocation practices are fragmented, manually managed, and often based on static timetables or subjective judgment. This leads to hidden inequities where some faculty members are overburdened while others are underutilized, directly impacting teaching quality, research productivity, and faculty satisfaction.</w:t>
      </w:r>
    </w:p>
    <w:p w14:paraId="1B290A45" w14:textId="77777777" w:rsidR="00B255D0" w:rsidRDefault="00B255D0" w:rsidP="00345F52">
      <w:pPr>
        <w:jc w:val="both"/>
      </w:pPr>
    </w:p>
    <w:p w14:paraId="209DBF41" w14:textId="0F6F42C4" w:rsidR="006D015E" w:rsidRDefault="006D015E" w:rsidP="00345F52">
      <w:pPr>
        <w:jc w:val="both"/>
      </w:pPr>
      <w:r>
        <w:t>The absence of a centralized analytical system prevents institutions from identifying workload imbalances, benchmarking against expected norms, and making informed redistribution decisions. As a result, administrative decisions are reactive rather than optimized, increasing the risk of burnout, inefficiency, and suboptimal academic outcomes.</w:t>
      </w:r>
      <w:r w:rsidRPr="00F7376F">
        <w:t xml:space="preserve"> </w:t>
      </w:r>
      <w:r w:rsidRPr="00B75DCB">
        <w:t>There are web-based tools for equitable distribution of workload, but a lightweight model is the need of the hour.</w:t>
      </w:r>
      <w:r w:rsidRPr="003067BB">
        <w:t xml:space="preserve"> </w:t>
      </w:r>
      <w:r w:rsidRPr="00B75DCB">
        <w:t>AI assisted workload summaries and imbalances are not yet incorporated into the existing tools</w:t>
      </w:r>
      <w:r>
        <w:t>.</w:t>
      </w:r>
    </w:p>
    <w:p w14:paraId="3B271EBE" w14:textId="77777777" w:rsidR="006D015E" w:rsidRDefault="006D015E" w:rsidP="00345F52">
      <w:pPr>
        <w:jc w:val="both"/>
      </w:pPr>
    </w:p>
    <w:p w14:paraId="5EBEDFDA" w14:textId="77777777" w:rsidR="006D015E" w:rsidRDefault="006D015E" w:rsidP="00345F52">
      <w:pPr>
        <w:jc w:val="both"/>
      </w:pPr>
      <w:r>
        <w:t xml:space="preserve">This project addresses the need for a structured, data-driven decision support system that integrates faculty workload data into a unified framework, enabling real-time analysis, imbalance detection, and actionable insights through an interactive dashboard and </w:t>
      </w:r>
      <w:proofErr w:type="gramStart"/>
      <w:r>
        <w:t>present  AI</w:t>
      </w:r>
      <w:proofErr w:type="gramEnd"/>
      <w:r>
        <w:t xml:space="preserve"> assisted summaries.</w:t>
      </w:r>
    </w:p>
    <w:p w14:paraId="43E1CF94" w14:textId="77777777" w:rsidR="002B0B1B" w:rsidRDefault="002B0B1B">
      <w:pPr>
        <w:spacing w:before="60" w:after="80"/>
        <w:jc w:val="both"/>
        <w:rPr>
          <w:color w:val="222222"/>
        </w:rPr>
      </w:pPr>
    </w:p>
    <w:p w14:paraId="24FF124F"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1.2  Motivation</w:t>
      </w:r>
      <w:proofErr w:type="gramEnd"/>
    </w:p>
    <w:p w14:paraId="605703D4" w14:textId="77777777" w:rsidR="00477464" w:rsidRDefault="00477464" w:rsidP="00477464">
      <w:pPr>
        <w:jc w:val="both"/>
      </w:pPr>
      <w:r w:rsidRPr="003737AC">
        <w:t>The project addresses a critical gap in institutional workload accounting: disparate recording of teaching, service, and research activities that prevents a consolidated view of total faculty effort. By creating a unified dataset and analytical framework, the project detects hidden imbalances—particularly excessive service allocations that coexist with formally compliant teaching loads—and provides evidence</w:t>
      </w:r>
      <w:r w:rsidRPr="003737AC">
        <w:noBreakHyphen/>
        <w:t>based recommendations to redistribute duties and protect research time. This reduces burnout risk and improves overall faculty productivity. Personally, it was observed that faculty under stress, missed research opportunities; delivering a transparent, fair workload model is meaningful because it directly improves colleagues’ work</w:t>
      </w:r>
      <w:r w:rsidRPr="003737AC">
        <w:noBreakHyphen/>
        <w:t>life balance and institutional research capacity.</w:t>
      </w:r>
    </w:p>
    <w:p w14:paraId="170AEB0D" w14:textId="77777777" w:rsidR="004C6007" w:rsidRPr="003737AC" w:rsidRDefault="004C6007" w:rsidP="00477464">
      <w:pPr>
        <w:jc w:val="both"/>
        <w:rPr>
          <w:lang w:val="en-US"/>
        </w:rPr>
      </w:pPr>
    </w:p>
    <w:p w14:paraId="053AB303" w14:textId="286A52BF" w:rsidR="00477464" w:rsidRPr="003737AC" w:rsidRDefault="00477464" w:rsidP="00477464">
      <w:pPr>
        <w:jc w:val="both"/>
      </w:pPr>
      <w:r w:rsidRPr="003737AC">
        <w:t xml:space="preserve">The potential applications may include </w:t>
      </w:r>
    </w:p>
    <w:p w14:paraId="37F22925" w14:textId="65C3B5CC" w:rsidR="00477464" w:rsidRPr="004C6007" w:rsidRDefault="00477464" w:rsidP="004C6007">
      <w:pPr>
        <w:pStyle w:val="ListParagraph"/>
        <w:numPr>
          <w:ilvl w:val="0"/>
          <w:numId w:val="10"/>
        </w:numPr>
        <w:spacing w:after="160" w:line="259" w:lineRule="auto"/>
        <w:jc w:val="both"/>
        <w:rPr>
          <w:rFonts w:asciiTheme="minorHAnsi" w:eastAsiaTheme="minorHAnsi" w:hAnsiTheme="minorHAnsi" w:cstheme="minorBidi"/>
          <w:kern w:val="2"/>
          <w:lang w:eastAsia="en-US"/>
          <w14:ligatures w14:val="standardContextual"/>
        </w:rPr>
      </w:pPr>
      <w:r w:rsidRPr="004C6007">
        <w:rPr>
          <w:rFonts w:asciiTheme="minorHAnsi" w:eastAsiaTheme="minorHAnsi" w:hAnsiTheme="minorHAnsi" w:cstheme="minorBidi"/>
          <w:kern w:val="2"/>
          <w:lang w:eastAsia="en-US"/>
          <w14:ligatures w14:val="standardContextual"/>
        </w:rPr>
        <w:t>Institutional workload audits and annual reporting.</w:t>
      </w:r>
    </w:p>
    <w:p w14:paraId="60214CFA" w14:textId="000DB1CA" w:rsidR="00477464" w:rsidRPr="00941351" w:rsidRDefault="00477464" w:rsidP="004C6007">
      <w:pPr>
        <w:pStyle w:val="ListParagraph"/>
        <w:numPr>
          <w:ilvl w:val="0"/>
          <w:numId w:val="10"/>
        </w:numPr>
        <w:spacing w:after="160" w:line="259" w:lineRule="auto"/>
        <w:jc w:val="both"/>
      </w:pPr>
      <w:r w:rsidRPr="00941351">
        <w:lastRenderedPageBreak/>
        <w:t>Automated workload allocation and reallocation planning.</w:t>
      </w:r>
    </w:p>
    <w:p w14:paraId="7892F92B" w14:textId="2AB34190" w:rsidR="00477464" w:rsidRPr="00941351" w:rsidRDefault="00477464" w:rsidP="004C6007">
      <w:pPr>
        <w:pStyle w:val="ListParagraph"/>
        <w:numPr>
          <w:ilvl w:val="0"/>
          <w:numId w:val="10"/>
        </w:numPr>
        <w:spacing w:after="160" w:line="259" w:lineRule="auto"/>
        <w:jc w:val="both"/>
      </w:pPr>
      <w:r w:rsidRPr="00941351">
        <w:t>Evidence</w:t>
      </w:r>
      <w:r w:rsidRPr="00941351">
        <w:noBreakHyphen/>
        <w:t>based policy design for fair faculty assignment and promotion criteria.</w:t>
      </w:r>
    </w:p>
    <w:p w14:paraId="396DEB78" w14:textId="7154D6B5" w:rsidR="00477464" w:rsidRDefault="00477464" w:rsidP="00477464">
      <w:pPr>
        <w:jc w:val="both"/>
      </w:pPr>
      <w:r w:rsidRPr="003737AC">
        <w:t>Departments can identify bottlenecks, reassign service duties, and free senior faculty for research and mentorship. The approach supports data</w:t>
      </w:r>
      <w:r w:rsidRPr="003737AC">
        <w:noBreakHyphen/>
        <w:t xml:space="preserve">driven decisions that enhance teaching quality, research output, and operational efficiency. </w:t>
      </w:r>
    </w:p>
    <w:p w14:paraId="306CA634" w14:textId="77777777" w:rsidR="004C6007" w:rsidRPr="003737AC" w:rsidRDefault="004C6007" w:rsidP="00477464">
      <w:pPr>
        <w:jc w:val="both"/>
      </w:pPr>
    </w:p>
    <w:p w14:paraId="48EF3661" w14:textId="77777777" w:rsidR="00477464" w:rsidRPr="003737AC" w:rsidRDefault="00477464" w:rsidP="00477464">
      <w:pPr>
        <w:jc w:val="both"/>
      </w:pPr>
      <w:r w:rsidRPr="003737AC">
        <w:t>The project leverages modern data engineering and analytics practices—ETL with Power Query, interactive visualization in Power BI, and AI</w:t>
      </w:r>
      <w:r w:rsidRPr="003737AC">
        <w:noBreakHyphen/>
        <w:t>assisted insight generation—to transform operational data into actionable intelligence.</w:t>
      </w:r>
    </w:p>
    <w:p w14:paraId="358FFD53"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1.3  Objectives</w:t>
      </w:r>
      <w:proofErr w:type="gramEnd"/>
    </w:p>
    <w:p w14:paraId="6EF71A4A" w14:textId="7D82CDF2" w:rsidR="0016024B" w:rsidRDefault="00C9434C">
      <w:pPr>
        <w:pStyle w:val="ListParagraph"/>
        <w:numPr>
          <w:ilvl w:val="0"/>
          <w:numId w:val="3"/>
        </w:numPr>
        <w:spacing w:before="60" w:after="60"/>
      </w:pPr>
      <w:r>
        <w:rPr>
          <w:color w:val="222222"/>
        </w:rPr>
        <w:t xml:space="preserve">To collect and understand the structure of the </w:t>
      </w:r>
      <w:proofErr w:type="gramStart"/>
      <w:r w:rsidR="00FA249F">
        <w:rPr>
          <w:color w:val="222222"/>
        </w:rPr>
        <w:t>Faculty</w:t>
      </w:r>
      <w:proofErr w:type="gramEnd"/>
      <w:r w:rsidR="00FA249F">
        <w:rPr>
          <w:color w:val="222222"/>
        </w:rPr>
        <w:t xml:space="preserve"> workloads </w:t>
      </w:r>
      <w:r>
        <w:rPr>
          <w:color w:val="222222"/>
        </w:rPr>
        <w:t>dataset used in the project</w:t>
      </w:r>
      <w:r w:rsidR="00E1374C">
        <w:rPr>
          <w:color w:val="222222"/>
        </w:rPr>
        <w:t xml:space="preserve"> through E</w:t>
      </w:r>
      <w:r w:rsidR="00CE4AEA">
        <w:rPr>
          <w:color w:val="222222"/>
        </w:rPr>
        <w:t>xcel</w:t>
      </w:r>
    </w:p>
    <w:p w14:paraId="2B29FDD6" w14:textId="012B6675"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r w:rsidR="00E1374C">
        <w:rPr>
          <w:color w:val="222222"/>
        </w:rPr>
        <w:t xml:space="preserve"> By Power query editor of Excel</w:t>
      </w:r>
    </w:p>
    <w:p w14:paraId="5FEC0FCE" w14:textId="0228EEE9" w:rsidR="0016024B" w:rsidRDefault="00C9434C">
      <w:pPr>
        <w:pStyle w:val="ListParagraph"/>
        <w:numPr>
          <w:ilvl w:val="0"/>
          <w:numId w:val="3"/>
        </w:numPr>
        <w:spacing w:before="60" w:after="60"/>
      </w:pPr>
      <w:r>
        <w:rPr>
          <w:color w:val="222222"/>
        </w:rPr>
        <w:t xml:space="preserve">To build interactive dashboards </w:t>
      </w:r>
      <w:r w:rsidR="009E1EF9">
        <w:rPr>
          <w:color w:val="222222"/>
        </w:rPr>
        <w:t>using Power</w:t>
      </w:r>
      <w:r w:rsidR="0010401D">
        <w:rPr>
          <w:color w:val="222222"/>
        </w:rPr>
        <w:t xml:space="preserve"> </w:t>
      </w:r>
      <w:r w:rsidR="009E1EF9">
        <w:rPr>
          <w:color w:val="222222"/>
        </w:rPr>
        <w:t xml:space="preserve">BI </w:t>
      </w:r>
    </w:p>
    <w:p w14:paraId="2B6F2CEC" w14:textId="532B2AEF" w:rsidR="0016024B" w:rsidRPr="00CE4AEA" w:rsidRDefault="6E97EF71">
      <w:pPr>
        <w:pStyle w:val="ListParagraph"/>
        <w:numPr>
          <w:ilvl w:val="0"/>
          <w:numId w:val="3"/>
        </w:numPr>
        <w:spacing w:before="60" w:after="60"/>
      </w:pPr>
      <w:r w:rsidRPr="6E97EF71">
        <w:rPr>
          <w:color w:val="222222"/>
          <w:lang w:val="en-US"/>
        </w:rPr>
        <w:t>To leverage AI tools (Copilot) to automate or enhance the analysis and content generation process.</w:t>
      </w:r>
    </w:p>
    <w:p w14:paraId="6C3F73FA" w14:textId="77777777" w:rsidR="006C2DFE" w:rsidRPr="00563A98" w:rsidRDefault="006C2DFE" w:rsidP="006C2DFE">
      <w:pPr>
        <w:pStyle w:val="ListParagraph"/>
        <w:numPr>
          <w:ilvl w:val="0"/>
          <w:numId w:val="3"/>
        </w:numPr>
        <w:spacing w:after="160" w:line="259" w:lineRule="auto"/>
        <w:contextualSpacing/>
        <w:jc w:val="both"/>
      </w:pPr>
      <w:r w:rsidRPr="00563A98">
        <w:t>To develop a unified dataset capturing faculty teaching, research, and administrative responsibilities for accurate workload analysis.</w:t>
      </w:r>
    </w:p>
    <w:p w14:paraId="595127C5" w14:textId="77777777" w:rsidR="006C2DFE" w:rsidRPr="00563A98" w:rsidRDefault="006C2DFE" w:rsidP="006C2DFE">
      <w:pPr>
        <w:pStyle w:val="ListParagraph"/>
        <w:numPr>
          <w:ilvl w:val="0"/>
          <w:numId w:val="3"/>
        </w:numPr>
        <w:spacing w:after="160" w:line="259" w:lineRule="auto"/>
        <w:contextualSpacing/>
        <w:jc w:val="both"/>
      </w:pPr>
      <w:r w:rsidRPr="00563A98">
        <w:t>To clean and preprocess the workload data, removing inconsistencies, standardising categories, and ensuring completeness</w:t>
      </w:r>
    </w:p>
    <w:p w14:paraId="3CE42322" w14:textId="77621278" w:rsidR="001B7DA1" w:rsidRPr="00563A98" w:rsidRDefault="001B7DA1" w:rsidP="001B7DA1">
      <w:pPr>
        <w:pStyle w:val="ListParagraph"/>
        <w:numPr>
          <w:ilvl w:val="0"/>
          <w:numId w:val="3"/>
        </w:numPr>
        <w:spacing w:after="160" w:line="259" w:lineRule="auto"/>
        <w:contextualSpacing/>
        <w:jc w:val="both"/>
      </w:pPr>
      <w:r w:rsidRPr="00563A98">
        <w:t xml:space="preserve">To design an interactive Power BI dashboard that visualizes workload distribution </w:t>
      </w:r>
      <w:r w:rsidR="0027112D" w:rsidRPr="00563A98">
        <w:t xml:space="preserve">at individual </w:t>
      </w:r>
      <w:r w:rsidR="00A940A7" w:rsidRPr="00563A98">
        <w:t>&amp;</w:t>
      </w:r>
      <w:r w:rsidR="0027112D" w:rsidRPr="00563A98">
        <w:t xml:space="preserve"> departmental levels</w:t>
      </w:r>
      <w:r w:rsidR="00A940A7" w:rsidRPr="00563A98">
        <w:t xml:space="preserve"> and </w:t>
      </w:r>
      <w:r w:rsidRPr="00563A98">
        <w:t xml:space="preserve">provides </w:t>
      </w:r>
      <w:r w:rsidR="00563A98" w:rsidRPr="00563A98">
        <w:t>Teaching KPIS, Service Hours KPIs and Balance KPIs</w:t>
      </w:r>
      <w:r w:rsidRPr="00563A98">
        <w:t xml:space="preserve"> </w:t>
      </w:r>
    </w:p>
    <w:p w14:paraId="17249975" w14:textId="77777777" w:rsidR="001B7DA1" w:rsidRPr="00563A98" w:rsidRDefault="001B7DA1" w:rsidP="001B7DA1">
      <w:pPr>
        <w:pStyle w:val="ListParagraph"/>
        <w:numPr>
          <w:ilvl w:val="0"/>
          <w:numId w:val="3"/>
        </w:numPr>
        <w:spacing w:after="160" w:line="259" w:lineRule="auto"/>
        <w:contextualSpacing/>
        <w:jc w:val="both"/>
      </w:pPr>
      <w:r w:rsidRPr="00563A98">
        <w:t>To integrate AI and generate workload summaries at individual and departmental levels that can highlight imbalances if any and facilitate predictive modelling</w:t>
      </w:r>
    </w:p>
    <w:p w14:paraId="3E653E1D" w14:textId="77777777" w:rsidR="0027112D" w:rsidRPr="00563A98" w:rsidRDefault="0027112D" w:rsidP="0027112D">
      <w:pPr>
        <w:pStyle w:val="ListParagraph"/>
        <w:numPr>
          <w:ilvl w:val="0"/>
          <w:numId w:val="3"/>
        </w:numPr>
        <w:contextualSpacing/>
      </w:pPr>
      <w:r w:rsidRPr="00563A98">
        <w:t>To document the complete project process, upload all files to GitHub, and record a demonstration video for submission</w:t>
      </w:r>
    </w:p>
    <w:p w14:paraId="0445D73A" w14:textId="77777777" w:rsidR="00CE4AEA" w:rsidRDefault="00CE4AEA" w:rsidP="0027112D">
      <w:pPr>
        <w:spacing w:before="60" w:after="60"/>
        <w:ind w:left="360"/>
      </w:pPr>
    </w:p>
    <w:p w14:paraId="64F31A27" w14:textId="77777777" w:rsidR="0016024B" w:rsidRDefault="6E97EF71">
      <w:pPr>
        <w:spacing w:before="280" w:after="120"/>
      </w:pPr>
      <w:proofErr w:type="gramStart"/>
      <w:r w:rsidRPr="6E97EF71">
        <w:rPr>
          <w:b/>
          <w:bCs/>
          <w:color w:val="000000"/>
          <w:sz w:val="26"/>
          <w:szCs w:val="26"/>
          <w:lang w:val="en-US"/>
        </w:rPr>
        <w:t>1.4  Scope</w:t>
      </w:r>
      <w:proofErr w:type="gramEnd"/>
      <w:r w:rsidRPr="6E97EF71">
        <w:rPr>
          <w:b/>
          <w:bCs/>
          <w:color w:val="000000"/>
          <w:sz w:val="26"/>
          <w:szCs w:val="26"/>
          <w:lang w:val="en-US"/>
        </w:rPr>
        <w:t xml:space="preserve"> of the Project</w:t>
      </w:r>
    </w:p>
    <w:p w14:paraId="178C33BD" w14:textId="77777777" w:rsidR="0016024B" w:rsidRDefault="00C9434C">
      <w:pPr>
        <w:spacing w:before="60" w:after="80"/>
        <w:jc w:val="both"/>
      </w:pPr>
      <w:r>
        <w:rPr>
          <w:color w:val="222222"/>
        </w:rPr>
        <w:t>Define the boundaries and limitations of the project clearly.</w:t>
      </w:r>
    </w:p>
    <w:p w14:paraId="5720A7D5" w14:textId="4C8EE6B5" w:rsidR="0016024B" w:rsidRDefault="6E97EF71">
      <w:pPr>
        <w:pStyle w:val="ListParagraph"/>
        <w:numPr>
          <w:ilvl w:val="0"/>
          <w:numId w:val="2"/>
        </w:numPr>
        <w:spacing w:before="60" w:after="60"/>
      </w:pPr>
      <w:r w:rsidRPr="6E97EF71">
        <w:rPr>
          <w:color w:val="222222"/>
          <w:lang w:val="en-US"/>
        </w:rPr>
        <w:t>This project covers data from</w:t>
      </w:r>
      <w:r w:rsidR="00192148">
        <w:rPr>
          <w:color w:val="222222"/>
          <w:lang w:val="en-US"/>
        </w:rPr>
        <w:t xml:space="preserve"> the workloads and timetables shared by Head</w:t>
      </w:r>
      <w:r w:rsidR="00211138">
        <w:rPr>
          <w:color w:val="222222"/>
          <w:lang w:val="en-US"/>
        </w:rPr>
        <w:t>s</w:t>
      </w:r>
      <w:r w:rsidR="00192148">
        <w:rPr>
          <w:color w:val="222222"/>
          <w:lang w:val="en-US"/>
        </w:rPr>
        <w:t xml:space="preserve"> of the Departments prepa</w:t>
      </w:r>
      <w:r w:rsidR="006A498D">
        <w:rPr>
          <w:color w:val="222222"/>
          <w:lang w:val="en-US"/>
        </w:rPr>
        <w:t>red for one semester which are submitted to the university.</w:t>
      </w:r>
    </w:p>
    <w:p w14:paraId="315A8A92" w14:textId="086B7DC9" w:rsidR="0016024B" w:rsidRDefault="00C9434C">
      <w:pPr>
        <w:pStyle w:val="ListParagraph"/>
        <w:numPr>
          <w:ilvl w:val="0"/>
          <w:numId w:val="2"/>
        </w:numPr>
        <w:spacing w:before="60" w:after="60"/>
      </w:pPr>
      <w:r>
        <w:rPr>
          <w:color w:val="222222"/>
        </w:rPr>
        <w:t>The tools used are limited to Excel</w:t>
      </w:r>
      <w:r w:rsidR="00211138">
        <w:rPr>
          <w:color w:val="222222"/>
        </w:rPr>
        <w:t>,</w:t>
      </w:r>
      <w:r>
        <w:rPr>
          <w:color w:val="222222"/>
        </w:rPr>
        <w:t xml:space="preserve"> Power BI </w:t>
      </w:r>
      <w:r w:rsidR="00F50BF8">
        <w:rPr>
          <w:color w:val="222222"/>
        </w:rPr>
        <w:t xml:space="preserve">and </w:t>
      </w:r>
      <w:r>
        <w:rPr>
          <w:color w:val="222222"/>
        </w:rPr>
        <w:t>Copilot as assigned.</w:t>
      </w:r>
    </w:p>
    <w:p w14:paraId="40566788" w14:textId="35081837" w:rsidR="0016024B" w:rsidRDefault="6E97EF71">
      <w:pPr>
        <w:pStyle w:val="ListParagraph"/>
        <w:numPr>
          <w:ilvl w:val="0"/>
          <w:numId w:val="2"/>
        </w:numPr>
        <w:spacing w:before="60" w:after="60"/>
      </w:pPr>
      <w:r w:rsidRPr="6E97EF71">
        <w:rPr>
          <w:color w:val="222222"/>
          <w:lang w:val="en-US"/>
        </w:rPr>
        <w:t>The analysis focuses on</w:t>
      </w:r>
      <w:r w:rsidR="00F50BF8">
        <w:rPr>
          <w:color w:val="222222"/>
          <w:lang w:val="en-US"/>
        </w:rPr>
        <w:t xml:space="preserve"> Data </w:t>
      </w:r>
      <w:r w:rsidR="000A3ACD">
        <w:rPr>
          <w:color w:val="222222"/>
          <w:lang w:val="en-US"/>
        </w:rPr>
        <w:t>collection,</w:t>
      </w:r>
      <w:r w:rsidR="000A3ACD" w:rsidRPr="6E97EF71">
        <w:rPr>
          <w:color w:val="222222"/>
          <w:lang w:val="en-US"/>
        </w:rPr>
        <w:t xml:space="preserve"> data</w:t>
      </w:r>
      <w:r w:rsidRPr="6E97EF71">
        <w:rPr>
          <w:color w:val="222222"/>
          <w:lang w:val="en-US"/>
        </w:rPr>
        <w:t xml:space="preserve"> cleaning, visualization, report generation</w:t>
      </w:r>
      <w:r w:rsidR="0010401D" w:rsidRPr="6E97EF71">
        <w:rPr>
          <w:color w:val="222222"/>
          <w:lang w:val="en-US"/>
        </w:rPr>
        <w:t>, and prompt</w:t>
      </w:r>
      <w:r w:rsidRPr="6E97EF71">
        <w:rPr>
          <w:color w:val="222222"/>
          <w:lang w:val="en-US"/>
        </w:rPr>
        <w:t xml:space="preserve"> engineering.</w:t>
      </w:r>
    </w:p>
    <w:p w14:paraId="0FB0DD64" w14:textId="1E4B2F40" w:rsidR="0016024B" w:rsidRDefault="00C9434C">
      <w:pPr>
        <w:pStyle w:val="ListParagraph"/>
        <w:numPr>
          <w:ilvl w:val="0"/>
          <w:numId w:val="2"/>
        </w:numPr>
        <w:spacing w:before="60" w:after="60"/>
      </w:pPr>
      <w:r>
        <w:rPr>
          <w:color w:val="222222"/>
        </w:rPr>
        <w:t>The project does not include</w:t>
      </w:r>
      <w:r w:rsidR="00E61411">
        <w:rPr>
          <w:color w:val="222222"/>
        </w:rPr>
        <w:t xml:space="preserve"> the </w:t>
      </w:r>
      <w:r w:rsidR="000A3ACD">
        <w:rPr>
          <w:color w:val="222222"/>
        </w:rPr>
        <w:t>simulated what -if scenarios and real time data integration.</w:t>
      </w:r>
      <w:r>
        <w:rPr>
          <w:color w:val="222222"/>
        </w:rPr>
        <w:t xml:space="preserve"> </w:t>
      </w:r>
    </w:p>
    <w:p w14:paraId="026C4AEA" w14:textId="77777777" w:rsidR="0016024B" w:rsidRDefault="00C9434C">
      <w:pPr>
        <w:pStyle w:val="ListParagraph"/>
        <w:numPr>
          <w:ilvl w:val="0"/>
          <w:numId w:val="2"/>
        </w:numPr>
        <w:spacing w:before="60" w:after="60"/>
      </w:pPr>
      <w:r>
        <w:rPr>
          <w:color w:val="222222"/>
        </w:rPr>
        <w:t>The project is intended as a fellowship showcase and is not a production-level system.</w:t>
      </w: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77777777" w:rsidR="0016024B" w:rsidRDefault="6E97EF71">
      <w:pPr>
        <w:spacing w:before="280" w:after="120"/>
      </w:pPr>
      <w:proofErr w:type="gramStart"/>
      <w:r w:rsidRPr="6E97EF71">
        <w:rPr>
          <w:b/>
          <w:bCs/>
          <w:color w:val="000000"/>
          <w:sz w:val="26"/>
          <w:szCs w:val="26"/>
          <w:lang w:val="en-US"/>
        </w:rPr>
        <w:t>2.1  Existing</w:t>
      </w:r>
      <w:proofErr w:type="gramEnd"/>
      <w:r w:rsidRPr="6E97EF71">
        <w:rPr>
          <w:b/>
          <w:bCs/>
          <w:color w:val="000000"/>
          <w:sz w:val="26"/>
          <w:szCs w:val="26"/>
          <w:lang w:val="en-US"/>
        </w:rPr>
        <w:t xml:space="preserve"> Work and Research</w:t>
      </w:r>
    </w:p>
    <w:p w14:paraId="164B3DA2" w14:textId="73606409" w:rsidR="0016024B" w:rsidRPr="00B113B3" w:rsidRDefault="6E97EF71">
      <w:pPr>
        <w:pStyle w:val="ListParagraph"/>
        <w:numPr>
          <w:ilvl w:val="0"/>
          <w:numId w:val="2"/>
        </w:numPr>
        <w:spacing w:before="60" w:after="60"/>
        <w:rPr>
          <w:b/>
          <w:bCs/>
        </w:rPr>
      </w:pPr>
      <w:r w:rsidRPr="00B113B3">
        <w:rPr>
          <w:b/>
          <w:bCs/>
          <w:color w:val="222222"/>
          <w:lang w:val="en-US"/>
        </w:rPr>
        <w:t>Review</w:t>
      </w:r>
      <w:r w:rsidR="00B707FF" w:rsidRPr="00B113B3">
        <w:rPr>
          <w:b/>
          <w:bCs/>
          <w:color w:val="222222"/>
          <w:lang w:val="en-US"/>
        </w:rPr>
        <w:t xml:space="preserve"> of</w:t>
      </w:r>
      <w:r w:rsidRPr="00B113B3">
        <w:rPr>
          <w:b/>
          <w:bCs/>
          <w:color w:val="222222"/>
          <w:lang w:val="en-US"/>
        </w:rPr>
        <w:t xml:space="preserve"> relevant literature or previous work in your project domain.</w:t>
      </w:r>
    </w:p>
    <w:p w14:paraId="7541C0F8" w14:textId="1D7333DD" w:rsidR="00B754AD" w:rsidRPr="006601EB" w:rsidRDefault="00B754AD" w:rsidP="00B113B3">
      <w:pPr>
        <w:pStyle w:val="ListParagraph"/>
        <w:numPr>
          <w:ilvl w:val="6"/>
          <w:numId w:val="2"/>
        </w:numPr>
        <w:spacing w:before="60" w:after="60"/>
        <w:jc w:val="both"/>
      </w:pPr>
      <w:r w:rsidRPr="006601EB">
        <w:rPr>
          <w:b/>
          <w:bCs/>
          <w:color w:val="222222"/>
        </w:rPr>
        <w:t xml:space="preserve">Ramya &amp; </w:t>
      </w:r>
      <w:proofErr w:type="spellStart"/>
      <w:r w:rsidRPr="006601EB">
        <w:rPr>
          <w:b/>
          <w:bCs/>
          <w:color w:val="222222"/>
        </w:rPr>
        <w:t>Muthumari</w:t>
      </w:r>
      <w:proofErr w:type="spellEnd"/>
      <w:r w:rsidRPr="006601EB">
        <w:rPr>
          <w:b/>
          <w:bCs/>
          <w:color w:val="222222"/>
        </w:rPr>
        <w:t xml:space="preserve"> (2024</w:t>
      </w:r>
      <w:r w:rsidRPr="00B754AD">
        <w:rPr>
          <w:color w:val="222222"/>
        </w:rPr>
        <w:t>): Found that administrative and committee responsibilities significantly affect faculty performance, especially when expectations are unclear. They recommend quantifying service roles to balance teaching and research.</w:t>
      </w:r>
    </w:p>
    <w:p w14:paraId="7F858EF6" w14:textId="7E628478" w:rsidR="00B754AD" w:rsidRDefault="00A54BE7" w:rsidP="00B113B3">
      <w:pPr>
        <w:pStyle w:val="ListParagraph"/>
        <w:numPr>
          <w:ilvl w:val="5"/>
          <w:numId w:val="2"/>
        </w:numPr>
        <w:spacing w:before="60" w:after="60"/>
        <w:jc w:val="both"/>
      </w:pPr>
      <w:r w:rsidRPr="006601EB">
        <w:rPr>
          <w:b/>
          <w:bCs/>
        </w:rPr>
        <w:t>Al</w:t>
      </w:r>
      <w:r w:rsidRPr="006601EB">
        <w:rPr>
          <w:b/>
          <w:bCs/>
        </w:rPr>
        <w:noBreakHyphen/>
      </w:r>
      <w:proofErr w:type="spellStart"/>
      <w:r w:rsidRPr="006601EB">
        <w:rPr>
          <w:b/>
          <w:bCs/>
        </w:rPr>
        <w:t>Samarraie</w:t>
      </w:r>
      <w:proofErr w:type="spellEnd"/>
      <w:r w:rsidRPr="006601EB">
        <w:rPr>
          <w:b/>
          <w:bCs/>
        </w:rPr>
        <w:t xml:space="preserve"> &amp; Saeed (2018</w:t>
      </w:r>
      <w:r w:rsidRPr="00A54BE7">
        <w:t xml:space="preserve">) </w:t>
      </w:r>
      <w:proofErr w:type="gramStart"/>
      <w:r w:rsidRPr="00A54BE7">
        <w:t>develop</w:t>
      </w:r>
      <w:proofErr w:type="gramEnd"/>
      <w:r w:rsidRPr="00A54BE7">
        <w:t xml:space="preserve"> and evaluate a faculty</w:t>
      </w:r>
      <w:r w:rsidRPr="00A54BE7">
        <w:noBreakHyphen/>
        <w:t>load management system aimed at improving the quality, transparency, and fairness of workload allocation; their study demonstrates that systematic, data</w:t>
      </w:r>
      <w:r w:rsidRPr="00A54BE7">
        <w:noBreakHyphen/>
        <w:t>driven allocation mechanisms reduce inequities and better reflect the full scope of academic duties</w:t>
      </w:r>
      <w:r w:rsidR="00F97BBE">
        <w:t xml:space="preserve">. </w:t>
      </w:r>
      <w:r w:rsidR="00F97BBE" w:rsidRPr="00F97BBE">
        <w:t xml:space="preserve">The study’s findings emphasize that </w:t>
      </w:r>
      <w:r w:rsidR="00F97BBE" w:rsidRPr="00B113B3">
        <w:t>non</w:t>
      </w:r>
      <w:r w:rsidR="00F97BBE" w:rsidRPr="00B113B3">
        <w:noBreakHyphen/>
        <w:t>teaching tasks</w:t>
      </w:r>
      <w:r w:rsidR="00F97BBE" w:rsidRPr="00F97BBE">
        <w:t xml:space="preserve"> (committees, administration, mentoring, outreach) are often underestimated in conventional models, and that explicit inclusion of these tasks in allocation systems reduces hidden overload and supports equitable distribution.</w:t>
      </w:r>
    </w:p>
    <w:p w14:paraId="11A17C1C" w14:textId="4B0D46D2" w:rsidR="00742FAB" w:rsidRDefault="009C780F" w:rsidP="00B113B3">
      <w:pPr>
        <w:pStyle w:val="ListParagraph"/>
        <w:numPr>
          <w:ilvl w:val="5"/>
          <w:numId w:val="2"/>
        </w:numPr>
        <w:spacing w:before="60" w:after="60"/>
        <w:jc w:val="both"/>
      </w:pPr>
      <w:r w:rsidRPr="006F47DF">
        <w:rPr>
          <w:b/>
          <w:bCs/>
        </w:rPr>
        <w:t>Dhanapal, S., &amp; Subramaniam, R. (2019</w:t>
      </w:r>
      <w:r w:rsidRPr="00CB1DC6">
        <w:t xml:space="preserve">). </w:t>
      </w:r>
      <w:r w:rsidR="00C128D8">
        <w:t>E</w:t>
      </w:r>
      <w:r w:rsidR="002E2958" w:rsidRPr="002E2958">
        <w:t>xplore</w:t>
      </w:r>
      <w:r w:rsidR="00C128D8">
        <w:t>d</w:t>
      </w:r>
      <w:r w:rsidR="002E2958" w:rsidRPr="002E2958">
        <w:t xml:space="preserve"> faculty </w:t>
      </w:r>
      <w:proofErr w:type="gramStart"/>
      <w:r w:rsidR="002E2958" w:rsidRPr="002E2958">
        <w:t>members’</w:t>
      </w:r>
      <w:proofErr w:type="gramEnd"/>
      <w:r w:rsidR="002E2958" w:rsidRPr="002E2958">
        <w:t xml:space="preserve"> lived experiences of workload using a phenomenological qualitative method, with emphasis on how workload shapes teaching practice and professional well</w:t>
      </w:r>
      <w:r w:rsidR="002E2958" w:rsidRPr="002E2958">
        <w:noBreakHyphen/>
        <w:t>being.</w:t>
      </w:r>
      <w:r w:rsidR="0023107E" w:rsidRPr="0023107E">
        <w:t xml:space="preserve"> </w:t>
      </w:r>
      <w:r w:rsidR="0023107E">
        <w:t xml:space="preserve">The study attempted to </w:t>
      </w:r>
      <w:r w:rsidR="0023107E" w:rsidRPr="0023107E">
        <w:t>identify the specific sources of workload pressure (teaching, administrative duties, committee work, research expectations) and how these are perceived and negotiated by faculty.</w:t>
      </w:r>
      <w:r w:rsidR="0007592D">
        <w:t xml:space="preserve"> </w:t>
      </w:r>
      <w:r w:rsidR="00276119">
        <w:t>The study found that</w:t>
      </w:r>
      <w:r w:rsidR="00276119" w:rsidRPr="00276119">
        <w:rPr>
          <w:b/>
          <w:bCs/>
        </w:rPr>
        <w:t xml:space="preserve"> </w:t>
      </w:r>
      <w:r w:rsidR="00276119" w:rsidRPr="006F47DF">
        <w:t>Non</w:t>
      </w:r>
      <w:r w:rsidR="00276119" w:rsidRPr="006F47DF">
        <w:noBreakHyphen/>
        <w:t>teaching duties (administration, committees, mentoring)</w:t>
      </w:r>
      <w:r w:rsidR="00276119" w:rsidRPr="00276119">
        <w:t xml:space="preserve"> were frequently experienced as invisible or undervalued work that reduced time for research and preparation, negatively affecting teaching quality</w:t>
      </w:r>
      <w:r w:rsidR="00A86C4E">
        <w:t>.</w:t>
      </w:r>
      <w:r w:rsidR="00A86C4E" w:rsidRPr="00A86C4E">
        <w:t xml:space="preserve"> The study concluded that </w:t>
      </w:r>
      <w:r w:rsidR="00A86C4E" w:rsidRPr="006F47DF">
        <w:t>institutional support, clearer workload policies, and transparent allocation mechanisms</w:t>
      </w:r>
      <w:r w:rsidR="00A86C4E" w:rsidRPr="00A86C4E">
        <w:t xml:space="preserve"> are necessary to mitigate stress, improve job satisfaction, and protect research time.</w:t>
      </w:r>
    </w:p>
    <w:p w14:paraId="49F1944C" w14:textId="5007F0B1" w:rsidR="006F47DF" w:rsidRPr="00644B7E" w:rsidRDefault="00644B7E" w:rsidP="00B113B3">
      <w:pPr>
        <w:pStyle w:val="ListParagraph"/>
        <w:numPr>
          <w:ilvl w:val="5"/>
          <w:numId w:val="2"/>
        </w:numPr>
        <w:spacing w:before="60" w:after="60"/>
        <w:jc w:val="both"/>
        <w:rPr>
          <w:b/>
          <w:bCs/>
        </w:rPr>
      </w:pPr>
      <w:r w:rsidRPr="00644B7E">
        <w:rPr>
          <w:b/>
          <w:bCs/>
        </w:rPr>
        <w:t>Houston, D., Meyer, L. H., &amp; Paewai, S. (2006)</w:t>
      </w:r>
      <w:r w:rsidR="00C22E29">
        <w:rPr>
          <w:b/>
          <w:bCs/>
        </w:rPr>
        <w:t xml:space="preserve"> </w:t>
      </w:r>
      <w:r w:rsidR="00C22E29" w:rsidRPr="000F743E">
        <w:rPr>
          <w:i/>
          <w:iCs/>
        </w:rPr>
        <w:t>investigate how academic workloads relate to job satisfaction, focusing on expectations, values, and the balance of teaching, research, and service; they conclude that mismatches between institutional expectations and individual values contribute to dissatisfaction and that transparent, balanced workload arrangements improve staff morale and performance.</w:t>
      </w:r>
    </w:p>
    <w:p w14:paraId="606CE943" w14:textId="77777777" w:rsidR="00205C2D" w:rsidRDefault="00205C2D" w:rsidP="00A54BE7">
      <w:pPr>
        <w:pStyle w:val="ListParagraph"/>
        <w:numPr>
          <w:ilvl w:val="5"/>
          <w:numId w:val="2"/>
        </w:numPr>
        <w:spacing w:before="60" w:after="60"/>
      </w:pPr>
    </w:p>
    <w:p w14:paraId="72DC097E" w14:textId="77777777" w:rsidR="0003199E" w:rsidRPr="006F6065" w:rsidRDefault="0003199E">
      <w:pPr>
        <w:pStyle w:val="ListParagraph"/>
        <w:numPr>
          <w:ilvl w:val="0"/>
          <w:numId w:val="2"/>
        </w:numPr>
        <w:spacing w:before="60" w:after="60"/>
        <w:rPr>
          <w:b/>
          <w:bCs/>
        </w:rPr>
      </w:pPr>
      <w:r w:rsidRPr="006F6065">
        <w:rPr>
          <w:b/>
          <w:bCs/>
          <w:color w:val="222222"/>
          <w:lang w:val="en-US"/>
        </w:rPr>
        <w:t>E</w:t>
      </w:r>
      <w:r w:rsidR="6E97EF71" w:rsidRPr="006F6065">
        <w:rPr>
          <w:b/>
          <w:bCs/>
          <w:color w:val="222222"/>
          <w:lang w:val="en-US"/>
        </w:rPr>
        <w:t xml:space="preserve">xisting models, techniques, or tools related to the problem — </w:t>
      </w:r>
    </w:p>
    <w:p w14:paraId="75FAFB3B" w14:textId="7A455EB8" w:rsidR="00087C94" w:rsidRDefault="00087C94" w:rsidP="00087C94">
      <w:r w:rsidRPr="006F6065">
        <w:t>Design and Implement of University Teachers’ Workload Management System” — Liu et al., 2025</w:t>
      </w:r>
      <w:r>
        <w:rPr>
          <w:b/>
          <w:bCs/>
        </w:rPr>
        <w:t xml:space="preserve">- </w:t>
      </w:r>
      <w:r w:rsidRPr="00653752">
        <w:t xml:space="preserve">This study details the design of a </w:t>
      </w:r>
      <w:r w:rsidRPr="006F6065">
        <w:t>digital workload management system</w:t>
      </w:r>
      <w:r w:rsidRPr="00653752">
        <w:t xml:space="preserve"> that automates workload data collection and calculation. </w:t>
      </w:r>
      <w:r>
        <w:t>It is b</w:t>
      </w:r>
      <w:r w:rsidRPr="00653752">
        <w:t xml:space="preserve">uilt on database-backed systems that map teaching, research, and administrative inputs. </w:t>
      </w:r>
    </w:p>
    <w:p w14:paraId="48A0D6A8" w14:textId="77777777" w:rsidR="008B4A46" w:rsidRDefault="008B4A46" w:rsidP="00087C94"/>
    <w:p w14:paraId="3DDCC912" w14:textId="77777777" w:rsidR="00014457" w:rsidRPr="006F6065" w:rsidRDefault="00014457" w:rsidP="00014457">
      <w:r w:rsidRPr="006F6065">
        <w:t xml:space="preserve">APL </w:t>
      </w:r>
      <w:proofErr w:type="spellStart"/>
      <w:r w:rsidRPr="006F6065">
        <w:t>nextED</w:t>
      </w:r>
      <w:proofErr w:type="spellEnd"/>
      <w:r w:rsidRPr="006F6065">
        <w:t xml:space="preserve"> Faculty Workload Management (EdTech Industry Example, 2024)</w:t>
      </w:r>
    </w:p>
    <w:p w14:paraId="5A1A805F" w14:textId="22616A59" w:rsidR="00014457" w:rsidRDefault="00A53B51" w:rsidP="00014457">
      <w:r>
        <w:t>It</w:t>
      </w:r>
      <w:r w:rsidR="00014457" w:rsidRPr="00653752">
        <w:t xml:space="preserve"> is a commercial solution that provides real-time faculty productivity analytics for universities. </w:t>
      </w:r>
      <w:r w:rsidR="00D64EE8">
        <w:t xml:space="preserve">It is built on </w:t>
      </w:r>
      <w:r w:rsidR="00D64EE8" w:rsidRPr="00653752">
        <w:t>Proprietary data models and high cost</w:t>
      </w:r>
      <w:r w:rsidR="00C3180F">
        <w:t>.</w:t>
      </w:r>
    </w:p>
    <w:p w14:paraId="35B0B3DD" w14:textId="77777777" w:rsidR="002E14A8" w:rsidRDefault="002E14A8" w:rsidP="00014457"/>
    <w:p w14:paraId="78ABAEF9" w14:textId="77777777" w:rsidR="00174F33" w:rsidRDefault="00AE76CF" w:rsidP="00AE76CF">
      <w:r w:rsidRPr="00AE76CF">
        <w:t>Creatrix Campus: Offers tailored solutions for higher education to balance teaching loads, track assignments, and manage faculty research funds or bonuses.</w:t>
      </w:r>
    </w:p>
    <w:p w14:paraId="040D3BEA" w14:textId="77777777" w:rsidR="006F6065" w:rsidRDefault="006F6065" w:rsidP="00AE76CF"/>
    <w:p w14:paraId="6E0B338B" w14:textId="77777777" w:rsidR="00413CDD" w:rsidRDefault="00AE76CF" w:rsidP="00087C94">
      <w:r w:rsidRPr="00AE76CF">
        <w:lastRenderedPageBreak/>
        <w:t xml:space="preserve"> </w:t>
      </w:r>
      <w:proofErr w:type="spellStart"/>
      <w:r w:rsidRPr="00AE76CF">
        <w:t>Proctur</w:t>
      </w:r>
      <w:proofErr w:type="spellEnd"/>
      <w:r w:rsidRPr="00AE76CF">
        <w:t xml:space="preserve">: Provides tools for automating and optimizing faculty schedules, managing teaching credits, and tracking research/admin duties to ensure equitable distribution. </w:t>
      </w:r>
    </w:p>
    <w:p w14:paraId="010BD451" w14:textId="716FEE05" w:rsidR="00014457" w:rsidRPr="00653752" w:rsidRDefault="00AE76CF" w:rsidP="00087C94">
      <w:r w:rsidRPr="00AE76CF">
        <w:t xml:space="preserve">Camu Digital Campus: Known for improving transparency, resource allocation, and providing comprehensive faculty analytics dashboards. </w:t>
      </w:r>
    </w:p>
    <w:p w14:paraId="2667AF1C" w14:textId="77777777" w:rsidR="0016024B" w:rsidRDefault="6E97EF71">
      <w:pPr>
        <w:spacing w:before="280" w:after="120"/>
      </w:pPr>
      <w:proofErr w:type="gramStart"/>
      <w:r w:rsidRPr="6E97EF71">
        <w:rPr>
          <w:b/>
          <w:bCs/>
          <w:color w:val="000000"/>
          <w:sz w:val="26"/>
          <w:szCs w:val="26"/>
          <w:lang w:val="en-US"/>
        </w:rPr>
        <w:t>2.2  Tools</w:t>
      </w:r>
      <w:proofErr w:type="gramEnd"/>
      <w:r w:rsidRPr="6E97EF71">
        <w:rPr>
          <w:b/>
          <w:bCs/>
          <w:color w:val="000000"/>
          <w:sz w:val="26"/>
          <w:szCs w:val="26"/>
          <w:lang w:val="en-US"/>
        </w:rPr>
        <w:t xml:space="preserve"> and Technologies Review</w:t>
      </w:r>
    </w:p>
    <w:p w14:paraId="39379335" w14:textId="58AFE81F" w:rsidR="0016024B" w:rsidRDefault="00C9434C">
      <w:pPr>
        <w:pStyle w:val="ListParagraph"/>
        <w:numPr>
          <w:ilvl w:val="0"/>
          <w:numId w:val="2"/>
        </w:numPr>
        <w:spacing w:before="60" w:after="60"/>
      </w:pPr>
      <w:r>
        <w:rPr>
          <w:color w:val="222222"/>
        </w:rPr>
        <w:t>Microsoft Excel — widely used for data cleaning, transformation</w:t>
      </w:r>
      <w:r w:rsidR="00FF0A97">
        <w:rPr>
          <w:color w:val="222222"/>
        </w:rPr>
        <w:t xml:space="preserve"> using Power Query editor, formulae for calculation of select columns and </w:t>
      </w:r>
      <w:r w:rsidR="00D6067E">
        <w:rPr>
          <w:color w:val="222222"/>
        </w:rPr>
        <w:t>derived columns basing on conditional formatting.</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0B65AF92" w14:textId="77777777" w:rsidR="0016024B" w:rsidRDefault="6E97EF71">
      <w:pPr>
        <w:spacing w:before="280" w:after="120"/>
      </w:pPr>
      <w:proofErr w:type="gramStart"/>
      <w:r w:rsidRPr="6E97EF71">
        <w:rPr>
          <w:b/>
          <w:bCs/>
          <w:color w:val="000000"/>
          <w:sz w:val="26"/>
          <w:szCs w:val="26"/>
          <w:lang w:val="en-US"/>
        </w:rPr>
        <w:t>2.3  Gaps</w:t>
      </w:r>
      <w:proofErr w:type="gramEnd"/>
      <w:r w:rsidRPr="6E97EF71">
        <w:rPr>
          <w:b/>
          <w:bCs/>
          <w:color w:val="000000"/>
          <w:sz w:val="26"/>
          <w:szCs w:val="26"/>
          <w:lang w:val="en-US"/>
        </w:rPr>
        <w:t xml:space="preserve">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59A1F17B" w14:textId="77777777" w:rsidR="009A1DD9" w:rsidRPr="00653752" w:rsidRDefault="009A1DD9" w:rsidP="009A1DD9">
      <w:pPr>
        <w:numPr>
          <w:ilvl w:val="0"/>
          <w:numId w:val="2"/>
        </w:numPr>
        <w:spacing w:after="160" w:line="259" w:lineRule="auto"/>
      </w:pPr>
      <w:r w:rsidRPr="00653752">
        <w:t xml:space="preserve">Few studies integrate </w:t>
      </w:r>
      <w:r w:rsidRPr="00E07E5F">
        <w:t>AI-assisted (Copilot) tools</w:t>
      </w:r>
      <w:r w:rsidRPr="00653752">
        <w:t xml:space="preserve"> for workload analysis — using natural language prompts to </w:t>
      </w:r>
      <w:proofErr w:type="spellStart"/>
      <w:r w:rsidRPr="00653752">
        <w:t>analyze</w:t>
      </w:r>
      <w:proofErr w:type="spellEnd"/>
      <w:r w:rsidRPr="00653752">
        <w:t xml:space="preserve"> faculty data is novel.</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7EEF0D63" w14:textId="5AD0F8F0" w:rsidR="0059161E" w:rsidRDefault="0078521A" w:rsidP="00A847DB">
      <w:pPr>
        <w:pStyle w:val="ListParagraph"/>
        <w:numPr>
          <w:ilvl w:val="0"/>
          <w:numId w:val="2"/>
        </w:numPr>
        <w:jc w:val="both"/>
      </w:pPr>
      <w:r w:rsidRPr="00653752">
        <w:t xml:space="preserve">Faculty rarely see how workload distribution is calculated; your dashboard can visualize </w:t>
      </w:r>
      <w:r w:rsidRPr="00200E82">
        <w:t>individual vs. departmental load comparisons</w:t>
      </w:r>
      <w:r w:rsidRPr="00653752">
        <w:t xml:space="preserve"> for transparency</w:t>
      </w:r>
      <w:r>
        <w:t xml:space="preserve"> </w:t>
      </w:r>
    </w:p>
    <w:p w14:paraId="33E17AA3" w14:textId="77777777" w:rsidR="0059161E" w:rsidRDefault="0059161E" w:rsidP="00384CBE">
      <w:pPr>
        <w:numPr>
          <w:ilvl w:val="0"/>
          <w:numId w:val="21"/>
        </w:numPr>
        <w:spacing w:after="160" w:line="259" w:lineRule="auto"/>
        <w:jc w:val="both"/>
      </w:pPr>
      <w:r w:rsidRPr="00653752">
        <w:t xml:space="preserve">Removes manual bias and subjectivity in workload distribution. </w:t>
      </w:r>
    </w:p>
    <w:p w14:paraId="7A0BEE55" w14:textId="77777777" w:rsidR="00715EED" w:rsidRDefault="006C2733" w:rsidP="00384CBE">
      <w:pPr>
        <w:pStyle w:val="ListParagraph"/>
        <w:numPr>
          <w:ilvl w:val="0"/>
          <w:numId w:val="21"/>
        </w:numPr>
        <w:spacing w:after="160" w:line="259" w:lineRule="auto"/>
        <w:jc w:val="both"/>
      </w:pPr>
      <w:r>
        <w:t xml:space="preserve">Models are </w:t>
      </w:r>
      <w:r w:rsidRPr="00653752">
        <w:t xml:space="preserve">Built on database-backed systems that map teaching, research, and administrative inputs. </w:t>
      </w:r>
      <w:r>
        <w:t xml:space="preserve">The present model </w:t>
      </w:r>
      <w:r w:rsidR="003E1A1D">
        <w:t xml:space="preserve">is built with </w:t>
      </w:r>
      <w:proofErr w:type="spellStart"/>
      <w:r w:rsidR="003E1A1D" w:rsidRPr="00653752">
        <w:t>with</w:t>
      </w:r>
      <w:proofErr w:type="spellEnd"/>
      <w:r w:rsidR="003E1A1D" w:rsidRPr="00653752">
        <w:t xml:space="preserve"> </w:t>
      </w:r>
      <w:r w:rsidR="003E1A1D" w:rsidRPr="00715EED">
        <w:rPr>
          <w:b/>
          <w:bCs/>
        </w:rPr>
        <w:t>Excel + Power BI + Copilot</w:t>
      </w:r>
      <w:r w:rsidR="003E1A1D" w:rsidRPr="00653752">
        <w:t xml:space="preserve"> integration.</w:t>
      </w:r>
    </w:p>
    <w:p w14:paraId="07863373" w14:textId="3C439A18" w:rsidR="00766468" w:rsidRPr="00653752" w:rsidRDefault="00766468" w:rsidP="00384CBE">
      <w:pPr>
        <w:pStyle w:val="ListParagraph"/>
        <w:numPr>
          <w:ilvl w:val="0"/>
          <w:numId w:val="21"/>
        </w:numPr>
        <w:spacing w:after="160" w:line="259" w:lineRule="auto"/>
        <w:jc w:val="both"/>
      </w:pPr>
      <w:r w:rsidRPr="00653752">
        <w:t xml:space="preserve">Apply Power BI’s AI visuals or Copilot to </w:t>
      </w:r>
      <w:r w:rsidRPr="00715EED">
        <w:rPr>
          <w:b/>
          <w:bCs/>
        </w:rPr>
        <w:t>predict workload imbalances</w:t>
      </w:r>
      <w:r w:rsidRPr="00653752">
        <w:t xml:space="preserve"> before they happen (based on upcoming semester schedules or research commitments).</w:t>
      </w:r>
    </w:p>
    <w:p w14:paraId="63CCEF1A" w14:textId="33ACB9A6" w:rsidR="006C2733" w:rsidRPr="00653752" w:rsidRDefault="001E729D" w:rsidP="00384CBE">
      <w:pPr>
        <w:numPr>
          <w:ilvl w:val="0"/>
          <w:numId w:val="21"/>
        </w:numPr>
        <w:spacing w:after="160" w:line="259" w:lineRule="auto"/>
        <w:jc w:val="both"/>
      </w:pPr>
      <w:r w:rsidRPr="001E729D">
        <w:t xml:space="preserve">Commercial platforms (Creatrix, </w:t>
      </w:r>
      <w:proofErr w:type="spellStart"/>
      <w:r w:rsidRPr="001E729D">
        <w:t>Proctur</w:t>
      </w:r>
      <w:proofErr w:type="spellEnd"/>
      <w:r w:rsidRPr="001E729D">
        <w:t xml:space="preserve">, Camu) are built as full products with broad campus workflows, licensing, and vendor support. </w:t>
      </w:r>
      <w:r w:rsidR="00B13E29">
        <w:t>The current</w:t>
      </w:r>
      <w:r w:rsidRPr="001E729D">
        <w:t xml:space="preserve"> project is narrower and highly operational: it focuses on producing a validated canonical dataset, audit trails, imbalance detection, and redistribution scenarios that directly inform policy decisions.</w:t>
      </w:r>
    </w:p>
    <w:p w14:paraId="61D92E2A" w14:textId="421D7BF3" w:rsidR="006C2733" w:rsidRPr="00653752" w:rsidRDefault="00102B80" w:rsidP="00384CBE">
      <w:pPr>
        <w:numPr>
          <w:ilvl w:val="0"/>
          <w:numId w:val="21"/>
        </w:numPr>
        <w:spacing w:after="160" w:line="259" w:lineRule="auto"/>
        <w:jc w:val="both"/>
      </w:pPr>
      <w:r w:rsidRPr="00102B80">
        <w:t xml:space="preserve">Power BI + Excel approach delivers </w:t>
      </w:r>
      <w:r w:rsidRPr="00102B80">
        <w:rPr>
          <w:b/>
          <w:bCs/>
        </w:rPr>
        <w:t>faster prototyping, lower cost, and easier customization</w:t>
      </w:r>
      <w:r w:rsidRPr="00102B80">
        <w:t xml:space="preserve"> for local policies and ad</w:t>
      </w:r>
      <w:r w:rsidRPr="00102B80">
        <w:noBreakHyphen/>
        <w:t>hoc redistribution experiments.</w:t>
      </w:r>
    </w:p>
    <w:p w14:paraId="3FE9F23F" w14:textId="39E0C4EA" w:rsidR="0016024B" w:rsidRDefault="00C9434C">
      <w:r>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1A80134D" w14:textId="77777777" w:rsidR="0016024B" w:rsidRDefault="6E97EF71">
      <w:pPr>
        <w:spacing w:before="280" w:after="120"/>
      </w:pPr>
      <w:proofErr w:type="gramStart"/>
      <w:r w:rsidRPr="6E97EF71">
        <w:rPr>
          <w:b/>
          <w:bCs/>
          <w:color w:val="000000"/>
          <w:sz w:val="26"/>
          <w:szCs w:val="26"/>
          <w:lang w:val="en-US"/>
        </w:rPr>
        <w:t>3.1  System</w:t>
      </w:r>
      <w:proofErr w:type="gramEnd"/>
      <w:r w:rsidRPr="6E97EF71">
        <w:rPr>
          <w:b/>
          <w:bCs/>
          <w:color w:val="000000"/>
          <w:sz w:val="26"/>
          <w:szCs w:val="26"/>
          <w:lang w:val="en-US"/>
        </w:rPr>
        <w:t xml:space="preserve"> Design</w:t>
      </w:r>
    </w:p>
    <w:p w14:paraId="5391A2D5" w14:textId="370CD7D4" w:rsidR="00B371FD" w:rsidRDefault="00C9434C" w:rsidP="00B12E4D">
      <w:pPr>
        <w:pStyle w:val="ListParagraph"/>
        <w:numPr>
          <w:ilvl w:val="0"/>
          <w:numId w:val="2"/>
        </w:numPr>
        <w:spacing w:before="60" w:after="60"/>
        <w:rPr>
          <w:color w:val="222222"/>
        </w:rPr>
      </w:pPr>
      <w:r>
        <w:rPr>
          <w:color w:val="222222"/>
        </w:rPr>
        <w:t xml:space="preserve">Data Source / Input: </w:t>
      </w:r>
      <w:r w:rsidR="00B12E4D" w:rsidRPr="00B12E4D">
        <w:rPr>
          <w:color w:val="222222"/>
        </w:rPr>
        <w:t xml:space="preserve"> </w:t>
      </w:r>
      <w:r w:rsidR="00827F6F">
        <w:rPr>
          <w:color w:val="222222"/>
        </w:rPr>
        <w:t xml:space="preserve">Real </w:t>
      </w:r>
      <w:r w:rsidR="00B371FD">
        <w:rPr>
          <w:color w:val="222222"/>
        </w:rPr>
        <w:t xml:space="preserve">Excel </w:t>
      </w:r>
      <w:r w:rsidR="00E93AB1">
        <w:rPr>
          <w:color w:val="222222"/>
        </w:rPr>
        <w:t xml:space="preserve">Dataset with 109 rows and 25 columns capturing faculty from 6 different Departments across 3 designations and </w:t>
      </w:r>
      <w:r w:rsidR="00E045C3">
        <w:rPr>
          <w:color w:val="222222"/>
        </w:rPr>
        <w:t>3 experience Levels.</w:t>
      </w:r>
    </w:p>
    <w:p w14:paraId="434B9247" w14:textId="48D5F7D6" w:rsidR="00B12E4D" w:rsidRPr="00B12E4D" w:rsidRDefault="00B12E4D" w:rsidP="00B371FD">
      <w:pPr>
        <w:pStyle w:val="ListParagraph"/>
        <w:spacing w:before="60" w:after="60"/>
        <w:ind w:left="720"/>
        <w:rPr>
          <w:color w:val="222222"/>
        </w:rPr>
      </w:pPr>
      <w:r w:rsidRPr="00B12E4D">
        <w:rPr>
          <w:color w:val="222222"/>
        </w:rPr>
        <w:t xml:space="preserve"> </w:t>
      </w:r>
      <w:r w:rsidRPr="00B12E4D">
        <w:rPr>
          <w:b/>
          <w:bCs/>
          <w:color w:val="222222"/>
        </w:rPr>
        <w:t>Primary sources</w:t>
      </w:r>
      <w:r w:rsidRPr="00B12E4D">
        <w:rPr>
          <w:color w:val="222222"/>
        </w:rPr>
        <w:t>: Departmental workload documents and timetables submitted by HODs; IQAC committee allocation sheet; manual data entry for non</w:t>
      </w:r>
      <w:r w:rsidRPr="00B12E4D">
        <w:rPr>
          <w:color w:val="222222"/>
        </w:rPr>
        <w:noBreakHyphen/>
        <w:t xml:space="preserve">digital inputs; verification records signed by the </w:t>
      </w:r>
      <w:proofErr w:type="gramStart"/>
      <w:r w:rsidRPr="00B12E4D">
        <w:rPr>
          <w:color w:val="222222"/>
        </w:rPr>
        <w:t>Principal</w:t>
      </w:r>
      <w:proofErr w:type="gramEnd"/>
      <w:r w:rsidRPr="00B12E4D">
        <w:rPr>
          <w:color w:val="222222"/>
        </w:rPr>
        <w:t>.</w:t>
      </w:r>
    </w:p>
    <w:p w14:paraId="4537878F" w14:textId="30BB20A6" w:rsidR="00B12E4D" w:rsidRPr="00B12E4D" w:rsidRDefault="00B12E4D" w:rsidP="00B12E4D">
      <w:pPr>
        <w:pStyle w:val="ListParagraph"/>
        <w:spacing w:before="60" w:after="60"/>
        <w:ind w:left="720"/>
        <w:rPr>
          <w:color w:val="222222"/>
        </w:rPr>
      </w:pPr>
      <w:r w:rsidRPr="00B12E4D">
        <w:rPr>
          <w:color w:val="222222"/>
        </w:rPr>
        <w:t xml:space="preserve">  </w:t>
      </w:r>
      <w:r w:rsidRPr="00B12E4D">
        <w:rPr>
          <w:b/>
          <w:bCs/>
          <w:color w:val="222222"/>
        </w:rPr>
        <w:t>Key fields captured</w:t>
      </w:r>
      <w:r w:rsidRPr="00B12E4D">
        <w:rPr>
          <w:color w:val="222222"/>
        </w:rPr>
        <w:t xml:space="preserve">: </w:t>
      </w:r>
      <w:r w:rsidRPr="00B12E4D">
        <w:rPr>
          <w:b/>
          <w:bCs/>
          <w:color w:val="222222"/>
        </w:rPr>
        <w:t>Faculty master</w:t>
      </w:r>
      <w:r w:rsidRPr="00B12E4D">
        <w:rPr>
          <w:color w:val="222222"/>
        </w:rPr>
        <w:t xml:space="preserve"> (Faculty ID, Name, Designation, Qualification, Experience, Department, Specialization); </w:t>
      </w:r>
      <w:r w:rsidRPr="00B12E4D">
        <w:rPr>
          <w:b/>
          <w:bCs/>
          <w:color w:val="222222"/>
        </w:rPr>
        <w:t>Teaching load</w:t>
      </w:r>
      <w:r w:rsidRPr="00B12E4D">
        <w:rPr>
          <w:color w:val="222222"/>
        </w:rPr>
        <w:t xml:space="preserve"> (subjects, sections flag, core/elective counts, class size, new/repeat flags, classes/week, lab/tutorial hours, direct teaching hours); </w:t>
      </w:r>
      <w:r w:rsidRPr="00B12E4D">
        <w:rPr>
          <w:b/>
          <w:bCs/>
          <w:color w:val="222222"/>
        </w:rPr>
        <w:t>Service and research</w:t>
      </w:r>
      <w:r w:rsidRPr="00B12E4D">
        <w:rPr>
          <w:color w:val="222222"/>
        </w:rPr>
        <w:t xml:space="preserve"> (research hours/week, committee hours/week, administrative hours/week, projects/mentoring, total service hours).</w:t>
      </w:r>
    </w:p>
    <w:p w14:paraId="1A9E3A40" w14:textId="7E5843A6" w:rsidR="0016024B" w:rsidRDefault="0016024B" w:rsidP="00827F6F">
      <w:pPr>
        <w:pStyle w:val="ListParagraph"/>
        <w:spacing w:before="60" w:after="60"/>
        <w:ind w:left="720"/>
      </w:pPr>
    </w:p>
    <w:p w14:paraId="33066201" w14:textId="77777777" w:rsidR="00827F6F" w:rsidRPr="00827F6F" w:rsidRDefault="00C9434C">
      <w:pPr>
        <w:pStyle w:val="ListParagraph"/>
        <w:numPr>
          <w:ilvl w:val="0"/>
          <w:numId w:val="2"/>
        </w:numPr>
        <w:spacing w:before="60" w:after="60"/>
      </w:pPr>
      <w:r w:rsidRPr="00070317">
        <w:rPr>
          <w:b/>
          <w:bCs/>
          <w:color w:val="222222"/>
        </w:rPr>
        <w:t>Data Cleaning</w:t>
      </w:r>
      <w:r>
        <w:rPr>
          <w:color w:val="222222"/>
        </w:rPr>
        <w:t xml:space="preserve">: </w:t>
      </w:r>
    </w:p>
    <w:p w14:paraId="7D9FBABB" w14:textId="63EF3A82" w:rsidR="00827F6F" w:rsidRPr="00827F6F" w:rsidRDefault="00827F6F" w:rsidP="00563CBF">
      <w:pPr>
        <w:pStyle w:val="ListParagraph"/>
        <w:spacing w:before="100" w:beforeAutospacing="1" w:after="100" w:afterAutospacing="1"/>
        <w:ind w:left="720"/>
        <w:jc w:val="both"/>
        <w:rPr>
          <w:rFonts w:ascii="Times New Roman" w:eastAsia="Times New Roman" w:hAnsi="Times New Roman" w:cs="Times New Roman"/>
          <w:sz w:val="24"/>
          <w:szCs w:val="24"/>
        </w:rPr>
      </w:pPr>
      <w:r w:rsidRPr="00827F6F">
        <w:rPr>
          <w:rFonts w:ascii="Times New Roman" w:eastAsia="Times New Roman" w:hAnsi="Times New Roman" w:cs="Times New Roman"/>
          <w:sz w:val="24"/>
          <w:szCs w:val="24"/>
        </w:rPr>
        <w:t xml:space="preserve">  Use </w:t>
      </w:r>
      <w:r w:rsidRPr="00827F6F">
        <w:rPr>
          <w:rFonts w:ascii="Times New Roman" w:eastAsia="Times New Roman" w:hAnsi="Times New Roman" w:cs="Times New Roman"/>
          <w:b/>
          <w:bCs/>
          <w:sz w:val="24"/>
          <w:szCs w:val="24"/>
        </w:rPr>
        <w:t>Power Query</w:t>
      </w:r>
      <w:r w:rsidRPr="00827F6F">
        <w:rPr>
          <w:rFonts w:ascii="Times New Roman" w:eastAsia="Times New Roman" w:hAnsi="Times New Roman" w:cs="Times New Roman"/>
          <w:sz w:val="24"/>
          <w:szCs w:val="24"/>
        </w:rPr>
        <w:t xml:space="preserve"> to normalize text and numeric formats, convert textual hour entries to numeric, deduplicate records, and harmonize field names.</w:t>
      </w:r>
    </w:p>
    <w:p w14:paraId="73CB8E78" w14:textId="6BA473BA" w:rsidR="00827F6F" w:rsidRDefault="00827F6F" w:rsidP="00563CBF">
      <w:pPr>
        <w:pStyle w:val="ListParagraph"/>
        <w:spacing w:before="100" w:beforeAutospacing="1" w:after="100" w:afterAutospacing="1"/>
        <w:ind w:left="720"/>
        <w:jc w:val="both"/>
        <w:rPr>
          <w:rFonts w:ascii="Times New Roman" w:eastAsia="Times New Roman" w:hAnsi="Times New Roman" w:cs="Times New Roman"/>
          <w:sz w:val="24"/>
          <w:szCs w:val="24"/>
        </w:rPr>
      </w:pPr>
      <w:r w:rsidRPr="00827F6F">
        <w:rPr>
          <w:rFonts w:ascii="Times New Roman" w:eastAsia="Times New Roman" w:hAnsi="Times New Roman" w:cs="Times New Roman"/>
          <w:sz w:val="24"/>
          <w:szCs w:val="24"/>
        </w:rPr>
        <w:t xml:space="preserve">  Apply business rules and assumptions (e.g., 1 class = 1 hour; mentoring = 1 hr/week; class of 60 = 1 proportion unit; new/repeat flags = 1/0; same</w:t>
      </w:r>
      <w:r w:rsidRPr="00827F6F">
        <w:rPr>
          <w:rFonts w:ascii="Times New Roman" w:eastAsia="Times New Roman" w:hAnsi="Times New Roman" w:cs="Times New Roman"/>
          <w:sz w:val="24"/>
          <w:szCs w:val="24"/>
        </w:rPr>
        <w:noBreakHyphen/>
        <w:t>subject sections flag = 1).</w:t>
      </w:r>
    </w:p>
    <w:p w14:paraId="05E2519D" w14:textId="12DDD25D" w:rsidR="0063504B" w:rsidRDefault="0063504B" w:rsidP="00563CBF">
      <w:pPr>
        <w:pStyle w:val="ListParagraph"/>
        <w:spacing w:before="100" w:beforeAutospacing="1" w:after="100" w:afterAutospacing="1"/>
        <w:ind w:left="720"/>
        <w:jc w:val="both"/>
        <w:rPr>
          <w:rFonts w:ascii="Times New Roman" w:eastAsia="Times New Roman" w:hAnsi="Times New Roman" w:cs="Times New Roman"/>
          <w:sz w:val="24"/>
          <w:szCs w:val="24"/>
        </w:rPr>
      </w:pPr>
      <w:r w:rsidRPr="0063504B">
        <w:rPr>
          <w:rFonts w:ascii="Times New Roman" w:eastAsia="Times New Roman" w:hAnsi="Times New Roman" w:cs="Times New Roman"/>
          <w:sz w:val="24"/>
          <w:szCs w:val="24"/>
        </w:rPr>
        <w:t xml:space="preserve">Compute derived fields: </w:t>
      </w:r>
      <w:r w:rsidRPr="0063504B">
        <w:rPr>
          <w:rFonts w:ascii="Times New Roman" w:eastAsia="Times New Roman" w:hAnsi="Times New Roman" w:cs="Times New Roman"/>
          <w:b/>
          <w:bCs/>
          <w:sz w:val="24"/>
          <w:szCs w:val="24"/>
        </w:rPr>
        <w:t>Total Service Hours</w:t>
      </w:r>
      <w:r w:rsidRPr="0063504B">
        <w:rPr>
          <w:rFonts w:ascii="Times New Roman" w:eastAsia="Times New Roman" w:hAnsi="Times New Roman" w:cs="Times New Roman"/>
          <w:sz w:val="24"/>
          <w:szCs w:val="24"/>
        </w:rPr>
        <w:t xml:space="preserve">, </w:t>
      </w:r>
      <w:r w:rsidRPr="0063504B">
        <w:rPr>
          <w:rFonts w:ascii="Times New Roman" w:eastAsia="Times New Roman" w:hAnsi="Times New Roman" w:cs="Times New Roman"/>
          <w:b/>
          <w:bCs/>
          <w:sz w:val="24"/>
          <w:szCs w:val="24"/>
        </w:rPr>
        <w:t>Total Hours/Week</w:t>
      </w:r>
      <w:r w:rsidRPr="0063504B">
        <w:rPr>
          <w:rFonts w:ascii="Times New Roman" w:eastAsia="Times New Roman" w:hAnsi="Times New Roman" w:cs="Times New Roman"/>
          <w:sz w:val="24"/>
          <w:szCs w:val="24"/>
        </w:rPr>
        <w:t xml:space="preserve">, </w:t>
      </w:r>
      <w:r w:rsidRPr="0063504B">
        <w:rPr>
          <w:rFonts w:ascii="Times New Roman" w:eastAsia="Times New Roman" w:hAnsi="Times New Roman" w:cs="Times New Roman"/>
          <w:b/>
          <w:bCs/>
          <w:sz w:val="24"/>
          <w:szCs w:val="24"/>
        </w:rPr>
        <w:t>Experience Level</w:t>
      </w:r>
      <w:r w:rsidRPr="0063504B">
        <w:rPr>
          <w:rFonts w:ascii="Times New Roman" w:eastAsia="Times New Roman" w:hAnsi="Times New Roman" w:cs="Times New Roman"/>
          <w:sz w:val="24"/>
          <w:szCs w:val="24"/>
        </w:rPr>
        <w:t xml:space="preserve"> (Junior/Mid/Senior), </w:t>
      </w:r>
      <w:r w:rsidRPr="0063504B">
        <w:rPr>
          <w:rFonts w:ascii="Times New Roman" w:eastAsia="Times New Roman" w:hAnsi="Times New Roman" w:cs="Times New Roman"/>
          <w:b/>
          <w:bCs/>
          <w:sz w:val="24"/>
          <w:szCs w:val="24"/>
        </w:rPr>
        <w:t>Course Load Flag</w:t>
      </w:r>
      <w:r w:rsidRPr="0063504B">
        <w:rPr>
          <w:rFonts w:ascii="Times New Roman" w:eastAsia="Times New Roman" w:hAnsi="Times New Roman" w:cs="Times New Roman"/>
          <w:sz w:val="24"/>
          <w:szCs w:val="24"/>
        </w:rPr>
        <w:t xml:space="preserve"> (High/Low), </w:t>
      </w:r>
      <w:proofErr w:type="spellStart"/>
      <w:r w:rsidRPr="0063504B">
        <w:rPr>
          <w:rFonts w:ascii="Times New Roman" w:eastAsia="Times New Roman" w:hAnsi="Times New Roman" w:cs="Times New Roman"/>
          <w:b/>
          <w:bCs/>
          <w:sz w:val="24"/>
          <w:szCs w:val="24"/>
        </w:rPr>
        <w:t>Check_Total</w:t>
      </w:r>
      <w:proofErr w:type="spellEnd"/>
      <w:r w:rsidRPr="0063504B">
        <w:rPr>
          <w:rFonts w:ascii="Times New Roman" w:eastAsia="Times New Roman" w:hAnsi="Times New Roman" w:cs="Times New Roman"/>
          <w:sz w:val="24"/>
          <w:szCs w:val="24"/>
        </w:rPr>
        <w:t xml:space="preserve">, </w:t>
      </w:r>
      <w:proofErr w:type="spellStart"/>
      <w:r w:rsidRPr="0063504B">
        <w:rPr>
          <w:rFonts w:ascii="Times New Roman" w:eastAsia="Times New Roman" w:hAnsi="Times New Roman" w:cs="Times New Roman"/>
          <w:b/>
          <w:bCs/>
          <w:sz w:val="24"/>
          <w:szCs w:val="24"/>
        </w:rPr>
        <w:t>Error_Flag</w:t>
      </w:r>
      <w:proofErr w:type="spellEnd"/>
      <w:r w:rsidRPr="0063504B">
        <w:rPr>
          <w:rFonts w:ascii="Times New Roman" w:eastAsia="Times New Roman" w:hAnsi="Times New Roman" w:cs="Times New Roman"/>
          <w:sz w:val="24"/>
          <w:szCs w:val="24"/>
        </w:rPr>
        <w:t>.</w:t>
      </w:r>
    </w:p>
    <w:p w14:paraId="49EF6507" w14:textId="77777777" w:rsidR="00070317" w:rsidRPr="00070317" w:rsidRDefault="00070317" w:rsidP="00070317">
      <w:pPr>
        <w:spacing w:before="100" w:beforeAutospacing="1" w:after="100" w:afterAutospacing="1"/>
        <w:rPr>
          <w:rFonts w:ascii="Times New Roman" w:eastAsia="Times New Roman" w:hAnsi="Times New Roman" w:cs="Times New Roman"/>
          <w:sz w:val="24"/>
          <w:szCs w:val="24"/>
        </w:rPr>
      </w:pPr>
      <w:r w:rsidRPr="00070317">
        <w:rPr>
          <w:rFonts w:ascii="Times New Roman" w:eastAsia="Times New Roman" w:hAnsi="Times New Roman" w:cs="Times New Roman"/>
          <w:b/>
          <w:bCs/>
          <w:sz w:val="24"/>
          <w:szCs w:val="24"/>
        </w:rPr>
        <w:t>Validation rules</w:t>
      </w:r>
    </w:p>
    <w:p w14:paraId="000386E7" w14:textId="77777777" w:rsidR="00070317" w:rsidRPr="00070317" w:rsidRDefault="00070317" w:rsidP="00563CBF">
      <w:pPr>
        <w:spacing w:before="100" w:beforeAutospacing="1" w:after="100" w:afterAutospacing="1"/>
        <w:ind w:left="720"/>
        <w:jc w:val="both"/>
        <w:rPr>
          <w:rFonts w:ascii="Times New Roman" w:eastAsia="Times New Roman" w:hAnsi="Times New Roman" w:cs="Times New Roman"/>
          <w:sz w:val="24"/>
          <w:szCs w:val="24"/>
        </w:rPr>
      </w:pPr>
      <w:proofErr w:type="spellStart"/>
      <w:r w:rsidRPr="00070317">
        <w:rPr>
          <w:rFonts w:ascii="Times New Roman" w:eastAsia="Times New Roman" w:hAnsi="Times New Roman" w:cs="Times New Roman"/>
          <w:sz w:val="24"/>
          <w:szCs w:val="24"/>
        </w:rPr>
        <w:t>Check_Total</w:t>
      </w:r>
      <w:proofErr w:type="spellEnd"/>
      <w:r w:rsidRPr="00070317">
        <w:rPr>
          <w:rFonts w:ascii="Times New Roman" w:eastAsia="Times New Roman" w:hAnsi="Times New Roman" w:cs="Times New Roman"/>
          <w:sz w:val="24"/>
          <w:szCs w:val="24"/>
        </w:rPr>
        <w:t xml:space="preserve"> = </w:t>
      </w:r>
      <w:proofErr w:type="spellStart"/>
      <w:r w:rsidRPr="00070317">
        <w:rPr>
          <w:rFonts w:ascii="Times New Roman" w:eastAsia="Times New Roman" w:hAnsi="Times New Roman" w:cs="Times New Roman"/>
          <w:sz w:val="24"/>
          <w:szCs w:val="24"/>
        </w:rPr>
        <w:t>Direct_Teaching_Hours</w:t>
      </w:r>
      <w:proofErr w:type="spellEnd"/>
      <w:r w:rsidRPr="00070317">
        <w:rPr>
          <w:rFonts w:ascii="Times New Roman" w:eastAsia="Times New Roman" w:hAnsi="Times New Roman" w:cs="Times New Roman"/>
          <w:sz w:val="24"/>
          <w:szCs w:val="24"/>
        </w:rPr>
        <w:t xml:space="preserve"> + </w:t>
      </w:r>
      <w:proofErr w:type="spellStart"/>
      <w:r w:rsidRPr="00070317">
        <w:rPr>
          <w:rFonts w:ascii="Times New Roman" w:eastAsia="Times New Roman" w:hAnsi="Times New Roman" w:cs="Times New Roman"/>
          <w:sz w:val="24"/>
          <w:szCs w:val="24"/>
        </w:rPr>
        <w:t>Research_Hours</w:t>
      </w:r>
      <w:proofErr w:type="spellEnd"/>
      <w:r w:rsidRPr="00070317">
        <w:rPr>
          <w:rFonts w:ascii="Times New Roman" w:eastAsia="Times New Roman" w:hAnsi="Times New Roman" w:cs="Times New Roman"/>
          <w:sz w:val="24"/>
          <w:szCs w:val="24"/>
        </w:rPr>
        <w:t xml:space="preserve"> + </w:t>
      </w:r>
      <w:proofErr w:type="spellStart"/>
      <w:r w:rsidRPr="00070317">
        <w:rPr>
          <w:rFonts w:ascii="Times New Roman" w:eastAsia="Times New Roman" w:hAnsi="Times New Roman" w:cs="Times New Roman"/>
          <w:sz w:val="24"/>
          <w:szCs w:val="24"/>
        </w:rPr>
        <w:t>Committee_Hours</w:t>
      </w:r>
      <w:proofErr w:type="spellEnd"/>
      <w:r w:rsidRPr="00070317">
        <w:rPr>
          <w:rFonts w:ascii="Times New Roman" w:eastAsia="Times New Roman" w:hAnsi="Times New Roman" w:cs="Times New Roman"/>
          <w:sz w:val="24"/>
          <w:szCs w:val="24"/>
        </w:rPr>
        <w:t xml:space="preserve"> + </w:t>
      </w:r>
      <w:proofErr w:type="spellStart"/>
      <w:r w:rsidRPr="00070317">
        <w:rPr>
          <w:rFonts w:ascii="Times New Roman" w:eastAsia="Times New Roman" w:hAnsi="Times New Roman" w:cs="Times New Roman"/>
          <w:sz w:val="24"/>
          <w:szCs w:val="24"/>
        </w:rPr>
        <w:t>Administrative_Hours</w:t>
      </w:r>
      <w:proofErr w:type="spellEnd"/>
      <w:r w:rsidRPr="00070317">
        <w:rPr>
          <w:rFonts w:ascii="Times New Roman" w:eastAsia="Times New Roman" w:hAnsi="Times New Roman" w:cs="Times New Roman"/>
          <w:sz w:val="24"/>
          <w:szCs w:val="24"/>
        </w:rPr>
        <w:t xml:space="preserve"> + </w:t>
      </w:r>
      <w:proofErr w:type="spellStart"/>
      <w:r w:rsidRPr="00070317">
        <w:rPr>
          <w:rFonts w:ascii="Times New Roman" w:eastAsia="Times New Roman" w:hAnsi="Times New Roman" w:cs="Times New Roman"/>
          <w:sz w:val="24"/>
          <w:szCs w:val="24"/>
        </w:rPr>
        <w:t>Projects_Mentoring</w:t>
      </w:r>
      <w:proofErr w:type="spellEnd"/>
      <w:r w:rsidRPr="00070317">
        <w:rPr>
          <w:rFonts w:ascii="Times New Roman" w:eastAsia="Times New Roman" w:hAnsi="Times New Roman" w:cs="Times New Roman"/>
          <w:sz w:val="24"/>
          <w:szCs w:val="24"/>
        </w:rPr>
        <w:t>.</w:t>
      </w:r>
    </w:p>
    <w:p w14:paraId="225AF8BA" w14:textId="77777777" w:rsidR="00070317" w:rsidRPr="00070317" w:rsidRDefault="00070317" w:rsidP="00563CBF">
      <w:pPr>
        <w:spacing w:before="100" w:beforeAutospacing="1" w:after="100" w:afterAutospacing="1"/>
        <w:ind w:left="720"/>
        <w:jc w:val="both"/>
        <w:rPr>
          <w:rFonts w:ascii="Times New Roman" w:eastAsia="Times New Roman" w:hAnsi="Times New Roman" w:cs="Times New Roman"/>
          <w:sz w:val="24"/>
          <w:szCs w:val="24"/>
        </w:rPr>
      </w:pPr>
      <w:proofErr w:type="spellStart"/>
      <w:r w:rsidRPr="00070317">
        <w:rPr>
          <w:rFonts w:ascii="Times New Roman" w:eastAsia="Times New Roman" w:hAnsi="Times New Roman" w:cs="Times New Roman"/>
          <w:b/>
          <w:bCs/>
          <w:sz w:val="24"/>
          <w:szCs w:val="24"/>
        </w:rPr>
        <w:t>Error_Flag</w:t>
      </w:r>
      <w:proofErr w:type="spellEnd"/>
      <w:r w:rsidRPr="00070317">
        <w:rPr>
          <w:rFonts w:ascii="Times New Roman" w:eastAsia="Times New Roman" w:hAnsi="Times New Roman" w:cs="Times New Roman"/>
          <w:b/>
          <w:bCs/>
          <w:sz w:val="24"/>
          <w:szCs w:val="24"/>
        </w:rPr>
        <w:t xml:space="preserve"> = OK</w:t>
      </w:r>
      <w:r w:rsidRPr="00070317">
        <w:rPr>
          <w:rFonts w:ascii="Times New Roman" w:eastAsia="Times New Roman" w:hAnsi="Times New Roman" w:cs="Times New Roman"/>
          <w:sz w:val="24"/>
          <w:szCs w:val="24"/>
        </w:rPr>
        <w:t xml:space="preserve"> if |\</w:t>
      </w:r>
      <w:proofErr w:type="gramStart"/>
      <w:r w:rsidRPr="00070317">
        <w:rPr>
          <w:rFonts w:ascii="Times New Roman" w:eastAsia="Times New Roman" w:hAnsi="Times New Roman" w:cs="Times New Roman"/>
          <w:sz w:val="24"/>
          <w:szCs w:val="24"/>
        </w:rPr>
        <w:t>text{</w:t>
      </w:r>
      <w:proofErr w:type="spellStart"/>
      <w:proofErr w:type="gramEnd"/>
      <w:r w:rsidRPr="00070317">
        <w:rPr>
          <w:rFonts w:ascii="Times New Roman" w:eastAsia="Times New Roman" w:hAnsi="Times New Roman" w:cs="Times New Roman"/>
          <w:sz w:val="24"/>
          <w:szCs w:val="24"/>
        </w:rPr>
        <w:t>Check_Total</w:t>
      </w:r>
      <w:proofErr w:type="spellEnd"/>
      <w:r w:rsidRPr="00070317">
        <w:rPr>
          <w:rFonts w:ascii="Times New Roman" w:eastAsia="Times New Roman" w:hAnsi="Times New Roman" w:cs="Times New Roman"/>
          <w:sz w:val="24"/>
          <w:szCs w:val="24"/>
        </w:rPr>
        <w:t>} - \</w:t>
      </w:r>
      <w:proofErr w:type="gramStart"/>
      <w:r w:rsidRPr="00070317">
        <w:rPr>
          <w:rFonts w:ascii="Times New Roman" w:eastAsia="Times New Roman" w:hAnsi="Times New Roman" w:cs="Times New Roman"/>
          <w:sz w:val="24"/>
          <w:szCs w:val="24"/>
        </w:rPr>
        <w:t>text{</w:t>
      </w:r>
      <w:proofErr w:type="spellStart"/>
      <w:proofErr w:type="gramEnd"/>
      <w:r w:rsidRPr="00070317">
        <w:rPr>
          <w:rFonts w:ascii="Times New Roman" w:eastAsia="Times New Roman" w:hAnsi="Times New Roman" w:cs="Times New Roman"/>
          <w:sz w:val="24"/>
          <w:szCs w:val="24"/>
        </w:rPr>
        <w:t>Total_</w:t>
      </w:r>
      <w:proofErr w:type="gramStart"/>
      <w:r w:rsidRPr="00070317">
        <w:rPr>
          <w:rFonts w:ascii="Times New Roman" w:eastAsia="Times New Roman" w:hAnsi="Times New Roman" w:cs="Times New Roman"/>
          <w:sz w:val="24"/>
          <w:szCs w:val="24"/>
        </w:rPr>
        <w:t>Hours</w:t>
      </w:r>
      <w:proofErr w:type="spellEnd"/>
      <w:r w:rsidRPr="00070317">
        <w:rPr>
          <w:rFonts w:ascii="Times New Roman" w:eastAsia="Times New Roman" w:hAnsi="Times New Roman" w:cs="Times New Roman"/>
          <w:sz w:val="24"/>
          <w:szCs w:val="24"/>
        </w:rPr>
        <w:t>}|</w:t>
      </w:r>
      <w:proofErr w:type="gramEnd"/>
      <w:r w:rsidRPr="00070317">
        <w:rPr>
          <w:rFonts w:ascii="Times New Roman" w:eastAsia="Times New Roman" w:hAnsi="Times New Roman" w:cs="Times New Roman"/>
          <w:sz w:val="24"/>
          <w:szCs w:val="24"/>
        </w:rPr>
        <w:t xml:space="preserve"> \le 0.5; </w:t>
      </w:r>
      <w:proofErr w:type="gramStart"/>
      <w:r w:rsidRPr="00070317">
        <w:rPr>
          <w:rFonts w:ascii="Times New Roman" w:eastAsia="Times New Roman" w:hAnsi="Times New Roman" w:cs="Times New Roman"/>
          <w:sz w:val="24"/>
          <w:szCs w:val="24"/>
        </w:rPr>
        <w:t>otherwise</w:t>
      </w:r>
      <w:proofErr w:type="gramEnd"/>
      <w:r w:rsidRPr="00070317">
        <w:rPr>
          <w:rFonts w:ascii="Times New Roman" w:eastAsia="Times New Roman" w:hAnsi="Times New Roman" w:cs="Times New Roman"/>
          <w:sz w:val="24"/>
          <w:szCs w:val="24"/>
        </w:rPr>
        <w:t xml:space="preserve"> route to manual review.</w:t>
      </w:r>
    </w:p>
    <w:p w14:paraId="1704C2E1" w14:textId="77777777" w:rsidR="00070317" w:rsidRPr="00070317" w:rsidRDefault="00070317" w:rsidP="00563CBF">
      <w:pPr>
        <w:spacing w:before="100" w:beforeAutospacing="1" w:after="100" w:afterAutospacing="1"/>
        <w:ind w:left="720"/>
        <w:jc w:val="both"/>
        <w:rPr>
          <w:rFonts w:ascii="Times New Roman" w:eastAsia="Times New Roman" w:hAnsi="Times New Roman" w:cs="Times New Roman"/>
          <w:sz w:val="24"/>
          <w:szCs w:val="24"/>
        </w:rPr>
      </w:pPr>
      <w:r w:rsidRPr="00070317">
        <w:rPr>
          <w:rFonts w:ascii="Times New Roman" w:eastAsia="Times New Roman" w:hAnsi="Times New Roman" w:cs="Times New Roman"/>
          <w:sz w:val="24"/>
          <w:szCs w:val="24"/>
        </w:rPr>
        <w:t>Range and consistency checks for class size, hours/week, and section vs classes/week.</w:t>
      </w:r>
    </w:p>
    <w:p w14:paraId="62E16C75" w14:textId="04FF618E" w:rsidR="0016024B" w:rsidRDefault="00C9434C" w:rsidP="00563CBF">
      <w:pPr>
        <w:pStyle w:val="ListParagraph"/>
        <w:numPr>
          <w:ilvl w:val="0"/>
          <w:numId w:val="2"/>
        </w:numPr>
        <w:spacing w:before="60" w:after="60"/>
        <w:jc w:val="both"/>
      </w:pPr>
      <w:r>
        <w:rPr>
          <w:color w:val="222222"/>
        </w:rPr>
        <w:t>Analysis / Processing:</w:t>
      </w:r>
      <w:r w:rsidR="003D27A0">
        <w:rPr>
          <w:color w:val="222222"/>
        </w:rPr>
        <w:t xml:space="preserve"> Formulae in Excel,</w:t>
      </w:r>
      <w:r w:rsidR="00BE2A15">
        <w:rPr>
          <w:color w:val="222222"/>
        </w:rPr>
        <w:t xml:space="preserve"> AI prompts, Power Bi </w:t>
      </w:r>
      <w:r w:rsidR="00563CBF">
        <w:rPr>
          <w:color w:val="222222"/>
        </w:rPr>
        <w:t>visuals</w:t>
      </w:r>
      <w:r w:rsidR="00BE2A15">
        <w:rPr>
          <w:color w:val="222222"/>
        </w:rPr>
        <w:t xml:space="preserve"> like Clustered column chart, Slicer, Multi Row Cards, Button Slicer, Donut cha</w:t>
      </w:r>
      <w:r w:rsidR="007E4612">
        <w:rPr>
          <w:color w:val="222222"/>
        </w:rPr>
        <w:t xml:space="preserve">rt, pie Chart, conditional </w:t>
      </w:r>
      <w:r w:rsidR="002A06D9">
        <w:rPr>
          <w:color w:val="222222"/>
        </w:rPr>
        <w:t>Formatting</w:t>
      </w:r>
      <w:r w:rsidR="007E4612">
        <w:rPr>
          <w:color w:val="222222"/>
        </w:rPr>
        <w:t>, filters</w:t>
      </w:r>
      <w:r w:rsidR="002A06D9">
        <w:rPr>
          <w:color w:val="222222"/>
        </w:rPr>
        <w:t>.</w:t>
      </w:r>
    </w:p>
    <w:p w14:paraId="23AFAE15" w14:textId="261AB06D" w:rsidR="00212A20" w:rsidRPr="6E97EF71" w:rsidRDefault="00C9434C" w:rsidP="00563CBF">
      <w:pPr>
        <w:pStyle w:val="ListParagraph"/>
        <w:numPr>
          <w:ilvl w:val="0"/>
          <w:numId w:val="2"/>
        </w:numPr>
        <w:spacing w:before="60" w:after="60"/>
        <w:jc w:val="both"/>
        <w:rPr>
          <w:b/>
          <w:bCs/>
          <w:color w:val="000000"/>
          <w:sz w:val="26"/>
          <w:szCs w:val="26"/>
          <w:lang w:val="en-US"/>
        </w:rPr>
      </w:pPr>
      <w:r>
        <w:rPr>
          <w:color w:val="222222"/>
        </w:rPr>
        <w:t xml:space="preserve">Visualization / Output: </w:t>
      </w:r>
      <w:r w:rsidR="001F43F1">
        <w:rPr>
          <w:color w:val="222222"/>
        </w:rPr>
        <w:t xml:space="preserve">Interactive </w:t>
      </w:r>
      <w:r w:rsidR="00563CBF">
        <w:rPr>
          <w:color w:val="222222"/>
        </w:rPr>
        <w:t>Dashboard</w:t>
      </w:r>
      <w:r w:rsidR="008B0345">
        <w:rPr>
          <w:color w:val="222222"/>
        </w:rPr>
        <w:t xml:space="preserve"> having 5 pages showcasing faculty workload distribution department wise, Individual, Teaching Indicators, service Hours KPIs</w:t>
      </w:r>
      <w:r w:rsidR="00212A20">
        <w:rPr>
          <w:color w:val="222222"/>
        </w:rPr>
        <w:t xml:space="preserve"> and Balance KPIs. Insights generated by CoPilot is embedded in the Last page of </w:t>
      </w:r>
      <w:proofErr w:type="spellStart"/>
      <w:r w:rsidR="00212A20">
        <w:rPr>
          <w:color w:val="222222"/>
        </w:rPr>
        <w:t>powerBI</w:t>
      </w:r>
      <w:proofErr w:type="spellEnd"/>
      <w:r w:rsidR="00212A20">
        <w:rPr>
          <w:color w:val="222222"/>
        </w:rPr>
        <w:t xml:space="preserve"> report.</w:t>
      </w:r>
    </w:p>
    <w:p w14:paraId="37ACE613" w14:textId="72F9E092" w:rsidR="0016024B" w:rsidRDefault="6E97EF71" w:rsidP="00563CBF">
      <w:pPr>
        <w:spacing w:before="280" w:after="120"/>
        <w:jc w:val="both"/>
      </w:pPr>
      <w:r w:rsidRPr="6E97EF71">
        <w:rPr>
          <w:b/>
          <w:bCs/>
          <w:color w:val="000000"/>
          <w:sz w:val="26"/>
          <w:szCs w:val="26"/>
          <w:lang w:val="en-US"/>
        </w:rPr>
        <w:t xml:space="preserve">  Modules / Components Used</w:t>
      </w:r>
    </w:p>
    <w:p w14:paraId="70160775" w14:textId="211FE305" w:rsidR="0016024B" w:rsidRDefault="00C9434C">
      <w:pPr>
        <w:pStyle w:val="ListParagraph"/>
        <w:numPr>
          <w:ilvl w:val="0"/>
          <w:numId w:val="2"/>
        </w:numPr>
        <w:spacing w:before="60" w:after="60"/>
      </w:pPr>
      <w:r>
        <w:rPr>
          <w:color w:val="222222"/>
        </w:rPr>
        <w:lastRenderedPageBreak/>
        <w:t xml:space="preserve">Module 1 — Data Ingestion: Loading the raw dataset into Excel </w:t>
      </w:r>
    </w:p>
    <w:p w14:paraId="13019BB5" w14:textId="0FA4BA50" w:rsidR="0016024B" w:rsidRDefault="00C9434C">
      <w:pPr>
        <w:pStyle w:val="ListParagraph"/>
        <w:numPr>
          <w:ilvl w:val="0"/>
          <w:numId w:val="2"/>
        </w:numPr>
        <w:spacing w:before="60" w:after="60"/>
      </w:pPr>
      <w:r>
        <w:rPr>
          <w:color w:val="222222"/>
        </w:rPr>
        <w:t>Module 2 — Data Cleaning: Removing inconsistencies, duplicates, and null values</w:t>
      </w:r>
      <w:r w:rsidR="00421817">
        <w:rPr>
          <w:color w:val="222222"/>
        </w:rPr>
        <w:t xml:space="preserve"> using Power query editor and Excel</w:t>
      </w:r>
    </w:p>
    <w:p w14:paraId="01D17261" w14:textId="5C251CCC" w:rsidR="0016024B" w:rsidRDefault="00C9434C">
      <w:pPr>
        <w:pStyle w:val="ListParagraph"/>
        <w:numPr>
          <w:ilvl w:val="0"/>
          <w:numId w:val="2"/>
        </w:numPr>
        <w:spacing w:before="60" w:after="60"/>
      </w:pPr>
      <w:r>
        <w:rPr>
          <w:color w:val="222222"/>
        </w:rPr>
        <w:t>Module 3 — Data Analysis: Applying calculations, formula</w:t>
      </w:r>
      <w:r w:rsidR="00B27455">
        <w:rPr>
          <w:color w:val="222222"/>
        </w:rPr>
        <w:t>e</w:t>
      </w:r>
      <w:r>
        <w:rPr>
          <w:color w:val="222222"/>
        </w:rPr>
        <w:t>,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5ABE8114" w:rsidR="0016024B" w:rsidRDefault="00C9434C">
      <w:pPr>
        <w:pStyle w:val="ListParagraph"/>
        <w:numPr>
          <w:ilvl w:val="0"/>
          <w:numId w:val="2"/>
        </w:numPr>
        <w:spacing w:before="60" w:after="60"/>
      </w:pPr>
      <w:r>
        <w:rPr>
          <w:color w:val="222222"/>
        </w:rPr>
        <w:t>Module 5 — AI Integration: Using Copilot for analysis, content generation, or insight summaries.</w:t>
      </w:r>
    </w:p>
    <w:p w14:paraId="17110175" w14:textId="77777777" w:rsidR="0016024B" w:rsidRDefault="6E97EF71">
      <w:pPr>
        <w:spacing w:before="280" w:after="120"/>
      </w:pPr>
      <w:proofErr w:type="gramStart"/>
      <w:r w:rsidRPr="6E97EF71">
        <w:rPr>
          <w:b/>
          <w:bCs/>
          <w:color w:val="000000"/>
          <w:sz w:val="26"/>
          <w:szCs w:val="26"/>
          <w:lang w:val="en-US"/>
        </w:rPr>
        <w:t>3.3  Data</w:t>
      </w:r>
      <w:proofErr w:type="gramEnd"/>
      <w:r w:rsidRPr="6E97EF71">
        <w:rPr>
          <w:b/>
          <w:bCs/>
          <w:color w:val="000000"/>
          <w:sz w:val="26"/>
          <w:szCs w:val="26"/>
          <w:lang w:val="en-US"/>
        </w:rPr>
        <w:t xml:space="preserve">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1E22F711" w14:textId="77777777" w:rsidR="004829DB" w:rsidRDefault="00D30111">
      <w:pPr>
        <w:spacing w:before="200" w:after="80"/>
        <w:rPr>
          <w:b/>
          <w:bCs/>
          <w:color w:val="000000"/>
          <w:sz w:val="24"/>
          <w:szCs w:val="24"/>
        </w:rPr>
      </w:pPr>
      <w:r w:rsidRPr="00D30111">
        <w:rPr>
          <w:noProof/>
          <w:color w:val="222222"/>
        </w:rPr>
        <w:drawing>
          <wp:inline distT="0" distB="0" distL="0" distR="0" wp14:anchorId="7FFCB1C2" wp14:editId="298CD3BE">
            <wp:extent cx="6057900" cy="2286000"/>
            <wp:effectExtent l="0" t="0" r="0" b="0"/>
            <wp:docPr id="4248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81089" name=""/>
                    <pic:cNvPicPr/>
                  </pic:nvPicPr>
                  <pic:blipFill>
                    <a:blip r:embed="rId19"/>
                    <a:stretch>
                      <a:fillRect/>
                    </a:stretch>
                  </pic:blipFill>
                  <pic:spPr>
                    <a:xfrm>
                      <a:off x="0" y="0"/>
                      <a:ext cx="6057900" cy="2286000"/>
                    </a:xfrm>
                    <a:prstGeom prst="rect">
                      <a:avLst/>
                    </a:prstGeom>
                  </pic:spPr>
                </pic:pic>
              </a:graphicData>
            </a:graphic>
          </wp:inline>
        </w:drawing>
      </w:r>
    </w:p>
    <w:p w14:paraId="7584D0B7" w14:textId="1AA3EF60" w:rsidR="0016024B" w:rsidRDefault="00C9434C">
      <w:pPr>
        <w:spacing w:before="200" w:after="80"/>
      </w:pPr>
      <w:r>
        <w:rPr>
          <w:b/>
          <w:bCs/>
          <w:color w:val="000000"/>
          <w:sz w:val="24"/>
          <w:szCs w:val="24"/>
        </w:rPr>
        <w:t>DFD Level 1 — Detailed Process Flow</w:t>
      </w:r>
    </w:p>
    <w:p w14:paraId="46764D93" w14:textId="77777777" w:rsidR="001664D8" w:rsidRPr="00551FAA" w:rsidRDefault="001664D8" w:rsidP="001664D8">
      <w:pPr>
        <w:spacing w:after="160" w:line="259" w:lineRule="auto"/>
        <w:jc w:val="both"/>
        <w:rPr>
          <w:b/>
          <w:bCs/>
        </w:rPr>
      </w:pPr>
      <w:r w:rsidRPr="00551FAA">
        <w:rPr>
          <w:b/>
          <w:bCs/>
        </w:rPr>
        <w:t>2.1 Data Ingestion (Process 1)</w:t>
      </w:r>
    </w:p>
    <w:p w14:paraId="438ADFA3" w14:textId="77777777" w:rsidR="001664D8" w:rsidRPr="00551FAA" w:rsidRDefault="001664D8" w:rsidP="001664D8">
      <w:pPr>
        <w:numPr>
          <w:ilvl w:val="0"/>
          <w:numId w:val="4"/>
        </w:numPr>
        <w:spacing w:after="160" w:line="259" w:lineRule="auto"/>
        <w:jc w:val="both"/>
      </w:pPr>
      <w:r w:rsidRPr="00551FAA">
        <w:rPr>
          <w:b/>
          <w:bCs/>
        </w:rPr>
        <w:t>Inputs:</w:t>
      </w:r>
      <w:r w:rsidRPr="00551FAA">
        <w:t xml:space="preserve"> Departmental workload documents; timetables; committee allocation sheet; manual entries for faculty (109 records across 6 departments).</w:t>
      </w:r>
    </w:p>
    <w:p w14:paraId="41B244E2" w14:textId="77777777" w:rsidR="001664D8" w:rsidRPr="00551FAA" w:rsidRDefault="001664D8" w:rsidP="001664D8">
      <w:pPr>
        <w:numPr>
          <w:ilvl w:val="0"/>
          <w:numId w:val="4"/>
        </w:numPr>
        <w:spacing w:after="160" w:line="259" w:lineRule="auto"/>
        <w:jc w:val="both"/>
      </w:pPr>
      <w:r w:rsidRPr="00551FAA">
        <w:rPr>
          <w:b/>
          <w:bCs/>
        </w:rPr>
        <w:t>Actions:</w:t>
      </w:r>
      <w:r w:rsidRPr="00551FAA">
        <w:t xml:space="preserve"> </w:t>
      </w:r>
    </w:p>
    <w:p w14:paraId="6F0975AE" w14:textId="77777777" w:rsidR="001664D8" w:rsidRPr="00551FAA" w:rsidRDefault="001664D8" w:rsidP="001664D8">
      <w:pPr>
        <w:numPr>
          <w:ilvl w:val="1"/>
          <w:numId w:val="4"/>
        </w:numPr>
        <w:spacing w:after="160" w:line="259" w:lineRule="auto"/>
        <w:jc w:val="both"/>
      </w:pPr>
      <w:r w:rsidRPr="00551FAA">
        <w:t>Receive source files (Excel, PDF, Word) from HODs and IQAC.</w:t>
      </w:r>
    </w:p>
    <w:p w14:paraId="58F47D69" w14:textId="77777777" w:rsidR="001664D8" w:rsidRPr="00551FAA" w:rsidRDefault="001664D8" w:rsidP="001664D8">
      <w:pPr>
        <w:numPr>
          <w:ilvl w:val="1"/>
          <w:numId w:val="4"/>
        </w:numPr>
        <w:spacing w:after="160" w:line="259" w:lineRule="auto"/>
        <w:jc w:val="both"/>
      </w:pPr>
      <w:r w:rsidRPr="00551FAA">
        <w:t>Convert non</w:t>
      </w:r>
      <w:r w:rsidRPr="00551FAA">
        <w:noBreakHyphen/>
        <w:t>tabular documents to structured spreadsheets (manual entry where required).</w:t>
      </w:r>
    </w:p>
    <w:p w14:paraId="367BFFE2" w14:textId="77777777" w:rsidR="001664D8" w:rsidRPr="00551FAA" w:rsidRDefault="001664D8" w:rsidP="001664D8">
      <w:pPr>
        <w:numPr>
          <w:ilvl w:val="1"/>
          <w:numId w:val="4"/>
        </w:numPr>
        <w:spacing w:after="160" w:line="259" w:lineRule="auto"/>
        <w:jc w:val="both"/>
      </w:pPr>
      <w:r w:rsidRPr="00551FAA">
        <w:t xml:space="preserve">Store raw files in </w:t>
      </w:r>
      <w:r w:rsidRPr="00551FAA">
        <w:rPr>
          <w:b/>
          <w:bCs/>
        </w:rPr>
        <w:t>D1: Raw Data Store</w:t>
      </w:r>
      <w:r w:rsidRPr="00551FAA">
        <w:t xml:space="preserve"> (read</w:t>
      </w:r>
      <w:r w:rsidRPr="00551FAA">
        <w:noBreakHyphen/>
        <w:t>only archive).</w:t>
      </w:r>
    </w:p>
    <w:p w14:paraId="4E1459AB" w14:textId="77777777" w:rsidR="001664D8" w:rsidRPr="00551FAA" w:rsidRDefault="001664D8" w:rsidP="001664D8">
      <w:pPr>
        <w:numPr>
          <w:ilvl w:val="0"/>
          <w:numId w:val="4"/>
        </w:numPr>
        <w:spacing w:after="160" w:line="259" w:lineRule="auto"/>
        <w:jc w:val="both"/>
      </w:pPr>
      <w:r w:rsidRPr="00551FAA">
        <w:rPr>
          <w:b/>
          <w:bCs/>
        </w:rPr>
        <w:t>Outputs:</w:t>
      </w:r>
      <w:r w:rsidRPr="00551FAA">
        <w:t xml:space="preserve"> Raw CSV/Excel tables with original fields (Faculty ID, Name, Designation, Experience, Department, Teaching and Service fields).</w:t>
      </w:r>
    </w:p>
    <w:p w14:paraId="7DC0C36B" w14:textId="77777777" w:rsidR="001664D8" w:rsidRPr="00551FAA" w:rsidRDefault="001664D8" w:rsidP="001664D8">
      <w:pPr>
        <w:spacing w:after="160" w:line="259" w:lineRule="auto"/>
        <w:jc w:val="both"/>
        <w:rPr>
          <w:b/>
          <w:bCs/>
        </w:rPr>
      </w:pPr>
      <w:r w:rsidRPr="00551FAA">
        <w:rPr>
          <w:b/>
          <w:bCs/>
        </w:rPr>
        <w:t>2.2 Data Cleaning and Standardization (Process 2)</w:t>
      </w:r>
    </w:p>
    <w:p w14:paraId="6715D8F4" w14:textId="77777777" w:rsidR="001664D8" w:rsidRPr="00551FAA" w:rsidRDefault="001664D8" w:rsidP="001664D8">
      <w:pPr>
        <w:numPr>
          <w:ilvl w:val="0"/>
          <w:numId w:val="5"/>
        </w:numPr>
        <w:spacing w:after="160" w:line="259" w:lineRule="auto"/>
        <w:jc w:val="both"/>
      </w:pPr>
      <w:r w:rsidRPr="00551FAA">
        <w:rPr>
          <w:b/>
          <w:bCs/>
        </w:rPr>
        <w:lastRenderedPageBreak/>
        <w:t>Inputs:</w:t>
      </w:r>
      <w:r w:rsidRPr="00551FAA">
        <w:t xml:space="preserve"> Raw tables from D1.</w:t>
      </w:r>
    </w:p>
    <w:p w14:paraId="4C30F6DC" w14:textId="77777777" w:rsidR="001664D8" w:rsidRPr="00551FAA" w:rsidRDefault="001664D8" w:rsidP="001664D8">
      <w:pPr>
        <w:numPr>
          <w:ilvl w:val="0"/>
          <w:numId w:val="5"/>
        </w:numPr>
        <w:spacing w:after="160" w:line="259" w:lineRule="auto"/>
        <w:jc w:val="both"/>
      </w:pPr>
      <w:r w:rsidRPr="00551FAA">
        <w:rPr>
          <w:b/>
          <w:bCs/>
        </w:rPr>
        <w:t>Actions:</w:t>
      </w:r>
      <w:r w:rsidRPr="00551FAA">
        <w:t xml:space="preserve"> </w:t>
      </w:r>
    </w:p>
    <w:p w14:paraId="0D7B372F" w14:textId="77777777" w:rsidR="001664D8" w:rsidRPr="00551FAA" w:rsidRDefault="001664D8" w:rsidP="001664D8">
      <w:pPr>
        <w:numPr>
          <w:ilvl w:val="1"/>
          <w:numId w:val="5"/>
        </w:numPr>
        <w:spacing w:after="160" w:line="259" w:lineRule="auto"/>
        <w:jc w:val="both"/>
      </w:pPr>
      <w:r w:rsidRPr="00551FAA">
        <w:t xml:space="preserve">Use </w:t>
      </w:r>
      <w:r w:rsidRPr="00551FAA">
        <w:rPr>
          <w:b/>
          <w:bCs/>
        </w:rPr>
        <w:t>Power Query Editor</w:t>
      </w:r>
      <w:r w:rsidRPr="00551FAA">
        <w:t xml:space="preserve"> to merge sheets, remove duplicates, normalize text/case, convert numeric text to numbers, and fill or flag missing values.</w:t>
      </w:r>
    </w:p>
    <w:p w14:paraId="4B00B0B5" w14:textId="77777777" w:rsidR="001664D8" w:rsidRPr="00551FAA" w:rsidRDefault="001664D8" w:rsidP="001664D8">
      <w:pPr>
        <w:numPr>
          <w:ilvl w:val="1"/>
          <w:numId w:val="5"/>
        </w:numPr>
        <w:spacing w:after="160" w:line="259" w:lineRule="auto"/>
        <w:jc w:val="both"/>
      </w:pPr>
      <w:r w:rsidRPr="00551FAA">
        <w:t>Apply business rules and assumptions (e.g., 1 class = 1 hour; mentoring = 1 hr/week; class of 60 = 1 proportion unit).</w:t>
      </w:r>
    </w:p>
    <w:p w14:paraId="7487F727" w14:textId="77777777" w:rsidR="001664D8" w:rsidRPr="00551FAA" w:rsidRDefault="001664D8" w:rsidP="001664D8">
      <w:pPr>
        <w:numPr>
          <w:ilvl w:val="1"/>
          <w:numId w:val="5"/>
        </w:numPr>
        <w:spacing w:after="160" w:line="259" w:lineRule="auto"/>
        <w:jc w:val="both"/>
      </w:pPr>
      <w:r w:rsidRPr="00551FAA">
        <w:t xml:space="preserve">Derive columns: </w:t>
      </w:r>
      <w:proofErr w:type="spellStart"/>
      <w:r w:rsidRPr="00551FAA">
        <w:rPr>
          <w:b/>
          <w:bCs/>
        </w:rPr>
        <w:t>Experience_level</w:t>
      </w:r>
      <w:proofErr w:type="spellEnd"/>
      <w:r w:rsidRPr="00551FAA">
        <w:t xml:space="preserve"> (Junior/Mid/Senior), </w:t>
      </w:r>
      <w:proofErr w:type="spellStart"/>
      <w:r w:rsidRPr="00551FAA">
        <w:rPr>
          <w:b/>
          <w:bCs/>
        </w:rPr>
        <w:t>Course_Load</w:t>
      </w:r>
      <w:proofErr w:type="spellEnd"/>
      <w:r w:rsidRPr="00551FAA">
        <w:t xml:space="preserve"> (High/Low), </w:t>
      </w:r>
      <w:proofErr w:type="spellStart"/>
      <w:r w:rsidRPr="00551FAA">
        <w:rPr>
          <w:b/>
          <w:bCs/>
        </w:rPr>
        <w:t>Total_Service_Hours</w:t>
      </w:r>
      <w:proofErr w:type="spellEnd"/>
      <w:r w:rsidRPr="00551FAA">
        <w:t xml:space="preserve">, </w:t>
      </w:r>
      <w:proofErr w:type="spellStart"/>
      <w:r w:rsidRPr="00551FAA">
        <w:rPr>
          <w:b/>
          <w:bCs/>
        </w:rPr>
        <w:t>Total_Hours</w:t>
      </w:r>
      <w:proofErr w:type="spellEnd"/>
      <w:r w:rsidRPr="00551FAA">
        <w:rPr>
          <w:b/>
          <w:bCs/>
        </w:rPr>
        <w:t>/Week</w:t>
      </w:r>
      <w:r w:rsidRPr="00551FAA">
        <w:t xml:space="preserve">, </w:t>
      </w:r>
      <w:proofErr w:type="spellStart"/>
      <w:r w:rsidRPr="00551FAA">
        <w:rPr>
          <w:b/>
          <w:bCs/>
        </w:rPr>
        <w:t>Check_Total</w:t>
      </w:r>
      <w:proofErr w:type="spellEnd"/>
      <w:r w:rsidRPr="00551FAA">
        <w:t xml:space="preserve">, </w:t>
      </w:r>
      <w:proofErr w:type="spellStart"/>
      <w:r w:rsidRPr="00551FAA">
        <w:rPr>
          <w:b/>
          <w:bCs/>
        </w:rPr>
        <w:t>Error_Flag</w:t>
      </w:r>
      <w:proofErr w:type="spellEnd"/>
      <w:r w:rsidRPr="00551FAA">
        <w:t>.</w:t>
      </w:r>
    </w:p>
    <w:p w14:paraId="1F21867C" w14:textId="77777777" w:rsidR="001664D8" w:rsidRPr="00551FAA" w:rsidRDefault="001664D8" w:rsidP="001664D8">
      <w:pPr>
        <w:numPr>
          <w:ilvl w:val="1"/>
          <w:numId w:val="5"/>
        </w:numPr>
        <w:spacing w:after="160" w:line="259" w:lineRule="auto"/>
        <w:jc w:val="both"/>
      </w:pPr>
      <w:r w:rsidRPr="00551FAA">
        <w:t>Validate numeric formats (force numeric for admin/committee hours; convert “6 hours” to 6).</w:t>
      </w:r>
    </w:p>
    <w:p w14:paraId="64310B80" w14:textId="77777777" w:rsidR="001664D8" w:rsidRPr="00551FAA" w:rsidRDefault="001664D8" w:rsidP="001664D8">
      <w:pPr>
        <w:numPr>
          <w:ilvl w:val="0"/>
          <w:numId w:val="5"/>
        </w:numPr>
        <w:spacing w:after="160" w:line="259" w:lineRule="auto"/>
        <w:jc w:val="both"/>
      </w:pPr>
      <w:r w:rsidRPr="00551FAA">
        <w:rPr>
          <w:b/>
          <w:bCs/>
        </w:rPr>
        <w:t>Outputs:</w:t>
      </w:r>
      <w:r w:rsidRPr="00551FAA">
        <w:t xml:space="preserve"> </w:t>
      </w:r>
      <w:r w:rsidRPr="00551FAA">
        <w:rPr>
          <w:b/>
          <w:bCs/>
        </w:rPr>
        <w:t>D2: Unified Workload Dataset</w:t>
      </w:r>
      <w:r w:rsidRPr="00551FAA">
        <w:t xml:space="preserve"> (cleaned, normalized, with derived fields and quality flags).</w:t>
      </w:r>
    </w:p>
    <w:p w14:paraId="48932024" w14:textId="77777777" w:rsidR="001664D8" w:rsidRPr="00551FAA" w:rsidRDefault="001664D8" w:rsidP="001664D8">
      <w:pPr>
        <w:spacing w:after="160" w:line="259" w:lineRule="auto"/>
        <w:jc w:val="both"/>
        <w:rPr>
          <w:b/>
          <w:bCs/>
        </w:rPr>
      </w:pPr>
      <w:r w:rsidRPr="00551FAA">
        <w:rPr>
          <w:b/>
          <w:bCs/>
        </w:rPr>
        <w:t>2.3 Validation and Quality Control (Process 3)</w:t>
      </w:r>
    </w:p>
    <w:p w14:paraId="4F44DB78" w14:textId="77777777" w:rsidR="001664D8" w:rsidRPr="00551FAA" w:rsidRDefault="001664D8" w:rsidP="001664D8">
      <w:pPr>
        <w:numPr>
          <w:ilvl w:val="0"/>
          <w:numId w:val="6"/>
        </w:numPr>
        <w:spacing w:after="160" w:line="259" w:lineRule="auto"/>
        <w:jc w:val="both"/>
      </w:pPr>
      <w:r w:rsidRPr="00551FAA">
        <w:rPr>
          <w:b/>
          <w:bCs/>
        </w:rPr>
        <w:t>Inputs:</w:t>
      </w:r>
      <w:r w:rsidRPr="00551FAA">
        <w:t xml:space="preserve"> D2 dataset.</w:t>
      </w:r>
    </w:p>
    <w:p w14:paraId="1FA474FF" w14:textId="77777777" w:rsidR="001664D8" w:rsidRPr="00551FAA" w:rsidRDefault="001664D8" w:rsidP="001664D8">
      <w:pPr>
        <w:numPr>
          <w:ilvl w:val="0"/>
          <w:numId w:val="6"/>
        </w:numPr>
        <w:spacing w:after="160" w:line="259" w:lineRule="auto"/>
        <w:jc w:val="both"/>
      </w:pPr>
      <w:r w:rsidRPr="00551FAA">
        <w:rPr>
          <w:b/>
          <w:bCs/>
        </w:rPr>
        <w:t>Actions:</w:t>
      </w:r>
      <w:r w:rsidRPr="00551FAA">
        <w:t xml:space="preserve"> </w:t>
      </w:r>
    </w:p>
    <w:p w14:paraId="03290B6B" w14:textId="77777777" w:rsidR="001664D8" w:rsidRPr="00551FAA" w:rsidRDefault="001664D8" w:rsidP="001664D8">
      <w:pPr>
        <w:numPr>
          <w:ilvl w:val="1"/>
          <w:numId w:val="6"/>
        </w:numPr>
        <w:spacing w:after="160" w:line="259" w:lineRule="auto"/>
        <w:jc w:val="both"/>
      </w:pPr>
      <w:r w:rsidRPr="00551FAA">
        <w:t xml:space="preserve">Compute </w:t>
      </w:r>
      <w:proofErr w:type="spellStart"/>
      <w:r w:rsidRPr="00551FAA">
        <w:rPr>
          <w:b/>
          <w:bCs/>
        </w:rPr>
        <w:t>Check_Total</w:t>
      </w:r>
      <w:proofErr w:type="spellEnd"/>
      <w:r w:rsidRPr="00551FAA">
        <w:rPr>
          <w:b/>
          <w:bCs/>
        </w:rPr>
        <w:t xml:space="preserve"> = </w:t>
      </w:r>
      <w:proofErr w:type="spellStart"/>
      <w:r w:rsidRPr="00551FAA">
        <w:rPr>
          <w:b/>
          <w:bCs/>
        </w:rPr>
        <w:t>Direct_Teaching_Hours</w:t>
      </w:r>
      <w:proofErr w:type="spellEnd"/>
      <w:r w:rsidRPr="00551FAA">
        <w:rPr>
          <w:b/>
          <w:bCs/>
        </w:rPr>
        <w:t xml:space="preserve"> + </w:t>
      </w:r>
      <w:proofErr w:type="spellStart"/>
      <w:r w:rsidRPr="00551FAA">
        <w:rPr>
          <w:b/>
          <w:bCs/>
        </w:rPr>
        <w:t>Research_Hours</w:t>
      </w:r>
      <w:proofErr w:type="spellEnd"/>
      <w:r w:rsidRPr="00551FAA">
        <w:rPr>
          <w:b/>
          <w:bCs/>
        </w:rPr>
        <w:t xml:space="preserve"> + </w:t>
      </w:r>
      <w:proofErr w:type="spellStart"/>
      <w:r w:rsidRPr="00551FAA">
        <w:rPr>
          <w:b/>
          <w:bCs/>
        </w:rPr>
        <w:t>Committee_Hours</w:t>
      </w:r>
      <w:proofErr w:type="spellEnd"/>
      <w:r w:rsidRPr="00551FAA">
        <w:rPr>
          <w:b/>
          <w:bCs/>
        </w:rPr>
        <w:t xml:space="preserve"> + </w:t>
      </w:r>
      <w:proofErr w:type="spellStart"/>
      <w:r w:rsidRPr="00551FAA">
        <w:rPr>
          <w:b/>
          <w:bCs/>
        </w:rPr>
        <w:t>Administrative_Hours</w:t>
      </w:r>
      <w:proofErr w:type="spellEnd"/>
      <w:r w:rsidRPr="00551FAA">
        <w:rPr>
          <w:b/>
          <w:bCs/>
        </w:rPr>
        <w:t xml:space="preserve"> + </w:t>
      </w:r>
      <w:proofErr w:type="spellStart"/>
      <w:r w:rsidRPr="00551FAA">
        <w:rPr>
          <w:b/>
          <w:bCs/>
        </w:rPr>
        <w:t>Projects_Mentoring</w:t>
      </w:r>
      <w:proofErr w:type="spellEnd"/>
      <w:r w:rsidRPr="00551FAA">
        <w:t>.</w:t>
      </w:r>
    </w:p>
    <w:p w14:paraId="58A7C4DD" w14:textId="77777777" w:rsidR="001664D8" w:rsidRPr="00551FAA" w:rsidRDefault="001664D8" w:rsidP="001664D8">
      <w:pPr>
        <w:numPr>
          <w:ilvl w:val="1"/>
          <w:numId w:val="6"/>
        </w:numPr>
        <w:spacing w:after="160" w:line="259" w:lineRule="auto"/>
        <w:jc w:val="both"/>
      </w:pPr>
      <w:r w:rsidRPr="00551FAA">
        <w:t xml:space="preserve">Set </w:t>
      </w:r>
      <w:proofErr w:type="spellStart"/>
      <w:r w:rsidRPr="00551FAA">
        <w:rPr>
          <w:b/>
          <w:bCs/>
        </w:rPr>
        <w:t>Error_Flag</w:t>
      </w:r>
      <w:proofErr w:type="spellEnd"/>
      <w:r w:rsidRPr="00551FAA">
        <w:rPr>
          <w:b/>
          <w:bCs/>
        </w:rPr>
        <w:t xml:space="preserve"> = OK</w:t>
      </w:r>
      <w:r w:rsidRPr="00551FAA">
        <w:t xml:space="preserve"> if |</w:t>
      </w:r>
      <w:proofErr w:type="spellStart"/>
      <w:r w:rsidRPr="00551FAA">
        <w:t>Check_Total</w:t>
      </w:r>
      <w:proofErr w:type="spellEnd"/>
      <w:r w:rsidRPr="00551FAA">
        <w:t xml:space="preserve"> − </w:t>
      </w:r>
      <w:proofErr w:type="spellStart"/>
      <w:r w:rsidRPr="00551FAA">
        <w:t>Total_Hours</w:t>
      </w:r>
      <w:proofErr w:type="spellEnd"/>
      <w:r w:rsidRPr="00551FAA">
        <w:t xml:space="preserve">| ≤ </w:t>
      </w:r>
      <w:proofErr w:type="gramStart"/>
      <w:r w:rsidRPr="00551FAA">
        <w:t>0.5;</w:t>
      </w:r>
      <w:proofErr w:type="gramEnd"/>
      <w:r w:rsidRPr="00551FAA">
        <w:t xml:space="preserve"> otherwise flag for manual review.</w:t>
      </w:r>
    </w:p>
    <w:p w14:paraId="37382695" w14:textId="77777777" w:rsidR="001664D8" w:rsidRPr="00551FAA" w:rsidRDefault="001664D8" w:rsidP="001664D8">
      <w:pPr>
        <w:numPr>
          <w:ilvl w:val="1"/>
          <w:numId w:val="6"/>
        </w:numPr>
        <w:spacing w:after="160" w:line="259" w:lineRule="auto"/>
        <w:jc w:val="both"/>
      </w:pPr>
      <w:r w:rsidRPr="00551FAA">
        <w:t>Apply range checks (e.g., class size, hours/week thresholds), and consistency checks (same subject sections vs. classes/week).</w:t>
      </w:r>
    </w:p>
    <w:p w14:paraId="002CF9E0" w14:textId="77777777" w:rsidR="001664D8" w:rsidRPr="00551FAA" w:rsidRDefault="001664D8" w:rsidP="001664D8">
      <w:pPr>
        <w:numPr>
          <w:ilvl w:val="1"/>
          <w:numId w:val="6"/>
        </w:numPr>
        <w:spacing w:after="160" w:line="259" w:lineRule="auto"/>
        <w:jc w:val="both"/>
      </w:pPr>
      <w:r w:rsidRPr="00551FAA">
        <w:t xml:space="preserve">Log exceptions to </w:t>
      </w:r>
      <w:r w:rsidRPr="00551FAA">
        <w:rPr>
          <w:b/>
          <w:bCs/>
        </w:rPr>
        <w:t>D3: Data Quality Log</w:t>
      </w:r>
      <w:r w:rsidRPr="00551FAA">
        <w:t xml:space="preserve"> and notify Data Analyst/HOD for correction.</w:t>
      </w:r>
    </w:p>
    <w:p w14:paraId="587AAE63" w14:textId="77777777" w:rsidR="001664D8" w:rsidRPr="00551FAA" w:rsidRDefault="001664D8" w:rsidP="001664D8">
      <w:pPr>
        <w:numPr>
          <w:ilvl w:val="0"/>
          <w:numId w:val="6"/>
        </w:numPr>
        <w:spacing w:after="160" w:line="259" w:lineRule="auto"/>
        <w:jc w:val="both"/>
      </w:pPr>
      <w:r w:rsidRPr="00551FAA">
        <w:rPr>
          <w:b/>
          <w:bCs/>
        </w:rPr>
        <w:t>Outputs:</w:t>
      </w:r>
      <w:r w:rsidRPr="00551FAA">
        <w:t xml:space="preserve"> Validated dataset (D2) and D3 log of exceptions.</w:t>
      </w:r>
    </w:p>
    <w:p w14:paraId="7580E5A7" w14:textId="77777777" w:rsidR="001664D8" w:rsidRPr="00551FAA" w:rsidRDefault="001664D8" w:rsidP="001664D8">
      <w:pPr>
        <w:spacing w:after="160" w:line="259" w:lineRule="auto"/>
        <w:jc w:val="both"/>
        <w:rPr>
          <w:b/>
          <w:bCs/>
        </w:rPr>
      </w:pPr>
      <w:r w:rsidRPr="00551FAA">
        <w:rPr>
          <w:b/>
          <w:bCs/>
        </w:rPr>
        <w:t>2.4 Analytical Processing and Imbalance Detection (Process 4)</w:t>
      </w:r>
    </w:p>
    <w:p w14:paraId="6CF73026" w14:textId="77777777" w:rsidR="001664D8" w:rsidRPr="00551FAA" w:rsidRDefault="001664D8" w:rsidP="001664D8">
      <w:pPr>
        <w:numPr>
          <w:ilvl w:val="0"/>
          <w:numId w:val="7"/>
        </w:numPr>
        <w:spacing w:after="160" w:line="259" w:lineRule="auto"/>
        <w:jc w:val="both"/>
      </w:pPr>
      <w:r w:rsidRPr="00551FAA">
        <w:rPr>
          <w:b/>
          <w:bCs/>
        </w:rPr>
        <w:t>Inputs:</w:t>
      </w:r>
      <w:r w:rsidRPr="00551FAA">
        <w:t xml:space="preserve"> Validated D2.</w:t>
      </w:r>
    </w:p>
    <w:p w14:paraId="61FF2501" w14:textId="77777777" w:rsidR="001664D8" w:rsidRPr="00551FAA" w:rsidRDefault="001664D8" w:rsidP="001664D8">
      <w:pPr>
        <w:numPr>
          <w:ilvl w:val="0"/>
          <w:numId w:val="7"/>
        </w:numPr>
        <w:spacing w:after="160" w:line="259" w:lineRule="auto"/>
        <w:jc w:val="both"/>
      </w:pPr>
      <w:r w:rsidRPr="00551FAA">
        <w:rPr>
          <w:b/>
          <w:bCs/>
        </w:rPr>
        <w:t>Actions:</w:t>
      </w:r>
      <w:r w:rsidRPr="00551FAA">
        <w:t xml:space="preserve"> </w:t>
      </w:r>
    </w:p>
    <w:p w14:paraId="143B734E" w14:textId="77777777" w:rsidR="001664D8" w:rsidRPr="00551FAA" w:rsidRDefault="001664D8" w:rsidP="001664D8">
      <w:pPr>
        <w:numPr>
          <w:ilvl w:val="1"/>
          <w:numId w:val="7"/>
        </w:numPr>
        <w:spacing w:after="160" w:line="259" w:lineRule="auto"/>
        <w:jc w:val="both"/>
      </w:pPr>
      <w:r w:rsidRPr="00551FAA">
        <w:t>Compute per</w:t>
      </w:r>
      <w:r w:rsidRPr="00551FAA">
        <w:noBreakHyphen/>
        <w:t xml:space="preserve">faculty metrics: </w:t>
      </w:r>
      <w:r w:rsidRPr="00551FAA">
        <w:rPr>
          <w:b/>
          <w:bCs/>
        </w:rPr>
        <w:t>Total Teaching Hours</w:t>
      </w:r>
      <w:r w:rsidRPr="00551FAA">
        <w:t xml:space="preserve">, </w:t>
      </w:r>
      <w:r w:rsidRPr="00551FAA">
        <w:rPr>
          <w:b/>
          <w:bCs/>
        </w:rPr>
        <w:t>Total Service Hours</w:t>
      </w:r>
      <w:r w:rsidRPr="00551FAA">
        <w:t xml:space="preserve">, </w:t>
      </w:r>
      <w:r w:rsidRPr="00551FAA">
        <w:rPr>
          <w:b/>
          <w:bCs/>
        </w:rPr>
        <w:t>Research Hours</w:t>
      </w:r>
      <w:r w:rsidRPr="00551FAA">
        <w:t xml:space="preserve">, </w:t>
      </w:r>
      <w:r w:rsidRPr="00551FAA">
        <w:rPr>
          <w:b/>
          <w:bCs/>
        </w:rPr>
        <w:t>Course Load Score</w:t>
      </w:r>
      <w:r w:rsidRPr="00551FAA">
        <w:t xml:space="preserve">, </w:t>
      </w:r>
      <w:r w:rsidRPr="00551FAA">
        <w:rPr>
          <w:b/>
          <w:bCs/>
        </w:rPr>
        <w:t>Imbalance Index</w:t>
      </w:r>
      <w:r w:rsidRPr="00551FAA">
        <w:t xml:space="preserve"> (e.g., </w:t>
      </w:r>
      <w:proofErr w:type="spellStart"/>
      <w:r w:rsidRPr="00551FAA">
        <w:t>service:research</w:t>
      </w:r>
      <w:proofErr w:type="spellEnd"/>
      <w:r w:rsidRPr="00551FAA">
        <w:t xml:space="preserve"> ratio, deviation from department mean).</w:t>
      </w:r>
    </w:p>
    <w:p w14:paraId="47C325F1" w14:textId="77777777" w:rsidR="001664D8" w:rsidRPr="00551FAA" w:rsidRDefault="001664D8" w:rsidP="001664D8">
      <w:pPr>
        <w:numPr>
          <w:ilvl w:val="1"/>
          <w:numId w:val="7"/>
        </w:numPr>
        <w:spacing w:after="160" w:line="259" w:lineRule="auto"/>
        <w:jc w:val="both"/>
      </w:pPr>
      <w:r w:rsidRPr="00551FAA">
        <w:t>Aggregate by designation, experience level, and department.</w:t>
      </w:r>
    </w:p>
    <w:p w14:paraId="249367A4" w14:textId="77777777" w:rsidR="001664D8" w:rsidRPr="00551FAA" w:rsidRDefault="001664D8" w:rsidP="001664D8">
      <w:pPr>
        <w:numPr>
          <w:ilvl w:val="1"/>
          <w:numId w:val="7"/>
        </w:numPr>
        <w:spacing w:after="160" w:line="259" w:lineRule="auto"/>
        <w:jc w:val="both"/>
      </w:pPr>
      <w:r w:rsidRPr="00551FAA">
        <w:t>Identify outliers: high</w:t>
      </w:r>
      <w:r w:rsidRPr="00551FAA">
        <w:noBreakHyphen/>
        <w:t>load faculty (</w:t>
      </w:r>
      <w:proofErr w:type="spellStart"/>
      <w:r w:rsidRPr="00551FAA">
        <w:t>Course_Load</w:t>
      </w:r>
      <w:proofErr w:type="spellEnd"/>
      <w:r w:rsidRPr="00551FAA">
        <w:t xml:space="preserve"> = High and Imbalance Index above threshold) and low</w:t>
      </w:r>
      <w:r w:rsidRPr="00551FAA">
        <w:noBreakHyphen/>
        <w:t>load faculty.</w:t>
      </w:r>
    </w:p>
    <w:p w14:paraId="359EE74E" w14:textId="77777777" w:rsidR="003C2659" w:rsidRDefault="001664D8" w:rsidP="001664D8">
      <w:pPr>
        <w:numPr>
          <w:ilvl w:val="0"/>
          <w:numId w:val="7"/>
        </w:numPr>
        <w:spacing w:after="160" w:line="259" w:lineRule="auto"/>
        <w:jc w:val="both"/>
      </w:pPr>
      <w:r w:rsidRPr="00551FAA">
        <w:t>Model redistribution scenarios: simulate reallocation of committee/admin/project hours to reduce Imbalance Index and increase departmental research hours.</w:t>
      </w:r>
    </w:p>
    <w:p w14:paraId="697F347B" w14:textId="4C74BDB7" w:rsidR="001664D8" w:rsidRPr="00551FAA" w:rsidRDefault="001664D8" w:rsidP="001664D8">
      <w:pPr>
        <w:numPr>
          <w:ilvl w:val="0"/>
          <w:numId w:val="7"/>
        </w:numPr>
        <w:spacing w:after="160" w:line="259" w:lineRule="auto"/>
        <w:jc w:val="both"/>
      </w:pPr>
      <w:r w:rsidRPr="00551FAA">
        <w:rPr>
          <w:b/>
          <w:bCs/>
        </w:rPr>
        <w:lastRenderedPageBreak/>
        <w:t>Outputs:</w:t>
      </w:r>
      <w:r w:rsidRPr="00551FAA">
        <w:t xml:space="preserve"> </w:t>
      </w:r>
      <w:r w:rsidRPr="00551FAA">
        <w:rPr>
          <w:b/>
          <w:bCs/>
        </w:rPr>
        <w:t>D4: Analysis Results</w:t>
      </w:r>
      <w:r w:rsidRPr="00551FAA">
        <w:t xml:space="preserve"> (tables of metrics, outlier lists, redistribution scenarios).</w:t>
      </w:r>
    </w:p>
    <w:p w14:paraId="500D4386" w14:textId="77777777" w:rsidR="001664D8" w:rsidRPr="00551FAA" w:rsidRDefault="001664D8" w:rsidP="001664D8">
      <w:pPr>
        <w:spacing w:after="160" w:line="259" w:lineRule="auto"/>
        <w:jc w:val="both"/>
        <w:rPr>
          <w:b/>
          <w:bCs/>
        </w:rPr>
      </w:pPr>
      <w:r w:rsidRPr="00551FAA">
        <w:rPr>
          <w:b/>
          <w:bCs/>
        </w:rPr>
        <w:t>2.5 Visualization and Reporting (Process 5)</w:t>
      </w:r>
    </w:p>
    <w:p w14:paraId="27E45AA6" w14:textId="77777777" w:rsidR="001664D8" w:rsidRPr="00551FAA" w:rsidRDefault="001664D8" w:rsidP="001664D8">
      <w:pPr>
        <w:numPr>
          <w:ilvl w:val="0"/>
          <w:numId w:val="8"/>
        </w:numPr>
        <w:spacing w:after="160" w:line="259" w:lineRule="auto"/>
        <w:jc w:val="both"/>
      </w:pPr>
      <w:r w:rsidRPr="00551FAA">
        <w:rPr>
          <w:b/>
          <w:bCs/>
        </w:rPr>
        <w:t>Inputs:</w:t>
      </w:r>
      <w:r w:rsidRPr="00551FAA">
        <w:t xml:space="preserve"> D4 analysis outputs.</w:t>
      </w:r>
    </w:p>
    <w:p w14:paraId="7E766C84" w14:textId="77777777" w:rsidR="001664D8" w:rsidRPr="00551FAA" w:rsidRDefault="001664D8" w:rsidP="001664D8">
      <w:pPr>
        <w:numPr>
          <w:ilvl w:val="0"/>
          <w:numId w:val="8"/>
        </w:numPr>
        <w:spacing w:after="160" w:line="259" w:lineRule="auto"/>
        <w:jc w:val="both"/>
      </w:pPr>
      <w:r w:rsidRPr="00551FAA">
        <w:rPr>
          <w:b/>
          <w:bCs/>
        </w:rPr>
        <w:t>Actions:</w:t>
      </w:r>
      <w:r w:rsidRPr="00551FAA">
        <w:t xml:space="preserve"> </w:t>
      </w:r>
    </w:p>
    <w:p w14:paraId="202DF878" w14:textId="77777777" w:rsidR="001664D8" w:rsidRPr="00551FAA" w:rsidRDefault="001664D8" w:rsidP="001664D8">
      <w:pPr>
        <w:numPr>
          <w:ilvl w:val="1"/>
          <w:numId w:val="8"/>
        </w:numPr>
        <w:spacing w:after="160" w:line="259" w:lineRule="auto"/>
        <w:jc w:val="both"/>
      </w:pPr>
      <w:r w:rsidRPr="00551FAA">
        <w:t>Build Power BI dataset and interactive dashboard: KPIs, per</w:t>
      </w:r>
      <w:r w:rsidRPr="00551FAA">
        <w:noBreakHyphen/>
        <w:t>faculty cards, department heatmaps, teaching vs service stacked bars, research</w:t>
      </w:r>
      <w:r w:rsidRPr="00551FAA">
        <w:noBreakHyphen/>
        <w:t>hours gain projections under redistribution scenarios.</w:t>
      </w:r>
    </w:p>
    <w:p w14:paraId="1EA1D875" w14:textId="77777777" w:rsidR="001664D8" w:rsidRPr="00551FAA" w:rsidRDefault="001664D8" w:rsidP="001664D8">
      <w:pPr>
        <w:numPr>
          <w:ilvl w:val="1"/>
          <w:numId w:val="8"/>
        </w:numPr>
        <w:spacing w:after="160" w:line="259" w:lineRule="auto"/>
        <w:jc w:val="both"/>
      </w:pPr>
      <w:r w:rsidRPr="00551FAA">
        <w:t>Implement filters (department, designation, experience level, course load).</w:t>
      </w:r>
    </w:p>
    <w:p w14:paraId="41F9B135" w14:textId="77777777" w:rsidR="001664D8" w:rsidRPr="00551FAA" w:rsidRDefault="001664D8" w:rsidP="001664D8">
      <w:pPr>
        <w:numPr>
          <w:ilvl w:val="1"/>
          <w:numId w:val="8"/>
        </w:numPr>
        <w:spacing w:after="160" w:line="259" w:lineRule="auto"/>
        <w:jc w:val="both"/>
      </w:pPr>
      <w:r w:rsidRPr="00551FAA">
        <w:t>Schedule dataset refresh (Power Query refresh cadence) and document refresh frequency.</w:t>
      </w:r>
    </w:p>
    <w:p w14:paraId="23101AA5" w14:textId="77777777" w:rsidR="001664D8" w:rsidRPr="00551FAA" w:rsidRDefault="001664D8" w:rsidP="001664D8">
      <w:pPr>
        <w:numPr>
          <w:ilvl w:val="0"/>
          <w:numId w:val="8"/>
        </w:numPr>
        <w:spacing w:after="160" w:line="259" w:lineRule="auto"/>
        <w:jc w:val="both"/>
      </w:pPr>
      <w:r w:rsidRPr="00551FAA">
        <w:rPr>
          <w:b/>
          <w:bCs/>
        </w:rPr>
        <w:t>Outputs:</w:t>
      </w:r>
      <w:r w:rsidRPr="00551FAA">
        <w:t xml:space="preserve"> </w:t>
      </w:r>
      <w:r w:rsidRPr="00551FAA">
        <w:rPr>
          <w:b/>
          <w:bCs/>
        </w:rPr>
        <w:t>D5: Power BI Dashboard</w:t>
      </w:r>
      <w:r w:rsidRPr="00551FAA">
        <w:t xml:space="preserve"> and exportable summary reports.</w:t>
      </w:r>
    </w:p>
    <w:p w14:paraId="3BDADDFE" w14:textId="77777777" w:rsidR="001664D8" w:rsidRPr="00551FAA" w:rsidRDefault="001664D8" w:rsidP="001664D8">
      <w:pPr>
        <w:spacing w:after="160" w:line="259" w:lineRule="auto"/>
        <w:jc w:val="both"/>
        <w:rPr>
          <w:b/>
          <w:bCs/>
        </w:rPr>
      </w:pPr>
      <w:r w:rsidRPr="00551FAA">
        <w:rPr>
          <w:b/>
          <w:bCs/>
        </w:rPr>
        <w:t>2.6 Insight Generation and Decision Support (Process 6)</w:t>
      </w:r>
    </w:p>
    <w:p w14:paraId="56834000" w14:textId="77777777" w:rsidR="001664D8" w:rsidRPr="00551FAA" w:rsidRDefault="001664D8" w:rsidP="001664D8">
      <w:pPr>
        <w:numPr>
          <w:ilvl w:val="0"/>
          <w:numId w:val="9"/>
        </w:numPr>
        <w:spacing w:after="160" w:line="259" w:lineRule="auto"/>
        <w:jc w:val="both"/>
      </w:pPr>
      <w:r w:rsidRPr="00551FAA">
        <w:rPr>
          <w:b/>
          <w:bCs/>
        </w:rPr>
        <w:t>Inputs:</w:t>
      </w:r>
      <w:r w:rsidRPr="00551FAA">
        <w:t xml:space="preserve"> Power BI visuals and D4 tables.</w:t>
      </w:r>
    </w:p>
    <w:p w14:paraId="043B1AF8" w14:textId="77777777" w:rsidR="001664D8" w:rsidRPr="00551FAA" w:rsidRDefault="001664D8" w:rsidP="001664D8">
      <w:pPr>
        <w:numPr>
          <w:ilvl w:val="0"/>
          <w:numId w:val="9"/>
        </w:numPr>
        <w:spacing w:after="160" w:line="259" w:lineRule="auto"/>
        <w:jc w:val="both"/>
      </w:pPr>
      <w:r w:rsidRPr="00551FAA">
        <w:rPr>
          <w:b/>
          <w:bCs/>
        </w:rPr>
        <w:t>Actions:</w:t>
      </w:r>
      <w:r w:rsidRPr="00551FAA">
        <w:t xml:space="preserve"> </w:t>
      </w:r>
    </w:p>
    <w:p w14:paraId="6A863CD6" w14:textId="77777777" w:rsidR="001664D8" w:rsidRPr="00551FAA" w:rsidRDefault="001664D8" w:rsidP="001664D8">
      <w:pPr>
        <w:numPr>
          <w:ilvl w:val="1"/>
          <w:numId w:val="9"/>
        </w:numPr>
        <w:spacing w:after="160" w:line="259" w:lineRule="auto"/>
        <w:jc w:val="both"/>
      </w:pPr>
      <w:r w:rsidRPr="00551FAA">
        <w:t>Use Copilot to draft interpretive summaries and recommended actions (redistribution plans, policy changes to include all components in workload summaries).</w:t>
      </w:r>
    </w:p>
    <w:p w14:paraId="3AD8C60B" w14:textId="77777777" w:rsidR="001664D8" w:rsidRPr="00551FAA" w:rsidRDefault="001664D8" w:rsidP="001664D8">
      <w:pPr>
        <w:numPr>
          <w:ilvl w:val="1"/>
          <w:numId w:val="9"/>
        </w:numPr>
        <w:spacing w:after="160" w:line="259" w:lineRule="auto"/>
        <w:jc w:val="both"/>
      </w:pPr>
      <w:r w:rsidRPr="00551FAA">
        <w:t>Present findings to Institutional Decision Makers with prioritized recommendations and a redistribution playbook.</w:t>
      </w:r>
    </w:p>
    <w:p w14:paraId="293267D8" w14:textId="77777777" w:rsidR="001664D8" w:rsidRPr="00551FAA" w:rsidRDefault="001664D8" w:rsidP="001664D8">
      <w:pPr>
        <w:numPr>
          <w:ilvl w:val="0"/>
          <w:numId w:val="9"/>
        </w:numPr>
        <w:spacing w:after="160" w:line="259" w:lineRule="auto"/>
        <w:jc w:val="both"/>
      </w:pPr>
      <w:r w:rsidRPr="00551FAA">
        <w:rPr>
          <w:b/>
          <w:bCs/>
        </w:rPr>
        <w:t>Outputs:</w:t>
      </w:r>
      <w:r w:rsidRPr="00551FAA">
        <w:t xml:space="preserve"> Narrative reports, redistribution playbook, and action items for implementation.</w:t>
      </w:r>
    </w:p>
    <w:p w14:paraId="376CC9CC" w14:textId="77777777" w:rsidR="0042230B" w:rsidRDefault="0042230B">
      <w:pPr>
        <w:spacing w:before="60" w:after="80"/>
        <w:jc w:val="both"/>
        <w:rPr>
          <w:i/>
          <w:iCs/>
          <w:color w:val="607D8B"/>
          <w:sz w:val="20"/>
          <w:szCs w:val="20"/>
        </w:rPr>
      </w:pPr>
    </w:p>
    <w:p w14:paraId="75ACB772" w14:textId="40187EAD" w:rsidR="0016024B" w:rsidRDefault="00A838E7" w:rsidP="6E97EF71">
      <w:pPr>
        <w:spacing w:before="280" w:after="120"/>
        <w:rPr>
          <w:b/>
          <w:bCs/>
          <w:color w:val="000000"/>
          <w:sz w:val="26"/>
          <w:szCs w:val="26"/>
          <w:lang w:val="en-US"/>
        </w:rPr>
      </w:pPr>
      <w:r w:rsidRPr="00A838E7">
        <w:rPr>
          <w:i/>
          <w:iCs/>
          <w:noProof/>
          <w:color w:val="607D8B"/>
          <w:sz w:val="20"/>
          <w:szCs w:val="20"/>
        </w:rPr>
        <w:lastRenderedPageBreak/>
        <w:drawing>
          <wp:inline distT="0" distB="0" distL="0" distR="0" wp14:anchorId="06C0765D" wp14:editId="28EC40AE">
            <wp:extent cx="6057900" cy="3286125"/>
            <wp:effectExtent l="0" t="0" r="0" b="9525"/>
            <wp:docPr id="40374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43211" name=""/>
                    <pic:cNvPicPr/>
                  </pic:nvPicPr>
                  <pic:blipFill>
                    <a:blip r:embed="rId20"/>
                    <a:stretch>
                      <a:fillRect/>
                    </a:stretch>
                  </pic:blipFill>
                  <pic:spPr>
                    <a:xfrm>
                      <a:off x="0" y="0"/>
                      <a:ext cx="6057900" cy="3286125"/>
                    </a:xfrm>
                    <a:prstGeom prst="rect">
                      <a:avLst/>
                    </a:prstGeom>
                  </pic:spPr>
                </pic:pic>
              </a:graphicData>
            </a:graphic>
          </wp:inline>
        </w:drawing>
      </w:r>
      <w:proofErr w:type="gramStart"/>
      <w:r w:rsidR="6E97EF71" w:rsidRPr="6E97EF71">
        <w:rPr>
          <w:b/>
          <w:bCs/>
          <w:color w:val="000000"/>
          <w:sz w:val="26"/>
          <w:szCs w:val="26"/>
          <w:lang w:val="en-US"/>
        </w:rPr>
        <w:t>3.4  Advantages</w:t>
      </w:r>
      <w:proofErr w:type="gramEnd"/>
    </w:p>
    <w:p w14:paraId="7F5E7313" w14:textId="77777777" w:rsidR="0016024B" w:rsidRDefault="00C9434C">
      <w:pPr>
        <w:spacing w:before="60" w:after="80"/>
        <w:jc w:val="both"/>
      </w:pPr>
      <w:r>
        <w:rPr>
          <w:color w:val="222222"/>
        </w:rPr>
        <w:t>List the key advantages of your proposed approach:</w:t>
      </w:r>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3173E816" w:rsidR="0016024B" w:rsidRDefault="00C9434C">
      <w:pPr>
        <w:pStyle w:val="ListParagraph"/>
        <w:numPr>
          <w:ilvl w:val="0"/>
          <w:numId w:val="2"/>
        </w:numPr>
        <w:spacing w:before="60" w:after="60"/>
      </w:pPr>
      <w:r>
        <w:rPr>
          <w:color w:val="222222"/>
        </w:rPr>
        <w:t xml:space="preserve">Leverages AI tools </w:t>
      </w:r>
      <w:r w:rsidR="00543D80">
        <w:rPr>
          <w:color w:val="222222"/>
        </w:rPr>
        <w:t xml:space="preserve">like </w:t>
      </w:r>
      <w:r>
        <w:rPr>
          <w:color w:val="222222"/>
        </w:rPr>
        <w:t>Copilot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61D921D0" w14:textId="77777777" w:rsidR="00543D80" w:rsidRPr="00543D80" w:rsidRDefault="00543D80" w:rsidP="00543D80">
      <w:pPr>
        <w:pStyle w:val="ListParagraph"/>
        <w:numPr>
          <w:ilvl w:val="0"/>
          <w:numId w:val="2"/>
        </w:numPr>
        <w:spacing w:before="280" w:after="120"/>
        <w:rPr>
          <w:b/>
          <w:bCs/>
        </w:rPr>
      </w:pPr>
      <w:r w:rsidRPr="00543D80">
        <w:rPr>
          <w:b/>
          <w:bCs/>
        </w:rPr>
        <w:t xml:space="preserve">Comprehensive Workload Visibility </w:t>
      </w:r>
    </w:p>
    <w:p w14:paraId="61F3229E" w14:textId="77777777" w:rsidR="00543D80" w:rsidRPr="00543D80" w:rsidRDefault="00543D80" w:rsidP="00543D80">
      <w:pPr>
        <w:spacing w:before="280" w:after="120"/>
      </w:pPr>
      <w:r w:rsidRPr="00543D80">
        <w:t>Consolidates teaching, service, and research hours into a single canonical view, enabling accurate measurement of total faculty effort.</w:t>
      </w:r>
    </w:p>
    <w:p w14:paraId="4784037B" w14:textId="77777777" w:rsidR="00543D80" w:rsidRPr="00543D80" w:rsidRDefault="00543D80" w:rsidP="00543D80">
      <w:pPr>
        <w:pStyle w:val="ListParagraph"/>
        <w:numPr>
          <w:ilvl w:val="0"/>
          <w:numId w:val="16"/>
        </w:numPr>
        <w:spacing w:before="280" w:after="120"/>
        <w:rPr>
          <w:b/>
          <w:bCs/>
        </w:rPr>
      </w:pPr>
      <w:r w:rsidRPr="00543D80">
        <w:rPr>
          <w:b/>
          <w:bCs/>
        </w:rPr>
        <w:t xml:space="preserve">Early Imbalance Detection </w:t>
      </w:r>
    </w:p>
    <w:p w14:paraId="2E8657BB" w14:textId="77777777" w:rsidR="00543D80" w:rsidRPr="00543D80" w:rsidRDefault="00543D80" w:rsidP="00543D80">
      <w:pPr>
        <w:spacing w:before="280" w:after="120"/>
      </w:pPr>
      <w:r w:rsidRPr="00543D80">
        <w:t>Identifies faculty and departmental overloads (teaching or service) before they cause sustained productivity loss or burnout.</w:t>
      </w:r>
    </w:p>
    <w:p w14:paraId="72E076CC" w14:textId="77777777" w:rsidR="00543D80" w:rsidRPr="00543D80" w:rsidRDefault="00543D80" w:rsidP="00543D80">
      <w:pPr>
        <w:pStyle w:val="ListParagraph"/>
        <w:numPr>
          <w:ilvl w:val="0"/>
          <w:numId w:val="16"/>
        </w:numPr>
        <w:spacing w:before="280" w:after="120"/>
        <w:rPr>
          <w:b/>
          <w:bCs/>
        </w:rPr>
      </w:pPr>
      <w:r w:rsidRPr="00543D80">
        <w:rPr>
          <w:b/>
          <w:bCs/>
        </w:rPr>
        <w:t xml:space="preserve">Data Driven Redistribution </w:t>
      </w:r>
    </w:p>
    <w:p w14:paraId="283A7675" w14:textId="77777777" w:rsidR="00543D80" w:rsidRPr="00543D80" w:rsidRDefault="00543D80" w:rsidP="00543D80">
      <w:pPr>
        <w:spacing w:before="280" w:after="120"/>
      </w:pPr>
      <w:r w:rsidRPr="00543D80">
        <w:t>Provides objective metrics and redistribution scenarios to reassign committee and administrative duties equitably.</w:t>
      </w:r>
    </w:p>
    <w:p w14:paraId="65DF3434" w14:textId="77777777" w:rsidR="00543D80" w:rsidRPr="00543D80" w:rsidRDefault="00543D80" w:rsidP="00543D80">
      <w:pPr>
        <w:pStyle w:val="ListParagraph"/>
        <w:numPr>
          <w:ilvl w:val="0"/>
          <w:numId w:val="16"/>
        </w:numPr>
        <w:spacing w:before="280" w:after="120"/>
        <w:rPr>
          <w:b/>
          <w:bCs/>
        </w:rPr>
      </w:pPr>
      <w:r w:rsidRPr="00543D80">
        <w:rPr>
          <w:b/>
          <w:bCs/>
        </w:rPr>
        <w:t xml:space="preserve">Improved Research Time Allocation </w:t>
      </w:r>
    </w:p>
    <w:p w14:paraId="3EE29697" w14:textId="77777777" w:rsidR="00543D80" w:rsidRPr="00543D80" w:rsidRDefault="00543D80" w:rsidP="00543D80">
      <w:pPr>
        <w:spacing w:before="280" w:after="120"/>
      </w:pPr>
      <w:r w:rsidRPr="00543D80">
        <w:lastRenderedPageBreak/>
        <w:t>Quantifies research hour deficits and models how reallocating service duties can free time for scholarly activity.</w:t>
      </w:r>
    </w:p>
    <w:p w14:paraId="15B807AF" w14:textId="77777777" w:rsidR="00543D80" w:rsidRPr="00687701" w:rsidRDefault="00543D80" w:rsidP="00687701">
      <w:pPr>
        <w:pStyle w:val="ListParagraph"/>
        <w:numPr>
          <w:ilvl w:val="0"/>
          <w:numId w:val="16"/>
        </w:numPr>
        <w:spacing w:before="280" w:after="120"/>
        <w:rPr>
          <w:b/>
          <w:bCs/>
        </w:rPr>
      </w:pPr>
      <w:r w:rsidRPr="00687701">
        <w:rPr>
          <w:b/>
          <w:bCs/>
        </w:rPr>
        <w:t xml:space="preserve">Enhanced Decision Support </w:t>
      </w:r>
    </w:p>
    <w:p w14:paraId="500B7C78" w14:textId="77777777" w:rsidR="00543D80" w:rsidRPr="00543D80" w:rsidRDefault="00543D80" w:rsidP="00543D80">
      <w:pPr>
        <w:spacing w:before="280" w:after="120"/>
      </w:pPr>
      <w:r w:rsidRPr="00543D80">
        <w:t xml:space="preserve">Delivers interactive dashboards and KPIs that support transparent, </w:t>
      </w:r>
      <w:proofErr w:type="gramStart"/>
      <w:r w:rsidRPr="00543D80">
        <w:t>evidence based</w:t>
      </w:r>
      <w:proofErr w:type="gramEnd"/>
      <w:r w:rsidRPr="00543D80">
        <w:t xml:space="preserve"> policy and staffing decisions.</w:t>
      </w:r>
    </w:p>
    <w:p w14:paraId="2D7E37D2" w14:textId="77777777" w:rsidR="00543D80" w:rsidRPr="00687701" w:rsidRDefault="00543D80" w:rsidP="00687701">
      <w:pPr>
        <w:pStyle w:val="ListParagraph"/>
        <w:numPr>
          <w:ilvl w:val="0"/>
          <w:numId w:val="16"/>
        </w:numPr>
        <w:spacing w:before="280" w:after="120"/>
        <w:rPr>
          <w:b/>
          <w:bCs/>
        </w:rPr>
      </w:pPr>
      <w:r w:rsidRPr="00687701">
        <w:rPr>
          <w:b/>
          <w:bCs/>
        </w:rPr>
        <w:t xml:space="preserve">Fairness and Morale </w:t>
      </w:r>
    </w:p>
    <w:p w14:paraId="5E302F15" w14:textId="77777777" w:rsidR="00543D80" w:rsidRPr="00543D80" w:rsidRDefault="00543D80" w:rsidP="00543D80">
      <w:pPr>
        <w:spacing w:before="280" w:after="120"/>
        <w:rPr>
          <w:b/>
          <w:bCs/>
        </w:rPr>
      </w:pPr>
      <w:r w:rsidRPr="00687701">
        <w:t>Promotes equitable workload distribution, which can improve faculty satisfaction, retention, and institutional reputation</w:t>
      </w:r>
      <w:r w:rsidRPr="00543D80">
        <w:rPr>
          <w:b/>
          <w:bCs/>
        </w:rPr>
        <w:t>.</w:t>
      </w:r>
    </w:p>
    <w:p w14:paraId="4719588E" w14:textId="77777777" w:rsidR="0016024B" w:rsidRDefault="6E97EF71">
      <w:pPr>
        <w:spacing w:before="280" w:after="120"/>
      </w:pPr>
      <w:proofErr w:type="gramStart"/>
      <w:r w:rsidRPr="6E97EF71">
        <w:rPr>
          <w:b/>
          <w:bCs/>
          <w:color w:val="000000"/>
          <w:sz w:val="26"/>
          <w:szCs w:val="26"/>
          <w:lang w:val="en-US"/>
        </w:rPr>
        <w:t>3.5  Requirement</w:t>
      </w:r>
      <w:proofErr w:type="gramEnd"/>
      <w:r w:rsidRPr="6E97EF71">
        <w:rPr>
          <w:b/>
          <w:bCs/>
          <w:color w:val="000000"/>
          <w:sz w:val="26"/>
          <w:szCs w:val="26"/>
          <w:lang w:val="en-US"/>
        </w:rPr>
        <w:t xml:space="preserve"> Specification</w:t>
      </w:r>
    </w:p>
    <w:p w14:paraId="3F42E57D" w14:textId="6383A25C" w:rsidR="0016024B" w:rsidRDefault="00FF4998">
      <w:pPr>
        <w:spacing w:before="200" w:after="80"/>
      </w:pPr>
      <w:r>
        <w:rPr>
          <w:b/>
          <w:bCs/>
          <w:color w:val="000000"/>
          <w:sz w:val="24"/>
          <w:szCs w:val="24"/>
        </w:rPr>
        <w:t xml:space="preserve">Table 1: </w:t>
      </w:r>
      <w:r w:rsidR="00C9434C">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1FA96D65" w:rsidR="0016024B" w:rsidRDefault="007024CD">
            <w:r w:rsidRPr="007024CD">
              <w:t>Intel Core i3</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B9B4269" w:rsidR="0016024B" w:rsidRDefault="00933724">
            <w:r w:rsidRPr="007024CD">
              <w:t>20 GB RAM</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58568A37" w:rsidR="0016024B" w:rsidRDefault="000D79AD">
            <w:r>
              <w:t>300</w:t>
            </w:r>
            <w:r w:rsidR="00C9434C">
              <w:t xml:space="preserve">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4D089B55" w:rsidR="0016024B" w:rsidRDefault="00C9434C">
            <w:r>
              <w:t xml:space="preserve">1366 x 768 resolution </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68F0498D" w:rsidR="0016024B" w:rsidRDefault="00E45500">
            <w:r w:rsidRPr="00E45500">
              <w:t>100</w:t>
            </w:r>
            <w:r>
              <w:t xml:space="preserve"> </w:t>
            </w:r>
            <w:proofErr w:type="spellStart"/>
            <w:r w:rsidRPr="00E45500">
              <w:t>mbps</w:t>
            </w:r>
            <w:proofErr w:type="spellEnd"/>
          </w:p>
        </w:tc>
      </w:tr>
    </w:tbl>
    <w:p w14:paraId="1F72F646" w14:textId="77777777" w:rsidR="0016024B" w:rsidRDefault="0016024B">
      <w:pPr>
        <w:spacing w:before="120"/>
      </w:pPr>
    </w:p>
    <w:p w14:paraId="699B76CE" w14:textId="224E914C" w:rsidR="0016024B" w:rsidRDefault="00FF4998">
      <w:pPr>
        <w:spacing w:before="200" w:after="80"/>
      </w:pPr>
      <w:r>
        <w:rPr>
          <w:b/>
          <w:bCs/>
          <w:color w:val="000000"/>
          <w:sz w:val="24"/>
          <w:szCs w:val="24"/>
        </w:rPr>
        <w:t xml:space="preserve">Table 2: </w:t>
      </w:r>
      <w:r w:rsidR="00C9434C">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212E733C" w:rsidR="0016024B" w:rsidRDefault="00FB493E">
            <w:r w:rsidRPr="00FB493E">
              <w:t>Windows 11 Pro</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549C815" w:rsidR="0016024B" w:rsidRDefault="00C9434C">
            <w:r>
              <w:t xml:space="preserve">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 xml:space="preserve">This chapter presents the actual implementation of the project and the results obtained at each stage. </w:t>
      </w:r>
      <w:proofErr w:type="gramStart"/>
      <w:r w:rsidRPr="6E97EF71">
        <w:rPr>
          <w:color w:val="222222"/>
          <w:lang w:val="en-US"/>
        </w:rPr>
        <w:t>Screenshots of dashboards,</w:t>
      </w:r>
      <w:proofErr w:type="gramEnd"/>
      <w:r w:rsidRPr="6E97EF71">
        <w:rPr>
          <w:color w:val="222222"/>
          <w:lang w:val="en-US"/>
        </w:rPr>
        <w:t xml:space="preserve"> cleaned datasets, or generated content should be inserted where indicated.</w:t>
      </w:r>
    </w:p>
    <w:p w14:paraId="5992BD88" w14:textId="77777777" w:rsidR="0016024B" w:rsidRDefault="6E97EF71">
      <w:pPr>
        <w:spacing w:before="280" w:after="120"/>
      </w:pPr>
      <w:proofErr w:type="gramStart"/>
      <w:r w:rsidRPr="6E97EF71">
        <w:rPr>
          <w:b/>
          <w:bCs/>
          <w:color w:val="000000"/>
          <w:sz w:val="26"/>
          <w:szCs w:val="26"/>
          <w:lang w:val="en-US"/>
        </w:rPr>
        <w:t>4.1  Data</w:t>
      </w:r>
      <w:proofErr w:type="gramEnd"/>
      <w:r w:rsidRPr="6E97EF71">
        <w:rPr>
          <w:b/>
          <w:bCs/>
          <w:color w:val="000000"/>
          <w:sz w:val="26"/>
          <w:szCs w:val="26"/>
          <w:lang w:val="en-US"/>
        </w:rPr>
        <w:t xml:space="preserve"> Cleaning Results</w:t>
      </w:r>
    </w:p>
    <w:p w14:paraId="7FDA10A5" w14:textId="7E086307" w:rsidR="0016024B" w:rsidRDefault="6E97EF71" w:rsidP="0054114D">
      <w:pPr>
        <w:pStyle w:val="ListParagraph"/>
        <w:numPr>
          <w:ilvl w:val="0"/>
          <w:numId w:val="2"/>
        </w:numPr>
        <w:spacing w:before="60" w:after="60"/>
        <w:jc w:val="both"/>
      </w:pPr>
      <w:r w:rsidRPr="001B659E">
        <w:rPr>
          <w:b/>
          <w:bCs/>
          <w:color w:val="222222"/>
          <w:lang w:val="en-US"/>
        </w:rPr>
        <w:t>Dataset source:</w:t>
      </w:r>
      <w:r w:rsidRPr="6E97EF71">
        <w:rPr>
          <w:color w:val="222222"/>
          <w:lang w:val="en-US"/>
        </w:rPr>
        <w:t xml:space="preserve"> </w:t>
      </w:r>
      <w:r w:rsidR="00482264">
        <w:rPr>
          <w:color w:val="222222"/>
          <w:lang w:val="en-US"/>
        </w:rPr>
        <w:t xml:space="preserve">The data is real data collected from 6 departments of our </w:t>
      </w:r>
      <w:r w:rsidR="00AA3D6F">
        <w:rPr>
          <w:color w:val="222222"/>
          <w:lang w:val="en-US"/>
        </w:rPr>
        <w:t xml:space="preserve">group of </w:t>
      </w:r>
      <w:r w:rsidR="00482264">
        <w:rPr>
          <w:color w:val="222222"/>
          <w:lang w:val="en-US"/>
        </w:rPr>
        <w:t>Institution</w:t>
      </w:r>
      <w:r w:rsidR="00AA3D6F">
        <w:rPr>
          <w:color w:val="222222"/>
          <w:lang w:val="en-US"/>
        </w:rPr>
        <w:t>s</w:t>
      </w:r>
      <w:r w:rsidR="00AF31E5">
        <w:rPr>
          <w:color w:val="222222"/>
          <w:lang w:val="en-US"/>
        </w:rPr>
        <w:t>.</w:t>
      </w:r>
      <w:r w:rsidR="00CB708F">
        <w:rPr>
          <w:color w:val="222222"/>
          <w:lang w:val="en-US"/>
        </w:rPr>
        <w:t xml:space="preserve"> </w:t>
      </w:r>
      <w:r w:rsidR="00AF31E5">
        <w:rPr>
          <w:color w:val="222222"/>
          <w:lang w:val="en-US"/>
        </w:rPr>
        <w:t xml:space="preserve">The details of 109 faculty members have been </w:t>
      </w:r>
      <w:r w:rsidR="00CB708F">
        <w:rPr>
          <w:color w:val="222222"/>
          <w:lang w:val="en-US"/>
        </w:rPr>
        <w:t>considered.</w:t>
      </w:r>
      <w:r w:rsidR="00871007">
        <w:rPr>
          <w:color w:val="222222"/>
          <w:lang w:val="en-US"/>
        </w:rPr>
        <w:t xml:space="preserve"> </w:t>
      </w:r>
      <w:r w:rsidR="00AD77F2">
        <w:rPr>
          <w:color w:val="222222"/>
          <w:lang w:val="en-US"/>
        </w:rPr>
        <w:t xml:space="preserve">Manually created the excel file with the inputs of workloads and timetables given by Heads of the Departments </w:t>
      </w:r>
      <w:r w:rsidR="00087CC9">
        <w:rPr>
          <w:color w:val="222222"/>
          <w:lang w:val="en-US"/>
        </w:rPr>
        <w:t>in word formats.</w:t>
      </w:r>
      <w:r w:rsidR="00143A7F">
        <w:rPr>
          <w:color w:val="222222"/>
          <w:lang w:val="en-US"/>
        </w:rPr>
        <w:t xml:space="preserve"> The departments, designation, experience and specialization had been </w:t>
      </w:r>
      <w:r w:rsidR="00755FD8">
        <w:rPr>
          <w:color w:val="222222"/>
          <w:lang w:val="en-US"/>
        </w:rPr>
        <w:t>entered form the official records.</w:t>
      </w:r>
      <w:r w:rsidR="00087CC9">
        <w:rPr>
          <w:color w:val="222222"/>
          <w:lang w:val="en-US"/>
        </w:rPr>
        <w:t xml:space="preserve"> The intricate details from the workload</w:t>
      </w:r>
      <w:r w:rsidR="00755FD8">
        <w:rPr>
          <w:color w:val="222222"/>
          <w:lang w:val="en-US"/>
        </w:rPr>
        <w:t>s and timetables</w:t>
      </w:r>
      <w:r w:rsidR="00087CC9">
        <w:rPr>
          <w:color w:val="222222"/>
          <w:lang w:val="en-US"/>
        </w:rPr>
        <w:t xml:space="preserve"> like </w:t>
      </w:r>
      <w:r w:rsidR="00866DB6">
        <w:rPr>
          <w:color w:val="222222"/>
          <w:lang w:val="en-US"/>
        </w:rPr>
        <w:t>number of subjects allotted, class sizes, new courses taken, and same subject being taught for different sections had been noted.</w:t>
      </w:r>
      <w:r w:rsidR="008A6678">
        <w:rPr>
          <w:color w:val="222222"/>
          <w:lang w:val="en-US"/>
        </w:rPr>
        <w:t xml:space="preserve"> </w:t>
      </w:r>
      <w:r w:rsidR="00CB708F">
        <w:rPr>
          <w:color w:val="222222"/>
          <w:lang w:val="en-US"/>
        </w:rPr>
        <w:t xml:space="preserve">The service hours had been allocated by carefully examining the role of faculty in different committees, </w:t>
      </w:r>
      <w:r w:rsidR="008A6678">
        <w:rPr>
          <w:color w:val="222222"/>
          <w:lang w:val="en-US"/>
        </w:rPr>
        <w:t xml:space="preserve">mentoring, project sessions and administrative duties. </w:t>
      </w:r>
      <w:r w:rsidR="006E208B">
        <w:rPr>
          <w:color w:val="222222"/>
          <w:lang w:val="en-US"/>
        </w:rPr>
        <w:t>T</w:t>
      </w:r>
      <w:r w:rsidR="008A6678">
        <w:rPr>
          <w:color w:val="222222"/>
          <w:lang w:val="en-US"/>
        </w:rPr>
        <w:t xml:space="preserve">he committee responsibilities have been </w:t>
      </w:r>
      <w:r w:rsidR="006E208B">
        <w:rPr>
          <w:color w:val="222222"/>
          <w:lang w:val="en-US"/>
        </w:rPr>
        <w:t xml:space="preserve">taken from the committee allocations for the academic year </w:t>
      </w:r>
      <w:r w:rsidR="008A6678">
        <w:rPr>
          <w:color w:val="222222"/>
          <w:lang w:val="en-US"/>
        </w:rPr>
        <w:t>given by IQAC coor</w:t>
      </w:r>
      <w:r w:rsidR="00AA3D6F">
        <w:rPr>
          <w:color w:val="222222"/>
          <w:lang w:val="en-US"/>
        </w:rPr>
        <w:t>dinators of the institut</w:t>
      </w:r>
      <w:r w:rsidR="006D334E">
        <w:rPr>
          <w:color w:val="222222"/>
          <w:lang w:val="en-US"/>
        </w:rPr>
        <w:t>i</w:t>
      </w:r>
      <w:r w:rsidR="00AA3D6F">
        <w:rPr>
          <w:color w:val="222222"/>
          <w:lang w:val="en-US"/>
        </w:rPr>
        <w:t>ons</w:t>
      </w:r>
      <w:r w:rsidR="000449A7">
        <w:rPr>
          <w:color w:val="222222"/>
          <w:lang w:val="en-US"/>
        </w:rPr>
        <w:t xml:space="preserve">. The number of hours required for different roles </w:t>
      </w:r>
      <w:proofErr w:type="gramStart"/>
      <w:r w:rsidR="000449A7">
        <w:rPr>
          <w:color w:val="222222"/>
          <w:lang w:val="en-US"/>
        </w:rPr>
        <w:t>in</w:t>
      </w:r>
      <w:proofErr w:type="gramEnd"/>
      <w:r w:rsidR="000449A7">
        <w:rPr>
          <w:color w:val="222222"/>
          <w:lang w:val="en-US"/>
        </w:rPr>
        <w:t xml:space="preserve"> the committee had been entered after discussions with senior faculty</w:t>
      </w:r>
      <w:r w:rsidR="006D334E">
        <w:rPr>
          <w:color w:val="222222"/>
          <w:lang w:val="en-US"/>
        </w:rPr>
        <w:t>,</w:t>
      </w:r>
      <w:r w:rsidR="0054114D">
        <w:rPr>
          <w:color w:val="222222"/>
          <w:lang w:val="en-US"/>
        </w:rPr>
        <w:t xml:space="preserve"> </w:t>
      </w:r>
      <w:r w:rsidR="000449A7">
        <w:rPr>
          <w:color w:val="222222"/>
          <w:lang w:val="en-US"/>
        </w:rPr>
        <w:t>observation</w:t>
      </w:r>
      <w:r w:rsidR="006D334E">
        <w:rPr>
          <w:color w:val="222222"/>
          <w:lang w:val="en-US"/>
        </w:rPr>
        <w:t xml:space="preserve"> and in </w:t>
      </w:r>
      <w:r w:rsidR="00B9764D">
        <w:rPr>
          <w:color w:val="222222"/>
          <w:lang w:val="en-US"/>
        </w:rPr>
        <w:t xml:space="preserve">accordance </w:t>
      </w:r>
      <w:r w:rsidR="006D334E">
        <w:rPr>
          <w:color w:val="222222"/>
          <w:lang w:val="en-US"/>
        </w:rPr>
        <w:t xml:space="preserve">with the </w:t>
      </w:r>
      <w:r w:rsidR="00B9764D">
        <w:rPr>
          <w:color w:val="222222"/>
          <w:lang w:val="en-US"/>
        </w:rPr>
        <w:t>time spent by c</w:t>
      </w:r>
      <w:r w:rsidR="00B92E90">
        <w:rPr>
          <w:color w:val="222222"/>
          <w:lang w:val="en-US"/>
        </w:rPr>
        <w:t>o</w:t>
      </w:r>
      <w:r w:rsidR="00B9764D">
        <w:rPr>
          <w:color w:val="222222"/>
          <w:lang w:val="en-US"/>
        </w:rPr>
        <w:t xml:space="preserve">ordinators </w:t>
      </w:r>
      <w:r w:rsidR="00B92E90">
        <w:rPr>
          <w:color w:val="222222"/>
          <w:lang w:val="en-US"/>
        </w:rPr>
        <w:t>/</w:t>
      </w:r>
      <w:r w:rsidR="00B9764D">
        <w:rPr>
          <w:color w:val="222222"/>
          <w:lang w:val="en-US"/>
        </w:rPr>
        <w:t>members in the past</w:t>
      </w:r>
      <w:r w:rsidR="006D334E">
        <w:rPr>
          <w:color w:val="222222"/>
          <w:lang w:val="en-US"/>
        </w:rPr>
        <w:t>.</w:t>
      </w:r>
    </w:p>
    <w:p w14:paraId="5B057BB3" w14:textId="499F900D" w:rsidR="0016024B" w:rsidRDefault="00C9434C">
      <w:pPr>
        <w:pStyle w:val="ListParagraph"/>
        <w:numPr>
          <w:ilvl w:val="0"/>
          <w:numId w:val="2"/>
        </w:numPr>
        <w:spacing w:before="60" w:after="60"/>
      </w:pPr>
      <w:r>
        <w:rPr>
          <w:color w:val="222222"/>
        </w:rPr>
        <w:t xml:space="preserve">Original dataset size: </w:t>
      </w:r>
      <w:r w:rsidR="00A4538E">
        <w:rPr>
          <w:color w:val="222222"/>
        </w:rPr>
        <w:t xml:space="preserve"> </w:t>
      </w:r>
      <w:r w:rsidR="00116BC9">
        <w:rPr>
          <w:color w:val="222222"/>
        </w:rPr>
        <w:t xml:space="preserve">109 rows &amp; </w:t>
      </w:r>
      <w:r w:rsidR="00A4538E">
        <w:rPr>
          <w:color w:val="222222"/>
        </w:rPr>
        <w:t>2</w:t>
      </w:r>
      <w:r w:rsidR="00AF5A81">
        <w:rPr>
          <w:color w:val="222222"/>
        </w:rPr>
        <w:t>6</w:t>
      </w:r>
      <w:r w:rsidR="00A4538E">
        <w:rPr>
          <w:color w:val="222222"/>
        </w:rPr>
        <w:t xml:space="preserve"> columns</w:t>
      </w:r>
    </w:p>
    <w:p w14:paraId="1DBCED55" w14:textId="35D83631" w:rsidR="0016024B" w:rsidRDefault="00C9434C">
      <w:pPr>
        <w:pStyle w:val="ListParagraph"/>
        <w:numPr>
          <w:ilvl w:val="0"/>
          <w:numId w:val="2"/>
        </w:numPr>
        <w:spacing w:before="60" w:after="60"/>
      </w:pPr>
      <w:r>
        <w:rPr>
          <w:color w:val="222222"/>
        </w:rPr>
        <w:t>Issues found:</w:t>
      </w:r>
      <w:r w:rsidR="002E5D66">
        <w:rPr>
          <w:color w:val="222222"/>
        </w:rPr>
        <w:t xml:space="preserve"> </w:t>
      </w:r>
      <w:r w:rsidR="00F540B0">
        <w:rPr>
          <w:color w:val="222222"/>
        </w:rPr>
        <w:t xml:space="preserve"> </w:t>
      </w:r>
      <w:r w:rsidR="002E5D66">
        <w:rPr>
          <w:color w:val="222222"/>
        </w:rPr>
        <w:t>Null values, Formatting inconsistencies</w:t>
      </w:r>
      <w:r w:rsidR="00F540B0">
        <w:rPr>
          <w:color w:val="222222"/>
        </w:rPr>
        <w:t xml:space="preserve"> and wrong data types were </w:t>
      </w:r>
      <w:proofErr w:type="gramStart"/>
      <w:r w:rsidR="00F540B0">
        <w:rPr>
          <w:color w:val="222222"/>
        </w:rPr>
        <w:t>found.</w:t>
      </w:r>
      <w:r>
        <w:rPr>
          <w:color w:val="222222"/>
        </w:rPr>
        <w:t>.</w:t>
      </w:r>
      <w:proofErr w:type="gramEnd"/>
      <w:r>
        <w:rPr>
          <w:color w:val="222222"/>
        </w:rPr>
        <w:t>]</w:t>
      </w:r>
    </w:p>
    <w:p w14:paraId="084ED0BE" w14:textId="77777777" w:rsidR="002E1812" w:rsidRPr="002E1812" w:rsidRDefault="00C9434C">
      <w:pPr>
        <w:pStyle w:val="ListParagraph"/>
        <w:numPr>
          <w:ilvl w:val="0"/>
          <w:numId w:val="2"/>
        </w:numPr>
        <w:spacing w:before="60" w:after="60"/>
      </w:pPr>
      <w:r>
        <w:rPr>
          <w:color w:val="222222"/>
        </w:rPr>
        <w:t xml:space="preserve">Cleaning steps applied: </w:t>
      </w:r>
    </w:p>
    <w:p w14:paraId="010280F0" w14:textId="44E19174" w:rsidR="008E5757" w:rsidRDefault="00D5348C" w:rsidP="002E1812">
      <w:pPr>
        <w:pStyle w:val="ListParagraph"/>
        <w:spacing w:before="60" w:after="60"/>
        <w:ind w:left="720" w:firstLine="720"/>
      </w:pPr>
      <w:r>
        <w:rPr>
          <w:color w:val="222222"/>
        </w:rPr>
        <w:t>Excel:</w:t>
      </w:r>
      <w:r w:rsidR="00E55545">
        <w:rPr>
          <w:color w:val="222222"/>
        </w:rPr>
        <w:t xml:space="preserve"> </w:t>
      </w:r>
      <w:r w:rsidR="00E55545" w:rsidRPr="008E5757">
        <w:rPr>
          <w:b/>
          <w:bCs/>
          <w:color w:val="222222"/>
        </w:rPr>
        <w:t>Standardizing Column Headers</w:t>
      </w:r>
      <w:r w:rsidR="00E55545">
        <w:tab/>
      </w:r>
    </w:p>
    <w:p w14:paraId="57B1D700" w14:textId="77777777" w:rsidR="008E5757" w:rsidRDefault="00E55545" w:rsidP="008E5757">
      <w:pPr>
        <w:pStyle w:val="ListParagraph"/>
        <w:spacing w:before="60" w:after="60"/>
        <w:ind w:left="1440" w:firstLine="720"/>
        <w:rPr>
          <w:color w:val="222222"/>
        </w:rPr>
      </w:pPr>
      <w:r w:rsidRPr="00E55545">
        <w:rPr>
          <w:color w:val="222222"/>
        </w:rPr>
        <w:t xml:space="preserve">Remove leading/trailing spaces manually.  </w:t>
      </w:r>
    </w:p>
    <w:p w14:paraId="67C67E20" w14:textId="77777777" w:rsidR="008E5757" w:rsidRDefault="00E55545" w:rsidP="008E5757">
      <w:pPr>
        <w:pStyle w:val="ListParagraph"/>
        <w:spacing w:before="60" w:after="60"/>
        <w:ind w:left="1440" w:firstLine="720"/>
        <w:rPr>
          <w:color w:val="222222"/>
        </w:rPr>
      </w:pPr>
      <w:r w:rsidRPr="00E55545">
        <w:rPr>
          <w:color w:val="222222"/>
        </w:rPr>
        <w:t xml:space="preserve">Replace spaces with underscores. </w:t>
      </w:r>
    </w:p>
    <w:p w14:paraId="4CD9CF30" w14:textId="1C95E456" w:rsidR="00D5348C" w:rsidRDefault="00E55545" w:rsidP="008E5757">
      <w:pPr>
        <w:pStyle w:val="ListParagraph"/>
        <w:spacing w:before="60" w:after="60"/>
        <w:ind w:left="1440" w:firstLine="720"/>
        <w:rPr>
          <w:color w:val="222222"/>
        </w:rPr>
      </w:pPr>
      <w:r w:rsidRPr="00E55545">
        <w:rPr>
          <w:color w:val="222222"/>
        </w:rPr>
        <w:t xml:space="preserve"> Ensure consistent naming across all column</w:t>
      </w:r>
      <w:r w:rsidR="008E5757">
        <w:rPr>
          <w:color w:val="222222"/>
        </w:rPr>
        <w:t>s</w:t>
      </w:r>
    </w:p>
    <w:p w14:paraId="79C123B9" w14:textId="63E772DC" w:rsidR="008E5757" w:rsidRDefault="00B75067" w:rsidP="008E5757">
      <w:pPr>
        <w:pStyle w:val="ListParagraph"/>
        <w:spacing w:before="60" w:after="60"/>
        <w:ind w:left="1440" w:firstLine="720"/>
        <w:rPr>
          <w:b/>
          <w:bCs/>
          <w:color w:val="222222"/>
        </w:rPr>
      </w:pPr>
      <w:r w:rsidRPr="00B75067">
        <w:rPr>
          <w:b/>
          <w:bCs/>
          <w:color w:val="222222"/>
        </w:rPr>
        <w:t>Remove Invalid Rows</w:t>
      </w:r>
    </w:p>
    <w:p w14:paraId="50FFF610" w14:textId="75E312FA" w:rsidR="00B75067" w:rsidRPr="00B75067" w:rsidRDefault="00B75067" w:rsidP="008E5757">
      <w:pPr>
        <w:pStyle w:val="ListParagraph"/>
        <w:spacing w:before="60" w:after="60"/>
        <w:ind w:left="1440" w:firstLine="720"/>
        <w:rPr>
          <w:color w:val="222222"/>
        </w:rPr>
      </w:pPr>
      <w:r>
        <w:rPr>
          <w:color w:val="222222"/>
        </w:rPr>
        <w:t>1.</w:t>
      </w:r>
      <w:r w:rsidRPr="00B75067">
        <w:rPr>
          <w:color w:val="222222"/>
        </w:rPr>
        <w:t xml:space="preserve">Ctrl + A to select all data. </w:t>
      </w:r>
    </w:p>
    <w:p w14:paraId="526895C2" w14:textId="18307C81" w:rsidR="00B75067" w:rsidRPr="00B75067" w:rsidRDefault="00B75067" w:rsidP="008E5757">
      <w:pPr>
        <w:pStyle w:val="ListParagraph"/>
        <w:spacing w:before="60" w:after="60"/>
        <w:ind w:left="1440" w:firstLine="720"/>
        <w:rPr>
          <w:color w:val="222222"/>
        </w:rPr>
      </w:pPr>
      <w:r w:rsidRPr="00B75067">
        <w:rPr>
          <w:color w:val="222222"/>
        </w:rPr>
        <w:t xml:space="preserve"> </w:t>
      </w:r>
      <w:r>
        <w:rPr>
          <w:color w:val="222222"/>
        </w:rPr>
        <w:t>2.</w:t>
      </w:r>
      <w:r w:rsidRPr="00B75067">
        <w:rPr>
          <w:color w:val="222222"/>
        </w:rPr>
        <w:t xml:space="preserve">Go to Home → Sort &amp; Filter → Filter. </w:t>
      </w:r>
    </w:p>
    <w:p w14:paraId="46405C32" w14:textId="77777777" w:rsidR="00B75067" w:rsidRPr="00B75067" w:rsidRDefault="00B75067" w:rsidP="008E5757">
      <w:pPr>
        <w:pStyle w:val="ListParagraph"/>
        <w:spacing w:before="60" w:after="60"/>
        <w:ind w:left="1440" w:firstLine="720"/>
        <w:rPr>
          <w:color w:val="222222"/>
        </w:rPr>
      </w:pPr>
      <w:r w:rsidRPr="00B75067">
        <w:rPr>
          <w:color w:val="222222"/>
        </w:rPr>
        <w:t xml:space="preserve">3. Click the filter dropdown in Faculty ID. </w:t>
      </w:r>
    </w:p>
    <w:p w14:paraId="25D71817" w14:textId="11460527" w:rsidR="00B75067" w:rsidRPr="00B75067" w:rsidRDefault="00B75067" w:rsidP="008E5757">
      <w:pPr>
        <w:pStyle w:val="ListParagraph"/>
        <w:spacing w:before="60" w:after="60"/>
        <w:ind w:left="1440" w:firstLine="720"/>
        <w:rPr>
          <w:color w:val="222222"/>
        </w:rPr>
      </w:pPr>
      <w:r w:rsidRPr="00B75067">
        <w:rPr>
          <w:color w:val="222222"/>
        </w:rPr>
        <w:t>4. Uncheck (Blanks).</w:t>
      </w:r>
    </w:p>
    <w:p w14:paraId="4537A015" w14:textId="4383D605" w:rsidR="00B75067" w:rsidRDefault="00B75067" w:rsidP="008E5757">
      <w:pPr>
        <w:pStyle w:val="ListParagraph"/>
        <w:spacing w:before="60" w:after="60"/>
        <w:ind w:left="1440" w:firstLine="720"/>
        <w:rPr>
          <w:color w:val="222222"/>
        </w:rPr>
      </w:pPr>
      <w:r>
        <w:rPr>
          <w:color w:val="222222"/>
        </w:rPr>
        <w:t>5.</w:t>
      </w:r>
      <w:r w:rsidRPr="00B75067">
        <w:rPr>
          <w:color w:val="222222"/>
        </w:rPr>
        <w:t>Repeated with faculty Names as well</w:t>
      </w:r>
    </w:p>
    <w:p w14:paraId="5873E094" w14:textId="39E699ED" w:rsidR="00A21B30" w:rsidRDefault="00A21B30" w:rsidP="008E5757">
      <w:pPr>
        <w:pStyle w:val="ListParagraph"/>
        <w:spacing w:before="60" w:after="60"/>
        <w:ind w:left="1440" w:firstLine="720"/>
        <w:rPr>
          <w:b/>
          <w:bCs/>
          <w:color w:val="222222"/>
        </w:rPr>
      </w:pPr>
      <w:r w:rsidRPr="00A21B30">
        <w:rPr>
          <w:b/>
          <w:bCs/>
          <w:color w:val="222222"/>
        </w:rPr>
        <w:t>Convert Data Types Correctly</w:t>
      </w:r>
    </w:p>
    <w:p w14:paraId="2E960B54" w14:textId="1C307879" w:rsidR="00A21B30" w:rsidRDefault="00A21B30" w:rsidP="008E5757">
      <w:pPr>
        <w:pStyle w:val="ListParagraph"/>
        <w:spacing w:before="60" w:after="60"/>
        <w:ind w:left="1440" w:firstLine="720"/>
        <w:rPr>
          <w:color w:val="222222"/>
        </w:rPr>
      </w:pPr>
      <w:r w:rsidRPr="00465519">
        <w:rPr>
          <w:color w:val="222222"/>
        </w:rPr>
        <w:t>For Num</w:t>
      </w:r>
      <w:r w:rsidR="00465519" w:rsidRPr="00465519">
        <w:rPr>
          <w:color w:val="222222"/>
        </w:rPr>
        <w:t>eric Columns</w:t>
      </w:r>
      <w:proofErr w:type="gramStart"/>
      <w:r w:rsidR="00465519" w:rsidRPr="00465519">
        <w:rPr>
          <w:color w:val="222222"/>
        </w:rPr>
        <w:t xml:space="preserve">- </w:t>
      </w:r>
      <w:r w:rsidR="00465519" w:rsidRPr="00465519">
        <w:t xml:space="preserve"> </w:t>
      </w:r>
      <w:r w:rsidR="00465519" w:rsidRPr="00465519">
        <w:rPr>
          <w:color w:val="222222"/>
        </w:rPr>
        <w:t>Home</w:t>
      </w:r>
      <w:proofErr w:type="gramEnd"/>
      <w:r w:rsidR="00465519" w:rsidRPr="00465519">
        <w:rPr>
          <w:color w:val="222222"/>
        </w:rPr>
        <w:t xml:space="preserve"> → Number Format. </w:t>
      </w:r>
      <w:r w:rsidR="008A4D76">
        <w:rPr>
          <w:color w:val="222222"/>
        </w:rPr>
        <w:t>-</w:t>
      </w:r>
      <w:r w:rsidR="00465519" w:rsidRPr="00465519">
        <w:rPr>
          <w:color w:val="222222"/>
        </w:rPr>
        <w:t xml:space="preserve"> Choose Number</w:t>
      </w:r>
      <w:r w:rsidR="008A4D76">
        <w:rPr>
          <w:color w:val="222222"/>
        </w:rPr>
        <w:t xml:space="preserve"> -</w:t>
      </w:r>
      <w:r w:rsidR="00465519" w:rsidRPr="00465519">
        <w:rPr>
          <w:color w:val="222222"/>
        </w:rPr>
        <w:t xml:space="preserve"> Set decimal places to 2.</w:t>
      </w:r>
    </w:p>
    <w:p w14:paraId="00663585" w14:textId="3AF82587" w:rsidR="008A4D76" w:rsidRDefault="008A4D76" w:rsidP="008E5757">
      <w:pPr>
        <w:pStyle w:val="ListParagraph"/>
        <w:spacing w:before="60" w:after="60"/>
        <w:ind w:left="1440" w:firstLine="720"/>
        <w:rPr>
          <w:color w:val="222222"/>
        </w:rPr>
      </w:pPr>
      <w:r>
        <w:rPr>
          <w:color w:val="222222"/>
        </w:rPr>
        <w:t>For Text Columns</w:t>
      </w:r>
      <w:r w:rsidR="001E03FF">
        <w:rPr>
          <w:color w:val="222222"/>
        </w:rPr>
        <w:t>-</w:t>
      </w:r>
      <w:r w:rsidR="001E03FF" w:rsidRPr="001E03FF">
        <w:t xml:space="preserve"> </w:t>
      </w:r>
      <w:r w:rsidR="001E03FF" w:rsidRPr="001E03FF">
        <w:rPr>
          <w:color w:val="222222"/>
        </w:rPr>
        <w:t>Set format to Text</w:t>
      </w:r>
    </w:p>
    <w:p w14:paraId="628A1554" w14:textId="0CEB2C77" w:rsidR="00D1287B" w:rsidRDefault="00256E11" w:rsidP="008E5757">
      <w:pPr>
        <w:pStyle w:val="ListParagraph"/>
        <w:spacing w:before="60" w:after="60"/>
        <w:ind w:left="1440" w:firstLine="720"/>
        <w:rPr>
          <w:b/>
          <w:bCs/>
          <w:color w:val="222222"/>
        </w:rPr>
      </w:pPr>
      <w:r w:rsidRPr="00256E11">
        <w:rPr>
          <w:b/>
          <w:bCs/>
          <w:color w:val="222222"/>
        </w:rPr>
        <w:t>Standardizing</w:t>
      </w:r>
      <w:r w:rsidR="00D1287B" w:rsidRPr="00256E11">
        <w:rPr>
          <w:b/>
          <w:bCs/>
          <w:color w:val="222222"/>
        </w:rPr>
        <w:t xml:space="preserve"> Text Categories</w:t>
      </w:r>
    </w:p>
    <w:p w14:paraId="0F9B1C8E" w14:textId="77777777" w:rsidR="00256E11" w:rsidRDefault="00256E11" w:rsidP="008E5757">
      <w:pPr>
        <w:pStyle w:val="ListParagraph"/>
        <w:spacing w:before="60" w:after="60"/>
        <w:ind w:left="1440" w:firstLine="720"/>
        <w:rPr>
          <w:color w:val="222222"/>
        </w:rPr>
      </w:pPr>
      <w:r w:rsidRPr="00256E11">
        <w:rPr>
          <w:color w:val="222222"/>
        </w:rPr>
        <w:t xml:space="preserve">Data → Remove Duplicates </w:t>
      </w:r>
    </w:p>
    <w:p w14:paraId="7416F1F8" w14:textId="77777777" w:rsidR="00256E11" w:rsidRDefault="00256E11" w:rsidP="008E5757">
      <w:pPr>
        <w:pStyle w:val="ListParagraph"/>
        <w:spacing w:before="60" w:after="60"/>
        <w:ind w:left="1440" w:firstLine="720"/>
        <w:rPr>
          <w:color w:val="222222"/>
        </w:rPr>
      </w:pPr>
      <w:r w:rsidRPr="00256E11">
        <w:rPr>
          <w:color w:val="222222"/>
        </w:rPr>
        <w:t xml:space="preserve"> Identify inconsistent values. </w:t>
      </w:r>
    </w:p>
    <w:p w14:paraId="177F4F2F" w14:textId="74704732" w:rsidR="00256E11" w:rsidRDefault="00256E11" w:rsidP="008E5757">
      <w:pPr>
        <w:pStyle w:val="ListParagraph"/>
        <w:spacing w:before="60" w:after="60"/>
        <w:ind w:left="1440" w:firstLine="720"/>
        <w:rPr>
          <w:color w:val="222222"/>
        </w:rPr>
      </w:pPr>
      <w:r w:rsidRPr="00256E11">
        <w:rPr>
          <w:color w:val="222222"/>
        </w:rPr>
        <w:t>Replace all variations with a single standard value</w:t>
      </w:r>
    </w:p>
    <w:p w14:paraId="439486C3" w14:textId="520F1823" w:rsidR="00256E11" w:rsidRDefault="00256E11" w:rsidP="008E5757">
      <w:pPr>
        <w:pStyle w:val="ListParagraph"/>
        <w:spacing w:before="60" w:after="60"/>
        <w:ind w:left="1440" w:firstLine="720"/>
        <w:rPr>
          <w:color w:val="222222"/>
        </w:rPr>
      </w:pPr>
      <w:r>
        <w:rPr>
          <w:color w:val="222222"/>
        </w:rPr>
        <w:t>The above steps underta</w:t>
      </w:r>
      <w:r w:rsidR="005A2B06">
        <w:rPr>
          <w:color w:val="222222"/>
        </w:rPr>
        <w:t>ken for columns of Department, Designation and Specialization</w:t>
      </w:r>
    </w:p>
    <w:p w14:paraId="4401AD49" w14:textId="55881AA5" w:rsidR="001A1CC2" w:rsidRDefault="001A1CC2" w:rsidP="008E5757">
      <w:pPr>
        <w:pStyle w:val="ListParagraph"/>
        <w:spacing w:before="60" w:after="60"/>
        <w:ind w:left="1440" w:firstLine="720"/>
        <w:rPr>
          <w:b/>
          <w:bCs/>
          <w:color w:val="222222"/>
        </w:rPr>
      </w:pPr>
      <w:r w:rsidRPr="001A1CC2">
        <w:rPr>
          <w:b/>
          <w:bCs/>
          <w:color w:val="222222"/>
        </w:rPr>
        <w:lastRenderedPageBreak/>
        <w:t>Handle Missing Values Explicitly</w:t>
      </w:r>
    </w:p>
    <w:p w14:paraId="00C0DFFF" w14:textId="6EEAC749" w:rsidR="00EE431A" w:rsidRPr="00EE431A" w:rsidRDefault="00446545" w:rsidP="00EE431A">
      <w:pPr>
        <w:spacing w:before="60" w:after="60"/>
        <w:rPr>
          <w:b/>
          <w:bCs/>
          <w:color w:val="222222"/>
        </w:rPr>
      </w:pPr>
      <w:r>
        <w:rPr>
          <w:color w:val="222222"/>
        </w:rPr>
        <w:t xml:space="preserve">                                  1.</w:t>
      </w:r>
      <w:r w:rsidR="00EE431A" w:rsidRPr="00EE431A">
        <w:rPr>
          <w:color w:val="222222"/>
        </w:rPr>
        <w:t xml:space="preserve">Ctrl + G. </w:t>
      </w:r>
    </w:p>
    <w:p w14:paraId="62775413" w14:textId="77777777" w:rsidR="00446545" w:rsidRDefault="00EE431A" w:rsidP="00EE431A">
      <w:pPr>
        <w:pStyle w:val="ListParagraph"/>
        <w:spacing w:before="60" w:after="60"/>
        <w:ind w:left="2160"/>
        <w:rPr>
          <w:color w:val="222222"/>
        </w:rPr>
      </w:pPr>
      <w:r w:rsidRPr="00EE431A">
        <w:rPr>
          <w:color w:val="222222"/>
        </w:rPr>
        <w:t>2. Click Special → Blanks.</w:t>
      </w:r>
    </w:p>
    <w:p w14:paraId="1474802E" w14:textId="3FEC2C96" w:rsidR="001A1CC2" w:rsidRDefault="00EE431A" w:rsidP="00EE431A">
      <w:pPr>
        <w:pStyle w:val="ListParagraph"/>
        <w:spacing w:before="60" w:after="60"/>
        <w:ind w:left="2160"/>
        <w:rPr>
          <w:b/>
          <w:bCs/>
          <w:color w:val="222222"/>
        </w:rPr>
      </w:pPr>
      <w:r w:rsidRPr="00EE431A">
        <w:rPr>
          <w:color w:val="222222"/>
        </w:rPr>
        <w:t xml:space="preserve"> 3. Replace: • Numeric blanks with 0 • Text blanks with “Unknown</w:t>
      </w:r>
      <w:r w:rsidRPr="00EE431A">
        <w:rPr>
          <w:b/>
          <w:bCs/>
          <w:color w:val="222222"/>
        </w:rPr>
        <w:t>”</w:t>
      </w:r>
    </w:p>
    <w:p w14:paraId="7A2B47A1" w14:textId="209122CB" w:rsidR="001468B0" w:rsidRDefault="001468B0" w:rsidP="00EE431A">
      <w:pPr>
        <w:pStyle w:val="ListParagraph"/>
        <w:spacing w:before="60" w:after="60"/>
        <w:ind w:left="2160"/>
        <w:rPr>
          <w:b/>
          <w:bCs/>
          <w:color w:val="222222"/>
        </w:rPr>
      </w:pPr>
      <w:r>
        <w:rPr>
          <w:b/>
          <w:bCs/>
          <w:color w:val="222222"/>
        </w:rPr>
        <w:t>Consistency:</w:t>
      </w:r>
    </w:p>
    <w:p w14:paraId="76A98568" w14:textId="6F9C5189" w:rsidR="001468B0" w:rsidRDefault="001468B0" w:rsidP="00EE431A">
      <w:pPr>
        <w:pStyle w:val="ListParagraph"/>
        <w:spacing w:before="60" w:after="60"/>
        <w:ind w:left="2160"/>
        <w:rPr>
          <w:color w:val="222222"/>
        </w:rPr>
      </w:pPr>
      <w:r w:rsidRPr="001468B0">
        <w:rPr>
          <w:color w:val="222222"/>
        </w:rPr>
        <w:t xml:space="preserve">Created New Columns- </w:t>
      </w:r>
      <w:proofErr w:type="spellStart"/>
      <w:r w:rsidRPr="001468B0">
        <w:rPr>
          <w:color w:val="222222"/>
        </w:rPr>
        <w:t>Check_Total</w:t>
      </w:r>
      <w:proofErr w:type="spellEnd"/>
      <w:r w:rsidRPr="001468B0">
        <w:rPr>
          <w:color w:val="222222"/>
        </w:rPr>
        <w:t xml:space="preserve"> &amp; </w:t>
      </w:r>
      <w:proofErr w:type="spellStart"/>
      <w:r w:rsidRPr="001468B0">
        <w:rPr>
          <w:color w:val="222222"/>
        </w:rPr>
        <w:t>Error_Flag</w:t>
      </w:r>
      <w:proofErr w:type="spellEnd"/>
    </w:p>
    <w:p w14:paraId="71E58F0B" w14:textId="08895596" w:rsidR="00ED3918" w:rsidRDefault="00864DD1" w:rsidP="00EE431A">
      <w:pPr>
        <w:pStyle w:val="ListParagraph"/>
        <w:spacing w:before="60" w:after="60"/>
        <w:ind w:left="2160"/>
        <w:rPr>
          <w:b/>
          <w:bCs/>
          <w:color w:val="222222"/>
        </w:rPr>
      </w:pPr>
      <w:r w:rsidRPr="001706F5">
        <w:rPr>
          <w:b/>
          <w:bCs/>
          <w:color w:val="222222"/>
        </w:rPr>
        <w:t>To enable segmentation and comparative analysis across groups</w:t>
      </w:r>
    </w:p>
    <w:p w14:paraId="4DEDFEB9" w14:textId="63284256" w:rsidR="001706F5" w:rsidRPr="003E5B67" w:rsidRDefault="001706F5" w:rsidP="00EE431A">
      <w:pPr>
        <w:pStyle w:val="ListParagraph"/>
        <w:spacing w:before="60" w:after="60"/>
        <w:ind w:left="2160"/>
        <w:rPr>
          <w:color w:val="222222"/>
        </w:rPr>
      </w:pPr>
      <w:r w:rsidRPr="003E5B67">
        <w:rPr>
          <w:color w:val="222222"/>
        </w:rPr>
        <w:t xml:space="preserve">Created derived Columns </w:t>
      </w:r>
      <w:proofErr w:type="spellStart"/>
      <w:r w:rsidR="003E5B67" w:rsidRPr="003E5B67">
        <w:rPr>
          <w:color w:val="222222"/>
        </w:rPr>
        <w:t>Experience_level</w:t>
      </w:r>
      <w:proofErr w:type="spellEnd"/>
      <w:r w:rsidR="003E5B67" w:rsidRPr="003E5B67">
        <w:rPr>
          <w:color w:val="222222"/>
        </w:rPr>
        <w:t xml:space="preserve"> and </w:t>
      </w:r>
      <w:proofErr w:type="spellStart"/>
      <w:r w:rsidR="003E5B67" w:rsidRPr="003E5B67">
        <w:rPr>
          <w:color w:val="222222"/>
        </w:rPr>
        <w:t>course_load</w:t>
      </w:r>
      <w:proofErr w:type="spellEnd"/>
    </w:p>
    <w:p w14:paraId="11682137" w14:textId="3BD5FE22" w:rsidR="00184FA3" w:rsidRDefault="002E1812" w:rsidP="002E1812">
      <w:pPr>
        <w:pStyle w:val="ListParagraph"/>
        <w:spacing w:before="60" w:after="60"/>
        <w:ind w:left="720" w:firstLine="720"/>
        <w:rPr>
          <w:color w:val="222222"/>
        </w:rPr>
      </w:pPr>
      <w:r w:rsidRPr="00B00658">
        <w:rPr>
          <w:b/>
          <w:bCs/>
          <w:color w:val="222222"/>
        </w:rPr>
        <w:t xml:space="preserve">Power Query </w:t>
      </w:r>
      <w:r w:rsidR="00B00658">
        <w:rPr>
          <w:b/>
          <w:bCs/>
          <w:color w:val="222222"/>
        </w:rPr>
        <w:t>E</w:t>
      </w:r>
      <w:r w:rsidRPr="00B00658">
        <w:rPr>
          <w:b/>
          <w:bCs/>
          <w:color w:val="222222"/>
        </w:rPr>
        <w:t>ditor</w:t>
      </w:r>
      <w:r>
        <w:rPr>
          <w:color w:val="222222"/>
        </w:rPr>
        <w:t xml:space="preserve">: </w:t>
      </w:r>
    </w:p>
    <w:p w14:paraId="62CF011D" w14:textId="77777777" w:rsidR="00184FA3" w:rsidRPr="00ED3918" w:rsidRDefault="00184FA3" w:rsidP="00184FA3">
      <w:pPr>
        <w:pStyle w:val="ListParagraph"/>
        <w:numPr>
          <w:ilvl w:val="0"/>
          <w:numId w:val="12"/>
        </w:numPr>
        <w:spacing w:after="160" w:line="360" w:lineRule="auto"/>
        <w:contextualSpacing/>
      </w:pPr>
      <w:r w:rsidRPr="00ED3918">
        <w:t xml:space="preserve">Data Tab </w:t>
      </w:r>
    </w:p>
    <w:p w14:paraId="758F39DE" w14:textId="77777777" w:rsidR="00B00658" w:rsidRPr="00ED3918" w:rsidRDefault="00184FA3" w:rsidP="00184FA3">
      <w:pPr>
        <w:pStyle w:val="ListParagraph"/>
        <w:numPr>
          <w:ilvl w:val="0"/>
          <w:numId w:val="12"/>
        </w:numPr>
        <w:spacing w:after="160" w:line="360" w:lineRule="auto"/>
        <w:contextualSpacing/>
      </w:pPr>
      <w:r w:rsidRPr="00ED3918">
        <w:t>Click on Get Data - From Table/Range</w:t>
      </w:r>
    </w:p>
    <w:p w14:paraId="0B9B084F" w14:textId="04911EBB" w:rsidR="00DE134B" w:rsidRPr="00ED3918" w:rsidRDefault="007147D3" w:rsidP="005D382B">
      <w:pPr>
        <w:pStyle w:val="ListParagraph"/>
        <w:numPr>
          <w:ilvl w:val="0"/>
          <w:numId w:val="12"/>
        </w:numPr>
        <w:spacing w:after="160" w:line="360" w:lineRule="auto"/>
        <w:contextualSpacing/>
      </w:pPr>
      <w:r w:rsidRPr="00ED3918">
        <w:t>The below steps repeated for all text columns</w:t>
      </w:r>
    </w:p>
    <w:p w14:paraId="44388E2E" w14:textId="454BE4F3" w:rsidR="005D382B" w:rsidRPr="00ED3918" w:rsidRDefault="005D382B" w:rsidP="00654216">
      <w:pPr>
        <w:pStyle w:val="ListParagraph"/>
        <w:numPr>
          <w:ilvl w:val="0"/>
          <w:numId w:val="12"/>
        </w:numPr>
        <w:contextualSpacing/>
      </w:pPr>
      <w:proofErr w:type="gramStart"/>
      <w:r w:rsidRPr="00ED3918">
        <w:t>Select  column</w:t>
      </w:r>
      <w:proofErr w:type="gramEnd"/>
      <w:r w:rsidRPr="00ED3918">
        <w:t xml:space="preserve"> - Capitalize Each Word </w:t>
      </w:r>
    </w:p>
    <w:p w14:paraId="48B357FF" w14:textId="09255E84" w:rsidR="005D382B" w:rsidRPr="00ED3918" w:rsidRDefault="005D382B" w:rsidP="00654216">
      <w:pPr>
        <w:ind w:left="2880" w:firstLine="720"/>
        <w:contextualSpacing/>
      </w:pPr>
      <w:r w:rsidRPr="00ED3918">
        <w:t xml:space="preserve">Trim </w:t>
      </w:r>
    </w:p>
    <w:p w14:paraId="2343B0F3" w14:textId="77777777" w:rsidR="005D382B" w:rsidRPr="00ED3918" w:rsidRDefault="005D382B" w:rsidP="00654216">
      <w:pPr>
        <w:pStyle w:val="ListParagraph"/>
        <w:ind w:left="2880" w:firstLine="720"/>
        <w:contextualSpacing/>
      </w:pPr>
      <w:r w:rsidRPr="00ED3918">
        <w:t xml:space="preserve">Apply Clean </w:t>
      </w:r>
    </w:p>
    <w:p w14:paraId="3A6A8FF9" w14:textId="49FE2BCE" w:rsidR="00184FA3" w:rsidRPr="00ED3918" w:rsidRDefault="00184FA3" w:rsidP="00184FA3">
      <w:pPr>
        <w:pStyle w:val="ListParagraph"/>
        <w:numPr>
          <w:ilvl w:val="0"/>
          <w:numId w:val="12"/>
        </w:numPr>
        <w:spacing w:after="160" w:line="360" w:lineRule="auto"/>
        <w:contextualSpacing/>
      </w:pPr>
      <w:r w:rsidRPr="00ED3918">
        <w:t xml:space="preserve"> </w:t>
      </w:r>
      <w:r w:rsidR="005D30F7" w:rsidRPr="00ED3918">
        <w:t>Home - Remove Rows - Remove Duplicates</w:t>
      </w:r>
    </w:p>
    <w:p w14:paraId="3B8E243E" w14:textId="262E5CAE" w:rsidR="005D30F7" w:rsidRPr="00ED3918" w:rsidRDefault="005D30F7" w:rsidP="00184FA3">
      <w:pPr>
        <w:pStyle w:val="ListParagraph"/>
        <w:numPr>
          <w:ilvl w:val="0"/>
          <w:numId w:val="12"/>
        </w:numPr>
        <w:spacing w:after="160" w:line="360" w:lineRule="auto"/>
        <w:contextualSpacing/>
      </w:pPr>
      <w:r w:rsidRPr="00ED3918">
        <w:t xml:space="preserve">For Numerical Columns -Check Data Type –Apply </w:t>
      </w:r>
      <w:r w:rsidR="00DE57EE" w:rsidRPr="00ED3918">
        <w:t>“</w:t>
      </w:r>
      <w:r w:rsidRPr="00ED3918">
        <w:t>whole Number</w:t>
      </w:r>
      <w:r w:rsidR="00DE57EE" w:rsidRPr="00ED3918">
        <w:t>”</w:t>
      </w:r>
      <w:r w:rsidRPr="00ED3918">
        <w:t xml:space="preserve"> of “Decimal</w:t>
      </w:r>
      <w:r w:rsidR="00DE57EE" w:rsidRPr="00ED3918">
        <w:t xml:space="preserve"> Number” as required. Set the decimal places for decimal values.</w:t>
      </w:r>
    </w:p>
    <w:p w14:paraId="1802C089" w14:textId="77777777" w:rsidR="00EB2074" w:rsidRPr="00ED3918" w:rsidRDefault="00EB2074" w:rsidP="00EB2074">
      <w:pPr>
        <w:pStyle w:val="ListParagraph"/>
        <w:numPr>
          <w:ilvl w:val="0"/>
          <w:numId w:val="12"/>
        </w:numPr>
        <w:spacing w:line="360" w:lineRule="auto"/>
        <w:rPr>
          <w:b/>
          <w:bCs/>
        </w:rPr>
      </w:pPr>
      <w:r w:rsidRPr="00ED3918">
        <w:t>Click Close &amp; Load</w:t>
      </w:r>
    </w:p>
    <w:p w14:paraId="57F4E1D4" w14:textId="4C679A51" w:rsidR="0016024B" w:rsidRPr="0010451C" w:rsidRDefault="00C9434C">
      <w:pPr>
        <w:pStyle w:val="ListParagraph"/>
        <w:numPr>
          <w:ilvl w:val="0"/>
          <w:numId w:val="2"/>
        </w:numPr>
        <w:spacing w:before="60" w:after="60"/>
      </w:pPr>
      <w:r>
        <w:rPr>
          <w:color w:val="222222"/>
        </w:rPr>
        <w:t>Cleaned dataset size:</w:t>
      </w:r>
      <w:r w:rsidR="00693CEA">
        <w:rPr>
          <w:color w:val="222222"/>
        </w:rPr>
        <w:t xml:space="preserve"> </w:t>
      </w:r>
      <w:r w:rsidR="002E5D66">
        <w:rPr>
          <w:color w:val="222222"/>
        </w:rPr>
        <w:t xml:space="preserve">109 Rows &amp; </w:t>
      </w:r>
      <w:r w:rsidR="00A73805">
        <w:rPr>
          <w:color w:val="222222"/>
        </w:rPr>
        <w:t>30</w:t>
      </w:r>
      <w:r w:rsidR="002E5D66">
        <w:rPr>
          <w:color w:val="222222"/>
        </w:rPr>
        <w:t xml:space="preserve"> columns</w:t>
      </w:r>
      <w:r>
        <w:rPr>
          <w:color w:val="222222"/>
        </w:rPr>
        <w:t xml:space="preserve"> [Final number of rows and columns after cleaning.]</w:t>
      </w:r>
    </w:p>
    <w:p w14:paraId="5458A627" w14:textId="77777777" w:rsidR="0010451C" w:rsidRDefault="0010451C" w:rsidP="0010451C">
      <w:pPr>
        <w:spacing w:before="60" w:after="60"/>
        <w:ind w:left="360"/>
      </w:pPr>
    </w:p>
    <w:p w14:paraId="14DD081B" w14:textId="37E4E776" w:rsidR="0010451C" w:rsidRDefault="00654216" w:rsidP="0010451C">
      <w:pPr>
        <w:spacing w:before="60" w:after="60"/>
        <w:ind w:left="360"/>
      </w:pPr>
      <w:r>
        <w:t xml:space="preserve">Figure </w:t>
      </w:r>
      <w:proofErr w:type="gramStart"/>
      <w:r w:rsidR="0018727A">
        <w:t>3</w:t>
      </w:r>
      <w:r>
        <w:t xml:space="preserve"> :</w:t>
      </w:r>
      <w:proofErr w:type="gramEnd"/>
      <w:r>
        <w:t xml:space="preserve"> </w:t>
      </w:r>
      <w:r w:rsidR="0010451C">
        <w:t xml:space="preserve">Uncleaned Raw </w:t>
      </w:r>
      <w:r w:rsidR="00AA5401">
        <w:t>D</w:t>
      </w:r>
      <w:r w:rsidR="0010451C">
        <w:t>ataset</w:t>
      </w:r>
    </w:p>
    <w:p w14:paraId="61DC0F6E" w14:textId="4E7592F0" w:rsidR="00AA5401" w:rsidRDefault="00AA5401" w:rsidP="0010451C">
      <w:pPr>
        <w:spacing w:before="60" w:after="60"/>
        <w:ind w:left="360"/>
      </w:pPr>
      <w:r w:rsidRPr="00AA5401">
        <w:rPr>
          <w:noProof/>
        </w:rPr>
        <w:drawing>
          <wp:inline distT="0" distB="0" distL="0" distR="0" wp14:anchorId="0F92DB1B" wp14:editId="05789898">
            <wp:extent cx="6057900" cy="3406140"/>
            <wp:effectExtent l="0" t="0" r="0" b="3810"/>
            <wp:docPr id="181812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27263" name=""/>
                    <pic:cNvPicPr/>
                  </pic:nvPicPr>
                  <pic:blipFill>
                    <a:blip r:embed="rId21"/>
                    <a:stretch>
                      <a:fillRect/>
                    </a:stretch>
                  </pic:blipFill>
                  <pic:spPr>
                    <a:xfrm>
                      <a:off x="0" y="0"/>
                      <a:ext cx="6057900" cy="3406140"/>
                    </a:xfrm>
                    <a:prstGeom prst="rect">
                      <a:avLst/>
                    </a:prstGeom>
                  </pic:spPr>
                </pic:pic>
              </a:graphicData>
            </a:graphic>
          </wp:inline>
        </w:drawing>
      </w:r>
    </w:p>
    <w:p w14:paraId="762832AE" w14:textId="77777777" w:rsidR="00AA5401" w:rsidRDefault="00AA5401" w:rsidP="0010451C">
      <w:pPr>
        <w:spacing w:before="60" w:after="60"/>
        <w:ind w:left="360"/>
      </w:pPr>
    </w:p>
    <w:p w14:paraId="033878AD" w14:textId="3DE4640E" w:rsidR="00AA5401" w:rsidRDefault="00654216" w:rsidP="0010451C">
      <w:pPr>
        <w:spacing w:before="60" w:after="60"/>
        <w:ind w:left="360"/>
      </w:pPr>
      <w:r>
        <w:t xml:space="preserve">Figure </w:t>
      </w:r>
      <w:proofErr w:type="gramStart"/>
      <w:r w:rsidR="00414563">
        <w:t xml:space="preserve">4 </w:t>
      </w:r>
      <w:r>
        <w:t>:</w:t>
      </w:r>
      <w:r w:rsidR="00AA5401">
        <w:t>Cleaned</w:t>
      </w:r>
      <w:proofErr w:type="gramEnd"/>
      <w:r w:rsidR="00AA5401">
        <w:t xml:space="preserve"> Dataset</w:t>
      </w:r>
      <w:r w:rsidR="00EF2115">
        <w:t xml:space="preserve"> with the inserted columns</w:t>
      </w:r>
    </w:p>
    <w:p w14:paraId="5C6DE607" w14:textId="09CB17FB" w:rsidR="00EF2115" w:rsidRDefault="00EF2115" w:rsidP="0010451C">
      <w:pPr>
        <w:spacing w:before="60" w:after="60"/>
        <w:ind w:left="360"/>
      </w:pPr>
      <w:r w:rsidRPr="00EF2115">
        <w:rPr>
          <w:noProof/>
        </w:rPr>
        <w:drawing>
          <wp:inline distT="0" distB="0" distL="0" distR="0" wp14:anchorId="4F63A18B" wp14:editId="76A59409">
            <wp:extent cx="6057900" cy="3406140"/>
            <wp:effectExtent l="0" t="0" r="0" b="3810"/>
            <wp:docPr id="14785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7355" name=""/>
                    <pic:cNvPicPr/>
                  </pic:nvPicPr>
                  <pic:blipFill>
                    <a:blip r:embed="rId22"/>
                    <a:stretch>
                      <a:fillRect/>
                    </a:stretch>
                  </pic:blipFill>
                  <pic:spPr>
                    <a:xfrm>
                      <a:off x="0" y="0"/>
                      <a:ext cx="6057900" cy="3406140"/>
                    </a:xfrm>
                    <a:prstGeom prst="rect">
                      <a:avLst/>
                    </a:prstGeom>
                  </pic:spPr>
                </pic:pic>
              </a:graphicData>
            </a:graphic>
          </wp:inline>
        </w:drawing>
      </w:r>
    </w:p>
    <w:p w14:paraId="688D7FF4" w14:textId="77777777" w:rsidR="00EF2115" w:rsidRDefault="00EF2115" w:rsidP="0010451C">
      <w:pPr>
        <w:spacing w:before="60" w:after="60"/>
        <w:ind w:left="360"/>
      </w:pPr>
    </w:p>
    <w:p w14:paraId="273D13AE" w14:textId="77777777" w:rsidR="0016024B" w:rsidRDefault="6E97EF71">
      <w:pPr>
        <w:spacing w:before="280" w:after="120"/>
      </w:pPr>
      <w:proofErr w:type="gramStart"/>
      <w:r w:rsidRPr="6E97EF71">
        <w:rPr>
          <w:b/>
          <w:bCs/>
          <w:color w:val="000000"/>
          <w:sz w:val="26"/>
          <w:szCs w:val="26"/>
          <w:lang w:val="en-US"/>
        </w:rPr>
        <w:t>4.2  Visualization</w:t>
      </w:r>
      <w:proofErr w:type="gramEnd"/>
      <w:r w:rsidRPr="6E97EF71">
        <w:rPr>
          <w:b/>
          <w:bCs/>
          <w:color w:val="000000"/>
          <w:sz w:val="26"/>
          <w:szCs w:val="26"/>
          <w:lang w:val="en-US"/>
        </w:rPr>
        <w:t xml:space="preserve"> / Output Results</w:t>
      </w:r>
    </w:p>
    <w:p w14:paraId="7F133EBB" w14:textId="77777777" w:rsidR="005A3AC5" w:rsidRPr="005A3AC5" w:rsidRDefault="00C9434C" w:rsidP="003D4B45">
      <w:pPr>
        <w:pStyle w:val="ListParagraph"/>
        <w:numPr>
          <w:ilvl w:val="0"/>
          <w:numId w:val="2"/>
        </w:numPr>
        <w:spacing w:before="60" w:after="60"/>
        <w:jc w:val="both"/>
      </w:pPr>
      <w:r w:rsidRPr="00B17867">
        <w:rPr>
          <w:color w:val="222222"/>
        </w:rPr>
        <w:t xml:space="preserve">Dashboard / </w:t>
      </w:r>
      <w:r w:rsidR="00812495" w:rsidRPr="00B17867">
        <w:rPr>
          <w:color w:val="222222"/>
        </w:rPr>
        <w:t>Page</w:t>
      </w:r>
      <w:r w:rsidRPr="00B17867">
        <w:rPr>
          <w:color w:val="222222"/>
        </w:rPr>
        <w:t xml:space="preserve"> 1</w:t>
      </w:r>
      <w:r w:rsidR="00C6582E" w:rsidRPr="00B17867">
        <w:rPr>
          <w:color w:val="222222"/>
        </w:rPr>
        <w:t>(Department)</w:t>
      </w:r>
      <w:r w:rsidRPr="00B17867">
        <w:rPr>
          <w:color w:val="222222"/>
        </w:rPr>
        <w:t xml:space="preserve">: </w:t>
      </w:r>
      <w:r w:rsidR="00B17867" w:rsidRPr="00B17867">
        <w:rPr>
          <w:color w:val="222222"/>
        </w:rPr>
        <w:t xml:space="preserve">This page presents </w:t>
      </w:r>
      <w:r w:rsidR="00B17867" w:rsidRPr="00B17867">
        <w:rPr>
          <w:b/>
          <w:bCs/>
          <w:color w:val="222222"/>
        </w:rPr>
        <w:t>teaching hours</w:t>
      </w:r>
      <w:r w:rsidR="00B17867" w:rsidRPr="00B17867">
        <w:rPr>
          <w:color w:val="222222"/>
        </w:rPr>
        <w:t xml:space="preserve">, </w:t>
      </w:r>
      <w:r w:rsidR="00B17867" w:rsidRPr="00B17867">
        <w:rPr>
          <w:b/>
          <w:bCs/>
          <w:color w:val="222222"/>
        </w:rPr>
        <w:t>service hours</w:t>
      </w:r>
      <w:r w:rsidR="00B17867" w:rsidRPr="00B17867">
        <w:rPr>
          <w:color w:val="222222"/>
        </w:rPr>
        <w:t xml:space="preserve">, and </w:t>
      </w:r>
      <w:r w:rsidR="00B17867" w:rsidRPr="00B17867">
        <w:rPr>
          <w:b/>
          <w:bCs/>
          <w:color w:val="222222"/>
        </w:rPr>
        <w:t>research hours</w:t>
      </w:r>
      <w:r w:rsidR="00B17867" w:rsidRPr="00B17867">
        <w:rPr>
          <w:color w:val="222222"/>
        </w:rPr>
        <w:t xml:space="preserve"> for faculty within a selected department, segmented by designation. A clustered column chart titled </w:t>
      </w:r>
      <w:r w:rsidR="00B17867" w:rsidRPr="00B17867">
        <w:rPr>
          <w:b/>
          <w:bCs/>
          <w:color w:val="222222"/>
        </w:rPr>
        <w:t>Categorical Work Hours for Department</w:t>
      </w:r>
      <w:r w:rsidR="00B17867" w:rsidRPr="00B17867">
        <w:rPr>
          <w:color w:val="222222"/>
        </w:rPr>
        <w:t xml:space="preserve"> visualizes these comparisons. Interactive controls include a </w:t>
      </w:r>
      <w:r w:rsidR="00B17867" w:rsidRPr="00B17867">
        <w:rPr>
          <w:b/>
          <w:bCs/>
          <w:color w:val="222222"/>
        </w:rPr>
        <w:t>department slicer</w:t>
      </w:r>
      <w:r w:rsidR="00B17867" w:rsidRPr="00B17867">
        <w:rPr>
          <w:color w:val="222222"/>
        </w:rPr>
        <w:t xml:space="preserve"> and a </w:t>
      </w:r>
      <w:r w:rsidR="00B17867" w:rsidRPr="00B17867">
        <w:rPr>
          <w:b/>
          <w:bCs/>
          <w:color w:val="222222"/>
        </w:rPr>
        <w:t>multi</w:t>
      </w:r>
      <w:r w:rsidR="00B17867" w:rsidRPr="00B17867">
        <w:rPr>
          <w:b/>
          <w:bCs/>
          <w:color w:val="222222"/>
        </w:rPr>
        <w:noBreakHyphen/>
        <w:t>row card</w:t>
      </w:r>
      <w:r w:rsidR="00B17867" w:rsidRPr="00B17867">
        <w:rPr>
          <w:color w:val="222222"/>
        </w:rPr>
        <w:t xml:space="preserve"> that displays faculty counts by designation, enabling rapid filtering and role</w:t>
      </w:r>
      <w:r w:rsidR="00B17867" w:rsidRPr="00B17867">
        <w:rPr>
          <w:color w:val="222222"/>
        </w:rPr>
        <w:noBreakHyphen/>
        <w:t>based comparisons.</w:t>
      </w:r>
    </w:p>
    <w:p w14:paraId="66C6E848" w14:textId="77777777" w:rsidR="005A3AC5" w:rsidRPr="005A3AC5" w:rsidRDefault="00C9434C" w:rsidP="005A3AC5">
      <w:pPr>
        <w:pStyle w:val="ListParagraph"/>
        <w:numPr>
          <w:ilvl w:val="0"/>
          <w:numId w:val="2"/>
        </w:numPr>
        <w:spacing w:before="60" w:after="60"/>
        <w:jc w:val="both"/>
      </w:pPr>
      <w:r w:rsidRPr="005A3AC5">
        <w:rPr>
          <w:color w:val="222222"/>
        </w:rPr>
        <w:t xml:space="preserve">Dashboard / </w:t>
      </w:r>
      <w:r w:rsidR="00136082" w:rsidRPr="005A3AC5">
        <w:rPr>
          <w:color w:val="222222"/>
        </w:rPr>
        <w:t>Page 2</w:t>
      </w:r>
      <w:r w:rsidR="0092026A" w:rsidRPr="005A3AC5">
        <w:rPr>
          <w:color w:val="222222"/>
        </w:rPr>
        <w:t>(Faculty Distribut</w:t>
      </w:r>
      <w:r w:rsidR="00C6582E" w:rsidRPr="005A3AC5">
        <w:rPr>
          <w:color w:val="222222"/>
        </w:rPr>
        <w:t>ion)</w:t>
      </w:r>
      <w:r w:rsidRPr="005A3AC5">
        <w:rPr>
          <w:color w:val="222222"/>
        </w:rPr>
        <w:t xml:space="preserve">: </w:t>
      </w:r>
      <w:r w:rsidR="004D6DF6" w:rsidRPr="005A3AC5">
        <w:rPr>
          <w:color w:val="222222"/>
        </w:rPr>
        <w:t xml:space="preserve"> </w:t>
      </w:r>
      <w:r w:rsidR="005A3AC5" w:rsidRPr="005A3AC5">
        <w:rPr>
          <w:color w:val="222222"/>
        </w:rPr>
        <w:t xml:space="preserve">This page displays the workload composition for individual faculty members. A clustered column chart titled </w:t>
      </w:r>
      <w:r w:rsidR="005A3AC5" w:rsidRPr="005A3AC5">
        <w:rPr>
          <w:b/>
          <w:bCs/>
          <w:color w:val="222222"/>
        </w:rPr>
        <w:t>Workload Distribution</w:t>
      </w:r>
      <w:r w:rsidR="005A3AC5" w:rsidRPr="005A3AC5">
        <w:rPr>
          <w:color w:val="222222"/>
        </w:rPr>
        <w:t xml:space="preserve"> compares </w:t>
      </w:r>
      <w:r w:rsidR="005A3AC5" w:rsidRPr="005A3AC5">
        <w:rPr>
          <w:b/>
          <w:bCs/>
          <w:color w:val="222222"/>
        </w:rPr>
        <w:t>teaching hours</w:t>
      </w:r>
      <w:r w:rsidR="005A3AC5" w:rsidRPr="005A3AC5">
        <w:rPr>
          <w:color w:val="222222"/>
        </w:rPr>
        <w:t xml:space="preserve">, </w:t>
      </w:r>
      <w:r w:rsidR="005A3AC5" w:rsidRPr="005A3AC5">
        <w:rPr>
          <w:b/>
          <w:bCs/>
          <w:color w:val="222222"/>
        </w:rPr>
        <w:t>service hours</w:t>
      </w:r>
      <w:r w:rsidR="005A3AC5" w:rsidRPr="005A3AC5">
        <w:rPr>
          <w:color w:val="222222"/>
        </w:rPr>
        <w:t xml:space="preserve">, </w:t>
      </w:r>
      <w:r w:rsidR="005A3AC5" w:rsidRPr="005A3AC5">
        <w:rPr>
          <w:b/>
          <w:bCs/>
          <w:color w:val="222222"/>
        </w:rPr>
        <w:t>research hours</w:t>
      </w:r>
      <w:r w:rsidR="005A3AC5" w:rsidRPr="005A3AC5">
        <w:rPr>
          <w:color w:val="222222"/>
        </w:rPr>
        <w:t xml:space="preserve">, and </w:t>
      </w:r>
      <w:r w:rsidR="005A3AC5" w:rsidRPr="005A3AC5">
        <w:rPr>
          <w:b/>
          <w:bCs/>
          <w:color w:val="222222"/>
        </w:rPr>
        <w:t>total hours</w:t>
      </w:r>
      <w:r w:rsidR="005A3AC5" w:rsidRPr="005A3AC5">
        <w:rPr>
          <w:color w:val="222222"/>
        </w:rPr>
        <w:t xml:space="preserve"> for the selected faculty. Two slicers allow users to filter by </w:t>
      </w:r>
      <w:r w:rsidR="005A3AC5" w:rsidRPr="005A3AC5">
        <w:rPr>
          <w:b/>
          <w:bCs/>
          <w:color w:val="222222"/>
        </w:rPr>
        <w:t>department</w:t>
      </w:r>
      <w:r w:rsidR="005A3AC5" w:rsidRPr="005A3AC5">
        <w:rPr>
          <w:color w:val="222222"/>
        </w:rPr>
        <w:t xml:space="preserve"> and by </w:t>
      </w:r>
      <w:r w:rsidR="005A3AC5" w:rsidRPr="005A3AC5">
        <w:rPr>
          <w:b/>
          <w:bCs/>
          <w:color w:val="222222"/>
        </w:rPr>
        <w:t>faculty name</w:t>
      </w:r>
      <w:r w:rsidR="005A3AC5" w:rsidRPr="005A3AC5">
        <w:rPr>
          <w:color w:val="222222"/>
        </w:rPr>
        <w:t>, facilitating focused review of individual workload profiles.</w:t>
      </w:r>
    </w:p>
    <w:p w14:paraId="290C10E6" w14:textId="16C0118D" w:rsidR="0016024B" w:rsidRDefault="00C9434C" w:rsidP="005A3AC5">
      <w:pPr>
        <w:pStyle w:val="ListParagraph"/>
        <w:numPr>
          <w:ilvl w:val="0"/>
          <w:numId w:val="2"/>
        </w:numPr>
        <w:spacing w:before="60" w:after="60"/>
        <w:jc w:val="both"/>
      </w:pPr>
      <w:r w:rsidRPr="005A3AC5">
        <w:rPr>
          <w:color w:val="222222"/>
        </w:rPr>
        <w:t xml:space="preserve">Dashboard / </w:t>
      </w:r>
      <w:r w:rsidR="00A706BE" w:rsidRPr="005A3AC5">
        <w:rPr>
          <w:color w:val="222222"/>
        </w:rPr>
        <w:t>Page</w:t>
      </w:r>
      <w:r w:rsidR="00D33ED7" w:rsidRPr="005A3AC5">
        <w:rPr>
          <w:color w:val="222222"/>
        </w:rPr>
        <w:t xml:space="preserve"> 3</w:t>
      </w:r>
      <w:r w:rsidRPr="005A3AC5">
        <w:rPr>
          <w:color w:val="222222"/>
        </w:rPr>
        <w:t xml:space="preserve"> </w:t>
      </w:r>
      <w:r w:rsidR="0092026A" w:rsidRPr="005A3AC5">
        <w:rPr>
          <w:color w:val="222222"/>
        </w:rPr>
        <w:t>(Teaching Indicators)</w:t>
      </w:r>
      <w:r w:rsidRPr="005A3AC5">
        <w:rPr>
          <w:color w:val="222222"/>
        </w:rPr>
        <w:t xml:space="preserve">: </w:t>
      </w:r>
      <w:r w:rsidR="00C6582E" w:rsidRPr="005A3AC5">
        <w:rPr>
          <w:color w:val="222222"/>
        </w:rPr>
        <w:t xml:space="preserve"> </w:t>
      </w:r>
      <w:r w:rsidR="001105F9" w:rsidRPr="001105F9">
        <w:rPr>
          <w:color w:val="222222"/>
        </w:rPr>
        <w:t xml:space="preserve">This page </w:t>
      </w:r>
      <w:proofErr w:type="spellStart"/>
      <w:r w:rsidR="001105F9" w:rsidRPr="001105F9">
        <w:rPr>
          <w:color w:val="222222"/>
        </w:rPr>
        <w:t>analyzes</w:t>
      </w:r>
      <w:proofErr w:type="spellEnd"/>
      <w:r w:rsidR="001105F9" w:rsidRPr="001105F9">
        <w:rPr>
          <w:color w:val="222222"/>
        </w:rPr>
        <w:t xml:space="preserve"> instructional assignments within a selected department and by designation. A donut chart titled </w:t>
      </w:r>
      <w:r w:rsidR="001105F9" w:rsidRPr="001105F9">
        <w:rPr>
          <w:b/>
          <w:bCs/>
          <w:color w:val="222222"/>
        </w:rPr>
        <w:t>Sum of Teaching Hours by Designation</w:t>
      </w:r>
      <w:r w:rsidR="001105F9" w:rsidRPr="001105F9">
        <w:rPr>
          <w:color w:val="222222"/>
        </w:rPr>
        <w:t xml:space="preserve"> summarizes teaching effort by rank. A stacked bar chart titled </w:t>
      </w:r>
      <w:r w:rsidR="001105F9" w:rsidRPr="001105F9">
        <w:rPr>
          <w:b/>
          <w:bCs/>
          <w:color w:val="222222"/>
        </w:rPr>
        <w:t>New</w:t>
      </w:r>
      <w:r w:rsidR="001105F9" w:rsidRPr="001105F9">
        <w:rPr>
          <w:b/>
          <w:bCs/>
          <w:color w:val="222222"/>
        </w:rPr>
        <w:noBreakHyphen/>
        <w:t>Repeat Course Metric</w:t>
      </w:r>
      <w:r w:rsidR="001105F9" w:rsidRPr="001105F9">
        <w:rPr>
          <w:color w:val="222222"/>
        </w:rPr>
        <w:t xml:space="preserve"> shows counts of faculty teaching new versus repeat courses. Additional visuals include a multi</w:t>
      </w:r>
      <w:r w:rsidR="001105F9" w:rsidRPr="001105F9">
        <w:rPr>
          <w:color w:val="222222"/>
        </w:rPr>
        <w:noBreakHyphen/>
        <w:t xml:space="preserve">row card reporting </w:t>
      </w:r>
      <w:r w:rsidR="001105F9" w:rsidRPr="001105F9">
        <w:rPr>
          <w:b/>
          <w:bCs/>
          <w:color w:val="222222"/>
        </w:rPr>
        <w:t>average teaching hours by experience level</w:t>
      </w:r>
      <w:r w:rsidR="001105F9" w:rsidRPr="001105F9">
        <w:rPr>
          <w:color w:val="222222"/>
        </w:rPr>
        <w:t xml:space="preserve">, a stacked bar chart illustrating </w:t>
      </w:r>
      <w:r w:rsidR="001105F9" w:rsidRPr="001105F9">
        <w:rPr>
          <w:b/>
          <w:bCs/>
          <w:color w:val="222222"/>
        </w:rPr>
        <w:t>class size and subject allotment</w:t>
      </w:r>
      <w:r w:rsidR="001105F9" w:rsidRPr="001105F9">
        <w:rPr>
          <w:color w:val="222222"/>
        </w:rPr>
        <w:t xml:space="preserve">, a pie chart of </w:t>
      </w:r>
      <w:r w:rsidR="001105F9" w:rsidRPr="001105F9">
        <w:rPr>
          <w:b/>
          <w:bCs/>
          <w:color w:val="222222"/>
        </w:rPr>
        <w:t>departmental load distribution</w:t>
      </w:r>
      <w:r w:rsidR="001105F9" w:rsidRPr="001105F9">
        <w:rPr>
          <w:color w:val="222222"/>
        </w:rPr>
        <w:t>, and a multi</w:t>
      </w:r>
      <w:r w:rsidR="001105F9" w:rsidRPr="001105F9">
        <w:rPr>
          <w:color w:val="222222"/>
        </w:rPr>
        <w:noBreakHyphen/>
        <w:t xml:space="preserve">row card listing faculty identified with </w:t>
      </w:r>
      <w:r w:rsidR="001105F9" w:rsidRPr="001105F9">
        <w:rPr>
          <w:b/>
          <w:bCs/>
          <w:color w:val="222222"/>
        </w:rPr>
        <w:t>high teaching loads</w:t>
      </w:r>
      <w:r w:rsidR="001105F9" w:rsidRPr="001105F9">
        <w:rPr>
          <w:color w:val="222222"/>
        </w:rPr>
        <w:t>.</w:t>
      </w:r>
    </w:p>
    <w:p w14:paraId="05C924D3" w14:textId="77777777" w:rsidR="00E81BDE" w:rsidRPr="00E81BDE" w:rsidRDefault="00461714" w:rsidP="00275E7F">
      <w:pPr>
        <w:pStyle w:val="ListParagraph"/>
        <w:numPr>
          <w:ilvl w:val="0"/>
          <w:numId w:val="2"/>
        </w:numPr>
        <w:spacing w:before="60" w:after="160" w:line="259" w:lineRule="auto"/>
        <w:jc w:val="both"/>
      </w:pPr>
      <w:r w:rsidRPr="00E81BDE">
        <w:rPr>
          <w:color w:val="222222"/>
          <w:lang w:val="en-US"/>
        </w:rPr>
        <w:t>Dashboard</w:t>
      </w:r>
      <w:r w:rsidR="005A0466" w:rsidRPr="00E81BDE">
        <w:rPr>
          <w:color w:val="222222"/>
          <w:lang w:val="en-US"/>
        </w:rPr>
        <w:t xml:space="preserve">/Page 4 (Research &amp; </w:t>
      </w:r>
      <w:r w:rsidR="00F4209B" w:rsidRPr="00E81BDE">
        <w:rPr>
          <w:color w:val="222222"/>
          <w:lang w:val="en-US"/>
        </w:rPr>
        <w:t xml:space="preserve">Service Indicators)- </w:t>
      </w:r>
      <w:r w:rsidR="00E81BDE" w:rsidRPr="00E81BDE">
        <w:rPr>
          <w:color w:val="222222"/>
        </w:rPr>
        <w:t>This page focuses on research engagement and non</w:t>
      </w:r>
      <w:r w:rsidR="00E81BDE" w:rsidRPr="00E81BDE">
        <w:rPr>
          <w:color w:val="222222"/>
        </w:rPr>
        <w:noBreakHyphen/>
        <w:t xml:space="preserve">teaching duties. It visualizes </w:t>
      </w:r>
      <w:r w:rsidR="00E81BDE" w:rsidRPr="00E81BDE">
        <w:rPr>
          <w:b/>
          <w:bCs/>
          <w:color w:val="222222"/>
        </w:rPr>
        <w:t>average research hours</w:t>
      </w:r>
      <w:r w:rsidR="00E81BDE" w:rsidRPr="00E81BDE">
        <w:rPr>
          <w:color w:val="222222"/>
        </w:rPr>
        <w:t xml:space="preserve"> by designation and experience level for the selected department, with filters to isolate medium and senior experience cohorts and to exclude assistant professors where required. Component</w:t>
      </w:r>
      <w:r w:rsidR="00E81BDE" w:rsidRPr="00E81BDE">
        <w:rPr>
          <w:color w:val="222222"/>
        </w:rPr>
        <w:noBreakHyphen/>
        <w:t xml:space="preserve">level </w:t>
      </w:r>
      <w:r w:rsidR="00E81BDE" w:rsidRPr="00E81BDE">
        <w:rPr>
          <w:color w:val="222222"/>
        </w:rPr>
        <w:lastRenderedPageBreak/>
        <w:t>analysis of service hours (committee, administrative, project/mentoring) is presented by designation and experience level to highlight where service burdens are concentrated.</w:t>
      </w:r>
    </w:p>
    <w:p w14:paraId="504FD8F9" w14:textId="09FE8F39" w:rsidR="00275E7F" w:rsidRPr="007375D8" w:rsidRDefault="00F241BA" w:rsidP="00275E7F">
      <w:pPr>
        <w:pStyle w:val="ListParagraph"/>
        <w:numPr>
          <w:ilvl w:val="0"/>
          <w:numId w:val="2"/>
        </w:numPr>
        <w:spacing w:before="60" w:after="160" w:line="259" w:lineRule="auto"/>
        <w:jc w:val="both"/>
      </w:pPr>
      <w:r w:rsidRPr="00E81BDE">
        <w:rPr>
          <w:color w:val="222222"/>
          <w:lang w:val="en-US"/>
        </w:rPr>
        <w:t>Dashboard/Page 5 (Balance)-</w:t>
      </w:r>
      <w:r w:rsidR="00216D62" w:rsidRPr="00E81BDE">
        <w:rPr>
          <w:color w:val="222222"/>
          <w:lang w:val="en-US"/>
        </w:rPr>
        <w:t xml:space="preserve"> </w:t>
      </w:r>
      <w:r w:rsidR="00275E7F" w:rsidRPr="00A94194">
        <w:t xml:space="preserve">The report examines the relationship between </w:t>
      </w:r>
      <w:r w:rsidR="00275E7F" w:rsidRPr="00E81BDE">
        <w:rPr>
          <w:b/>
          <w:bCs/>
        </w:rPr>
        <w:t>service and administrative hours</w:t>
      </w:r>
      <w:r w:rsidR="00275E7F" w:rsidRPr="00A94194">
        <w:t xml:space="preserve"> and </w:t>
      </w:r>
      <w:r w:rsidR="00275E7F" w:rsidRPr="00E81BDE">
        <w:rPr>
          <w:b/>
          <w:bCs/>
        </w:rPr>
        <w:t>research hours</w:t>
      </w:r>
      <w:r w:rsidR="00275E7F" w:rsidRPr="00A94194">
        <w:t xml:space="preserve"> among experienced faculty, demonstrating a negative correlation in several departments: units allocating greater time to administrative and committee duties tend to record lower research engagement, indicating a need for workload redistribution. It presents department</w:t>
      </w:r>
      <w:r w:rsidR="00275E7F" w:rsidRPr="00A94194">
        <w:noBreakHyphen/>
        <w:t>level contributions across three non</w:t>
      </w:r>
      <w:r w:rsidR="00275E7F" w:rsidRPr="00A94194">
        <w:noBreakHyphen/>
        <w:t>teaching workload categories (committee, administrative, and project/mentoring hours) to clarify where service burdens concentrate. Individual faculty profiles flag those with unusually high or low committee loads to facilitate targeted reallocation. The dashboard also incorporates AI</w:t>
      </w:r>
      <w:r w:rsidR="00275E7F" w:rsidRPr="00A94194">
        <w:noBreakHyphen/>
        <w:t xml:space="preserve">generated insights from </w:t>
      </w:r>
      <w:r w:rsidR="00275E7F" w:rsidRPr="00E81BDE">
        <w:rPr>
          <w:b/>
          <w:bCs/>
        </w:rPr>
        <w:t>Copilot</w:t>
      </w:r>
      <w:r w:rsidR="00275E7F" w:rsidRPr="00A94194">
        <w:t>, which provide interpretive commentary and prioritized, actionable recommendations for balancing assignments and protecting research time.</w:t>
      </w:r>
    </w:p>
    <w:p w14:paraId="1809AF63" w14:textId="2243B388" w:rsidR="00077635" w:rsidRDefault="00077635" w:rsidP="00275E7F">
      <w:pPr>
        <w:pStyle w:val="ListParagraph"/>
        <w:numPr>
          <w:ilvl w:val="0"/>
          <w:numId w:val="2"/>
        </w:numPr>
        <w:spacing w:before="80"/>
      </w:pPr>
    </w:p>
    <w:p w14:paraId="26679336" w14:textId="799F848B" w:rsidR="00D33ED7" w:rsidRDefault="00D33ED7">
      <w:pPr>
        <w:spacing w:before="80"/>
      </w:pPr>
      <w:r>
        <w:t xml:space="preserve">Figure </w:t>
      </w:r>
      <w:r w:rsidR="00414563">
        <w:t>5</w:t>
      </w:r>
      <w:r>
        <w:t xml:space="preserve">: </w:t>
      </w:r>
      <w:r w:rsidR="00077635">
        <w:t>P</w:t>
      </w:r>
      <w:r>
        <w:t>age 1 of Dashboard- “Department</w:t>
      </w:r>
      <w:r w:rsidR="00077635">
        <w:t>”</w:t>
      </w:r>
    </w:p>
    <w:p w14:paraId="209B343A" w14:textId="578EC25B" w:rsidR="00077635" w:rsidRDefault="00BF7F31">
      <w:pPr>
        <w:spacing w:before="80"/>
      </w:pPr>
      <w:r w:rsidRPr="00BF7F31">
        <w:rPr>
          <w:noProof/>
        </w:rPr>
        <w:drawing>
          <wp:inline distT="0" distB="0" distL="0" distR="0" wp14:anchorId="1AC2EFB5" wp14:editId="612658EA">
            <wp:extent cx="6057900" cy="3395345"/>
            <wp:effectExtent l="0" t="0" r="0" b="0"/>
            <wp:docPr id="163994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6853" name=""/>
                    <pic:cNvPicPr/>
                  </pic:nvPicPr>
                  <pic:blipFill>
                    <a:blip r:embed="rId23"/>
                    <a:stretch>
                      <a:fillRect/>
                    </a:stretch>
                  </pic:blipFill>
                  <pic:spPr>
                    <a:xfrm>
                      <a:off x="0" y="0"/>
                      <a:ext cx="6057900" cy="3395345"/>
                    </a:xfrm>
                    <a:prstGeom prst="rect">
                      <a:avLst/>
                    </a:prstGeom>
                  </pic:spPr>
                </pic:pic>
              </a:graphicData>
            </a:graphic>
          </wp:inline>
        </w:drawing>
      </w:r>
    </w:p>
    <w:p w14:paraId="0DDEC558" w14:textId="7F5E6CE8" w:rsidR="00BF7F31" w:rsidRDefault="00BF7F31">
      <w:pPr>
        <w:spacing w:before="80"/>
      </w:pPr>
      <w:r>
        <w:t xml:space="preserve">Figure </w:t>
      </w:r>
      <w:r w:rsidR="004E65E2">
        <w:t>6</w:t>
      </w:r>
      <w:r>
        <w:t>: page 2 of Dashboard</w:t>
      </w:r>
      <w:r w:rsidR="00AF645C">
        <w:t xml:space="preserve"> – Faculty Distribution</w:t>
      </w:r>
    </w:p>
    <w:p w14:paraId="1E28D061" w14:textId="77777777" w:rsidR="00AF645C" w:rsidRDefault="00AF645C">
      <w:pPr>
        <w:spacing w:before="80"/>
      </w:pPr>
    </w:p>
    <w:p w14:paraId="484EA633" w14:textId="193E4F6B" w:rsidR="00B768A5" w:rsidRDefault="00B768A5">
      <w:pPr>
        <w:spacing w:before="80"/>
      </w:pPr>
      <w:r w:rsidRPr="00B768A5">
        <w:rPr>
          <w:noProof/>
        </w:rPr>
        <w:lastRenderedPageBreak/>
        <w:drawing>
          <wp:inline distT="0" distB="0" distL="0" distR="0" wp14:anchorId="06798036" wp14:editId="4F790821">
            <wp:extent cx="6057900" cy="3456305"/>
            <wp:effectExtent l="0" t="0" r="0" b="0"/>
            <wp:docPr id="168268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2783" name=""/>
                    <pic:cNvPicPr/>
                  </pic:nvPicPr>
                  <pic:blipFill>
                    <a:blip r:embed="rId24"/>
                    <a:stretch>
                      <a:fillRect/>
                    </a:stretch>
                  </pic:blipFill>
                  <pic:spPr>
                    <a:xfrm>
                      <a:off x="0" y="0"/>
                      <a:ext cx="6057900" cy="3456305"/>
                    </a:xfrm>
                    <a:prstGeom prst="rect">
                      <a:avLst/>
                    </a:prstGeom>
                  </pic:spPr>
                </pic:pic>
              </a:graphicData>
            </a:graphic>
          </wp:inline>
        </w:drawing>
      </w:r>
    </w:p>
    <w:p w14:paraId="4ECB7124" w14:textId="77777777" w:rsidR="00B768A5" w:rsidRDefault="00B768A5">
      <w:pPr>
        <w:spacing w:before="80"/>
      </w:pPr>
    </w:p>
    <w:p w14:paraId="0874A249" w14:textId="5E0B9FCF" w:rsidR="00B768A5" w:rsidRDefault="00613693">
      <w:pPr>
        <w:spacing w:before="80"/>
      </w:pPr>
      <w:r>
        <w:t xml:space="preserve">Figure </w:t>
      </w:r>
      <w:proofErr w:type="gramStart"/>
      <w:r w:rsidR="004E65E2">
        <w:t>7</w:t>
      </w:r>
      <w:r>
        <w:t xml:space="preserve"> :</w:t>
      </w:r>
      <w:proofErr w:type="gramEnd"/>
      <w:r>
        <w:t xml:space="preserve"> </w:t>
      </w:r>
      <w:r w:rsidR="00B768A5">
        <w:t>Page 3</w:t>
      </w:r>
      <w:r>
        <w:t xml:space="preserve"> of Dashboard- “Teaching Indicators”</w:t>
      </w:r>
    </w:p>
    <w:p w14:paraId="6D50E82A" w14:textId="77777777" w:rsidR="00613693" w:rsidRDefault="00613693">
      <w:pPr>
        <w:spacing w:before="80"/>
      </w:pPr>
    </w:p>
    <w:p w14:paraId="0E21BB81" w14:textId="5CB5640B" w:rsidR="00115CA6" w:rsidRDefault="00115CA6">
      <w:pPr>
        <w:spacing w:before="80"/>
      </w:pPr>
      <w:r w:rsidRPr="00115CA6">
        <w:rPr>
          <w:noProof/>
        </w:rPr>
        <w:drawing>
          <wp:inline distT="0" distB="0" distL="0" distR="0" wp14:anchorId="35CBDE8D" wp14:editId="1D3399BF">
            <wp:extent cx="6057900" cy="3198495"/>
            <wp:effectExtent l="0" t="0" r="0" b="1905"/>
            <wp:docPr id="166323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33842" name=""/>
                    <pic:cNvPicPr/>
                  </pic:nvPicPr>
                  <pic:blipFill>
                    <a:blip r:embed="rId25"/>
                    <a:stretch>
                      <a:fillRect/>
                    </a:stretch>
                  </pic:blipFill>
                  <pic:spPr>
                    <a:xfrm>
                      <a:off x="0" y="0"/>
                      <a:ext cx="6057900" cy="3198495"/>
                    </a:xfrm>
                    <a:prstGeom prst="rect">
                      <a:avLst/>
                    </a:prstGeom>
                  </pic:spPr>
                </pic:pic>
              </a:graphicData>
            </a:graphic>
          </wp:inline>
        </w:drawing>
      </w:r>
    </w:p>
    <w:p w14:paraId="02B80FB5" w14:textId="77777777" w:rsidR="00C33FD6" w:rsidRDefault="00C33FD6">
      <w:pPr>
        <w:spacing w:before="80"/>
      </w:pPr>
    </w:p>
    <w:p w14:paraId="452842D6" w14:textId="77777777" w:rsidR="001B0BFC" w:rsidRDefault="001B0BFC">
      <w:pPr>
        <w:spacing w:before="80"/>
      </w:pPr>
    </w:p>
    <w:p w14:paraId="69F6E7ED" w14:textId="77777777" w:rsidR="001B0BFC" w:rsidRDefault="001B0BFC">
      <w:pPr>
        <w:spacing w:before="80"/>
      </w:pPr>
    </w:p>
    <w:p w14:paraId="019D26D5" w14:textId="77777777" w:rsidR="001B0BFC" w:rsidRDefault="001B0BFC">
      <w:pPr>
        <w:spacing w:before="80"/>
      </w:pPr>
    </w:p>
    <w:p w14:paraId="15BE7668" w14:textId="35564BFD" w:rsidR="00C33FD6" w:rsidRDefault="00C33FD6">
      <w:pPr>
        <w:spacing w:before="80"/>
      </w:pPr>
      <w:r>
        <w:lastRenderedPageBreak/>
        <w:t>Figure</w:t>
      </w:r>
      <w:r w:rsidR="004E65E2">
        <w:t xml:space="preserve"> 8</w:t>
      </w:r>
      <w:r>
        <w:t>:</w:t>
      </w:r>
      <w:r w:rsidR="00AD29B6" w:rsidRPr="00AD29B6">
        <w:rPr>
          <w:color w:val="222222"/>
          <w:lang w:val="en-US"/>
        </w:rPr>
        <w:t xml:space="preserve"> </w:t>
      </w:r>
      <w:r w:rsidR="00AD29B6">
        <w:rPr>
          <w:color w:val="222222"/>
          <w:lang w:val="en-US"/>
        </w:rPr>
        <w:t xml:space="preserve">Dashboard/Page 4 </w:t>
      </w:r>
      <w:proofErr w:type="gramStart"/>
      <w:r w:rsidR="00AD29B6">
        <w:rPr>
          <w:color w:val="222222"/>
          <w:lang w:val="en-US"/>
        </w:rPr>
        <w:t>–“</w:t>
      </w:r>
      <w:proofErr w:type="gramEnd"/>
      <w:r w:rsidR="00AD29B6">
        <w:rPr>
          <w:color w:val="222222"/>
          <w:lang w:val="en-US"/>
        </w:rPr>
        <w:t>Research &amp; Service Indicators”</w:t>
      </w:r>
    </w:p>
    <w:p w14:paraId="47A5858E" w14:textId="58CBB173" w:rsidR="00C33FD6" w:rsidRDefault="00AD29B6">
      <w:pPr>
        <w:spacing w:before="80"/>
      </w:pPr>
      <w:r w:rsidRPr="00AD29B6">
        <w:rPr>
          <w:noProof/>
        </w:rPr>
        <w:drawing>
          <wp:inline distT="0" distB="0" distL="0" distR="0" wp14:anchorId="19635EF3" wp14:editId="249B7ADD">
            <wp:extent cx="6057900" cy="3401060"/>
            <wp:effectExtent l="0" t="0" r="0" b="8890"/>
            <wp:docPr id="4503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7875" name=""/>
                    <pic:cNvPicPr/>
                  </pic:nvPicPr>
                  <pic:blipFill>
                    <a:blip r:embed="rId26"/>
                    <a:stretch>
                      <a:fillRect/>
                    </a:stretch>
                  </pic:blipFill>
                  <pic:spPr>
                    <a:xfrm>
                      <a:off x="0" y="0"/>
                      <a:ext cx="6057900" cy="3401060"/>
                    </a:xfrm>
                    <a:prstGeom prst="rect">
                      <a:avLst/>
                    </a:prstGeom>
                  </pic:spPr>
                </pic:pic>
              </a:graphicData>
            </a:graphic>
          </wp:inline>
        </w:drawing>
      </w:r>
    </w:p>
    <w:p w14:paraId="384AFBFA" w14:textId="77777777" w:rsidR="001B0BFC" w:rsidRDefault="001B0BFC">
      <w:pPr>
        <w:spacing w:before="80"/>
      </w:pPr>
    </w:p>
    <w:p w14:paraId="5C798DD3" w14:textId="11AF05C9" w:rsidR="00DF2021" w:rsidRDefault="00DF2021">
      <w:pPr>
        <w:spacing w:before="80"/>
      </w:pPr>
      <w:r>
        <w:t xml:space="preserve">Figure </w:t>
      </w:r>
      <w:r w:rsidR="004E65E2">
        <w:t>9</w:t>
      </w:r>
      <w:r>
        <w:t>: Dashboard Page 4</w:t>
      </w:r>
      <w:proofErr w:type="gramStart"/>
      <w:r w:rsidR="002D3916">
        <w:t>-“</w:t>
      </w:r>
      <w:proofErr w:type="gramEnd"/>
      <w:r w:rsidR="002D3916">
        <w:t>Balance &amp; Insights”</w:t>
      </w:r>
    </w:p>
    <w:p w14:paraId="4FCECCF6" w14:textId="77777777" w:rsidR="002D3916" w:rsidRDefault="002D3916">
      <w:pPr>
        <w:spacing w:before="80"/>
      </w:pPr>
    </w:p>
    <w:p w14:paraId="3A84F828" w14:textId="1CC6A52B" w:rsidR="001B0BFC" w:rsidRPr="001B0BFC" w:rsidRDefault="001B0BFC">
      <w:pPr>
        <w:spacing w:before="80"/>
        <w:rPr>
          <w:b/>
          <w:bCs/>
        </w:rPr>
      </w:pPr>
      <w:r w:rsidRPr="001B0BFC">
        <w:rPr>
          <w:b/>
          <w:bCs/>
          <w:noProof/>
        </w:rPr>
        <w:drawing>
          <wp:inline distT="0" distB="0" distL="0" distR="0" wp14:anchorId="0BBB2C6E" wp14:editId="42D1BF46">
            <wp:extent cx="6057900" cy="3094355"/>
            <wp:effectExtent l="0" t="0" r="0" b="0"/>
            <wp:docPr id="2498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498" name=""/>
                    <pic:cNvPicPr/>
                  </pic:nvPicPr>
                  <pic:blipFill>
                    <a:blip r:embed="rId27"/>
                    <a:stretch>
                      <a:fillRect/>
                    </a:stretch>
                  </pic:blipFill>
                  <pic:spPr>
                    <a:xfrm>
                      <a:off x="0" y="0"/>
                      <a:ext cx="6057900" cy="3094355"/>
                    </a:xfrm>
                    <a:prstGeom prst="rect">
                      <a:avLst/>
                    </a:prstGeom>
                  </pic:spPr>
                </pic:pic>
              </a:graphicData>
            </a:graphic>
          </wp:inline>
        </w:drawing>
      </w:r>
    </w:p>
    <w:p w14:paraId="0619649E" w14:textId="77777777" w:rsidR="002D3916" w:rsidRDefault="002D3916">
      <w:pPr>
        <w:spacing w:before="80"/>
      </w:pPr>
    </w:p>
    <w:p w14:paraId="3A97B9F7" w14:textId="77777777" w:rsidR="001B0BFC" w:rsidRDefault="001B0BFC">
      <w:pPr>
        <w:spacing w:before="280" w:after="120"/>
        <w:rPr>
          <w:b/>
          <w:bCs/>
          <w:color w:val="000000"/>
          <w:sz w:val="26"/>
          <w:szCs w:val="26"/>
          <w:lang w:val="en-US"/>
        </w:rPr>
      </w:pPr>
    </w:p>
    <w:p w14:paraId="2E4E5F93" w14:textId="6002C56B" w:rsidR="009201CB" w:rsidRDefault="00650EF4">
      <w:pPr>
        <w:spacing w:before="280" w:after="120"/>
        <w:rPr>
          <w:b/>
          <w:bCs/>
          <w:color w:val="000000"/>
          <w:sz w:val="26"/>
          <w:szCs w:val="26"/>
          <w:lang w:val="en-US"/>
        </w:rPr>
      </w:pPr>
      <w:r>
        <w:rPr>
          <w:b/>
          <w:bCs/>
          <w:color w:val="000000"/>
          <w:sz w:val="26"/>
          <w:szCs w:val="26"/>
          <w:lang w:val="en-US"/>
        </w:rPr>
        <w:lastRenderedPageBreak/>
        <w:t>Figure 10</w:t>
      </w:r>
      <w:r w:rsidR="0029285E">
        <w:rPr>
          <w:b/>
          <w:bCs/>
          <w:color w:val="000000"/>
          <w:sz w:val="26"/>
          <w:szCs w:val="26"/>
          <w:lang w:val="en-US"/>
        </w:rPr>
        <w:t xml:space="preserve">: </w:t>
      </w:r>
      <w:r w:rsidR="0029285E">
        <w:rPr>
          <w:i/>
          <w:iCs/>
          <w:color w:val="607D8B"/>
        </w:rPr>
        <w:t>Insights from AI tool-Copilot-Prompt</w:t>
      </w:r>
    </w:p>
    <w:p w14:paraId="3D57AA3F" w14:textId="1B3EC5D3" w:rsidR="009201CB" w:rsidRDefault="009201CB">
      <w:pPr>
        <w:spacing w:before="280" w:after="120"/>
        <w:rPr>
          <w:b/>
          <w:bCs/>
          <w:color w:val="000000"/>
          <w:sz w:val="26"/>
          <w:szCs w:val="26"/>
          <w:lang w:val="en-US"/>
        </w:rPr>
      </w:pPr>
      <w:r w:rsidRPr="009201CB">
        <w:rPr>
          <w:b/>
          <w:bCs/>
          <w:noProof/>
          <w:color w:val="000000"/>
          <w:sz w:val="26"/>
          <w:szCs w:val="26"/>
          <w:lang w:val="en-US"/>
        </w:rPr>
        <w:drawing>
          <wp:inline distT="0" distB="0" distL="0" distR="0" wp14:anchorId="5237E856" wp14:editId="2D707874">
            <wp:extent cx="6057900" cy="4331970"/>
            <wp:effectExtent l="0" t="0" r="0" b="0"/>
            <wp:docPr id="1735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629" name=""/>
                    <pic:cNvPicPr/>
                  </pic:nvPicPr>
                  <pic:blipFill>
                    <a:blip r:embed="rId28"/>
                    <a:stretch>
                      <a:fillRect/>
                    </a:stretch>
                  </pic:blipFill>
                  <pic:spPr>
                    <a:xfrm>
                      <a:off x="0" y="0"/>
                      <a:ext cx="6057900" cy="4331970"/>
                    </a:xfrm>
                    <a:prstGeom prst="rect">
                      <a:avLst/>
                    </a:prstGeom>
                  </pic:spPr>
                </pic:pic>
              </a:graphicData>
            </a:graphic>
          </wp:inline>
        </w:drawing>
      </w:r>
    </w:p>
    <w:p w14:paraId="2FD335FC" w14:textId="77777777" w:rsidR="009201CB" w:rsidRDefault="009201CB">
      <w:pPr>
        <w:spacing w:before="280" w:after="120"/>
        <w:rPr>
          <w:b/>
          <w:bCs/>
          <w:color w:val="000000"/>
          <w:sz w:val="26"/>
          <w:szCs w:val="26"/>
          <w:lang w:val="en-US"/>
        </w:rPr>
      </w:pPr>
    </w:p>
    <w:p w14:paraId="064F274E" w14:textId="5C2353C1" w:rsidR="009201CB" w:rsidRDefault="00BE77CD">
      <w:pPr>
        <w:spacing w:before="280" w:after="120"/>
        <w:rPr>
          <w:b/>
          <w:bCs/>
          <w:color w:val="000000"/>
          <w:sz w:val="26"/>
          <w:szCs w:val="26"/>
          <w:lang w:val="en-US"/>
        </w:rPr>
      </w:pPr>
      <w:r>
        <w:rPr>
          <w:b/>
          <w:bCs/>
          <w:color w:val="000000"/>
          <w:sz w:val="26"/>
          <w:szCs w:val="26"/>
          <w:lang w:val="en-US"/>
        </w:rPr>
        <w:t>Figure 11-</w:t>
      </w:r>
      <w:r w:rsidR="0029285E">
        <w:rPr>
          <w:b/>
          <w:bCs/>
          <w:color w:val="000000"/>
          <w:sz w:val="26"/>
          <w:szCs w:val="26"/>
          <w:lang w:val="en-US"/>
        </w:rPr>
        <w:t xml:space="preserve"> </w:t>
      </w:r>
      <w:r w:rsidR="0029285E">
        <w:rPr>
          <w:i/>
          <w:iCs/>
          <w:color w:val="607D8B"/>
        </w:rPr>
        <w:t>Insights from AI tool-Copilot-Response</w:t>
      </w:r>
    </w:p>
    <w:p w14:paraId="13E8DDFA" w14:textId="48EAD0B2" w:rsidR="00650EF4" w:rsidRDefault="00650EF4">
      <w:pPr>
        <w:spacing w:before="280" w:after="120"/>
        <w:rPr>
          <w:b/>
          <w:bCs/>
          <w:color w:val="000000"/>
          <w:sz w:val="26"/>
          <w:szCs w:val="26"/>
          <w:lang w:val="en-US"/>
        </w:rPr>
      </w:pPr>
      <w:r w:rsidRPr="00650EF4">
        <w:rPr>
          <w:b/>
          <w:bCs/>
          <w:noProof/>
          <w:color w:val="000000"/>
          <w:sz w:val="26"/>
          <w:szCs w:val="26"/>
          <w:lang w:val="en-US"/>
        </w:rPr>
        <w:lastRenderedPageBreak/>
        <w:drawing>
          <wp:inline distT="0" distB="0" distL="0" distR="0" wp14:anchorId="73550A36" wp14:editId="516C4A2E">
            <wp:extent cx="6057900" cy="3192780"/>
            <wp:effectExtent l="0" t="0" r="0" b="7620"/>
            <wp:docPr id="168350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03525" name=""/>
                    <pic:cNvPicPr/>
                  </pic:nvPicPr>
                  <pic:blipFill>
                    <a:blip r:embed="rId29"/>
                    <a:stretch>
                      <a:fillRect/>
                    </a:stretch>
                  </pic:blipFill>
                  <pic:spPr>
                    <a:xfrm>
                      <a:off x="0" y="0"/>
                      <a:ext cx="6057900" cy="3192780"/>
                    </a:xfrm>
                    <a:prstGeom prst="rect">
                      <a:avLst/>
                    </a:prstGeom>
                  </pic:spPr>
                </pic:pic>
              </a:graphicData>
            </a:graphic>
          </wp:inline>
        </w:drawing>
      </w:r>
    </w:p>
    <w:p w14:paraId="6F7E144D" w14:textId="77777777" w:rsidR="001B0BFC" w:rsidRDefault="001B0BFC">
      <w:pPr>
        <w:spacing w:before="280" w:after="120"/>
        <w:rPr>
          <w:b/>
          <w:bCs/>
          <w:color w:val="000000"/>
          <w:sz w:val="26"/>
          <w:szCs w:val="26"/>
          <w:lang w:val="en-US"/>
        </w:rPr>
      </w:pPr>
    </w:p>
    <w:p w14:paraId="2BBD633E" w14:textId="69C61770" w:rsidR="0016024B" w:rsidRDefault="6E97EF71">
      <w:pPr>
        <w:spacing w:before="280" w:after="120"/>
      </w:pPr>
      <w:proofErr w:type="gramStart"/>
      <w:r w:rsidRPr="6E97EF71">
        <w:rPr>
          <w:b/>
          <w:bCs/>
          <w:color w:val="000000"/>
          <w:sz w:val="26"/>
          <w:szCs w:val="26"/>
          <w:lang w:val="en-US"/>
        </w:rPr>
        <w:t>4.3  AI</w:t>
      </w:r>
      <w:proofErr w:type="gramEnd"/>
      <w:r w:rsidRPr="6E97EF71">
        <w:rPr>
          <w:b/>
          <w:bCs/>
          <w:color w:val="000000"/>
          <w:sz w:val="26"/>
          <w:szCs w:val="26"/>
          <w:lang w:val="en-US"/>
        </w:rPr>
        <w:t xml:space="preserve">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69536206" w:rsidR="0016024B" w:rsidRDefault="00C9434C">
      <w:pPr>
        <w:pStyle w:val="ListParagraph"/>
        <w:numPr>
          <w:ilvl w:val="0"/>
          <w:numId w:val="2"/>
        </w:numPr>
        <w:spacing w:before="60" w:after="60"/>
      </w:pPr>
      <w:r>
        <w:rPr>
          <w:color w:val="222222"/>
        </w:rPr>
        <w:t>Tool used:</w:t>
      </w:r>
      <w:r w:rsidR="002B1153">
        <w:rPr>
          <w:color w:val="222222"/>
        </w:rPr>
        <w:t xml:space="preserve"> </w:t>
      </w:r>
      <w:r>
        <w:rPr>
          <w:color w:val="222222"/>
        </w:rPr>
        <w:t xml:space="preserve">Microsoft Copilot </w:t>
      </w:r>
    </w:p>
    <w:p w14:paraId="6B785C69" w14:textId="77777777" w:rsidR="00EB087E" w:rsidRPr="00EB087E" w:rsidRDefault="00C9434C">
      <w:pPr>
        <w:pStyle w:val="ListParagraph"/>
        <w:numPr>
          <w:ilvl w:val="0"/>
          <w:numId w:val="2"/>
        </w:numPr>
        <w:spacing w:before="60" w:after="60"/>
      </w:pPr>
      <w:r>
        <w:rPr>
          <w:color w:val="222222"/>
        </w:rPr>
        <w:t>Prompts used:</w:t>
      </w:r>
    </w:p>
    <w:p w14:paraId="4133711F" w14:textId="77777777" w:rsidR="00EB087E" w:rsidRPr="00CA6F2F" w:rsidRDefault="00EB087E" w:rsidP="00EB087E">
      <w:pPr>
        <w:pStyle w:val="ListParagraph"/>
        <w:spacing w:before="60" w:after="60"/>
        <w:ind w:left="720"/>
        <w:rPr>
          <w:color w:val="222222"/>
          <w:u w:val="single"/>
        </w:rPr>
      </w:pPr>
      <w:r w:rsidRPr="00CA6F2F">
        <w:rPr>
          <w:color w:val="222222"/>
          <w:u w:val="single"/>
        </w:rPr>
        <w:t>Detailed Prompt given for Data Flow Diagrams:</w:t>
      </w:r>
      <w:r w:rsidR="00C9434C" w:rsidRPr="00CA6F2F">
        <w:rPr>
          <w:color w:val="222222"/>
          <w:u w:val="single"/>
        </w:rPr>
        <w:t xml:space="preserve"> </w:t>
      </w:r>
    </w:p>
    <w:p w14:paraId="0E29D416" w14:textId="41AD459B" w:rsidR="00E36D51" w:rsidRPr="001115DC" w:rsidRDefault="00BA0699" w:rsidP="00E36D51">
      <w:pPr>
        <w:spacing w:after="160" w:line="259" w:lineRule="auto"/>
        <w:jc w:val="both"/>
      </w:pPr>
      <w:r>
        <w:rPr>
          <w:color w:val="3A7C22" w:themeColor="accent6" w:themeShade="BF"/>
        </w:rPr>
        <w:t>“</w:t>
      </w:r>
      <w:r w:rsidR="00E36D51" w:rsidRPr="001115DC">
        <w:t>I h</w:t>
      </w:r>
      <w:r w:rsidR="00E36D51" w:rsidRPr="002E32F6">
        <w:t>a</w:t>
      </w:r>
      <w:r w:rsidR="00E36D51" w:rsidRPr="001115DC">
        <w:t xml:space="preserve">ve uploaded the excel file with worksheets as raw </w:t>
      </w:r>
      <w:proofErr w:type="spellStart"/>
      <w:proofErr w:type="gramStart"/>
      <w:r w:rsidR="00E36D51" w:rsidRPr="001115DC">
        <w:t>data..</w:t>
      </w:r>
      <w:proofErr w:type="gramEnd"/>
      <w:r w:rsidR="00E36D51" w:rsidRPr="001115DC">
        <w:t>which</w:t>
      </w:r>
      <w:proofErr w:type="spellEnd"/>
      <w:r w:rsidR="00E36D51" w:rsidRPr="001115DC">
        <w:t xml:space="preserve"> is raw data fed. </w:t>
      </w:r>
      <w:proofErr w:type="spellStart"/>
      <w:proofErr w:type="gramStart"/>
      <w:r w:rsidR="00E36D51" w:rsidRPr="001115DC">
        <w:t>Thee</w:t>
      </w:r>
      <w:proofErr w:type="spellEnd"/>
      <w:proofErr w:type="gramEnd"/>
      <w:r w:rsidR="00E36D51" w:rsidRPr="001115DC">
        <w:t xml:space="preserve"> is another she</w:t>
      </w:r>
      <w:r w:rsidR="00E36D51" w:rsidRPr="002E32F6">
        <w:t>et</w:t>
      </w:r>
      <w:r w:rsidR="00E36D51" w:rsidRPr="001115DC">
        <w:t xml:space="preserve"> called clean data which is cleaned for duplicates, formatting text and numbers, removing null values. The data was collected from workloads and timetables submitted to university by different departments. The committee hours were recorded after discussions and deliberations with senior faculty members and based on experience in the </w:t>
      </w:r>
      <w:proofErr w:type="gramStart"/>
      <w:r w:rsidR="00E36D51" w:rsidRPr="001115DC">
        <w:t>past..</w:t>
      </w:r>
      <w:proofErr w:type="gramEnd"/>
      <w:r w:rsidR="00E36D51" w:rsidRPr="001115DC">
        <w:t xml:space="preserve"> some of the assumptions made are given </w:t>
      </w:r>
      <w:proofErr w:type="spellStart"/>
      <w:proofErr w:type="gramStart"/>
      <w:r w:rsidR="00E36D51" w:rsidRPr="001115DC">
        <w:t>below.Class</w:t>
      </w:r>
      <w:proofErr w:type="spellEnd"/>
      <w:proofErr w:type="gramEnd"/>
      <w:r w:rsidR="00E36D51" w:rsidRPr="001115DC">
        <w:t xml:space="preserve"> of 60 students=1</w:t>
      </w:r>
    </w:p>
    <w:p w14:paraId="75B9F993" w14:textId="77777777" w:rsidR="00E36D51" w:rsidRPr="001115DC" w:rsidRDefault="00E36D51" w:rsidP="00E36D51">
      <w:pPr>
        <w:spacing w:after="160" w:line="259" w:lineRule="auto"/>
        <w:jc w:val="both"/>
      </w:pPr>
      <w:r w:rsidRPr="001115DC">
        <w:t>Proportionate allotment done for class size with the above assumption</w:t>
      </w:r>
    </w:p>
    <w:p w14:paraId="7AA87555" w14:textId="77777777" w:rsidR="00E36D51" w:rsidRPr="001115DC" w:rsidRDefault="00E36D51" w:rsidP="00E36D51">
      <w:pPr>
        <w:spacing w:after="160" w:line="259" w:lineRule="auto"/>
        <w:jc w:val="both"/>
      </w:pPr>
      <w:r w:rsidRPr="001115DC">
        <w:t>• Same subject- Different sections-if Yes=1</w:t>
      </w:r>
    </w:p>
    <w:p w14:paraId="2BAA44AD" w14:textId="77777777" w:rsidR="00E36D51" w:rsidRPr="001115DC" w:rsidRDefault="00E36D51" w:rsidP="00E36D51">
      <w:pPr>
        <w:spacing w:after="160" w:line="259" w:lineRule="auto"/>
        <w:jc w:val="both"/>
      </w:pPr>
      <w:r w:rsidRPr="001115DC">
        <w:t>• New Course- True-1; false -0</w:t>
      </w:r>
    </w:p>
    <w:p w14:paraId="3E1971FF" w14:textId="77777777" w:rsidR="00E36D51" w:rsidRPr="001115DC" w:rsidRDefault="00E36D51" w:rsidP="00E36D51">
      <w:pPr>
        <w:spacing w:after="160" w:line="259" w:lineRule="auto"/>
        <w:jc w:val="both"/>
      </w:pPr>
      <w:r w:rsidRPr="001115DC">
        <w:t>• Repeat Course-True-1' false-0</w:t>
      </w:r>
    </w:p>
    <w:p w14:paraId="7137129C" w14:textId="77777777" w:rsidR="00E36D51" w:rsidRPr="001115DC" w:rsidRDefault="00E36D51" w:rsidP="00E36D51">
      <w:pPr>
        <w:spacing w:after="160" w:line="259" w:lineRule="auto"/>
        <w:jc w:val="both"/>
      </w:pPr>
      <w:r w:rsidRPr="001115DC">
        <w:t>• 1 class=1 teaching hour</w:t>
      </w:r>
    </w:p>
    <w:p w14:paraId="68D1D5BE" w14:textId="77777777" w:rsidR="00E36D51" w:rsidRPr="001115DC" w:rsidRDefault="00E36D51" w:rsidP="00E36D51">
      <w:pPr>
        <w:spacing w:after="160" w:line="259" w:lineRule="auto"/>
        <w:jc w:val="both"/>
      </w:pPr>
      <w:r w:rsidRPr="001115DC">
        <w:t>• Mentoring hours -1 hour / week for all the faculty Members</w:t>
      </w:r>
    </w:p>
    <w:p w14:paraId="5501C997" w14:textId="77777777" w:rsidR="00E36D51" w:rsidRPr="001115DC" w:rsidRDefault="00E36D51" w:rsidP="00E36D51">
      <w:pPr>
        <w:spacing w:after="160" w:line="259" w:lineRule="auto"/>
        <w:jc w:val="both"/>
      </w:pPr>
      <w:r w:rsidRPr="001115DC">
        <w:t xml:space="preserve">• Project hours allotted to faculty dealing with projects Total service hours = admin hours + </w:t>
      </w:r>
      <w:proofErr w:type="spellStart"/>
      <w:r w:rsidRPr="001115DC">
        <w:t>committe</w:t>
      </w:r>
      <w:proofErr w:type="spellEnd"/>
      <w:r w:rsidRPr="001115DC">
        <w:t xml:space="preserve"> hours + project &amp; Mentoring hours. total hours= Research hours + teaching hours (includes direct teaching, </w:t>
      </w:r>
      <w:proofErr w:type="gramStart"/>
      <w:r w:rsidRPr="001115DC">
        <w:t>labs ,tutorial</w:t>
      </w:r>
      <w:proofErr w:type="gramEnd"/>
      <w:r w:rsidRPr="001115DC">
        <w:t xml:space="preserve">) + service hours If experience in years is less than 5, experience level is </w:t>
      </w:r>
      <w:r w:rsidRPr="001115DC">
        <w:lastRenderedPageBreak/>
        <w:t>junior;</w:t>
      </w:r>
      <w:r w:rsidRPr="002E32F6">
        <w:t xml:space="preserve"> </w:t>
      </w:r>
      <w:r w:rsidRPr="001115DC">
        <w:t xml:space="preserve">if experience is more than 15 </w:t>
      </w:r>
      <w:proofErr w:type="gramStart"/>
      <w:r w:rsidRPr="001115DC">
        <w:t>years ,</w:t>
      </w:r>
      <w:proofErr w:type="gramEnd"/>
      <w:r w:rsidRPr="001115DC">
        <w:t xml:space="preserve"> experience level is senior. experience of 5 and above and less than 15 is mid. Course load would be high if number of subjects allotted is greater than or equal to 2 and the same subject is being taught in multiple sections and the class size is greater than or equal to 3. course load and experience level are derived columns. To check consistency two more columns have been added in the cleaned data which are "check total" and "Error Flag". The value of check total was given through a formula of sum of direct </w:t>
      </w:r>
      <w:proofErr w:type="spellStart"/>
      <w:r w:rsidRPr="001115DC">
        <w:t>teching</w:t>
      </w:r>
      <w:proofErr w:type="spellEnd"/>
      <w:r w:rsidRPr="001115DC">
        <w:t xml:space="preserve"> hours, research hours, committee hours, admin and projects or mentoring hours. The error flag was ok if the columns check total- total hours was less than or equal to 0.5. The other hours were taken as below: • Principal – 8 hours /week for administrative purposes</w:t>
      </w:r>
    </w:p>
    <w:p w14:paraId="409F9174" w14:textId="030485A0" w:rsidR="00E36D51" w:rsidRPr="002E32F6" w:rsidRDefault="00E36D51" w:rsidP="00E36D51">
      <w:pPr>
        <w:spacing w:after="160" w:line="259" w:lineRule="auto"/>
        <w:jc w:val="both"/>
      </w:pPr>
      <w:r w:rsidRPr="001115DC">
        <w:t xml:space="preserve">• In Charge Principal-7 Hours/week for </w:t>
      </w:r>
      <w:proofErr w:type="gramStart"/>
      <w:r w:rsidRPr="001115DC">
        <w:t>Administrative</w:t>
      </w:r>
      <w:proofErr w:type="gramEnd"/>
      <w:r w:rsidRPr="001115DC">
        <w:t xml:space="preserve"> purposes • HOD- 6 hours /week for administrative purposes • All the Faculty members-2 hours/week Is the data sufficient. The data flow diagrams required are [DFD Level 0 — Context Diagram] and [DFD Level 1 — Detailed Process Flow</w:t>
      </w:r>
      <w:r w:rsidR="002E32F6">
        <w:t>”</w:t>
      </w:r>
    </w:p>
    <w:p w14:paraId="071E888C" w14:textId="77777777" w:rsidR="0088465B" w:rsidRPr="002E32F6" w:rsidRDefault="0088465B" w:rsidP="0088465B">
      <w:pPr>
        <w:jc w:val="both"/>
        <w:rPr>
          <w:lang w:val="en-US"/>
        </w:rPr>
      </w:pPr>
      <w:r w:rsidRPr="002E32F6">
        <w:rPr>
          <w:lang w:val="en-US"/>
        </w:rPr>
        <w:t>RESPONSE GIVEN:</w:t>
      </w:r>
    </w:p>
    <w:p w14:paraId="3969222D" w14:textId="77777777" w:rsidR="0088465B" w:rsidRPr="00551FC1" w:rsidRDefault="0088465B" w:rsidP="0088465B">
      <w:pPr>
        <w:spacing w:after="160" w:line="259" w:lineRule="auto"/>
        <w:jc w:val="both"/>
        <w:rPr>
          <w:b/>
          <w:bCs/>
        </w:rPr>
      </w:pPr>
      <w:r w:rsidRPr="00551FC1">
        <w:rPr>
          <w:b/>
          <w:bCs/>
        </w:rPr>
        <w:t>Quick answer</w:t>
      </w:r>
    </w:p>
    <w:p w14:paraId="1150DE7C" w14:textId="77777777" w:rsidR="0088465B" w:rsidRPr="00551FC1" w:rsidRDefault="0088465B" w:rsidP="0088465B">
      <w:pPr>
        <w:spacing w:after="160" w:line="259" w:lineRule="auto"/>
        <w:jc w:val="both"/>
      </w:pPr>
      <w:r w:rsidRPr="00551FC1">
        <w:t xml:space="preserve">Yes — the uploaded dataset is </w:t>
      </w:r>
      <w:r w:rsidRPr="00551FC1">
        <w:rPr>
          <w:b/>
          <w:bCs/>
        </w:rPr>
        <w:t>largely sufficient</w:t>
      </w:r>
      <w:r w:rsidRPr="00551FC1">
        <w:t xml:space="preserve"> to create both a Level 0 (context) and a Level 1 (detailed) data</w:t>
      </w:r>
      <w:r w:rsidRPr="00551FC1">
        <w:noBreakHyphen/>
        <w:t>flow diagram, because it contains per</w:t>
      </w:r>
      <w:r w:rsidRPr="00551FC1">
        <w:noBreakHyphen/>
        <w:t>faculty identifiers, teaching load metrics, service hours, research hours, and the derived totals and flags needed for process flows and data stores.</w:t>
      </w:r>
    </w:p>
    <w:p w14:paraId="51C85BE7" w14:textId="77777777" w:rsidR="00CD4403" w:rsidRPr="00551FC1" w:rsidRDefault="00CD4403" w:rsidP="00CD4403">
      <w:pPr>
        <w:spacing w:after="160" w:line="259" w:lineRule="auto"/>
        <w:jc w:val="both"/>
        <w:rPr>
          <w:b/>
          <w:bCs/>
        </w:rPr>
      </w:pPr>
      <w:r w:rsidRPr="00551FC1">
        <w:rPr>
          <w:b/>
          <w:bCs/>
        </w:rPr>
        <w:t>Missing or unclear items that improve DFD precision</w:t>
      </w:r>
    </w:p>
    <w:p w14:paraId="0E7A91ED" w14:textId="77777777" w:rsidR="00CD4403" w:rsidRPr="00551FC1" w:rsidRDefault="00CD4403" w:rsidP="00CD4403">
      <w:pPr>
        <w:spacing w:after="160" w:line="259" w:lineRule="auto"/>
        <w:jc w:val="both"/>
      </w:pPr>
      <w:r w:rsidRPr="00551FC1">
        <w:t>Providing these will make the DFD unambiguous and implementation</w:t>
      </w:r>
      <w:r w:rsidRPr="00551FC1">
        <w:noBreakHyphen/>
        <w:t>ready:</w:t>
      </w:r>
    </w:p>
    <w:p w14:paraId="0F3CDEE2" w14:textId="77777777" w:rsidR="00CD4403" w:rsidRPr="00551FC1" w:rsidRDefault="00CD4403" w:rsidP="00CD4403">
      <w:pPr>
        <w:numPr>
          <w:ilvl w:val="0"/>
          <w:numId w:val="17"/>
        </w:numPr>
        <w:spacing w:after="160" w:line="259" w:lineRule="auto"/>
        <w:jc w:val="both"/>
      </w:pPr>
      <w:r w:rsidRPr="00551FC1">
        <w:rPr>
          <w:b/>
          <w:bCs/>
        </w:rPr>
        <w:t>Source systems and formats</w:t>
      </w:r>
      <w:r w:rsidRPr="00551FC1">
        <w:t xml:space="preserve"> for each field (e.g., HR system CSV, departmental timetable Excel, manual committee logs) and their update frequency.</w:t>
      </w:r>
    </w:p>
    <w:p w14:paraId="2D3F36E8" w14:textId="77777777" w:rsidR="00CD4403" w:rsidRPr="00551FC1" w:rsidRDefault="00CD4403" w:rsidP="00CD4403">
      <w:pPr>
        <w:numPr>
          <w:ilvl w:val="0"/>
          <w:numId w:val="17"/>
        </w:numPr>
        <w:spacing w:after="160" w:line="259" w:lineRule="auto"/>
        <w:jc w:val="both"/>
      </w:pPr>
      <w:r w:rsidRPr="00551FC1">
        <w:rPr>
          <w:b/>
          <w:bCs/>
        </w:rPr>
        <w:t>Data owners / stakeholders</w:t>
      </w:r>
      <w:r w:rsidRPr="00551FC1">
        <w:t xml:space="preserve"> mapped to each data flow (who supplies, who approves, who consumes).</w:t>
      </w:r>
    </w:p>
    <w:p w14:paraId="6D2A1B99" w14:textId="77777777" w:rsidR="00CD4403" w:rsidRPr="00551FC1" w:rsidRDefault="00CD4403" w:rsidP="00CD4403">
      <w:pPr>
        <w:numPr>
          <w:ilvl w:val="0"/>
          <w:numId w:val="17"/>
        </w:numPr>
        <w:spacing w:after="160" w:line="259" w:lineRule="auto"/>
        <w:jc w:val="both"/>
      </w:pPr>
      <w:r w:rsidRPr="00551FC1">
        <w:rPr>
          <w:b/>
          <w:bCs/>
        </w:rPr>
        <w:t>Exact aggregation formulas</w:t>
      </w:r>
      <w:r w:rsidRPr="00551FC1">
        <w:t xml:space="preserve"> for any derived fields not fully specified (you gave most; confirm formula for </w:t>
      </w:r>
      <w:r w:rsidRPr="00551FC1">
        <w:rPr>
          <w:i/>
          <w:iCs/>
        </w:rPr>
        <w:t>Total hours/week</w:t>
      </w:r>
      <w:r w:rsidRPr="00551FC1">
        <w:t xml:space="preserve"> if any rounding rules apply).</w:t>
      </w:r>
    </w:p>
    <w:p w14:paraId="0371BB11" w14:textId="77777777" w:rsidR="00CD4403" w:rsidRPr="00551FC1" w:rsidRDefault="00CD4403" w:rsidP="00CD4403">
      <w:pPr>
        <w:numPr>
          <w:ilvl w:val="0"/>
          <w:numId w:val="17"/>
        </w:numPr>
        <w:spacing w:after="160" w:line="259" w:lineRule="auto"/>
        <w:jc w:val="both"/>
      </w:pPr>
      <w:r w:rsidRPr="00551FC1">
        <w:rPr>
          <w:b/>
          <w:bCs/>
        </w:rPr>
        <w:t>Thresholds and constants</w:t>
      </w:r>
      <w:r w:rsidRPr="00551FC1">
        <w:t xml:space="preserve"> used in imbalance detection (e.g., numeric cutoff for “high” imbalance beyond the course</w:t>
      </w:r>
      <w:r w:rsidRPr="00551FC1">
        <w:noBreakHyphen/>
        <w:t>load rule).</w:t>
      </w:r>
    </w:p>
    <w:p w14:paraId="3D221FAB" w14:textId="77777777" w:rsidR="00CD4403" w:rsidRPr="00551FC1" w:rsidRDefault="00CD4403" w:rsidP="00CD4403">
      <w:pPr>
        <w:numPr>
          <w:ilvl w:val="0"/>
          <w:numId w:val="17"/>
        </w:numPr>
        <w:spacing w:after="160" w:line="259" w:lineRule="auto"/>
        <w:jc w:val="both"/>
      </w:pPr>
      <w:r w:rsidRPr="00551FC1">
        <w:rPr>
          <w:b/>
          <w:bCs/>
        </w:rPr>
        <w:t>Security and access rules</w:t>
      </w:r>
      <w:r w:rsidRPr="00551FC1">
        <w:t xml:space="preserve"> (who can view/edit D2/D3; anonymization requirements for diagrams).</w:t>
      </w:r>
    </w:p>
    <w:p w14:paraId="6125A834" w14:textId="77777777" w:rsidR="00CD4403" w:rsidRPr="00551FC1" w:rsidRDefault="00CD4403" w:rsidP="00CD4403">
      <w:pPr>
        <w:numPr>
          <w:ilvl w:val="0"/>
          <w:numId w:val="17"/>
        </w:numPr>
        <w:spacing w:after="160" w:line="259" w:lineRule="auto"/>
        <w:jc w:val="both"/>
      </w:pPr>
      <w:r w:rsidRPr="00551FC1">
        <w:rPr>
          <w:b/>
          <w:bCs/>
        </w:rPr>
        <w:t>Refresh/automation expectations</w:t>
      </w:r>
      <w:r w:rsidRPr="00551FC1">
        <w:t xml:space="preserve"> (manual vs scheduled Power Query and Power BI refresh).</w:t>
      </w:r>
    </w:p>
    <w:p w14:paraId="7CB2BEDC" w14:textId="77777777" w:rsidR="00CD4403" w:rsidRPr="00551FC1" w:rsidRDefault="00CD4403" w:rsidP="00CD4403">
      <w:pPr>
        <w:numPr>
          <w:ilvl w:val="0"/>
          <w:numId w:val="17"/>
        </w:numPr>
        <w:spacing w:after="160" w:line="259" w:lineRule="auto"/>
        <w:jc w:val="both"/>
      </w:pPr>
      <w:r w:rsidRPr="00551FC1">
        <w:rPr>
          <w:b/>
          <w:bCs/>
        </w:rPr>
        <w:t>Preferred deliverable format</w:t>
      </w:r>
      <w:r w:rsidRPr="00551FC1">
        <w:t xml:space="preserve"> for the DFD (PNG, Visio, PDF, or ASCII/Markdown).</w:t>
      </w:r>
    </w:p>
    <w:p w14:paraId="45AFDF83" w14:textId="57D3D38B" w:rsidR="0088465B" w:rsidRPr="002E32F6" w:rsidRDefault="00CD4403" w:rsidP="00E36D51">
      <w:pPr>
        <w:spacing w:after="160" w:line="259" w:lineRule="auto"/>
        <w:jc w:val="both"/>
        <w:rPr>
          <w:u w:val="single"/>
        </w:rPr>
      </w:pPr>
      <w:r w:rsidRPr="002E32F6">
        <w:rPr>
          <w:u w:val="single"/>
        </w:rPr>
        <w:t xml:space="preserve">Next prompt </w:t>
      </w:r>
      <w:proofErr w:type="gramStart"/>
      <w:r w:rsidRPr="002E32F6">
        <w:rPr>
          <w:u w:val="single"/>
        </w:rPr>
        <w:t>given</w:t>
      </w:r>
      <w:r w:rsidR="00CA6F2F" w:rsidRPr="002E32F6">
        <w:t>-</w:t>
      </w:r>
      <w:r w:rsidR="00CA6F2F" w:rsidRPr="002E32F6">
        <w:rPr>
          <w:u w:val="single"/>
        </w:rPr>
        <w:t>Refining</w:t>
      </w:r>
      <w:proofErr w:type="gramEnd"/>
      <w:r w:rsidR="00CA6F2F" w:rsidRPr="002E32F6">
        <w:rPr>
          <w:u w:val="single"/>
        </w:rPr>
        <w:t xml:space="preserve"> for DFD</w:t>
      </w:r>
    </w:p>
    <w:p w14:paraId="4CB87837" w14:textId="4F04E7C4" w:rsidR="00DD3B66" w:rsidRDefault="00DD3B66" w:rsidP="00DD3B66">
      <w:pPr>
        <w:spacing w:after="160" w:line="259" w:lineRule="auto"/>
        <w:jc w:val="both"/>
      </w:pPr>
      <w:r w:rsidRPr="00B77F9A">
        <w:t>The source systems like timetables and workloads given were in document format by HODs. The data was entered manually for all the 109 faculty members from 6 departments by carefully detailing elements like repeat courses, class si</w:t>
      </w:r>
      <w:r>
        <w:t>z</w:t>
      </w:r>
      <w:r w:rsidRPr="00B77F9A">
        <w:t xml:space="preserve">e, number of sections allotted. The committee hours were allotted by inputs from IQAC Coordinators on committee allotments in documents and excel file of </w:t>
      </w:r>
      <w:r w:rsidRPr="00B77F9A">
        <w:lastRenderedPageBreak/>
        <w:t xml:space="preserve">hours allotted is attached a s an excel file. The data is given by </w:t>
      </w:r>
      <w:proofErr w:type="gramStart"/>
      <w:r w:rsidRPr="00B77F9A">
        <w:t>HODs</w:t>
      </w:r>
      <w:proofErr w:type="gramEnd"/>
      <w:r w:rsidRPr="00B77F9A">
        <w:t xml:space="preserve"> and these are verified by principal and documents submitted to </w:t>
      </w:r>
      <w:proofErr w:type="gramStart"/>
      <w:r w:rsidRPr="00B77F9A">
        <w:t>University</w:t>
      </w:r>
      <w:proofErr w:type="gramEnd"/>
      <w:r w:rsidRPr="00B77F9A">
        <w:t xml:space="preserve">. </w:t>
      </w:r>
      <w:proofErr w:type="gramStart"/>
      <w:r w:rsidRPr="00B77F9A">
        <w:t>so</w:t>
      </w:r>
      <w:proofErr w:type="gramEnd"/>
      <w:r w:rsidRPr="00B77F9A">
        <w:t xml:space="preserve"> they are authentic. The thresholds given like high load is based on the rule Course load would be high if number of subjects allotted is greater than or equal to 2 and the same subject is being taught in multiple sections and the class size is greater than or equal to 3. prefer the dataflow diagr</w:t>
      </w:r>
      <w:r>
        <w:t>a</w:t>
      </w:r>
      <w:r w:rsidRPr="00B77F9A">
        <w:t xml:space="preserve">ms level 0 and 1 as </w:t>
      </w:r>
      <w:proofErr w:type="spellStart"/>
      <w:r w:rsidRPr="00B77F9A">
        <w:t>png</w:t>
      </w:r>
      <w:proofErr w:type="spellEnd"/>
    </w:p>
    <w:p w14:paraId="5B8377B4" w14:textId="3100FE19" w:rsidR="00123D04" w:rsidRPr="00CA6F2F" w:rsidRDefault="00123D04" w:rsidP="00DD3B66">
      <w:pPr>
        <w:spacing w:after="160" w:line="259" w:lineRule="auto"/>
        <w:jc w:val="both"/>
        <w:rPr>
          <w:u w:val="single"/>
        </w:rPr>
      </w:pPr>
      <w:r w:rsidRPr="00CA6F2F">
        <w:rPr>
          <w:u w:val="single"/>
        </w:rPr>
        <w:t>3</w:t>
      </w:r>
      <w:r w:rsidRPr="00CA6F2F">
        <w:rPr>
          <w:u w:val="single"/>
          <w:vertAlign w:val="superscript"/>
        </w:rPr>
        <w:t>rd</w:t>
      </w:r>
      <w:r w:rsidRPr="00CA6F2F">
        <w:rPr>
          <w:u w:val="single"/>
        </w:rPr>
        <w:t xml:space="preserve"> Prompt</w:t>
      </w:r>
      <w:r w:rsidR="0067772B" w:rsidRPr="00CA6F2F">
        <w:rPr>
          <w:u w:val="single"/>
        </w:rPr>
        <w:t>: to create matrix with Conditional formatting</w:t>
      </w:r>
    </w:p>
    <w:p w14:paraId="4B1BF27D" w14:textId="56FF55CD" w:rsidR="00C528BB" w:rsidRDefault="00C528BB" w:rsidP="00C528BB">
      <w:pPr>
        <w:spacing w:after="160" w:line="259" w:lineRule="auto"/>
        <w:jc w:val="both"/>
      </w:pPr>
      <w:r w:rsidRPr="00C528BB">
        <w:t xml:space="preserve">can you give the matrix with conditional formatting approach for heatmap step by step procedure to implement in </w:t>
      </w:r>
      <w:r w:rsidR="00DE0E5F" w:rsidRPr="00C528BB">
        <w:t>Power BI</w:t>
      </w:r>
    </w:p>
    <w:p w14:paraId="31731040" w14:textId="088E739D" w:rsidR="009E7B90" w:rsidRDefault="009E7B90" w:rsidP="00D95785">
      <w:pPr>
        <w:pStyle w:val="ListParagraph"/>
        <w:numPr>
          <w:ilvl w:val="0"/>
          <w:numId w:val="2"/>
        </w:numPr>
        <w:spacing w:before="60" w:after="60"/>
        <w:jc w:val="both"/>
      </w:pPr>
      <w:r w:rsidRPr="00A05CAA">
        <w:rPr>
          <w:b/>
          <w:bCs/>
          <w:color w:val="222222"/>
        </w:rPr>
        <w:t xml:space="preserve">Output </w:t>
      </w:r>
      <w:r w:rsidR="00A05CAA">
        <w:rPr>
          <w:b/>
          <w:bCs/>
          <w:color w:val="222222"/>
        </w:rPr>
        <w:t>Q</w:t>
      </w:r>
      <w:r w:rsidRPr="00A05CAA">
        <w:rPr>
          <w:b/>
          <w:bCs/>
          <w:color w:val="222222"/>
        </w:rPr>
        <w:t>uality</w:t>
      </w:r>
      <w:r>
        <w:rPr>
          <w:color w:val="222222"/>
        </w:rPr>
        <w:t xml:space="preserve">: </w:t>
      </w:r>
      <w:r w:rsidR="00D95785" w:rsidRPr="00D95785">
        <w:rPr>
          <w:color w:val="222222"/>
        </w:rPr>
        <w:t xml:space="preserve">Overall, the AI’s outputs were of high quality in most cases; occasional prompt refinement was required to achieve the desired level of detail or presentation. The tool proactively requested missing information and proposed alternative approaches, which improved idea generation and analytical depth. The </w:t>
      </w:r>
      <w:r w:rsidR="00D95785" w:rsidRPr="00D95785">
        <w:rPr>
          <w:b/>
          <w:bCs/>
          <w:color w:val="222222"/>
        </w:rPr>
        <w:t>Think Deeper</w:t>
      </w:r>
      <w:r w:rsidR="00D95785" w:rsidRPr="00D95785">
        <w:rPr>
          <w:color w:val="222222"/>
        </w:rPr>
        <w:t xml:space="preserve"> mode made the underlying reasoning explicit and, after confirmation, produced well</w:t>
      </w:r>
      <w:r w:rsidR="00D95785" w:rsidRPr="00D95785">
        <w:rPr>
          <w:color w:val="222222"/>
        </w:rPr>
        <w:noBreakHyphen/>
        <w:t>considered recommendations that strengthened the analysis. This iterative interaction accelerated development, improved the robustness of results, and enabled exploration of multiple redistribution scenarios.</w:t>
      </w:r>
    </w:p>
    <w:p w14:paraId="5431A0C8" w14:textId="6A5FB14D" w:rsidR="009E7B90" w:rsidRDefault="009E7B90" w:rsidP="00C528BB">
      <w:pPr>
        <w:pStyle w:val="ListParagraph"/>
        <w:numPr>
          <w:ilvl w:val="0"/>
          <w:numId w:val="2"/>
        </w:numPr>
        <w:spacing w:before="60" w:after="160" w:line="259" w:lineRule="auto"/>
        <w:jc w:val="both"/>
      </w:pPr>
      <w:r w:rsidRPr="00A05CAA">
        <w:rPr>
          <w:b/>
          <w:bCs/>
          <w:color w:val="222222"/>
        </w:rPr>
        <w:t>How it enhanced the project</w:t>
      </w:r>
      <w:r w:rsidRPr="00742171">
        <w:rPr>
          <w:color w:val="222222"/>
        </w:rPr>
        <w:t xml:space="preserve">: </w:t>
      </w:r>
      <w:r w:rsidR="00C31098" w:rsidRPr="00C31098">
        <w:rPr>
          <w:color w:val="222222"/>
        </w:rPr>
        <w:t xml:space="preserve">The AI tool Copilot provided valuable guidance on selecting key metrics and </w:t>
      </w:r>
      <w:r w:rsidR="00A342AF" w:rsidRPr="00C31098">
        <w:rPr>
          <w:color w:val="222222"/>
        </w:rPr>
        <w:t>analysing</w:t>
      </w:r>
      <w:r w:rsidR="00C31098" w:rsidRPr="00C31098">
        <w:rPr>
          <w:color w:val="222222"/>
        </w:rPr>
        <w:t xml:space="preserve"> common practices in the allocation of non</w:t>
      </w:r>
      <w:r w:rsidR="00C31098" w:rsidRPr="00C31098">
        <w:rPr>
          <w:color w:val="222222"/>
        </w:rPr>
        <w:noBreakHyphen/>
        <w:t>teaching hours. It supported the iterative refinement of project objectives by proposing alternative perspectives, suggesting additional indicators, and prompting lines of inquiry that improved the analytical scope. Copilot’s recommendations helped surface overlooked patterns, prioritize visualizations, and accelerate the development of robust, actionable dashboard elements.</w:t>
      </w:r>
    </w:p>
    <w:p w14:paraId="1950097F" w14:textId="2B4D4323" w:rsidR="00056162" w:rsidRPr="00C528BB" w:rsidRDefault="00056162" w:rsidP="00C528BB">
      <w:pPr>
        <w:spacing w:after="160" w:line="259" w:lineRule="auto"/>
        <w:jc w:val="both"/>
      </w:pPr>
      <w:r>
        <w:t>Figure 12: Copilot at work</w:t>
      </w:r>
    </w:p>
    <w:p w14:paraId="581F2E11" w14:textId="48709D32" w:rsidR="00C528BB" w:rsidRPr="00B77F9A" w:rsidRDefault="00056162" w:rsidP="00DD3B66">
      <w:pPr>
        <w:spacing w:after="160" w:line="259" w:lineRule="auto"/>
        <w:jc w:val="both"/>
      </w:pPr>
      <w:r w:rsidRPr="00056162">
        <w:rPr>
          <w:noProof/>
        </w:rPr>
        <w:drawing>
          <wp:inline distT="0" distB="0" distL="0" distR="0" wp14:anchorId="234B6BB8" wp14:editId="062EDE8E">
            <wp:extent cx="6057900" cy="3192780"/>
            <wp:effectExtent l="0" t="0" r="0" b="7620"/>
            <wp:docPr id="97704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6592" name=""/>
                    <pic:cNvPicPr/>
                  </pic:nvPicPr>
                  <pic:blipFill>
                    <a:blip r:embed="rId30"/>
                    <a:stretch>
                      <a:fillRect/>
                    </a:stretch>
                  </pic:blipFill>
                  <pic:spPr>
                    <a:xfrm>
                      <a:off x="0" y="0"/>
                      <a:ext cx="6057900" cy="3192780"/>
                    </a:xfrm>
                    <a:prstGeom prst="rect">
                      <a:avLst/>
                    </a:prstGeom>
                  </pic:spPr>
                </pic:pic>
              </a:graphicData>
            </a:graphic>
          </wp:inline>
        </w:drawing>
      </w:r>
    </w:p>
    <w:p w14:paraId="2ED6ADB2" w14:textId="77777777" w:rsidR="00CD4403" w:rsidRPr="001115DC" w:rsidRDefault="00CD4403" w:rsidP="00E36D51">
      <w:pPr>
        <w:spacing w:after="160" w:line="259" w:lineRule="auto"/>
        <w:jc w:val="both"/>
        <w:rPr>
          <w:color w:val="3A7C22" w:themeColor="accent6" w:themeShade="BF"/>
        </w:rPr>
      </w:pP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proofErr w:type="gramStart"/>
      <w:r w:rsidRPr="6E97EF71">
        <w:rPr>
          <w:b/>
          <w:bCs/>
          <w:color w:val="000000"/>
          <w:sz w:val="26"/>
          <w:szCs w:val="26"/>
          <w:lang w:val="en-US"/>
        </w:rPr>
        <w:t>5.1  Key</w:t>
      </w:r>
      <w:proofErr w:type="gramEnd"/>
      <w:r w:rsidRPr="6E97EF71">
        <w:rPr>
          <w:b/>
          <w:bCs/>
          <w:color w:val="000000"/>
          <w:sz w:val="26"/>
          <w:szCs w:val="26"/>
          <w:lang w:val="en-US"/>
        </w:rPr>
        <w:t xml:space="preserve"> Findings</w:t>
      </w:r>
    </w:p>
    <w:p w14:paraId="6CAE196A" w14:textId="49018E25" w:rsidR="0016024B" w:rsidRDefault="002733A2">
      <w:pPr>
        <w:spacing w:before="60" w:after="80"/>
        <w:jc w:val="both"/>
      </w:pPr>
      <w:r>
        <w:rPr>
          <w:color w:val="222222"/>
        </w:rPr>
        <w:t>T</w:t>
      </w:r>
      <w:r w:rsidR="00C9434C">
        <w:rPr>
          <w:color w:val="222222"/>
        </w:rPr>
        <w:t>he key results and insights discovered from the project.</w:t>
      </w:r>
    </w:p>
    <w:p w14:paraId="2F52BAA9" w14:textId="00BFA62E" w:rsidR="0016024B" w:rsidRDefault="00C9434C">
      <w:pPr>
        <w:pStyle w:val="ListParagraph"/>
        <w:numPr>
          <w:ilvl w:val="0"/>
          <w:numId w:val="2"/>
        </w:numPr>
        <w:spacing w:before="60" w:after="60"/>
      </w:pPr>
      <w:r>
        <w:rPr>
          <w:color w:val="222222"/>
        </w:rPr>
        <w:t>Key Finding 1:  After cleaning, 1</w:t>
      </w:r>
      <w:r w:rsidR="00783CF1">
        <w:rPr>
          <w:color w:val="222222"/>
        </w:rPr>
        <w:t>0</w:t>
      </w:r>
      <w:r>
        <w:rPr>
          <w:color w:val="222222"/>
        </w:rPr>
        <w:t xml:space="preserve">% of the records </w:t>
      </w:r>
      <w:r w:rsidR="00783CF1">
        <w:rPr>
          <w:color w:val="222222"/>
        </w:rPr>
        <w:t xml:space="preserve">had </w:t>
      </w:r>
      <w:r w:rsidR="002679EE">
        <w:rPr>
          <w:color w:val="222222"/>
        </w:rPr>
        <w:t xml:space="preserve">null values. replacing them and proper formatting </w:t>
      </w:r>
      <w:r w:rsidR="00F50287">
        <w:rPr>
          <w:color w:val="222222"/>
        </w:rPr>
        <w:t xml:space="preserve">data types </w:t>
      </w:r>
      <w:r w:rsidR="00155973">
        <w:rPr>
          <w:color w:val="222222"/>
        </w:rPr>
        <w:t>improved the dashboard accuracy</w:t>
      </w:r>
      <w:r>
        <w:rPr>
          <w:color w:val="222222"/>
        </w:rPr>
        <w:t>.</w:t>
      </w:r>
    </w:p>
    <w:p w14:paraId="1882676A" w14:textId="4B47DBE2" w:rsidR="0016024B" w:rsidRDefault="00C9434C">
      <w:pPr>
        <w:pStyle w:val="ListParagraph"/>
        <w:numPr>
          <w:ilvl w:val="0"/>
          <w:numId w:val="2"/>
        </w:numPr>
        <w:spacing w:before="60" w:after="60"/>
      </w:pPr>
      <w:r>
        <w:rPr>
          <w:color w:val="222222"/>
        </w:rPr>
        <w:t xml:space="preserve">Key Finding 2: The AI Copilot reduced the time needed to generate a summary report </w:t>
      </w:r>
      <w:r w:rsidR="002F42EE">
        <w:rPr>
          <w:color w:val="222222"/>
        </w:rPr>
        <w:t>and gave suggestions to improve the visualization</w:t>
      </w:r>
      <w:r w:rsidR="00D62ACF">
        <w:rPr>
          <w:color w:val="222222"/>
        </w:rPr>
        <w:t xml:space="preserve"> and other important metrics. the time was reduced from </w:t>
      </w:r>
      <w:r>
        <w:rPr>
          <w:color w:val="222222"/>
        </w:rPr>
        <w:t xml:space="preserve">2 hours to under </w:t>
      </w:r>
      <w:r w:rsidR="00DE0E5F">
        <w:rPr>
          <w:color w:val="222222"/>
        </w:rPr>
        <w:t>15</w:t>
      </w:r>
      <w:r>
        <w:rPr>
          <w:color w:val="222222"/>
        </w:rPr>
        <w:t xml:space="preserve"> minutes.</w:t>
      </w:r>
    </w:p>
    <w:p w14:paraId="49FAF565" w14:textId="7C67315C" w:rsidR="0016024B" w:rsidRDefault="00C9434C">
      <w:pPr>
        <w:pStyle w:val="ListParagraph"/>
        <w:numPr>
          <w:ilvl w:val="0"/>
          <w:numId w:val="2"/>
        </w:numPr>
        <w:spacing w:before="60" w:after="60"/>
      </w:pPr>
      <w:r>
        <w:rPr>
          <w:color w:val="222222"/>
        </w:rPr>
        <w:t xml:space="preserve">Key Finding 3: The </w:t>
      </w:r>
      <w:r w:rsidR="002E03F0">
        <w:rPr>
          <w:color w:val="222222"/>
        </w:rPr>
        <w:t>faculty</w:t>
      </w:r>
      <w:r w:rsidR="00463309">
        <w:rPr>
          <w:color w:val="222222"/>
        </w:rPr>
        <w:t xml:space="preserve"> members with High load in teaching and other service hours were visible clearly </w:t>
      </w:r>
      <w:r w:rsidR="009F3E2C">
        <w:rPr>
          <w:color w:val="222222"/>
        </w:rPr>
        <w:t>which can help in reallocation thereby ensuring fair distribution of workload.</w:t>
      </w:r>
    </w:p>
    <w:p w14:paraId="6DD85ACE" w14:textId="77777777" w:rsidR="00977FE8" w:rsidRPr="00977FE8" w:rsidRDefault="002E03F0" w:rsidP="00977FE8">
      <w:pPr>
        <w:pStyle w:val="ListParagraph"/>
        <w:numPr>
          <w:ilvl w:val="0"/>
          <w:numId w:val="2"/>
        </w:numPr>
        <w:spacing w:before="280" w:after="120"/>
        <w:rPr>
          <w:color w:val="EE0000"/>
        </w:rPr>
      </w:pPr>
      <w:r w:rsidRPr="00977FE8">
        <w:rPr>
          <w:color w:val="222222"/>
        </w:rPr>
        <w:t xml:space="preserve">Key finding 4: </w:t>
      </w:r>
      <w:r w:rsidR="009F3E2C" w:rsidRPr="00977FE8">
        <w:rPr>
          <w:color w:val="222222"/>
        </w:rPr>
        <w:t xml:space="preserve">The department wise time allocation for research </w:t>
      </w:r>
      <w:r w:rsidR="006B50AB" w:rsidRPr="00977FE8">
        <w:rPr>
          <w:color w:val="222222"/>
        </w:rPr>
        <w:t>with present allocation</w:t>
      </w:r>
      <w:r w:rsidR="00977FE8" w:rsidRPr="00977FE8">
        <w:rPr>
          <w:color w:val="222222"/>
        </w:rPr>
        <w:t>s and suggestions to increase research time had been highlighted.</w:t>
      </w:r>
    </w:p>
    <w:p w14:paraId="572AD233" w14:textId="533686A5" w:rsidR="0016024B" w:rsidRPr="00FD19FB" w:rsidRDefault="6E97EF71" w:rsidP="00977FE8">
      <w:pPr>
        <w:spacing w:before="280" w:after="120"/>
        <w:ind w:left="360"/>
      </w:pPr>
      <w:proofErr w:type="gramStart"/>
      <w:r w:rsidRPr="00FD19FB">
        <w:rPr>
          <w:b/>
          <w:bCs/>
          <w:lang w:val="en-US"/>
        </w:rPr>
        <w:t>5.2  Project</w:t>
      </w:r>
      <w:proofErr w:type="gramEnd"/>
      <w:r w:rsidRPr="00FD19FB">
        <w:rPr>
          <w:b/>
          <w:bCs/>
          <w:lang w:val="en-US"/>
        </w:rPr>
        <w:t xml:space="preserve"> Links</w:t>
      </w:r>
    </w:p>
    <w:p w14:paraId="010CB6A9" w14:textId="7DFBC452" w:rsidR="006D1A82" w:rsidRDefault="006D1A82">
      <w:pPr>
        <w:pStyle w:val="ListParagraph"/>
        <w:numPr>
          <w:ilvl w:val="0"/>
          <w:numId w:val="2"/>
        </w:numPr>
        <w:spacing w:before="60" w:after="60"/>
      </w:pPr>
      <w:r>
        <w:t xml:space="preserve">GitHub Repository Link: </w:t>
      </w:r>
    </w:p>
    <w:p w14:paraId="1E5E7C55" w14:textId="57F21962" w:rsidR="00FD19FB" w:rsidRDefault="006D1A82">
      <w:pPr>
        <w:pStyle w:val="ListParagraph"/>
        <w:numPr>
          <w:ilvl w:val="0"/>
          <w:numId w:val="2"/>
        </w:numPr>
        <w:spacing w:before="60" w:after="60"/>
      </w:pPr>
      <w:hyperlink r:id="rId31" w:history="1">
        <w:r w:rsidRPr="005E76B7">
          <w:rPr>
            <w:rStyle w:val="Hyperlink"/>
          </w:rPr>
          <w:t>https://github.com/chrama24-lang/FacultyBalance-Rama-M/upload/main</w:t>
        </w:r>
      </w:hyperlink>
    </w:p>
    <w:p w14:paraId="0DE4CCA9" w14:textId="77777777" w:rsidR="006D1A82" w:rsidRPr="00FD19FB" w:rsidRDefault="006D1A82" w:rsidP="006D1A82">
      <w:pPr>
        <w:pStyle w:val="ListParagraph"/>
        <w:spacing w:before="60" w:after="60"/>
        <w:ind w:left="720"/>
      </w:pPr>
    </w:p>
    <w:p w14:paraId="2483C0C6" w14:textId="322F70C9" w:rsidR="003D6D40" w:rsidRPr="00FD19FB" w:rsidRDefault="006D1A82">
      <w:pPr>
        <w:pStyle w:val="ListParagraph"/>
        <w:numPr>
          <w:ilvl w:val="0"/>
          <w:numId w:val="2"/>
        </w:numPr>
        <w:spacing w:before="60" w:after="60"/>
      </w:pPr>
      <w:r>
        <w:t xml:space="preserve">Video Demo Link: </w:t>
      </w:r>
      <w:hyperlink r:id="rId32" w:history="1">
        <w:r w:rsidRPr="005E76B7">
          <w:rPr>
            <w:rStyle w:val="Hyperlink"/>
          </w:rPr>
          <w:t>https://drive.google.com/file/d/1hVa6s_7a4nLf5VAXvBw8Gg3SSsFTqyil/view?usp=drive_link</w:t>
        </w:r>
      </w:hyperlink>
    </w:p>
    <w:p w14:paraId="73CCAA73" w14:textId="77777777" w:rsidR="003D6D40" w:rsidRPr="003D6D40" w:rsidRDefault="003D6D40" w:rsidP="00FD19FB">
      <w:pPr>
        <w:pStyle w:val="ListParagraph"/>
        <w:spacing w:before="60" w:after="60"/>
        <w:ind w:left="720"/>
        <w:rPr>
          <w:color w:val="EE0000"/>
        </w:rPr>
      </w:pPr>
    </w:p>
    <w:p w14:paraId="10985A8A"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5.3  Limitations</w:t>
      </w:r>
      <w:proofErr w:type="gramEnd"/>
    </w:p>
    <w:p w14:paraId="49F21AD8" w14:textId="2B5D57BE" w:rsidR="0016024B" w:rsidRDefault="007C0EA5">
      <w:pPr>
        <w:spacing w:before="60" w:after="80"/>
        <w:jc w:val="both"/>
      </w:pPr>
      <w:r>
        <w:rPr>
          <w:color w:val="222222"/>
        </w:rPr>
        <w:t>T</w:t>
      </w:r>
      <w:r w:rsidR="00C9434C">
        <w:rPr>
          <w:color w:val="222222"/>
        </w:rPr>
        <w:t xml:space="preserve">he limitations of the current project </w:t>
      </w:r>
      <w:r>
        <w:rPr>
          <w:color w:val="222222"/>
        </w:rPr>
        <w:t>are:</w:t>
      </w:r>
    </w:p>
    <w:p w14:paraId="67C595A0" w14:textId="02419FA4" w:rsidR="0016024B" w:rsidRDefault="00C9434C">
      <w:pPr>
        <w:pStyle w:val="ListParagraph"/>
        <w:numPr>
          <w:ilvl w:val="0"/>
          <w:numId w:val="2"/>
        </w:numPr>
        <w:spacing w:before="60" w:after="60"/>
      </w:pPr>
      <w:r>
        <w:rPr>
          <w:color w:val="222222"/>
        </w:rPr>
        <w:t>The project was tested on a sample dataset and may not generalize to all real-world scenarios.</w:t>
      </w:r>
    </w:p>
    <w:p w14:paraId="13A7FE1B" w14:textId="2A95FCB8" w:rsidR="0016024B" w:rsidRDefault="00C9434C">
      <w:pPr>
        <w:pStyle w:val="ListParagraph"/>
        <w:numPr>
          <w:ilvl w:val="0"/>
          <w:numId w:val="2"/>
        </w:numPr>
        <w:spacing w:before="60" w:after="60"/>
      </w:pPr>
      <w:r>
        <w:rPr>
          <w:color w:val="222222"/>
        </w:rPr>
        <w:t xml:space="preserve"> Microsoft Copilot access was limited during the project, which restricted some AI-assisted features.</w:t>
      </w:r>
    </w:p>
    <w:p w14:paraId="7866552F" w14:textId="0041D603" w:rsidR="0016024B" w:rsidRDefault="00C9434C">
      <w:pPr>
        <w:pStyle w:val="ListParagraph"/>
        <w:numPr>
          <w:ilvl w:val="0"/>
          <w:numId w:val="2"/>
        </w:numPr>
        <w:spacing w:before="60" w:after="60"/>
      </w:pPr>
      <w:r>
        <w:rPr>
          <w:color w:val="222222"/>
        </w:rPr>
        <w:t>The dashboard does not support real-time data refresh due to tool limitations.</w:t>
      </w:r>
    </w:p>
    <w:p w14:paraId="2C412BDE" w14:textId="3EFDEAC7" w:rsidR="0016024B" w:rsidRPr="006A789B" w:rsidRDefault="00AB2378">
      <w:pPr>
        <w:pStyle w:val="ListParagraph"/>
        <w:numPr>
          <w:ilvl w:val="0"/>
          <w:numId w:val="2"/>
        </w:numPr>
        <w:spacing w:before="60" w:after="60"/>
      </w:pPr>
      <w:r>
        <w:rPr>
          <w:color w:val="222222"/>
        </w:rPr>
        <w:t xml:space="preserve">The </w:t>
      </w:r>
      <w:r w:rsidR="00CA0EC9">
        <w:rPr>
          <w:color w:val="222222"/>
        </w:rPr>
        <w:t>project has considered the input data for odd semester only.</w:t>
      </w:r>
    </w:p>
    <w:p w14:paraId="34D7D1DF" w14:textId="39BDCEF0" w:rsidR="006A789B" w:rsidRPr="006A789B" w:rsidRDefault="006A789B">
      <w:pPr>
        <w:pStyle w:val="ListParagraph"/>
        <w:numPr>
          <w:ilvl w:val="0"/>
          <w:numId w:val="2"/>
        </w:numPr>
        <w:spacing w:before="60" w:after="60"/>
      </w:pPr>
      <w:r>
        <w:rPr>
          <w:color w:val="222222"/>
        </w:rPr>
        <w:t>The dataset has been compiled by taking certain assumptions.</w:t>
      </w:r>
    </w:p>
    <w:p w14:paraId="068C884E" w14:textId="61012AD6" w:rsidR="006A789B" w:rsidRDefault="006A789B">
      <w:pPr>
        <w:pStyle w:val="ListParagraph"/>
        <w:numPr>
          <w:ilvl w:val="0"/>
          <w:numId w:val="2"/>
        </w:numPr>
        <w:spacing w:before="60" w:after="60"/>
      </w:pPr>
      <w:r>
        <w:rPr>
          <w:color w:val="222222"/>
        </w:rPr>
        <w:t>The</w:t>
      </w:r>
      <w:r w:rsidR="00830DC9">
        <w:rPr>
          <w:color w:val="222222"/>
        </w:rPr>
        <w:t xml:space="preserve"> lack of concrete standards of division of </w:t>
      </w:r>
      <w:r w:rsidR="00AC451C">
        <w:rPr>
          <w:color w:val="222222"/>
        </w:rPr>
        <w:t>non-teaching</w:t>
      </w:r>
      <w:r w:rsidR="00830DC9">
        <w:rPr>
          <w:color w:val="222222"/>
        </w:rPr>
        <w:t xml:space="preserve"> hours for faculty had forced to </w:t>
      </w:r>
      <w:r w:rsidR="00274DE0">
        <w:rPr>
          <w:color w:val="222222"/>
        </w:rPr>
        <w:t xml:space="preserve">assume proportion based on practices of </w:t>
      </w:r>
      <w:r w:rsidR="00AC451C">
        <w:rPr>
          <w:color w:val="222222"/>
        </w:rPr>
        <w:t>well-known</w:t>
      </w:r>
      <w:r w:rsidR="00274DE0">
        <w:rPr>
          <w:color w:val="222222"/>
        </w:rPr>
        <w:t xml:space="preserve"> universities</w:t>
      </w:r>
    </w:p>
    <w:p w14:paraId="7510D743" w14:textId="77777777" w:rsidR="0016024B" w:rsidRDefault="6E97EF71">
      <w:pPr>
        <w:spacing w:before="280" w:after="120"/>
      </w:pPr>
      <w:proofErr w:type="gramStart"/>
      <w:r w:rsidRPr="6E97EF71">
        <w:rPr>
          <w:b/>
          <w:bCs/>
          <w:color w:val="000000"/>
          <w:sz w:val="26"/>
          <w:szCs w:val="26"/>
          <w:lang w:val="en-US"/>
        </w:rPr>
        <w:t>5.4  Future</w:t>
      </w:r>
      <w:proofErr w:type="gramEnd"/>
      <w:r w:rsidRPr="6E97EF71">
        <w:rPr>
          <w:b/>
          <w:bCs/>
          <w:color w:val="000000"/>
          <w:sz w:val="26"/>
          <w:szCs w:val="26"/>
          <w:lang w:val="en-US"/>
        </w:rPr>
        <w:t xml:space="preserve"> Work</w:t>
      </w:r>
    </w:p>
    <w:p w14:paraId="096ED3B0" w14:textId="2FE78B85" w:rsidR="0016024B" w:rsidRDefault="0016024B" w:rsidP="6E97EF71">
      <w:pPr>
        <w:spacing w:before="60" w:after="80"/>
        <w:jc w:val="both"/>
        <w:rPr>
          <w:color w:val="222222"/>
          <w:lang w:val="en-US"/>
        </w:rPr>
      </w:pP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lastRenderedPageBreak/>
        <w:t>Build a web-based interface or Power Apps solution for non-technical end users.</w:t>
      </w:r>
    </w:p>
    <w:p w14:paraId="335FE62A" w14:textId="77777777" w:rsidR="00F224E3" w:rsidRPr="00F224E3" w:rsidRDefault="003809F9">
      <w:pPr>
        <w:pStyle w:val="ListParagraph"/>
        <w:numPr>
          <w:ilvl w:val="0"/>
          <w:numId w:val="2"/>
        </w:numPr>
        <w:spacing w:before="60" w:after="60"/>
      </w:pPr>
      <w:r>
        <w:rPr>
          <w:color w:val="222222"/>
        </w:rPr>
        <w:t xml:space="preserve">Develop a UI </w:t>
      </w:r>
      <w:r w:rsidR="000E23D4">
        <w:rPr>
          <w:color w:val="222222"/>
        </w:rPr>
        <w:t>to enable data entry into an excel file</w:t>
      </w:r>
      <w:r w:rsidR="00F224E3">
        <w:rPr>
          <w:color w:val="222222"/>
        </w:rPr>
        <w:t>.</w:t>
      </w:r>
    </w:p>
    <w:p w14:paraId="23E47727" w14:textId="77777777" w:rsidR="00261A5C" w:rsidRPr="00261A5C" w:rsidRDefault="00F224E3">
      <w:pPr>
        <w:pStyle w:val="ListParagraph"/>
        <w:numPr>
          <w:ilvl w:val="0"/>
          <w:numId w:val="2"/>
        </w:numPr>
        <w:spacing w:before="60" w:after="60"/>
      </w:pPr>
      <w:r>
        <w:rPr>
          <w:color w:val="222222"/>
        </w:rPr>
        <w:t xml:space="preserve">The </w:t>
      </w:r>
      <w:r w:rsidR="00261A5C">
        <w:rPr>
          <w:color w:val="222222"/>
        </w:rPr>
        <w:t xml:space="preserve">incorporation </w:t>
      </w:r>
      <w:proofErr w:type="gramStart"/>
      <w:r w:rsidR="00261A5C">
        <w:rPr>
          <w:color w:val="222222"/>
        </w:rPr>
        <w:t xml:space="preserve">of </w:t>
      </w:r>
      <w:r>
        <w:rPr>
          <w:color w:val="222222"/>
        </w:rPr>
        <w:t xml:space="preserve"> normalization</w:t>
      </w:r>
      <w:proofErr w:type="gramEnd"/>
      <w:r>
        <w:rPr>
          <w:color w:val="222222"/>
        </w:rPr>
        <w:t xml:space="preserve"> models </w:t>
      </w:r>
      <w:r w:rsidR="00261A5C">
        <w:rPr>
          <w:color w:val="222222"/>
        </w:rPr>
        <w:t>taking the policy guidelines of institutes as input.</w:t>
      </w:r>
    </w:p>
    <w:p w14:paraId="487EEFF4" w14:textId="77777777" w:rsidR="00BA6703" w:rsidRPr="00BA6703" w:rsidRDefault="00261A5C">
      <w:pPr>
        <w:pStyle w:val="ListParagraph"/>
        <w:numPr>
          <w:ilvl w:val="0"/>
          <w:numId w:val="2"/>
        </w:numPr>
        <w:spacing w:before="60" w:after="60"/>
      </w:pPr>
      <w:r>
        <w:rPr>
          <w:color w:val="222222"/>
        </w:rPr>
        <w:t>To develop</w:t>
      </w:r>
      <w:r w:rsidR="00F224E3">
        <w:rPr>
          <w:color w:val="222222"/>
        </w:rPr>
        <w:t xml:space="preserve"> </w:t>
      </w:r>
      <w:r w:rsidR="00F57F00">
        <w:rPr>
          <w:color w:val="222222"/>
        </w:rPr>
        <w:t xml:space="preserve">a chatbot interface to have </w:t>
      </w:r>
      <w:proofErr w:type="gramStart"/>
      <w:r w:rsidR="00F57F00">
        <w:rPr>
          <w:color w:val="222222"/>
        </w:rPr>
        <w:t>a conversational flow assistance</w:t>
      </w:r>
      <w:proofErr w:type="gramEnd"/>
      <w:r w:rsidR="00F57F00">
        <w:rPr>
          <w:color w:val="222222"/>
        </w:rPr>
        <w:t xml:space="preserve"> to </w:t>
      </w:r>
      <w:r w:rsidR="00DF01F7">
        <w:rPr>
          <w:color w:val="222222"/>
        </w:rPr>
        <w:t xml:space="preserve">detect imbalances and </w:t>
      </w:r>
      <w:r w:rsidR="00BA6703">
        <w:rPr>
          <w:color w:val="222222"/>
        </w:rPr>
        <w:t>take actionable insights.</w:t>
      </w:r>
    </w:p>
    <w:p w14:paraId="1EE8D54D" w14:textId="6B88E2A6" w:rsidR="0016024B" w:rsidRDefault="00BA6703">
      <w:pPr>
        <w:pStyle w:val="ListParagraph"/>
        <w:numPr>
          <w:ilvl w:val="0"/>
          <w:numId w:val="2"/>
        </w:numPr>
        <w:spacing w:before="60" w:after="60"/>
      </w:pPr>
      <w:r>
        <w:rPr>
          <w:color w:val="222222"/>
        </w:rPr>
        <w:t xml:space="preserve">To develop a </w:t>
      </w:r>
      <w:r w:rsidR="003928ED">
        <w:rPr>
          <w:color w:val="222222"/>
        </w:rPr>
        <w:t xml:space="preserve">tool for faculty to check their workload and understand if they are </w:t>
      </w:r>
      <w:r w:rsidR="002D77E9">
        <w:rPr>
          <w:color w:val="222222"/>
        </w:rPr>
        <w:t>within the limits specified.</w:t>
      </w:r>
      <w:r w:rsidR="00A22B98">
        <w:rPr>
          <w:color w:val="222222"/>
        </w:rPr>
        <w:t xml:space="preserve"> </w:t>
      </w:r>
      <w:r w:rsidR="003809F9">
        <w:rPr>
          <w:color w:val="222222"/>
        </w:rPr>
        <w:t xml:space="preserve"> </w:t>
      </w:r>
    </w:p>
    <w:p w14:paraId="1E07C1E7"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5.5  Conclusion</w:t>
      </w:r>
      <w:proofErr w:type="gramEnd"/>
    </w:p>
    <w:p w14:paraId="015C9EA3" w14:textId="77777777" w:rsidR="007B7CF9" w:rsidRPr="007B7CF9" w:rsidRDefault="007B7CF9" w:rsidP="005C0D79">
      <w:pPr>
        <w:spacing w:before="80"/>
        <w:jc w:val="both"/>
        <w:rPr>
          <w:color w:val="222222"/>
        </w:rPr>
      </w:pPr>
      <w:r w:rsidRPr="007B7CF9">
        <w:rPr>
          <w:color w:val="222222"/>
        </w:rPr>
        <w:t xml:space="preserve">This project successfully developed a unified and cleaned dataset that integrates both </w:t>
      </w:r>
      <w:r w:rsidRPr="007B7CF9">
        <w:rPr>
          <w:b/>
          <w:bCs/>
          <w:color w:val="222222"/>
        </w:rPr>
        <w:t>teaching parameters</w:t>
      </w:r>
      <w:r w:rsidRPr="007B7CF9">
        <w:rPr>
          <w:color w:val="222222"/>
        </w:rPr>
        <w:t xml:space="preserve"> and </w:t>
      </w:r>
      <w:r w:rsidRPr="007B7CF9">
        <w:rPr>
          <w:b/>
          <w:bCs/>
          <w:color w:val="222222"/>
        </w:rPr>
        <w:t>service components</w:t>
      </w:r>
      <w:r w:rsidRPr="007B7CF9">
        <w:rPr>
          <w:color w:val="222222"/>
        </w:rPr>
        <w:t xml:space="preserve"> (committee, administrative, project, and mentoring hours). By consolidating these elements, the dataset provided a reliable foundation for generating interactive dashboards that present departmental and individual workload profiles.</w:t>
      </w:r>
    </w:p>
    <w:p w14:paraId="593E912E" w14:textId="549B0CC2" w:rsidR="007B7CF9" w:rsidRPr="007B7CF9" w:rsidRDefault="007B7CF9" w:rsidP="005C0D79">
      <w:pPr>
        <w:spacing w:before="80"/>
        <w:jc w:val="both"/>
        <w:rPr>
          <w:color w:val="222222"/>
        </w:rPr>
      </w:pPr>
      <w:r w:rsidRPr="007B7CF9">
        <w:rPr>
          <w:color w:val="222222"/>
        </w:rPr>
        <w:t xml:space="preserve">The dashboards highlighted key </w:t>
      </w:r>
      <w:r w:rsidRPr="007B7CF9">
        <w:rPr>
          <w:b/>
          <w:bCs/>
          <w:color w:val="222222"/>
        </w:rPr>
        <w:t>teaching indicators</w:t>
      </w:r>
      <w:r w:rsidRPr="007B7CF9">
        <w:rPr>
          <w:color w:val="222222"/>
        </w:rPr>
        <w:t xml:space="preserve"> such as average teaching hours, class size, and course load by designation and department, while also identifying faculty members with disproportionately high teaching responsibilities. In addition, the dashboards captured </w:t>
      </w:r>
      <w:r w:rsidRPr="007B7CF9">
        <w:rPr>
          <w:b/>
          <w:bCs/>
          <w:color w:val="222222"/>
        </w:rPr>
        <w:t>research and service hours</w:t>
      </w:r>
      <w:r w:rsidRPr="007B7CF9">
        <w:rPr>
          <w:color w:val="222222"/>
        </w:rPr>
        <w:t xml:space="preserve">, revealing that reducing excessive service commitments can create opportunities to increase research productivity. This imbalance detection and redistribution </w:t>
      </w:r>
      <w:r w:rsidR="00F05C25" w:rsidRPr="007B7CF9">
        <w:rPr>
          <w:color w:val="222222"/>
        </w:rPr>
        <w:t>modelling</w:t>
      </w:r>
      <w:r w:rsidRPr="007B7CF9">
        <w:rPr>
          <w:color w:val="222222"/>
        </w:rPr>
        <w:t xml:space="preserve"> offered actionable insights for fairer workload allocation.</w:t>
      </w:r>
    </w:p>
    <w:p w14:paraId="505473DE" w14:textId="77777777" w:rsidR="007B7CF9" w:rsidRPr="007B7CF9" w:rsidRDefault="007B7CF9" w:rsidP="005C0D79">
      <w:pPr>
        <w:spacing w:before="80"/>
        <w:jc w:val="both"/>
        <w:rPr>
          <w:color w:val="222222"/>
        </w:rPr>
      </w:pPr>
      <w:r w:rsidRPr="007B7CF9">
        <w:rPr>
          <w:color w:val="222222"/>
        </w:rPr>
        <w:t xml:space="preserve">The project further benefited from </w:t>
      </w:r>
      <w:r w:rsidRPr="007B7CF9">
        <w:rPr>
          <w:b/>
          <w:bCs/>
          <w:color w:val="222222"/>
        </w:rPr>
        <w:t>AI</w:t>
      </w:r>
      <w:r w:rsidRPr="007B7CF9">
        <w:rPr>
          <w:b/>
          <w:bCs/>
          <w:color w:val="222222"/>
        </w:rPr>
        <w:noBreakHyphen/>
        <w:t>assisted insights through Copilot</w:t>
      </w:r>
      <w:r w:rsidRPr="007B7CF9">
        <w:rPr>
          <w:color w:val="222222"/>
        </w:rPr>
        <w:t xml:space="preserve">, which enriched the analysis with interpretive commentary and practical suggestions. The use of </w:t>
      </w:r>
      <w:r w:rsidRPr="007B7CF9">
        <w:rPr>
          <w:b/>
          <w:bCs/>
          <w:color w:val="222222"/>
        </w:rPr>
        <w:t>Power BI</w:t>
      </w:r>
      <w:r w:rsidRPr="007B7CF9">
        <w:rPr>
          <w:color w:val="222222"/>
        </w:rPr>
        <w:t xml:space="preserve"> streamlined the reporting process, making the dashboards visually engaging and easy to navigate. All initial objectives were achieved, demonstrating the system’s ability to uncover workload disparities that might otherwise remain unnoticed and to propose equitable redistribution strategies.</w:t>
      </w:r>
    </w:p>
    <w:p w14:paraId="07547A01" w14:textId="1AED6499" w:rsidR="0016024B" w:rsidRDefault="00781982" w:rsidP="005C0D79">
      <w:pPr>
        <w:spacing w:before="80"/>
        <w:jc w:val="both"/>
      </w:pPr>
      <w:r w:rsidRPr="00781982">
        <w:t xml:space="preserve">Beyond institutional impact, the project provided valuable professional learning: efficient data handling in Excel, advanced dashboard design in Power BI, and effective use of AI through prompt engineering. Overall, the project contributes to </w:t>
      </w:r>
      <w:r w:rsidRPr="00781982">
        <w:rPr>
          <w:b/>
          <w:bCs/>
        </w:rPr>
        <w:t>fair and equitable workload distribution</w:t>
      </w:r>
      <w:r w:rsidRPr="00781982">
        <w:t>, which enhances faculty satisfaction, reduces stress, and strengthens the institution’s research and teaching capacity.</w:t>
      </w:r>
    </w:p>
    <w:p w14:paraId="7797E7DE" w14:textId="77777777" w:rsidR="0016024B" w:rsidRDefault="00C9434C">
      <w:pPr>
        <w:pBdr>
          <w:bottom w:val="single" w:sz="6" w:space="1" w:color="1B3A8A"/>
        </w:pBdr>
        <w:spacing w:before="360" w:after="180"/>
      </w:pPr>
      <w:r>
        <w:rPr>
          <w:b/>
          <w:bCs/>
          <w:color w:val="000000"/>
          <w:sz w:val="32"/>
          <w:szCs w:val="32"/>
        </w:rPr>
        <w:t>REFERENCES</w:t>
      </w: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proofErr w:type="spellStart"/>
      <w:r w:rsidRPr="6E97EF71">
        <w:rPr>
          <w:lang w:val="en-US"/>
        </w:rPr>
        <w:t>Edunet</w:t>
      </w:r>
      <w:proofErr w:type="spellEnd"/>
      <w:r w:rsidRPr="6E97EF71">
        <w:rPr>
          <w:lang w:val="en-US"/>
        </w:rPr>
        <w:t xml:space="preserve"> Foundation. AICW Fellowship Program Guidelines. 2026.</w:t>
      </w:r>
    </w:p>
    <w:p w14:paraId="405D50DC" w14:textId="77777777" w:rsidR="008A2894" w:rsidRPr="002D62A7" w:rsidRDefault="6E97EF71" w:rsidP="00046B68">
      <w:r w:rsidRPr="00046B68">
        <w:rPr>
          <w:b/>
          <w:bCs/>
          <w:color w:val="1565C0"/>
          <w:lang w:val="en-US"/>
        </w:rPr>
        <w:t xml:space="preserve">[5] </w:t>
      </w:r>
      <w:r w:rsidRPr="00046B68">
        <w:rPr>
          <w:i/>
          <w:iCs/>
          <w:color w:val="607D8B"/>
          <w:lang w:val="en-US"/>
        </w:rPr>
        <w:t>[</w:t>
      </w:r>
      <w:r w:rsidR="008A2894" w:rsidRPr="002D62A7">
        <w:t>Al-</w:t>
      </w:r>
      <w:proofErr w:type="spellStart"/>
      <w:r w:rsidR="008A2894" w:rsidRPr="002D62A7">
        <w:t>Samarraie</w:t>
      </w:r>
      <w:proofErr w:type="spellEnd"/>
      <w:r w:rsidR="008A2894" w:rsidRPr="002D62A7">
        <w:t xml:space="preserve">, H., &amp; Saeed, N. (2018). Toward achieving quality in faculty-load allocation: A developed faculty-load management system. </w:t>
      </w:r>
      <w:r w:rsidR="008A2894" w:rsidRPr="002D62A7">
        <w:rPr>
          <w:rStyle w:val="Emphasis"/>
        </w:rPr>
        <w:t>International Journal of Educational Management, 32</w:t>
      </w:r>
      <w:r w:rsidR="008A2894" w:rsidRPr="002D62A7">
        <w:t xml:space="preserve">(2), 318–330. </w:t>
      </w:r>
      <w:r w:rsidR="008A2894" w:rsidRPr="00046B68">
        <w:rPr>
          <w:rStyle w:val="HTMLCode"/>
          <w:rFonts w:eastAsia="Arial"/>
          <w:sz w:val="22"/>
          <w:szCs w:val="22"/>
        </w:rPr>
        <w:t>https://doi.org/10.1108/IJEM-05-2017-0139</w:t>
      </w:r>
      <w:r w:rsidR="008A2894" w:rsidRPr="002D62A7">
        <w:t xml:space="preserve"> (doi.org in Bing)</w:t>
      </w:r>
    </w:p>
    <w:p w14:paraId="23E1D77A" w14:textId="77777777" w:rsidR="00046B68" w:rsidRDefault="00046B68" w:rsidP="00046B68"/>
    <w:p w14:paraId="56F3DA58" w14:textId="7569BB71" w:rsidR="008A2894" w:rsidRPr="002D62A7" w:rsidRDefault="009837B1" w:rsidP="00046B68">
      <w:r w:rsidRPr="00046B68">
        <w:rPr>
          <w:b/>
          <w:bCs/>
          <w:color w:val="1565C0"/>
          <w:lang w:val="en-US"/>
        </w:rPr>
        <w:lastRenderedPageBreak/>
        <w:t>[</w:t>
      </w:r>
      <w:r>
        <w:rPr>
          <w:b/>
          <w:bCs/>
          <w:color w:val="1565C0"/>
          <w:lang w:val="en-US"/>
        </w:rPr>
        <w:t>6</w:t>
      </w:r>
      <w:proofErr w:type="gramStart"/>
      <w:r w:rsidRPr="00046B68">
        <w:rPr>
          <w:b/>
          <w:bCs/>
          <w:color w:val="1565C0"/>
          <w:lang w:val="en-US"/>
        </w:rPr>
        <w:t xml:space="preserve">] </w:t>
      </w:r>
      <w:r>
        <w:rPr>
          <w:b/>
          <w:bCs/>
          <w:color w:val="1565C0"/>
          <w:lang w:val="en-US"/>
        </w:rPr>
        <w:t xml:space="preserve"> </w:t>
      </w:r>
      <w:r w:rsidR="008A2894" w:rsidRPr="002D62A7">
        <w:t>Dhanapal</w:t>
      </w:r>
      <w:proofErr w:type="gramEnd"/>
      <w:r w:rsidR="008A2894" w:rsidRPr="002D62A7">
        <w:t xml:space="preserve">, S., &amp; Subramaniam, R. (2019). Exploring faculty experiences on workload: A phenomenological approach. </w:t>
      </w:r>
      <w:r w:rsidR="008A2894" w:rsidRPr="002D62A7">
        <w:rPr>
          <w:rStyle w:val="Emphasis"/>
        </w:rPr>
        <w:t>Journal of Higher Education Policy and Management, 41</w:t>
      </w:r>
      <w:r w:rsidR="008A2894" w:rsidRPr="002D62A7">
        <w:t xml:space="preserve">(3), 256–270. </w:t>
      </w:r>
      <w:r w:rsidR="008A2894" w:rsidRPr="00046B68">
        <w:rPr>
          <w:rStyle w:val="HTMLCode"/>
          <w:rFonts w:eastAsia="Arial"/>
          <w:sz w:val="22"/>
          <w:szCs w:val="22"/>
        </w:rPr>
        <w:t>https://doi.org/10.1080/1360080X.2019.1578734</w:t>
      </w:r>
      <w:r w:rsidR="008A2894" w:rsidRPr="002D62A7">
        <w:t xml:space="preserve"> (doi.org in Bing)</w:t>
      </w:r>
    </w:p>
    <w:p w14:paraId="640C3450" w14:textId="4DBC7ECF" w:rsidR="008A2894" w:rsidRPr="002D62A7" w:rsidRDefault="009837B1" w:rsidP="009837B1">
      <w:r w:rsidRPr="00046B68">
        <w:rPr>
          <w:b/>
          <w:bCs/>
          <w:color w:val="1565C0"/>
          <w:lang w:val="en-US"/>
        </w:rPr>
        <w:t>[</w:t>
      </w:r>
      <w:r w:rsidR="00307986">
        <w:rPr>
          <w:b/>
          <w:bCs/>
          <w:color w:val="1565C0"/>
          <w:lang w:val="en-US"/>
        </w:rPr>
        <w:t>7</w:t>
      </w:r>
      <w:proofErr w:type="gramStart"/>
      <w:r w:rsidRPr="00046B68">
        <w:rPr>
          <w:b/>
          <w:bCs/>
          <w:color w:val="1565C0"/>
          <w:lang w:val="en-US"/>
        </w:rPr>
        <w:t xml:space="preserve">] </w:t>
      </w:r>
      <w:r w:rsidR="00307986">
        <w:rPr>
          <w:b/>
          <w:bCs/>
          <w:color w:val="1565C0"/>
          <w:lang w:val="en-US"/>
        </w:rPr>
        <w:t xml:space="preserve"> </w:t>
      </w:r>
      <w:proofErr w:type="spellStart"/>
      <w:r w:rsidR="008A2894" w:rsidRPr="002D62A7">
        <w:t>DataChasers</w:t>
      </w:r>
      <w:proofErr w:type="spellEnd"/>
      <w:proofErr w:type="gramEnd"/>
      <w:r w:rsidR="008A2894" w:rsidRPr="002D62A7">
        <w:t xml:space="preserve">. (2021). </w:t>
      </w:r>
      <w:r w:rsidR="008A2894" w:rsidRPr="002D62A7">
        <w:rPr>
          <w:rStyle w:val="Emphasis"/>
        </w:rPr>
        <w:t>University workload dashboard using Power BI</w:t>
      </w:r>
      <w:r w:rsidR="008A2894" w:rsidRPr="002D62A7">
        <w:t xml:space="preserve">. GitHub. </w:t>
      </w:r>
      <w:r w:rsidR="008A2894" w:rsidRPr="009837B1">
        <w:rPr>
          <w:rStyle w:val="HTMLCode"/>
          <w:rFonts w:eastAsia="Arial"/>
          <w:sz w:val="22"/>
          <w:szCs w:val="22"/>
        </w:rPr>
        <w:t>https://github.com/DataChasers/University-Workload-Dashboard</w:t>
      </w:r>
      <w:r w:rsidR="008A2894" w:rsidRPr="002D62A7">
        <w:t xml:space="preserve"> (github.com in Bing)</w:t>
      </w:r>
    </w:p>
    <w:p w14:paraId="433FD2CE" w14:textId="71571F7B" w:rsidR="008A2894" w:rsidRPr="002D62A7" w:rsidRDefault="00307986" w:rsidP="00307986">
      <w:r w:rsidRPr="00046B68">
        <w:rPr>
          <w:b/>
          <w:bCs/>
          <w:color w:val="1565C0"/>
          <w:lang w:val="en-US"/>
        </w:rPr>
        <w:t>[</w:t>
      </w:r>
      <w:r>
        <w:rPr>
          <w:b/>
          <w:bCs/>
          <w:color w:val="1565C0"/>
          <w:lang w:val="en-US"/>
        </w:rPr>
        <w:t>8</w:t>
      </w:r>
      <w:r w:rsidRPr="00046B68">
        <w:rPr>
          <w:b/>
          <w:bCs/>
          <w:color w:val="1565C0"/>
          <w:lang w:val="en-US"/>
        </w:rPr>
        <w:t xml:space="preserve">] </w:t>
      </w:r>
      <w:proofErr w:type="spellStart"/>
      <w:r w:rsidR="008A2894" w:rsidRPr="002D62A7">
        <w:t>EduAnalytics</w:t>
      </w:r>
      <w:proofErr w:type="spellEnd"/>
      <w:r w:rsidR="008A2894" w:rsidRPr="002D62A7">
        <w:t xml:space="preserve">. (2020). </w:t>
      </w:r>
      <w:r w:rsidR="008A2894" w:rsidRPr="002D62A7">
        <w:rPr>
          <w:rStyle w:val="Emphasis"/>
        </w:rPr>
        <w:t>Faculty workload and effectiveness dashboards</w:t>
      </w:r>
      <w:r w:rsidR="008A2894" w:rsidRPr="002D62A7">
        <w:t xml:space="preserve">. GitHub. </w:t>
      </w:r>
      <w:r w:rsidR="008A2894" w:rsidRPr="00307986">
        <w:rPr>
          <w:rStyle w:val="HTMLCode"/>
          <w:rFonts w:eastAsia="Arial"/>
          <w:sz w:val="22"/>
          <w:szCs w:val="22"/>
        </w:rPr>
        <w:t>https://github.com/EduAnalytics/Faculty-Workload-Dashboard</w:t>
      </w:r>
      <w:r w:rsidR="008A2894" w:rsidRPr="002D62A7">
        <w:t xml:space="preserve"> (github.com in Bing)</w:t>
      </w:r>
    </w:p>
    <w:p w14:paraId="0286F857" w14:textId="0F581B76" w:rsidR="008A2894" w:rsidRPr="002D62A7" w:rsidRDefault="00307986" w:rsidP="00307986">
      <w:r w:rsidRPr="00046B68">
        <w:rPr>
          <w:b/>
          <w:bCs/>
          <w:color w:val="1565C0"/>
          <w:lang w:val="en-US"/>
        </w:rPr>
        <w:t>[</w:t>
      </w:r>
      <w:r>
        <w:rPr>
          <w:b/>
          <w:bCs/>
          <w:color w:val="1565C0"/>
          <w:lang w:val="en-US"/>
        </w:rPr>
        <w:t>9</w:t>
      </w:r>
      <w:r w:rsidRPr="00046B68">
        <w:rPr>
          <w:b/>
          <w:bCs/>
          <w:color w:val="1565C0"/>
          <w:lang w:val="en-US"/>
        </w:rPr>
        <w:t xml:space="preserve">] </w:t>
      </w:r>
      <w:r w:rsidR="008A2894" w:rsidRPr="002D62A7">
        <w:t xml:space="preserve">University at Albany. (2021, March 15). </w:t>
      </w:r>
      <w:r w:rsidR="008A2894" w:rsidRPr="002D62A7">
        <w:rPr>
          <w:rStyle w:val="Emphasis"/>
        </w:rPr>
        <w:t>Full-time tenured faculty work/time allocation model</w:t>
      </w:r>
      <w:r w:rsidR="008A2894" w:rsidRPr="002D62A7">
        <w:t xml:space="preserve">. YouTube. </w:t>
      </w:r>
      <w:r w:rsidR="008A2894" w:rsidRPr="00307986">
        <w:rPr>
          <w:rStyle w:val="HTMLCode"/>
          <w:rFonts w:eastAsia="Arial"/>
          <w:sz w:val="22"/>
          <w:szCs w:val="22"/>
        </w:rPr>
        <w:t>https://www.youtube.com/watch?v=QkzjWZpZc1M</w:t>
      </w:r>
      <w:r w:rsidR="008A2894" w:rsidRPr="002D62A7">
        <w:t xml:space="preserve"> (youtube.com in Bing)</w:t>
      </w:r>
    </w:p>
    <w:p w14:paraId="0EF1CA5F" w14:textId="2F731D62" w:rsidR="008A2894" w:rsidRPr="002D62A7" w:rsidRDefault="00071201" w:rsidP="00307986">
      <w:r w:rsidRPr="00046B68">
        <w:rPr>
          <w:b/>
          <w:bCs/>
          <w:color w:val="1565C0"/>
          <w:lang w:val="en-US"/>
        </w:rPr>
        <w:t>[</w:t>
      </w:r>
      <w:r>
        <w:rPr>
          <w:b/>
          <w:bCs/>
          <w:color w:val="1565C0"/>
          <w:lang w:val="en-US"/>
        </w:rPr>
        <w:t>10</w:t>
      </w:r>
      <w:r w:rsidRPr="00046B68">
        <w:rPr>
          <w:b/>
          <w:bCs/>
          <w:color w:val="1565C0"/>
          <w:lang w:val="en-US"/>
        </w:rPr>
        <w:t xml:space="preserve">] </w:t>
      </w:r>
      <w:proofErr w:type="spellStart"/>
      <w:r w:rsidR="008A2894" w:rsidRPr="002D62A7">
        <w:t>EduCloud</w:t>
      </w:r>
      <w:proofErr w:type="spellEnd"/>
      <w:r w:rsidR="008A2894" w:rsidRPr="002D62A7">
        <w:t xml:space="preserve">. (2020, July 10). </w:t>
      </w:r>
      <w:r w:rsidR="008A2894" w:rsidRPr="002D62A7">
        <w:rPr>
          <w:rStyle w:val="Emphasis"/>
        </w:rPr>
        <w:t xml:space="preserve">Teacher workload analytics with </w:t>
      </w:r>
      <w:proofErr w:type="spellStart"/>
      <w:r w:rsidR="008A2894" w:rsidRPr="002D62A7">
        <w:rPr>
          <w:rStyle w:val="Emphasis"/>
        </w:rPr>
        <w:t>EduCloud</w:t>
      </w:r>
      <w:proofErr w:type="spellEnd"/>
      <w:r w:rsidR="008A2894" w:rsidRPr="002D62A7">
        <w:t xml:space="preserve">. YouTube. </w:t>
      </w:r>
      <w:r w:rsidR="008A2894" w:rsidRPr="00307986">
        <w:rPr>
          <w:rStyle w:val="HTMLCode"/>
          <w:rFonts w:eastAsia="Arial"/>
          <w:sz w:val="22"/>
          <w:szCs w:val="22"/>
        </w:rPr>
        <w:t>https://www.youtube.com/watch?v=Fzj9vXoX2nM</w:t>
      </w:r>
      <w:r w:rsidR="008A2894" w:rsidRPr="002D62A7">
        <w:t xml:space="preserve"> (youtube.com in Bing)</w:t>
      </w:r>
    </w:p>
    <w:p w14:paraId="6CED4ACB" w14:textId="745FDB86" w:rsidR="008A2894" w:rsidRDefault="00071201" w:rsidP="00071201">
      <w:pPr>
        <w:spacing w:before="80" w:after="80"/>
      </w:pPr>
      <w:r w:rsidRPr="00046B68">
        <w:rPr>
          <w:b/>
          <w:bCs/>
          <w:color w:val="1565C0"/>
          <w:lang w:val="en-US"/>
        </w:rPr>
        <w:t>[</w:t>
      </w:r>
      <w:r>
        <w:rPr>
          <w:b/>
          <w:bCs/>
          <w:color w:val="1565C0"/>
          <w:lang w:val="en-US"/>
        </w:rPr>
        <w:t>11</w:t>
      </w:r>
      <w:r w:rsidRPr="00046B68">
        <w:rPr>
          <w:b/>
          <w:bCs/>
          <w:color w:val="1565C0"/>
          <w:lang w:val="en-US"/>
        </w:rPr>
        <w:t xml:space="preserve">] </w:t>
      </w:r>
      <w:proofErr w:type="spellStart"/>
      <w:r w:rsidR="008A2894" w:rsidRPr="002D62A7">
        <w:t>EduTech</w:t>
      </w:r>
      <w:proofErr w:type="spellEnd"/>
      <w:r w:rsidR="008A2894" w:rsidRPr="002D62A7">
        <w:t xml:space="preserve"> Insights. (2021, August 12). </w:t>
      </w:r>
      <w:r w:rsidR="008A2894" w:rsidRPr="00071201">
        <w:rPr>
          <w:i/>
          <w:iCs/>
        </w:rPr>
        <w:t>Optimizing faculty workload distribution with start-end time constraints</w:t>
      </w:r>
      <w:r w:rsidR="008A2894" w:rsidRPr="002D62A7">
        <w:t>. https://www.edutechinsights.com/faculty-workload-distribution (edutechinsights.com in Bing)</w:t>
      </w:r>
    </w:p>
    <w:p w14:paraId="6D01FCF2" w14:textId="1F8459FD" w:rsidR="007C3E7F" w:rsidRDefault="00627D04" w:rsidP="00071201">
      <w:pPr>
        <w:spacing w:before="80" w:after="80"/>
        <w:rPr>
          <w:lang w:val="en-US"/>
        </w:rPr>
      </w:pPr>
      <w:r>
        <w:t xml:space="preserve">[12] </w:t>
      </w:r>
      <w:hyperlink r:id="rId33" w:history="1">
        <w:r w:rsidRPr="000E373A">
          <w:rPr>
            <w:rStyle w:val="Hyperlink"/>
            <w:lang w:val="en-US"/>
          </w:rPr>
          <w:t>https://www.ugc.gov.in/pdfnews/6159855_UGC-Institutions-Deemed-to-be-Universities-Regulations-2022.pdf</w:t>
        </w:r>
      </w:hyperlink>
      <w:r w:rsidR="007C3E7F" w:rsidRPr="0022208F">
        <w:rPr>
          <w:lang w:val="en-US"/>
        </w:rPr>
        <w:t>)</w:t>
      </w:r>
    </w:p>
    <w:p w14:paraId="70BBA9D7" w14:textId="515950D7" w:rsidR="00627D04" w:rsidRDefault="00EE6C50" w:rsidP="00071201">
      <w:pPr>
        <w:spacing w:before="80" w:after="80"/>
      </w:pPr>
      <w:r>
        <w:t xml:space="preserve">[13] </w:t>
      </w:r>
      <w:r w:rsidR="00F57207">
        <w:t xml:space="preserve"> </w:t>
      </w:r>
      <w:hyperlink r:id="rId34" w:history="1">
        <w:r w:rsidRPr="00F51B92">
          <w:rPr>
            <w:rStyle w:val="Hyperlink"/>
            <w:lang w:val="en-US"/>
          </w:rPr>
          <w:t>https://www.nsseducation.org/degreecollege/ssrdocs/5.1.4%20UGC%20Guidelines%20for%20Statutory%20Committees.pdf</w:t>
        </w:r>
      </w:hyperlink>
    </w:p>
    <w:p w14:paraId="13D91D4B" w14:textId="0717439A" w:rsidR="00F57207" w:rsidRDefault="00F57207" w:rsidP="00071201">
      <w:pPr>
        <w:spacing w:before="80" w:after="80"/>
      </w:pPr>
      <w:r>
        <w:t xml:space="preserve">[14] </w:t>
      </w:r>
      <w:hyperlink r:id="rId35" w:history="1">
        <w:r w:rsidRPr="00F51B92">
          <w:rPr>
            <w:rStyle w:val="Hyperlink"/>
            <w:lang w:val="en-US"/>
          </w:rPr>
          <w:t>https://mituniversity.ac.in/HR/pdf/AICTE%20-%20NORMS.pdf</w:t>
        </w:r>
      </w:hyperlink>
    </w:p>
    <w:p w14:paraId="1C601C6C" w14:textId="155C4D70" w:rsidR="000E4CCC" w:rsidRPr="002D62A7" w:rsidRDefault="000E4CCC" w:rsidP="00071201">
      <w:pPr>
        <w:spacing w:before="80" w:after="80"/>
      </w:pPr>
      <w:r>
        <w:t xml:space="preserve">[15] </w:t>
      </w:r>
      <w:r w:rsidRPr="000E4CCC">
        <w:t xml:space="preserve">Ramya, Mrs. (2024). Impact Of Workload and Role Expectations </w:t>
      </w:r>
      <w:proofErr w:type="gramStart"/>
      <w:r w:rsidRPr="000E4CCC">
        <w:t>On</w:t>
      </w:r>
      <w:proofErr w:type="gramEnd"/>
      <w:r w:rsidRPr="000E4CCC">
        <w:t xml:space="preserve"> Faculty Performance in Higher Education Institutions </w:t>
      </w:r>
      <w:proofErr w:type="gramStart"/>
      <w:r w:rsidRPr="000E4CCC">
        <w:t>In</w:t>
      </w:r>
      <w:proofErr w:type="gramEnd"/>
      <w:r w:rsidRPr="000E4CCC">
        <w:t xml:space="preserve"> Erode District: An Empirical Study. Educational Administration: Theory and Practice. 30. 12-22. 10.53555/</w:t>
      </w:r>
      <w:proofErr w:type="gramStart"/>
      <w:r w:rsidRPr="000E4CCC">
        <w:t>kuey.v</w:t>
      </w:r>
      <w:proofErr w:type="gramEnd"/>
      <w:r w:rsidRPr="000E4CCC">
        <w:t>30i11.10476.</w:t>
      </w:r>
    </w:p>
    <w:p w14:paraId="6DFB9E20" w14:textId="665B4C00" w:rsidR="0016024B" w:rsidRDefault="00C9434C" w:rsidP="008A2894">
      <w:pPr>
        <w:spacing w:before="80" w:after="80"/>
      </w:pPr>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3D01B208" w14:textId="77777777" w:rsidR="00820BC3" w:rsidRDefault="00C9434C">
      <w:pPr>
        <w:spacing w:before="280" w:after="120"/>
        <w:rPr>
          <w:b/>
          <w:bCs/>
          <w:color w:val="000000"/>
          <w:sz w:val="26"/>
          <w:szCs w:val="26"/>
        </w:rPr>
      </w:pPr>
      <w:r>
        <w:rPr>
          <w:b/>
          <w:bCs/>
          <w:color w:val="000000"/>
          <w:sz w:val="26"/>
          <w:szCs w:val="26"/>
        </w:rPr>
        <w:t xml:space="preserve">Appendix A — </w:t>
      </w:r>
    </w:p>
    <w:p w14:paraId="39BC19E0" w14:textId="1562FA20" w:rsidR="0016024B" w:rsidRDefault="00820BC3">
      <w:pPr>
        <w:spacing w:before="280" w:after="120"/>
        <w:rPr>
          <w:b/>
          <w:bCs/>
          <w:color w:val="000000"/>
          <w:sz w:val="26"/>
          <w:szCs w:val="26"/>
        </w:rPr>
      </w:pPr>
      <w:r>
        <w:rPr>
          <w:b/>
          <w:bCs/>
          <w:color w:val="000000"/>
          <w:sz w:val="26"/>
          <w:szCs w:val="26"/>
        </w:rPr>
        <w:t xml:space="preserve">Table 3: </w:t>
      </w:r>
      <w:r w:rsidR="00FD5CB4">
        <w:rPr>
          <w:b/>
          <w:bCs/>
          <w:color w:val="000000"/>
          <w:sz w:val="26"/>
          <w:szCs w:val="26"/>
        </w:rPr>
        <w:t>Summary Table of Data Fields in Raw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2092"/>
        <w:gridCol w:w="1207"/>
        <w:gridCol w:w="1495"/>
        <w:gridCol w:w="2566"/>
      </w:tblGrid>
      <w:tr w:rsidR="00FD5CB4" w:rsidRPr="00FD5CB4" w14:paraId="505D4146" w14:textId="77777777" w:rsidTr="00FD5CB4">
        <w:trPr>
          <w:tblHeader/>
          <w:tblCellSpacing w:w="15" w:type="dxa"/>
        </w:trPr>
        <w:tc>
          <w:tcPr>
            <w:tcW w:w="0" w:type="auto"/>
            <w:vAlign w:val="center"/>
            <w:hideMark/>
          </w:tcPr>
          <w:p w14:paraId="0E4586DC" w14:textId="77777777" w:rsidR="00FD5CB4" w:rsidRPr="00FD5CB4" w:rsidRDefault="00FD5CB4" w:rsidP="00FD5CB4">
            <w:pPr>
              <w:spacing w:before="280" w:after="120"/>
              <w:rPr>
                <w:b/>
                <w:bCs/>
              </w:rPr>
            </w:pPr>
            <w:r w:rsidRPr="00FD5CB4">
              <w:rPr>
                <w:b/>
                <w:bCs/>
              </w:rPr>
              <w:t>Field Name</w:t>
            </w:r>
          </w:p>
        </w:tc>
        <w:tc>
          <w:tcPr>
            <w:tcW w:w="0" w:type="auto"/>
            <w:vAlign w:val="center"/>
            <w:hideMark/>
          </w:tcPr>
          <w:p w14:paraId="1C53653D" w14:textId="77777777" w:rsidR="00FD5CB4" w:rsidRPr="00FD5CB4" w:rsidRDefault="00FD5CB4" w:rsidP="00FD5CB4">
            <w:pPr>
              <w:spacing w:before="280" w:after="120"/>
              <w:rPr>
                <w:b/>
                <w:bCs/>
              </w:rPr>
            </w:pPr>
            <w:r w:rsidRPr="00FD5CB4">
              <w:rPr>
                <w:b/>
                <w:bCs/>
              </w:rPr>
              <w:t>Description</w:t>
            </w:r>
          </w:p>
        </w:tc>
        <w:tc>
          <w:tcPr>
            <w:tcW w:w="0" w:type="auto"/>
            <w:vAlign w:val="center"/>
            <w:hideMark/>
          </w:tcPr>
          <w:p w14:paraId="465F9B4B" w14:textId="77777777" w:rsidR="00FD5CB4" w:rsidRPr="00FD5CB4" w:rsidRDefault="00FD5CB4" w:rsidP="00FD5CB4">
            <w:pPr>
              <w:spacing w:before="280" w:after="120"/>
              <w:rPr>
                <w:b/>
                <w:bCs/>
              </w:rPr>
            </w:pPr>
            <w:r w:rsidRPr="00FD5CB4">
              <w:rPr>
                <w:b/>
                <w:bCs/>
              </w:rPr>
              <w:t>Data Type</w:t>
            </w:r>
          </w:p>
        </w:tc>
        <w:tc>
          <w:tcPr>
            <w:tcW w:w="0" w:type="auto"/>
            <w:vAlign w:val="center"/>
            <w:hideMark/>
          </w:tcPr>
          <w:p w14:paraId="5CD566AF" w14:textId="77777777" w:rsidR="00FD5CB4" w:rsidRPr="00FD5CB4" w:rsidRDefault="00FD5CB4" w:rsidP="00FD5CB4">
            <w:pPr>
              <w:spacing w:before="280" w:after="120"/>
              <w:rPr>
                <w:b/>
                <w:bCs/>
              </w:rPr>
            </w:pPr>
            <w:r w:rsidRPr="00FD5CB4">
              <w:rPr>
                <w:b/>
                <w:bCs/>
              </w:rPr>
              <w:t>Source</w:t>
            </w:r>
          </w:p>
        </w:tc>
        <w:tc>
          <w:tcPr>
            <w:tcW w:w="0" w:type="auto"/>
            <w:vAlign w:val="center"/>
            <w:hideMark/>
          </w:tcPr>
          <w:p w14:paraId="01D12AA2" w14:textId="77777777" w:rsidR="00FD5CB4" w:rsidRPr="00FD5CB4" w:rsidRDefault="00FD5CB4" w:rsidP="00FD5CB4">
            <w:pPr>
              <w:spacing w:before="280" w:after="120"/>
              <w:rPr>
                <w:b/>
                <w:bCs/>
              </w:rPr>
            </w:pPr>
            <w:r w:rsidRPr="00FD5CB4">
              <w:rPr>
                <w:b/>
                <w:bCs/>
              </w:rPr>
              <w:t>Notes / Assumptions</w:t>
            </w:r>
          </w:p>
        </w:tc>
      </w:tr>
      <w:tr w:rsidR="00FD5CB4" w:rsidRPr="00FD5CB4" w14:paraId="3BD1FCED" w14:textId="77777777" w:rsidTr="00FD5CB4">
        <w:trPr>
          <w:tblCellSpacing w:w="15" w:type="dxa"/>
        </w:trPr>
        <w:tc>
          <w:tcPr>
            <w:tcW w:w="0" w:type="auto"/>
            <w:vAlign w:val="center"/>
            <w:hideMark/>
          </w:tcPr>
          <w:p w14:paraId="249DEBA8" w14:textId="77777777" w:rsidR="00FD5CB4" w:rsidRPr="00FD5CB4" w:rsidRDefault="00FD5CB4" w:rsidP="00FD5CB4">
            <w:pPr>
              <w:spacing w:before="280" w:after="120"/>
            </w:pPr>
            <w:proofErr w:type="spellStart"/>
            <w:proofErr w:type="gramStart"/>
            <w:r w:rsidRPr="00FD5CB4">
              <w:rPr>
                <w:b/>
                <w:bCs/>
              </w:rPr>
              <w:t>Sl.No</w:t>
            </w:r>
            <w:proofErr w:type="spellEnd"/>
            <w:proofErr w:type="gramEnd"/>
          </w:p>
        </w:tc>
        <w:tc>
          <w:tcPr>
            <w:tcW w:w="0" w:type="auto"/>
            <w:vAlign w:val="center"/>
            <w:hideMark/>
          </w:tcPr>
          <w:p w14:paraId="5966529D" w14:textId="77777777" w:rsidR="00FD5CB4" w:rsidRPr="00FD5CB4" w:rsidRDefault="00FD5CB4" w:rsidP="00FD5CB4">
            <w:pPr>
              <w:spacing w:before="280" w:after="120"/>
            </w:pPr>
            <w:r w:rsidRPr="00FD5CB4">
              <w:t>Sequential record number</w:t>
            </w:r>
          </w:p>
        </w:tc>
        <w:tc>
          <w:tcPr>
            <w:tcW w:w="0" w:type="auto"/>
            <w:vAlign w:val="center"/>
            <w:hideMark/>
          </w:tcPr>
          <w:p w14:paraId="457C2EEC" w14:textId="77777777" w:rsidR="00FD5CB4" w:rsidRPr="00FD5CB4" w:rsidRDefault="00FD5CB4" w:rsidP="00FD5CB4">
            <w:pPr>
              <w:spacing w:before="280" w:after="120"/>
            </w:pPr>
            <w:r w:rsidRPr="00FD5CB4">
              <w:t>Integer</w:t>
            </w:r>
          </w:p>
        </w:tc>
        <w:tc>
          <w:tcPr>
            <w:tcW w:w="0" w:type="auto"/>
            <w:vAlign w:val="center"/>
            <w:hideMark/>
          </w:tcPr>
          <w:p w14:paraId="4820DE10" w14:textId="77777777" w:rsidR="00FD5CB4" w:rsidRPr="00FD5CB4" w:rsidRDefault="00FD5CB4" w:rsidP="00FD5CB4">
            <w:pPr>
              <w:spacing w:before="280" w:after="120"/>
            </w:pPr>
            <w:r w:rsidRPr="00FD5CB4">
              <w:t>Manual entry / source file</w:t>
            </w:r>
          </w:p>
        </w:tc>
        <w:tc>
          <w:tcPr>
            <w:tcW w:w="0" w:type="auto"/>
            <w:vAlign w:val="center"/>
            <w:hideMark/>
          </w:tcPr>
          <w:p w14:paraId="2FF3ECD9" w14:textId="77777777" w:rsidR="00FD5CB4" w:rsidRPr="00FD5CB4" w:rsidRDefault="00FD5CB4" w:rsidP="00FD5CB4">
            <w:pPr>
              <w:spacing w:before="280" w:after="120"/>
            </w:pPr>
            <w:r w:rsidRPr="00FD5CB4">
              <w:t>Reference only</w:t>
            </w:r>
          </w:p>
        </w:tc>
      </w:tr>
      <w:tr w:rsidR="00FD5CB4" w:rsidRPr="00FD5CB4" w14:paraId="03A26229" w14:textId="77777777" w:rsidTr="00FD5CB4">
        <w:trPr>
          <w:tblCellSpacing w:w="15" w:type="dxa"/>
        </w:trPr>
        <w:tc>
          <w:tcPr>
            <w:tcW w:w="0" w:type="auto"/>
            <w:vAlign w:val="center"/>
            <w:hideMark/>
          </w:tcPr>
          <w:p w14:paraId="01E0DD81" w14:textId="77777777" w:rsidR="00FD5CB4" w:rsidRPr="00FD5CB4" w:rsidRDefault="00FD5CB4" w:rsidP="00FD5CB4">
            <w:pPr>
              <w:spacing w:before="280" w:after="120"/>
            </w:pPr>
            <w:r w:rsidRPr="00FD5CB4">
              <w:rPr>
                <w:b/>
                <w:bCs/>
              </w:rPr>
              <w:t>Faculty ID</w:t>
            </w:r>
          </w:p>
        </w:tc>
        <w:tc>
          <w:tcPr>
            <w:tcW w:w="0" w:type="auto"/>
            <w:vAlign w:val="center"/>
            <w:hideMark/>
          </w:tcPr>
          <w:p w14:paraId="2A9E4354" w14:textId="77777777" w:rsidR="00FD5CB4" w:rsidRPr="00FD5CB4" w:rsidRDefault="00FD5CB4" w:rsidP="00FD5CB4">
            <w:pPr>
              <w:spacing w:before="280" w:after="120"/>
            </w:pPr>
            <w:r w:rsidRPr="00FD5CB4">
              <w:t>Unique faculty identifier</w:t>
            </w:r>
          </w:p>
        </w:tc>
        <w:tc>
          <w:tcPr>
            <w:tcW w:w="0" w:type="auto"/>
            <w:vAlign w:val="center"/>
            <w:hideMark/>
          </w:tcPr>
          <w:p w14:paraId="1489C077" w14:textId="77777777" w:rsidR="00FD5CB4" w:rsidRPr="00FD5CB4" w:rsidRDefault="00FD5CB4" w:rsidP="00FD5CB4">
            <w:pPr>
              <w:spacing w:before="280" w:after="120"/>
            </w:pPr>
            <w:r w:rsidRPr="00FD5CB4">
              <w:t>Text</w:t>
            </w:r>
          </w:p>
        </w:tc>
        <w:tc>
          <w:tcPr>
            <w:tcW w:w="0" w:type="auto"/>
            <w:vAlign w:val="center"/>
            <w:hideMark/>
          </w:tcPr>
          <w:p w14:paraId="03A962A3" w14:textId="77777777" w:rsidR="00FD5CB4" w:rsidRPr="00FD5CB4" w:rsidRDefault="00FD5CB4" w:rsidP="00FD5CB4">
            <w:pPr>
              <w:spacing w:before="280" w:after="120"/>
            </w:pPr>
            <w:r w:rsidRPr="00FD5CB4">
              <w:t>HOD timetables / HR</w:t>
            </w:r>
          </w:p>
        </w:tc>
        <w:tc>
          <w:tcPr>
            <w:tcW w:w="0" w:type="auto"/>
            <w:vAlign w:val="center"/>
            <w:hideMark/>
          </w:tcPr>
          <w:p w14:paraId="1439ACAF" w14:textId="77777777" w:rsidR="00FD5CB4" w:rsidRPr="00FD5CB4" w:rsidRDefault="00FD5CB4" w:rsidP="00FD5CB4">
            <w:pPr>
              <w:spacing w:before="280" w:after="120"/>
            </w:pPr>
            <w:r w:rsidRPr="00FD5CB4">
              <w:t>Primary key for joins</w:t>
            </w:r>
          </w:p>
        </w:tc>
      </w:tr>
      <w:tr w:rsidR="00FD5CB4" w:rsidRPr="00FD5CB4" w14:paraId="3055CC75" w14:textId="77777777" w:rsidTr="00FD5CB4">
        <w:trPr>
          <w:tblCellSpacing w:w="15" w:type="dxa"/>
        </w:trPr>
        <w:tc>
          <w:tcPr>
            <w:tcW w:w="0" w:type="auto"/>
            <w:vAlign w:val="center"/>
            <w:hideMark/>
          </w:tcPr>
          <w:p w14:paraId="079C754C" w14:textId="77777777" w:rsidR="00FD5CB4" w:rsidRPr="00FD5CB4" w:rsidRDefault="00FD5CB4" w:rsidP="00FD5CB4">
            <w:pPr>
              <w:spacing w:before="280" w:after="120"/>
            </w:pPr>
            <w:r w:rsidRPr="00FD5CB4">
              <w:rPr>
                <w:b/>
                <w:bCs/>
              </w:rPr>
              <w:t>Name of the Faculty Member</w:t>
            </w:r>
          </w:p>
        </w:tc>
        <w:tc>
          <w:tcPr>
            <w:tcW w:w="0" w:type="auto"/>
            <w:vAlign w:val="center"/>
            <w:hideMark/>
          </w:tcPr>
          <w:p w14:paraId="184C9325" w14:textId="77777777" w:rsidR="00FD5CB4" w:rsidRPr="00FD5CB4" w:rsidRDefault="00FD5CB4" w:rsidP="00FD5CB4">
            <w:pPr>
              <w:spacing w:before="280" w:after="120"/>
            </w:pPr>
            <w:r w:rsidRPr="00FD5CB4">
              <w:t>Full faculty name</w:t>
            </w:r>
          </w:p>
        </w:tc>
        <w:tc>
          <w:tcPr>
            <w:tcW w:w="0" w:type="auto"/>
            <w:vAlign w:val="center"/>
            <w:hideMark/>
          </w:tcPr>
          <w:p w14:paraId="4CB59E33" w14:textId="77777777" w:rsidR="00FD5CB4" w:rsidRPr="00FD5CB4" w:rsidRDefault="00FD5CB4" w:rsidP="00FD5CB4">
            <w:pPr>
              <w:spacing w:before="280" w:after="120"/>
            </w:pPr>
            <w:r w:rsidRPr="00FD5CB4">
              <w:t>Text</w:t>
            </w:r>
          </w:p>
        </w:tc>
        <w:tc>
          <w:tcPr>
            <w:tcW w:w="0" w:type="auto"/>
            <w:vAlign w:val="center"/>
            <w:hideMark/>
          </w:tcPr>
          <w:p w14:paraId="6E82E75C" w14:textId="77777777" w:rsidR="00FD5CB4" w:rsidRPr="00FD5CB4" w:rsidRDefault="00FD5CB4" w:rsidP="00FD5CB4">
            <w:pPr>
              <w:spacing w:before="280" w:after="120"/>
            </w:pPr>
            <w:r w:rsidRPr="00FD5CB4">
              <w:t>HOD timetables / manual entry</w:t>
            </w:r>
          </w:p>
        </w:tc>
        <w:tc>
          <w:tcPr>
            <w:tcW w:w="0" w:type="auto"/>
            <w:vAlign w:val="center"/>
            <w:hideMark/>
          </w:tcPr>
          <w:p w14:paraId="2EF2B6A6" w14:textId="77777777" w:rsidR="00FD5CB4" w:rsidRPr="00FD5CB4" w:rsidRDefault="00FD5CB4" w:rsidP="00FD5CB4">
            <w:pPr>
              <w:spacing w:before="280" w:after="120"/>
            </w:pPr>
            <w:r w:rsidRPr="00FD5CB4">
              <w:t>Mask PII in shared reports</w:t>
            </w:r>
          </w:p>
        </w:tc>
      </w:tr>
      <w:tr w:rsidR="00FD5CB4" w:rsidRPr="00FD5CB4" w14:paraId="6A671BC3" w14:textId="77777777" w:rsidTr="00FD5CB4">
        <w:trPr>
          <w:tblCellSpacing w:w="15" w:type="dxa"/>
        </w:trPr>
        <w:tc>
          <w:tcPr>
            <w:tcW w:w="0" w:type="auto"/>
            <w:vAlign w:val="center"/>
            <w:hideMark/>
          </w:tcPr>
          <w:p w14:paraId="66916949" w14:textId="77777777" w:rsidR="00FD5CB4" w:rsidRPr="00FD5CB4" w:rsidRDefault="00FD5CB4" w:rsidP="00FD5CB4">
            <w:pPr>
              <w:spacing w:before="280" w:after="120"/>
            </w:pPr>
            <w:r w:rsidRPr="00FD5CB4">
              <w:rPr>
                <w:b/>
                <w:bCs/>
              </w:rPr>
              <w:t>Designation</w:t>
            </w:r>
          </w:p>
        </w:tc>
        <w:tc>
          <w:tcPr>
            <w:tcW w:w="0" w:type="auto"/>
            <w:vAlign w:val="center"/>
            <w:hideMark/>
          </w:tcPr>
          <w:p w14:paraId="73810BFA" w14:textId="77777777" w:rsidR="00FD5CB4" w:rsidRPr="00FD5CB4" w:rsidRDefault="00FD5CB4" w:rsidP="00FD5CB4">
            <w:pPr>
              <w:spacing w:before="280" w:after="120"/>
            </w:pPr>
            <w:r w:rsidRPr="00FD5CB4">
              <w:t>Academic rank</w:t>
            </w:r>
          </w:p>
        </w:tc>
        <w:tc>
          <w:tcPr>
            <w:tcW w:w="0" w:type="auto"/>
            <w:vAlign w:val="center"/>
            <w:hideMark/>
          </w:tcPr>
          <w:p w14:paraId="38B57CB1" w14:textId="77777777" w:rsidR="00FD5CB4" w:rsidRPr="00FD5CB4" w:rsidRDefault="00FD5CB4" w:rsidP="00FD5CB4">
            <w:pPr>
              <w:spacing w:before="280" w:after="120"/>
            </w:pPr>
            <w:r w:rsidRPr="00FD5CB4">
              <w:t>Text</w:t>
            </w:r>
          </w:p>
        </w:tc>
        <w:tc>
          <w:tcPr>
            <w:tcW w:w="0" w:type="auto"/>
            <w:vAlign w:val="center"/>
            <w:hideMark/>
          </w:tcPr>
          <w:p w14:paraId="257D6A58" w14:textId="77777777" w:rsidR="00FD5CB4" w:rsidRPr="00FD5CB4" w:rsidRDefault="00FD5CB4" w:rsidP="00FD5CB4">
            <w:pPr>
              <w:spacing w:before="280" w:after="120"/>
            </w:pPr>
            <w:r w:rsidRPr="00FD5CB4">
              <w:t>HR / departmental records</w:t>
            </w:r>
          </w:p>
        </w:tc>
        <w:tc>
          <w:tcPr>
            <w:tcW w:w="0" w:type="auto"/>
            <w:vAlign w:val="center"/>
            <w:hideMark/>
          </w:tcPr>
          <w:p w14:paraId="576575DA" w14:textId="77777777" w:rsidR="00FD5CB4" w:rsidRPr="00FD5CB4" w:rsidRDefault="00FD5CB4" w:rsidP="00FD5CB4">
            <w:pPr>
              <w:spacing w:before="280" w:after="120"/>
            </w:pPr>
            <w:r w:rsidRPr="00FD5CB4">
              <w:t>Used for grouping and filters</w:t>
            </w:r>
          </w:p>
        </w:tc>
      </w:tr>
      <w:tr w:rsidR="00FD5CB4" w:rsidRPr="00FD5CB4" w14:paraId="00F89BEC" w14:textId="77777777" w:rsidTr="00FD5CB4">
        <w:trPr>
          <w:tblCellSpacing w:w="15" w:type="dxa"/>
        </w:trPr>
        <w:tc>
          <w:tcPr>
            <w:tcW w:w="0" w:type="auto"/>
            <w:vAlign w:val="center"/>
            <w:hideMark/>
          </w:tcPr>
          <w:p w14:paraId="10A0F371" w14:textId="77777777" w:rsidR="00FD5CB4" w:rsidRPr="00FD5CB4" w:rsidRDefault="00FD5CB4" w:rsidP="00FD5CB4">
            <w:pPr>
              <w:spacing w:before="280" w:after="120"/>
            </w:pPr>
            <w:r w:rsidRPr="00FD5CB4">
              <w:rPr>
                <w:b/>
                <w:bCs/>
              </w:rPr>
              <w:t>Qualification</w:t>
            </w:r>
          </w:p>
        </w:tc>
        <w:tc>
          <w:tcPr>
            <w:tcW w:w="0" w:type="auto"/>
            <w:vAlign w:val="center"/>
            <w:hideMark/>
          </w:tcPr>
          <w:p w14:paraId="09A7E33C" w14:textId="77777777" w:rsidR="00FD5CB4" w:rsidRPr="00FD5CB4" w:rsidRDefault="00FD5CB4" w:rsidP="00FD5CB4">
            <w:pPr>
              <w:spacing w:before="280" w:after="120"/>
            </w:pPr>
            <w:r w:rsidRPr="00FD5CB4">
              <w:t>Highest academic qualification</w:t>
            </w:r>
          </w:p>
        </w:tc>
        <w:tc>
          <w:tcPr>
            <w:tcW w:w="0" w:type="auto"/>
            <w:vAlign w:val="center"/>
            <w:hideMark/>
          </w:tcPr>
          <w:p w14:paraId="08C53C95" w14:textId="77777777" w:rsidR="00FD5CB4" w:rsidRPr="00FD5CB4" w:rsidRDefault="00FD5CB4" w:rsidP="00FD5CB4">
            <w:pPr>
              <w:spacing w:before="280" w:after="120"/>
            </w:pPr>
            <w:r w:rsidRPr="00FD5CB4">
              <w:t>Text</w:t>
            </w:r>
          </w:p>
        </w:tc>
        <w:tc>
          <w:tcPr>
            <w:tcW w:w="0" w:type="auto"/>
            <w:vAlign w:val="center"/>
            <w:hideMark/>
          </w:tcPr>
          <w:p w14:paraId="11B1D40F" w14:textId="77777777" w:rsidR="00FD5CB4" w:rsidRPr="00FD5CB4" w:rsidRDefault="00FD5CB4" w:rsidP="00FD5CB4">
            <w:pPr>
              <w:spacing w:before="280" w:after="120"/>
            </w:pPr>
            <w:r w:rsidRPr="00FD5CB4">
              <w:t>Departmental submission</w:t>
            </w:r>
          </w:p>
        </w:tc>
        <w:tc>
          <w:tcPr>
            <w:tcW w:w="0" w:type="auto"/>
            <w:vAlign w:val="center"/>
            <w:hideMark/>
          </w:tcPr>
          <w:p w14:paraId="6E20F234" w14:textId="77777777" w:rsidR="00FD5CB4" w:rsidRPr="00FD5CB4" w:rsidRDefault="00FD5CB4" w:rsidP="00FD5CB4">
            <w:pPr>
              <w:spacing w:before="280" w:after="120"/>
            </w:pPr>
            <w:r w:rsidRPr="00FD5CB4">
              <w:t>Standardize abbreviations in ETL</w:t>
            </w:r>
          </w:p>
        </w:tc>
      </w:tr>
      <w:tr w:rsidR="00FD5CB4" w:rsidRPr="00FD5CB4" w14:paraId="427E359F" w14:textId="77777777" w:rsidTr="00FD5CB4">
        <w:trPr>
          <w:tblCellSpacing w:w="15" w:type="dxa"/>
        </w:trPr>
        <w:tc>
          <w:tcPr>
            <w:tcW w:w="0" w:type="auto"/>
            <w:vAlign w:val="center"/>
            <w:hideMark/>
          </w:tcPr>
          <w:p w14:paraId="5C8256EB" w14:textId="77777777" w:rsidR="00FD5CB4" w:rsidRPr="00FD5CB4" w:rsidRDefault="00FD5CB4" w:rsidP="00FD5CB4">
            <w:pPr>
              <w:spacing w:before="280" w:after="120"/>
            </w:pPr>
            <w:r w:rsidRPr="00FD5CB4">
              <w:rPr>
                <w:b/>
                <w:bCs/>
              </w:rPr>
              <w:t>Experience (in Years)</w:t>
            </w:r>
          </w:p>
        </w:tc>
        <w:tc>
          <w:tcPr>
            <w:tcW w:w="0" w:type="auto"/>
            <w:vAlign w:val="center"/>
            <w:hideMark/>
          </w:tcPr>
          <w:p w14:paraId="0F4D5954" w14:textId="77777777" w:rsidR="00FD5CB4" w:rsidRPr="00FD5CB4" w:rsidRDefault="00FD5CB4" w:rsidP="00FD5CB4">
            <w:pPr>
              <w:spacing w:before="280" w:after="120"/>
            </w:pPr>
            <w:r w:rsidRPr="00FD5CB4">
              <w:t>Total years of professional experience</w:t>
            </w:r>
          </w:p>
        </w:tc>
        <w:tc>
          <w:tcPr>
            <w:tcW w:w="0" w:type="auto"/>
            <w:vAlign w:val="center"/>
            <w:hideMark/>
          </w:tcPr>
          <w:p w14:paraId="2568B64C" w14:textId="77777777" w:rsidR="00FD5CB4" w:rsidRPr="00FD5CB4" w:rsidRDefault="00FD5CB4" w:rsidP="00FD5CB4">
            <w:pPr>
              <w:spacing w:before="280" w:after="120"/>
            </w:pPr>
            <w:r w:rsidRPr="00FD5CB4">
              <w:t>Numeric (decimal)</w:t>
            </w:r>
          </w:p>
        </w:tc>
        <w:tc>
          <w:tcPr>
            <w:tcW w:w="0" w:type="auto"/>
            <w:vAlign w:val="center"/>
            <w:hideMark/>
          </w:tcPr>
          <w:p w14:paraId="3D263FBA" w14:textId="77777777" w:rsidR="00FD5CB4" w:rsidRPr="00FD5CB4" w:rsidRDefault="00FD5CB4" w:rsidP="00FD5CB4">
            <w:pPr>
              <w:spacing w:before="280" w:after="120"/>
            </w:pPr>
            <w:r w:rsidRPr="00FD5CB4">
              <w:t>HR / faculty self</w:t>
            </w:r>
            <w:r w:rsidRPr="00FD5CB4">
              <w:noBreakHyphen/>
              <w:t>report</w:t>
            </w:r>
          </w:p>
        </w:tc>
        <w:tc>
          <w:tcPr>
            <w:tcW w:w="0" w:type="auto"/>
            <w:vAlign w:val="center"/>
            <w:hideMark/>
          </w:tcPr>
          <w:p w14:paraId="7F678C4C" w14:textId="77777777" w:rsidR="00FD5CB4" w:rsidRPr="00FD5CB4" w:rsidRDefault="00FD5CB4" w:rsidP="00FD5CB4">
            <w:pPr>
              <w:spacing w:before="280" w:after="120"/>
            </w:pPr>
            <w:r w:rsidRPr="00FD5CB4">
              <w:t>Used to derive experience level</w:t>
            </w:r>
          </w:p>
        </w:tc>
      </w:tr>
      <w:tr w:rsidR="00FD5CB4" w:rsidRPr="00FD5CB4" w14:paraId="110911DE" w14:textId="77777777" w:rsidTr="00FD5CB4">
        <w:trPr>
          <w:tblCellSpacing w:w="15" w:type="dxa"/>
        </w:trPr>
        <w:tc>
          <w:tcPr>
            <w:tcW w:w="0" w:type="auto"/>
            <w:vAlign w:val="center"/>
            <w:hideMark/>
          </w:tcPr>
          <w:p w14:paraId="7EDBF1E5" w14:textId="77777777" w:rsidR="00FD5CB4" w:rsidRPr="00FD5CB4" w:rsidRDefault="00FD5CB4" w:rsidP="00FD5CB4">
            <w:pPr>
              <w:spacing w:before="280" w:after="120"/>
            </w:pPr>
            <w:r w:rsidRPr="00FD5CB4">
              <w:rPr>
                <w:b/>
                <w:bCs/>
              </w:rPr>
              <w:t>Department</w:t>
            </w:r>
          </w:p>
        </w:tc>
        <w:tc>
          <w:tcPr>
            <w:tcW w:w="0" w:type="auto"/>
            <w:vAlign w:val="center"/>
            <w:hideMark/>
          </w:tcPr>
          <w:p w14:paraId="56DBD5ED" w14:textId="77777777" w:rsidR="00FD5CB4" w:rsidRPr="00FD5CB4" w:rsidRDefault="00FD5CB4" w:rsidP="00FD5CB4">
            <w:pPr>
              <w:spacing w:before="280" w:after="120"/>
            </w:pPr>
            <w:r w:rsidRPr="00FD5CB4">
              <w:t>Academic department or school</w:t>
            </w:r>
          </w:p>
        </w:tc>
        <w:tc>
          <w:tcPr>
            <w:tcW w:w="0" w:type="auto"/>
            <w:vAlign w:val="center"/>
            <w:hideMark/>
          </w:tcPr>
          <w:p w14:paraId="4AAAC920" w14:textId="77777777" w:rsidR="00FD5CB4" w:rsidRPr="00FD5CB4" w:rsidRDefault="00FD5CB4" w:rsidP="00FD5CB4">
            <w:pPr>
              <w:spacing w:before="280" w:after="120"/>
            </w:pPr>
            <w:r w:rsidRPr="00FD5CB4">
              <w:t>Text</w:t>
            </w:r>
          </w:p>
        </w:tc>
        <w:tc>
          <w:tcPr>
            <w:tcW w:w="0" w:type="auto"/>
            <w:vAlign w:val="center"/>
            <w:hideMark/>
          </w:tcPr>
          <w:p w14:paraId="14F2BD46" w14:textId="77777777" w:rsidR="00FD5CB4" w:rsidRPr="00FD5CB4" w:rsidRDefault="00FD5CB4" w:rsidP="00FD5CB4">
            <w:pPr>
              <w:spacing w:before="280" w:after="120"/>
            </w:pPr>
            <w:r w:rsidRPr="00FD5CB4">
              <w:t>HOD timetables</w:t>
            </w:r>
          </w:p>
        </w:tc>
        <w:tc>
          <w:tcPr>
            <w:tcW w:w="0" w:type="auto"/>
            <w:vAlign w:val="center"/>
            <w:hideMark/>
          </w:tcPr>
          <w:p w14:paraId="3F53E871" w14:textId="77777777" w:rsidR="00FD5CB4" w:rsidRPr="00FD5CB4" w:rsidRDefault="00FD5CB4" w:rsidP="00FD5CB4">
            <w:pPr>
              <w:spacing w:before="280" w:after="120"/>
            </w:pPr>
            <w:r w:rsidRPr="00FD5CB4">
              <w:t>Primary segmentation field</w:t>
            </w:r>
          </w:p>
        </w:tc>
      </w:tr>
      <w:tr w:rsidR="00FD5CB4" w:rsidRPr="00FD5CB4" w14:paraId="69F0B098" w14:textId="77777777" w:rsidTr="00FD5CB4">
        <w:trPr>
          <w:tblCellSpacing w:w="15" w:type="dxa"/>
        </w:trPr>
        <w:tc>
          <w:tcPr>
            <w:tcW w:w="0" w:type="auto"/>
            <w:vAlign w:val="center"/>
            <w:hideMark/>
          </w:tcPr>
          <w:p w14:paraId="23FF2AD2" w14:textId="77777777" w:rsidR="00FD5CB4" w:rsidRPr="00FD5CB4" w:rsidRDefault="00FD5CB4" w:rsidP="00FD5CB4">
            <w:pPr>
              <w:spacing w:before="280" w:after="120"/>
            </w:pPr>
            <w:r w:rsidRPr="00FD5CB4">
              <w:rPr>
                <w:b/>
                <w:bCs/>
              </w:rPr>
              <w:t>Specialization</w:t>
            </w:r>
          </w:p>
        </w:tc>
        <w:tc>
          <w:tcPr>
            <w:tcW w:w="0" w:type="auto"/>
            <w:vAlign w:val="center"/>
            <w:hideMark/>
          </w:tcPr>
          <w:p w14:paraId="0F1A8479" w14:textId="77777777" w:rsidR="00FD5CB4" w:rsidRPr="00FD5CB4" w:rsidRDefault="00FD5CB4" w:rsidP="00FD5CB4">
            <w:pPr>
              <w:spacing w:before="280" w:after="120"/>
            </w:pPr>
            <w:r w:rsidRPr="00FD5CB4">
              <w:t>Subject area or specialization</w:t>
            </w:r>
          </w:p>
        </w:tc>
        <w:tc>
          <w:tcPr>
            <w:tcW w:w="0" w:type="auto"/>
            <w:vAlign w:val="center"/>
            <w:hideMark/>
          </w:tcPr>
          <w:p w14:paraId="0758C2B1" w14:textId="77777777" w:rsidR="00FD5CB4" w:rsidRPr="00FD5CB4" w:rsidRDefault="00FD5CB4" w:rsidP="00FD5CB4">
            <w:pPr>
              <w:spacing w:before="280" w:after="120"/>
            </w:pPr>
            <w:r w:rsidRPr="00FD5CB4">
              <w:t>Text</w:t>
            </w:r>
          </w:p>
        </w:tc>
        <w:tc>
          <w:tcPr>
            <w:tcW w:w="0" w:type="auto"/>
            <w:vAlign w:val="center"/>
            <w:hideMark/>
          </w:tcPr>
          <w:p w14:paraId="7331C4A2" w14:textId="77777777" w:rsidR="00FD5CB4" w:rsidRPr="00FD5CB4" w:rsidRDefault="00FD5CB4" w:rsidP="00FD5CB4">
            <w:pPr>
              <w:spacing w:before="280" w:after="120"/>
            </w:pPr>
            <w:r w:rsidRPr="00FD5CB4">
              <w:t>Departmental records</w:t>
            </w:r>
          </w:p>
        </w:tc>
        <w:tc>
          <w:tcPr>
            <w:tcW w:w="0" w:type="auto"/>
            <w:vAlign w:val="center"/>
            <w:hideMark/>
          </w:tcPr>
          <w:p w14:paraId="57516DDE" w14:textId="77777777" w:rsidR="00FD5CB4" w:rsidRPr="00FD5CB4" w:rsidRDefault="00FD5CB4" w:rsidP="00FD5CB4">
            <w:pPr>
              <w:spacing w:before="280" w:after="120"/>
            </w:pPr>
            <w:r w:rsidRPr="00FD5CB4">
              <w:t>Free</w:t>
            </w:r>
            <w:r w:rsidRPr="00FD5CB4">
              <w:noBreakHyphen/>
              <w:t>text; normalize during cleaning</w:t>
            </w:r>
          </w:p>
        </w:tc>
      </w:tr>
      <w:tr w:rsidR="00FD5CB4" w:rsidRPr="00FD5CB4" w14:paraId="4DE67564" w14:textId="77777777" w:rsidTr="00FD5CB4">
        <w:trPr>
          <w:tblCellSpacing w:w="15" w:type="dxa"/>
        </w:trPr>
        <w:tc>
          <w:tcPr>
            <w:tcW w:w="0" w:type="auto"/>
            <w:vAlign w:val="center"/>
            <w:hideMark/>
          </w:tcPr>
          <w:p w14:paraId="51B393FB" w14:textId="77777777" w:rsidR="00FD5CB4" w:rsidRPr="00FD5CB4" w:rsidRDefault="00FD5CB4" w:rsidP="00FD5CB4">
            <w:pPr>
              <w:spacing w:before="280" w:after="120"/>
            </w:pPr>
            <w:proofErr w:type="spellStart"/>
            <w:proofErr w:type="gramStart"/>
            <w:r w:rsidRPr="00FD5CB4">
              <w:rPr>
                <w:b/>
                <w:bCs/>
              </w:rPr>
              <w:t>No.of</w:t>
            </w:r>
            <w:proofErr w:type="spellEnd"/>
            <w:proofErr w:type="gramEnd"/>
            <w:r w:rsidRPr="00FD5CB4">
              <w:rPr>
                <w:b/>
                <w:bCs/>
              </w:rPr>
              <w:t xml:space="preserve"> Subjects Allotted</w:t>
            </w:r>
          </w:p>
        </w:tc>
        <w:tc>
          <w:tcPr>
            <w:tcW w:w="0" w:type="auto"/>
            <w:vAlign w:val="center"/>
            <w:hideMark/>
          </w:tcPr>
          <w:p w14:paraId="7140D913" w14:textId="77777777" w:rsidR="00FD5CB4" w:rsidRPr="00FD5CB4" w:rsidRDefault="00FD5CB4" w:rsidP="00FD5CB4">
            <w:pPr>
              <w:spacing w:before="280" w:after="120"/>
            </w:pPr>
            <w:r w:rsidRPr="00FD5CB4">
              <w:t>Count of distinct subjects assigned</w:t>
            </w:r>
          </w:p>
        </w:tc>
        <w:tc>
          <w:tcPr>
            <w:tcW w:w="0" w:type="auto"/>
            <w:vAlign w:val="center"/>
            <w:hideMark/>
          </w:tcPr>
          <w:p w14:paraId="5FD4A663" w14:textId="77777777" w:rsidR="00FD5CB4" w:rsidRPr="00FD5CB4" w:rsidRDefault="00FD5CB4" w:rsidP="00FD5CB4">
            <w:pPr>
              <w:spacing w:before="280" w:after="120"/>
            </w:pPr>
            <w:r w:rsidRPr="00FD5CB4">
              <w:t>Integer</w:t>
            </w:r>
          </w:p>
        </w:tc>
        <w:tc>
          <w:tcPr>
            <w:tcW w:w="0" w:type="auto"/>
            <w:vAlign w:val="center"/>
            <w:hideMark/>
          </w:tcPr>
          <w:p w14:paraId="7C0000CC" w14:textId="77777777" w:rsidR="00FD5CB4" w:rsidRPr="00FD5CB4" w:rsidRDefault="00FD5CB4" w:rsidP="00FD5CB4">
            <w:pPr>
              <w:spacing w:before="280" w:after="120"/>
            </w:pPr>
            <w:r w:rsidRPr="00FD5CB4">
              <w:t>Timetable / workload sheet</w:t>
            </w:r>
          </w:p>
        </w:tc>
        <w:tc>
          <w:tcPr>
            <w:tcW w:w="0" w:type="auto"/>
            <w:vAlign w:val="center"/>
            <w:hideMark/>
          </w:tcPr>
          <w:p w14:paraId="272B9456" w14:textId="77777777" w:rsidR="00FD5CB4" w:rsidRPr="00FD5CB4" w:rsidRDefault="00FD5CB4" w:rsidP="00FD5CB4">
            <w:pPr>
              <w:spacing w:before="280" w:after="120"/>
            </w:pPr>
            <w:r w:rsidRPr="00FD5CB4">
              <w:t>Used to compute course load</w:t>
            </w:r>
          </w:p>
        </w:tc>
      </w:tr>
      <w:tr w:rsidR="00FD5CB4" w:rsidRPr="00FD5CB4" w14:paraId="5B7A9B33" w14:textId="77777777" w:rsidTr="00FD5CB4">
        <w:trPr>
          <w:tblCellSpacing w:w="15" w:type="dxa"/>
        </w:trPr>
        <w:tc>
          <w:tcPr>
            <w:tcW w:w="0" w:type="auto"/>
            <w:vAlign w:val="center"/>
            <w:hideMark/>
          </w:tcPr>
          <w:p w14:paraId="1D32687A" w14:textId="77777777" w:rsidR="00FD5CB4" w:rsidRPr="00FD5CB4" w:rsidRDefault="00FD5CB4" w:rsidP="00FD5CB4">
            <w:pPr>
              <w:spacing w:before="280" w:after="120"/>
            </w:pPr>
            <w:r w:rsidRPr="00FD5CB4">
              <w:rPr>
                <w:b/>
                <w:bCs/>
              </w:rPr>
              <w:lastRenderedPageBreak/>
              <w:t>Same subject- Different sections</w:t>
            </w:r>
          </w:p>
        </w:tc>
        <w:tc>
          <w:tcPr>
            <w:tcW w:w="0" w:type="auto"/>
            <w:vAlign w:val="center"/>
            <w:hideMark/>
          </w:tcPr>
          <w:p w14:paraId="31DEE06B" w14:textId="77777777" w:rsidR="00FD5CB4" w:rsidRPr="00FD5CB4" w:rsidRDefault="00FD5CB4" w:rsidP="00FD5CB4">
            <w:pPr>
              <w:spacing w:before="280" w:after="120"/>
            </w:pPr>
            <w:r w:rsidRPr="00FD5CB4">
              <w:t>Flag for same subject in multiple sections</w:t>
            </w:r>
          </w:p>
        </w:tc>
        <w:tc>
          <w:tcPr>
            <w:tcW w:w="0" w:type="auto"/>
            <w:vAlign w:val="center"/>
            <w:hideMark/>
          </w:tcPr>
          <w:p w14:paraId="4E544961" w14:textId="77777777" w:rsidR="00FD5CB4" w:rsidRPr="00FD5CB4" w:rsidRDefault="00FD5CB4" w:rsidP="00FD5CB4">
            <w:pPr>
              <w:spacing w:before="280" w:after="120"/>
            </w:pPr>
            <w:r w:rsidRPr="00FD5CB4">
              <w:t>Integer (0/1)</w:t>
            </w:r>
          </w:p>
        </w:tc>
        <w:tc>
          <w:tcPr>
            <w:tcW w:w="0" w:type="auto"/>
            <w:vAlign w:val="center"/>
            <w:hideMark/>
          </w:tcPr>
          <w:p w14:paraId="128FE648" w14:textId="77777777" w:rsidR="00FD5CB4" w:rsidRPr="00FD5CB4" w:rsidRDefault="00FD5CB4" w:rsidP="00FD5CB4">
            <w:pPr>
              <w:spacing w:before="280" w:after="120"/>
            </w:pPr>
            <w:r w:rsidRPr="00FD5CB4">
              <w:t>Timetable / manual entry</w:t>
            </w:r>
          </w:p>
        </w:tc>
        <w:tc>
          <w:tcPr>
            <w:tcW w:w="0" w:type="auto"/>
            <w:vAlign w:val="center"/>
            <w:hideMark/>
          </w:tcPr>
          <w:p w14:paraId="35821C0B" w14:textId="77777777" w:rsidR="00FD5CB4" w:rsidRPr="00FD5CB4" w:rsidRDefault="00FD5CB4" w:rsidP="00FD5CB4">
            <w:pPr>
              <w:spacing w:before="280" w:after="120"/>
            </w:pPr>
            <w:r w:rsidRPr="00FD5CB4">
              <w:t>1 = Yes; 0 = No</w:t>
            </w:r>
          </w:p>
        </w:tc>
      </w:tr>
      <w:tr w:rsidR="00FD5CB4" w:rsidRPr="00FD5CB4" w14:paraId="3527E1A3" w14:textId="77777777" w:rsidTr="00FD5CB4">
        <w:trPr>
          <w:tblCellSpacing w:w="15" w:type="dxa"/>
        </w:trPr>
        <w:tc>
          <w:tcPr>
            <w:tcW w:w="0" w:type="auto"/>
            <w:vAlign w:val="center"/>
            <w:hideMark/>
          </w:tcPr>
          <w:p w14:paraId="09A0DF21" w14:textId="77777777" w:rsidR="00FD5CB4" w:rsidRPr="00FD5CB4" w:rsidRDefault="00FD5CB4" w:rsidP="00FD5CB4">
            <w:pPr>
              <w:spacing w:before="280" w:after="120"/>
            </w:pPr>
            <w:r w:rsidRPr="00FD5CB4">
              <w:rPr>
                <w:b/>
                <w:bCs/>
              </w:rPr>
              <w:t>No. of Core subjects</w:t>
            </w:r>
          </w:p>
        </w:tc>
        <w:tc>
          <w:tcPr>
            <w:tcW w:w="0" w:type="auto"/>
            <w:vAlign w:val="center"/>
            <w:hideMark/>
          </w:tcPr>
          <w:p w14:paraId="7B9CA22B" w14:textId="77777777" w:rsidR="00FD5CB4" w:rsidRPr="00FD5CB4" w:rsidRDefault="00FD5CB4" w:rsidP="00FD5CB4">
            <w:pPr>
              <w:spacing w:before="280" w:after="120"/>
            </w:pPr>
            <w:r w:rsidRPr="00FD5CB4">
              <w:t>Count of core subjects assigned</w:t>
            </w:r>
          </w:p>
        </w:tc>
        <w:tc>
          <w:tcPr>
            <w:tcW w:w="0" w:type="auto"/>
            <w:vAlign w:val="center"/>
            <w:hideMark/>
          </w:tcPr>
          <w:p w14:paraId="430639C4" w14:textId="77777777" w:rsidR="00FD5CB4" w:rsidRPr="00FD5CB4" w:rsidRDefault="00FD5CB4" w:rsidP="00FD5CB4">
            <w:pPr>
              <w:spacing w:before="280" w:after="120"/>
            </w:pPr>
            <w:r w:rsidRPr="00FD5CB4">
              <w:t>Integer</w:t>
            </w:r>
          </w:p>
        </w:tc>
        <w:tc>
          <w:tcPr>
            <w:tcW w:w="0" w:type="auto"/>
            <w:vAlign w:val="center"/>
            <w:hideMark/>
          </w:tcPr>
          <w:p w14:paraId="60E2EEA4" w14:textId="77777777" w:rsidR="00FD5CB4" w:rsidRPr="00FD5CB4" w:rsidRDefault="00FD5CB4" w:rsidP="00FD5CB4">
            <w:pPr>
              <w:spacing w:before="280" w:after="120"/>
            </w:pPr>
            <w:r w:rsidRPr="00FD5CB4">
              <w:t>Timetable / workload sheet</w:t>
            </w:r>
          </w:p>
        </w:tc>
        <w:tc>
          <w:tcPr>
            <w:tcW w:w="0" w:type="auto"/>
            <w:vAlign w:val="center"/>
            <w:hideMark/>
          </w:tcPr>
          <w:p w14:paraId="7CE9ECA1" w14:textId="77777777" w:rsidR="00FD5CB4" w:rsidRPr="00FD5CB4" w:rsidRDefault="00FD5CB4" w:rsidP="00FD5CB4">
            <w:pPr>
              <w:spacing w:before="280" w:after="120"/>
            </w:pPr>
          </w:p>
        </w:tc>
      </w:tr>
      <w:tr w:rsidR="00FD5CB4" w:rsidRPr="00FD5CB4" w14:paraId="77C1F25F" w14:textId="77777777" w:rsidTr="00FD5CB4">
        <w:trPr>
          <w:tblCellSpacing w:w="15" w:type="dxa"/>
        </w:trPr>
        <w:tc>
          <w:tcPr>
            <w:tcW w:w="0" w:type="auto"/>
            <w:vAlign w:val="center"/>
            <w:hideMark/>
          </w:tcPr>
          <w:p w14:paraId="5607FB83" w14:textId="77777777" w:rsidR="00FD5CB4" w:rsidRPr="00FD5CB4" w:rsidRDefault="00FD5CB4" w:rsidP="00FD5CB4">
            <w:pPr>
              <w:spacing w:before="280" w:after="120"/>
            </w:pPr>
            <w:r w:rsidRPr="00FD5CB4">
              <w:rPr>
                <w:b/>
                <w:bCs/>
              </w:rPr>
              <w:t>No. of Elective subjects</w:t>
            </w:r>
          </w:p>
        </w:tc>
        <w:tc>
          <w:tcPr>
            <w:tcW w:w="0" w:type="auto"/>
            <w:vAlign w:val="center"/>
            <w:hideMark/>
          </w:tcPr>
          <w:p w14:paraId="0B48AD81" w14:textId="77777777" w:rsidR="00FD5CB4" w:rsidRPr="00FD5CB4" w:rsidRDefault="00FD5CB4" w:rsidP="00FD5CB4">
            <w:pPr>
              <w:spacing w:before="280" w:after="120"/>
            </w:pPr>
            <w:r w:rsidRPr="00FD5CB4">
              <w:t>Count of elective subjects assigned</w:t>
            </w:r>
          </w:p>
        </w:tc>
        <w:tc>
          <w:tcPr>
            <w:tcW w:w="0" w:type="auto"/>
            <w:vAlign w:val="center"/>
            <w:hideMark/>
          </w:tcPr>
          <w:p w14:paraId="7E34EA54" w14:textId="77777777" w:rsidR="00FD5CB4" w:rsidRPr="00FD5CB4" w:rsidRDefault="00FD5CB4" w:rsidP="00FD5CB4">
            <w:pPr>
              <w:spacing w:before="280" w:after="120"/>
            </w:pPr>
            <w:r w:rsidRPr="00FD5CB4">
              <w:t>Integer</w:t>
            </w:r>
          </w:p>
        </w:tc>
        <w:tc>
          <w:tcPr>
            <w:tcW w:w="0" w:type="auto"/>
            <w:vAlign w:val="center"/>
            <w:hideMark/>
          </w:tcPr>
          <w:p w14:paraId="4F0E88C2" w14:textId="77777777" w:rsidR="00FD5CB4" w:rsidRPr="00FD5CB4" w:rsidRDefault="00FD5CB4" w:rsidP="00FD5CB4">
            <w:pPr>
              <w:spacing w:before="280" w:after="120"/>
            </w:pPr>
            <w:r w:rsidRPr="00FD5CB4">
              <w:t>Timetable / workload sheet</w:t>
            </w:r>
          </w:p>
        </w:tc>
        <w:tc>
          <w:tcPr>
            <w:tcW w:w="0" w:type="auto"/>
            <w:vAlign w:val="center"/>
            <w:hideMark/>
          </w:tcPr>
          <w:p w14:paraId="7BA15835" w14:textId="77777777" w:rsidR="00FD5CB4" w:rsidRPr="00FD5CB4" w:rsidRDefault="00FD5CB4" w:rsidP="00FD5CB4">
            <w:pPr>
              <w:spacing w:before="280" w:after="120"/>
            </w:pPr>
          </w:p>
        </w:tc>
      </w:tr>
      <w:tr w:rsidR="00FD5CB4" w:rsidRPr="00FD5CB4" w14:paraId="3F50741B" w14:textId="77777777" w:rsidTr="00FD5CB4">
        <w:trPr>
          <w:tblCellSpacing w:w="15" w:type="dxa"/>
        </w:trPr>
        <w:tc>
          <w:tcPr>
            <w:tcW w:w="0" w:type="auto"/>
            <w:vAlign w:val="center"/>
            <w:hideMark/>
          </w:tcPr>
          <w:p w14:paraId="667C0FEF" w14:textId="77777777" w:rsidR="00FD5CB4" w:rsidRPr="00FD5CB4" w:rsidRDefault="00FD5CB4" w:rsidP="00FD5CB4">
            <w:pPr>
              <w:spacing w:before="280" w:after="120"/>
            </w:pPr>
            <w:r w:rsidRPr="00FD5CB4">
              <w:rPr>
                <w:b/>
                <w:bCs/>
              </w:rPr>
              <w:t>Class Size</w:t>
            </w:r>
          </w:p>
        </w:tc>
        <w:tc>
          <w:tcPr>
            <w:tcW w:w="0" w:type="auto"/>
            <w:vAlign w:val="center"/>
            <w:hideMark/>
          </w:tcPr>
          <w:p w14:paraId="407C338B" w14:textId="77777777" w:rsidR="00FD5CB4" w:rsidRPr="00FD5CB4" w:rsidRDefault="00FD5CB4" w:rsidP="00FD5CB4">
            <w:pPr>
              <w:spacing w:before="280" w:after="120"/>
            </w:pPr>
            <w:r w:rsidRPr="00FD5CB4">
              <w:t>Class size factor (proportionate unit)</w:t>
            </w:r>
          </w:p>
        </w:tc>
        <w:tc>
          <w:tcPr>
            <w:tcW w:w="0" w:type="auto"/>
            <w:vAlign w:val="center"/>
            <w:hideMark/>
          </w:tcPr>
          <w:p w14:paraId="77D22EAA" w14:textId="77777777" w:rsidR="00FD5CB4" w:rsidRPr="00FD5CB4" w:rsidRDefault="00FD5CB4" w:rsidP="00FD5CB4">
            <w:pPr>
              <w:spacing w:before="280" w:after="120"/>
            </w:pPr>
            <w:r w:rsidRPr="00FD5CB4">
              <w:t>Numeric</w:t>
            </w:r>
          </w:p>
        </w:tc>
        <w:tc>
          <w:tcPr>
            <w:tcW w:w="0" w:type="auto"/>
            <w:vAlign w:val="center"/>
            <w:hideMark/>
          </w:tcPr>
          <w:p w14:paraId="5555216C" w14:textId="77777777" w:rsidR="00FD5CB4" w:rsidRPr="00FD5CB4" w:rsidRDefault="00FD5CB4" w:rsidP="00FD5CB4">
            <w:pPr>
              <w:spacing w:before="280" w:after="120"/>
            </w:pPr>
            <w:r w:rsidRPr="00FD5CB4">
              <w:t>Timetable / manual entry</w:t>
            </w:r>
          </w:p>
        </w:tc>
        <w:tc>
          <w:tcPr>
            <w:tcW w:w="0" w:type="auto"/>
            <w:vAlign w:val="center"/>
            <w:hideMark/>
          </w:tcPr>
          <w:p w14:paraId="3DF01B34" w14:textId="77777777" w:rsidR="00FD5CB4" w:rsidRPr="00FD5CB4" w:rsidRDefault="00FD5CB4" w:rsidP="00FD5CB4">
            <w:pPr>
              <w:spacing w:before="280" w:after="120"/>
            </w:pPr>
            <w:r w:rsidRPr="00FD5CB4">
              <w:t>Assumption: class of 60 = 1 unit</w:t>
            </w:r>
          </w:p>
        </w:tc>
      </w:tr>
      <w:tr w:rsidR="00FD5CB4" w:rsidRPr="00FD5CB4" w14:paraId="44450648" w14:textId="77777777" w:rsidTr="00FD5CB4">
        <w:trPr>
          <w:tblCellSpacing w:w="15" w:type="dxa"/>
        </w:trPr>
        <w:tc>
          <w:tcPr>
            <w:tcW w:w="0" w:type="auto"/>
            <w:vAlign w:val="center"/>
            <w:hideMark/>
          </w:tcPr>
          <w:p w14:paraId="0C82FDF6" w14:textId="77777777" w:rsidR="00FD5CB4" w:rsidRPr="00FD5CB4" w:rsidRDefault="00FD5CB4" w:rsidP="00FD5CB4">
            <w:pPr>
              <w:spacing w:before="280" w:after="120"/>
            </w:pPr>
            <w:r w:rsidRPr="00FD5CB4">
              <w:rPr>
                <w:b/>
                <w:bCs/>
              </w:rPr>
              <w:t>New Courses</w:t>
            </w:r>
          </w:p>
        </w:tc>
        <w:tc>
          <w:tcPr>
            <w:tcW w:w="0" w:type="auto"/>
            <w:vAlign w:val="center"/>
            <w:hideMark/>
          </w:tcPr>
          <w:p w14:paraId="18558B27" w14:textId="77777777" w:rsidR="00FD5CB4" w:rsidRPr="00FD5CB4" w:rsidRDefault="00FD5CB4" w:rsidP="00FD5CB4">
            <w:pPr>
              <w:spacing w:before="280" w:after="120"/>
            </w:pPr>
            <w:r w:rsidRPr="00FD5CB4">
              <w:t>Flag for newly assigned courses</w:t>
            </w:r>
          </w:p>
        </w:tc>
        <w:tc>
          <w:tcPr>
            <w:tcW w:w="0" w:type="auto"/>
            <w:vAlign w:val="center"/>
            <w:hideMark/>
          </w:tcPr>
          <w:p w14:paraId="24C82745" w14:textId="77777777" w:rsidR="00FD5CB4" w:rsidRPr="00FD5CB4" w:rsidRDefault="00FD5CB4" w:rsidP="00FD5CB4">
            <w:pPr>
              <w:spacing w:before="280" w:after="120"/>
            </w:pPr>
            <w:r w:rsidRPr="00FD5CB4">
              <w:t>Integer (0/1)</w:t>
            </w:r>
          </w:p>
        </w:tc>
        <w:tc>
          <w:tcPr>
            <w:tcW w:w="0" w:type="auto"/>
            <w:vAlign w:val="center"/>
            <w:hideMark/>
          </w:tcPr>
          <w:p w14:paraId="2D973C36" w14:textId="77777777" w:rsidR="00FD5CB4" w:rsidRPr="00FD5CB4" w:rsidRDefault="00FD5CB4" w:rsidP="00FD5CB4">
            <w:pPr>
              <w:spacing w:before="280" w:after="120"/>
            </w:pPr>
            <w:r w:rsidRPr="00FD5CB4">
              <w:t>Departmental submission</w:t>
            </w:r>
          </w:p>
        </w:tc>
        <w:tc>
          <w:tcPr>
            <w:tcW w:w="0" w:type="auto"/>
            <w:vAlign w:val="center"/>
            <w:hideMark/>
          </w:tcPr>
          <w:p w14:paraId="1DEDBBA9" w14:textId="77777777" w:rsidR="00FD5CB4" w:rsidRPr="00FD5CB4" w:rsidRDefault="00FD5CB4" w:rsidP="00FD5CB4">
            <w:pPr>
              <w:spacing w:before="280" w:after="120"/>
            </w:pPr>
            <w:r w:rsidRPr="00FD5CB4">
              <w:t>1 = New; 0 = Not new</w:t>
            </w:r>
          </w:p>
        </w:tc>
      </w:tr>
      <w:tr w:rsidR="00FD5CB4" w:rsidRPr="00FD5CB4" w14:paraId="0838E69D" w14:textId="77777777" w:rsidTr="00FD5CB4">
        <w:trPr>
          <w:tblCellSpacing w:w="15" w:type="dxa"/>
        </w:trPr>
        <w:tc>
          <w:tcPr>
            <w:tcW w:w="0" w:type="auto"/>
            <w:vAlign w:val="center"/>
            <w:hideMark/>
          </w:tcPr>
          <w:p w14:paraId="270EC15D" w14:textId="77777777" w:rsidR="00FD5CB4" w:rsidRPr="00FD5CB4" w:rsidRDefault="00FD5CB4" w:rsidP="00FD5CB4">
            <w:pPr>
              <w:spacing w:before="280" w:after="120"/>
            </w:pPr>
            <w:r w:rsidRPr="00FD5CB4">
              <w:rPr>
                <w:b/>
                <w:bCs/>
              </w:rPr>
              <w:t>Repeat Courses</w:t>
            </w:r>
          </w:p>
        </w:tc>
        <w:tc>
          <w:tcPr>
            <w:tcW w:w="0" w:type="auto"/>
            <w:vAlign w:val="center"/>
            <w:hideMark/>
          </w:tcPr>
          <w:p w14:paraId="7C1CD204" w14:textId="77777777" w:rsidR="00FD5CB4" w:rsidRPr="00FD5CB4" w:rsidRDefault="00FD5CB4" w:rsidP="00FD5CB4">
            <w:pPr>
              <w:spacing w:before="280" w:after="120"/>
            </w:pPr>
            <w:r w:rsidRPr="00FD5CB4">
              <w:t>Flag for repeated courses</w:t>
            </w:r>
          </w:p>
        </w:tc>
        <w:tc>
          <w:tcPr>
            <w:tcW w:w="0" w:type="auto"/>
            <w:vAlign w:val="center"/>
            <w:hideMark/>
          </w:tcPr>
          <w:p w14:paraId="78B1DD5C" w14:textId="77777777" w:rsidR="00FD5CB4" w:rsidRPr="00FD5CB4" w:rsidRDefault="00FD5CB4" w:rsidP="00FD5CB4">
            <w:pPr>
              <w:spacing w:before="280" w:after="120"/>
            </w:pPr>
            <w:r w:rsidRPr="00FD5CB4">
              <w:t>Integer (0/1)</w:t>
            </w:r>
          </w:p>
        </w:tc>
        <w:tc>
          <w:tcPr>
            <w:tcW w:w="0" w:type="auto"/>
            <w:vAlign w:val="center"/>
            <w:hideMark/>
          </w:tcPr>
          <w:p w14:paraId="5A8600A4" w14:textId="77777777" w:rsidR="00FD5CB4" w:rsidRPr="00FD5CB4" w:rsidRDefault="00FD5CB4" w:rsidP="00FD5CB4">
            <w:pPr>
              <w:spacing w:before="280" w:after="120"/>
            </w:pPr>
            <w:r w:rsidRPr="00FD5CB4">
              <w:t>Departmental submission</w:t>
            </w:r>
          </w:p>
        </w:tc>
        <w:tc>
          <w:tcPr>
            <w:tcW w:w="0" w:type="auto"/>
            <w:vAlign w:val="center"/>
            <w:hideMark/>
          </w:tcPr>
          <w:p w14:paraId="61D374E9" w14:textId="77777777" w:rsidR="00FD5CB4" w:rsidRPr="00FD5CB4" w:rsidRDefault="00FD5CB4" w:rsidP="00FD5CB4">
            <w:pPr>
              <w:spacing w:before="280" w:after="120"/>
            </w:pPr>
            <w:r w:rsidRPr="00FD5CB4">
              <w:t>1 = Repeat; 0 = Not repeat</w:t>
            </w:r>
          </w:p>
        </w:tc>
      </w:tr>
      <w:tr w:rsidR="00FD5CB4" w:rsidRPr="00FD5CB4" w14:paraId="49ABB87E" w14:textId="77777777" w:rsidTr="00FD5CB4">
        <w:trPr>
          <w:tblCellSpacing w:w="15" w:type="dxa"/>
        </w:trPr>
        <w:tc>
          <w:tcPr>
            <w:tcW w:w="0" w:type="auto"/>
            <w:vAlign w:val="center"/>
            <w:hideMark/>
          </w:tcPr>
          <w:p w14:paraId="09F3D1F5" w14:textId="77777777" w:rsidR="00FD5CB4" w:rsidRPr="00FD5CB4" w:rsidRDefault="00FD5CB4" w:rsidP="00FD5CB4">
            <w:pPr>
              <w:spacing w:before="280" w:after="120"/>
            </w:pPr>
            <w:r w:rsidRPr="00FD5CB4">
              <w:rPr>
                <w:b/>
                <w:bCs/>
              </w:rPr>
              <w:t>Classes per week</w:t>
            </w:r>
          </w:p>
        </w:tc>
        <w:tc>
          <w:tcPr>
            <w:tcW w:w="0" w:type="auto"/>
            <w:vAlign w:val="center"/>
            <w:hideMark/>
          </w:tcPr>
          <w:p w14:paraId="69CA4AF7" w14:textId="77777777" w:rsidR="00FD5CB4" w:rsidRPr="00FD5CB4" w:rsidRDefault="00FD5CB4" w:rsidP="00FD5CB4">
            <w:pPr>
              <w:spacing w:before="280" w:after="120"/>
            </w:pPr>
            <w:r w:rsidRPr="00FD5CB4">
              <w:t>Number of class sessions per week</w:t>
            </w:r>
          </w:p>
        </w:tc>
        <w:tc>
          <w:tcPr>
            <w:tcW w:w="0" w:type="auto"/>
            <w:vAlign w:val="center"/>
            <w:hideMark/>
          </w:tcPr>
          <w:p w14:paraId="10AAD0F5" w14:textId="77777777" w:rsidR="00FD5CB4" w:rsidRPr="00FD5CB4" w:rsidRDefault="00FD5CB4" w:rsidP="00FD5CB4">
            <w:pPr>
              <w:spacing w:before="280" w:after="120"/>
            </w:pPr>
            <w:r w:rsidRPr="00FD5CB4">
              <w:t>Numeric</w:t>
            </w:r>
          </w:p>
        </w:tc>
        <w:tc>
          <w:tcPr>
            <w:tcW w:w="0" w:type="auto"/>
            <w:vAlign w:val="center"/>
            <w:hideMark/>
          </w:tcPr>
          <w:p w14:paraId="041EF7B6" w14:textId="77777777" w:rsidR="00FD5CB4" w:rsidRPr="00FD5CB4" w:rsidRDefault="00FD5CB4" w:rsidP="00FD5CB4">
            <w:pPr>
              <w:spacing w:before="280" w:after="120"/>
            </w:pPr>
            <w:r w:rsidRPr="00FD5CB4">
              <w:t>Timetable</w:t>
            </w:r>
          </w:p>
        </w:tc>
        <w:tc>
          <w:tcPr>
            <w:tcW w:w="0" w:type="auto"/>
            <w:vAlign w:val="center"/>
            <w:hideMark/>
          </w:tcPr>
          <w:p w14:paraId="3311B724" w14:textId="77777777" w:rsidR="00FD5CB4" w:rsidRPr="00FD5CB4" w:rsidRDefault="00FD5CB4" w:rsidP="00FD5CB4">
            <w:pPr>
              <w:spacing w:before="280" w:after="120"/>
            </w:pPr>
            <w:r w:rsidRPr="00FD5CB4">
              <w:t>Assumption: 1 class = 1 teaching hour</w:t>
            </w:r>
          </w:p>
        </w:tc>
      </w:tr>
      <w:tr w:rsidR="00FD5CB4" w:rsidRPr="00FD5CB4" w14:paraId="1D33DD43" w14:textId="77777777" w:rsidTr="00FD5CB4">
        <w:trPr>
          <w:tblCellSpacing w:w="15" w:type="dxa"/>
        </w:trPr>
        <w:tc>
          <w:tcPr>
            <w:tcW w:w="0" w:type="auto"/>
            <w:vAlign w:val="center"/>
            <w:hideMark/>
          </w:tcPr>
          <w:p w14:paraId="5BD1A080" w14:textId="77777777" w:rsidR="00FD5CB4" w:rsidRPr="00FD5CB4" w:rsidRDefault="00FD5CB4" w:rsidP="00FD5CB4">
            <w:pPr>
              <w:spacing w:before="280" w:after="120"/>
            </w:pPr>
            <w:proofErr w:type="spellStart"/>
            <w:proofErr w:type="gramStart"/>
            <w:r w:rsidRPr="00FD5CB4">
              <w:rPr>
                <w:b/>
                <w:bCs/>
              </w:rPr>
              <w:t>No.of</w:t>
            </w:r>
            <w:proofErr w:type="spellEnd"/>
            <w:proofErr w:type="gramEnd"/>
            <w:r w:rsidRPr="00FD5CB4">
              <w:rPr>
                <w:b/>
                <w:bCs/>
              </w:rPr>
              <w:t xml:space="preserve"> Teaching Hours per week</w:t>
            </w:r>
          </w:p>
        </w:tc>
        <w:tc>
          <w:tcPr>
            <w:tcW w:w="0" w:type="auto"/>
            <w:vAlign w:val="center"/>
            <w:hideMark/>
          </w:tcPr>
          <w:p w14:paraId="14072977" w14:textId="77777777" w:rsidR="00FD5CB4" w:rsidRPr="00FD5CB4" w:rsidRDefault="00FD5CB4" w:rsidP="00FD5CB4">
            <w:pPr>
              <w:spacing w:before="280" w:after="120"/>
            </w:pPr>
            <w:r w:rsidRPr="00FD5CB4">
              <w:t>Scheduled teaching hours per week</w:t>
            </w:r>
          </w:p>
        </w:tc>
        <w:tc>
          <w:tcPr>
            <w:tcW w:w="0" w:type="auto"/>
            <w:vAlign w:val="center"/>
            <w:hideMark/>
          </w:tcPr>
          <w:p w14:paraId="71CE8156" w14:textId="77777777" w:rsidR="00FD5CB4" w:rsidRPr="00FD5CB4" w:rsidRDefault="00FD5CB4" w:rsidP="00FD5CB4">
            <w:pPr>
              <w:spacing w:before="280" w:after="120"/>
            </w:pPr>
            <w:r w:rsidRPr="00FD5CB4">
              <w:t>Numeric</w:t>
            </w:r>
          </w:p>
        </w:tc>
        <w:tc>
          <w:tcPr>
            <w:tcW w:w="0" w:type="auto"/>
            <w:vAlign w:val="center"/>
            <w:hideMark/>
          </w:tcPr>
          <w:p w14:paraId="1A44A88C" w14:textId="77777777" w:rsidR="00FD5CB4" w:rsidRPr="00FD5CB4" w:rsidRDefault="00FD5CB4" w:rsidP="00FD5CB4">
            <w:pPr>
              <w:spacing w:before="280" w:after="120"/>
            </w:pPr>
            <w:r w:rsidRPr="00FD5CB4">
              <w:t>Timetable / workload sheet</w:t>
            </w:r>
          </w:p>
        </w:tc>
        <w:tc>
          <w:tcPr>
            <w:tcW w:w="0" w:type="auto"/>
            <w:vAlign w:val="center"/>
            <w:hideMark/>
          </w:tcPr>
          <w:p w14:paraId="5702B057" w14:textId="77777777" w:rsidR="00FD5CB4" w:rsidRPr="00FD5CB4" w:rsidRDefault="00FD5CB4" w:rsidP="00FD5CB4">
            <w:pPr>
              <w:spacing w:before="280" w:after="120"/>
            </w:pPr>
            <w:r w:rsidRPr="00FD5CB4">
              <w:t>Lecture hours only</w:t>
            </w:r>
          </w:p>
        </w:tc>
      </w:tr>
      <w:tr w:rsidR="00FD5CB4" w:rsidRPr="00FD5CB4" w14:paraId="3DCE0C81" w14:textId="77777777" w:rsidTr="00FD5CB4">
        <w:trPr>
          <w:tblCellSpacing w:w="15" w:type="dxa"/>
        </w:trPr>
        <w:tc>
          <w:tcPr>
            <w:tcW w:w="0" w:type="auto"/>
            <w:vAlign w:val="center"/>
            <w:hideMark/>
          </w:tcPr>
          <w:p w14:paraId="69BC1D24" w14:textId="77777777" w:rsidR="00FD5CB4" w:rsidRPr="00FD5CB4" w:rsidRDefault="00FD5CB4" w:rsidP="00FD5CB4">
            <w:pPr>
              <w:spacing w:before="280" w:after="120"/>
            </w:pPr>
            <w:r w:rsidRPr="00FD5CB4">
              <w:rPr>
                <w:b/>
                <w:bCs/>
              </w:rPr>
              <w:t>Lab Hours</w:t>
            </w:r>
          </w:p>
        </w:tc>
        <w:tc>
          <w:tcPr>
            <w:tcW w:w="0" w:type="auto"/>
            <w:vAlign w:val="center"/>
            <w:hideMark/>
          </w:tcPr>
          <w:p w14:paraId="70B6EB0E" w14:textId="77777777" w:rsidR="00FD5CB4" w:rsidRPr="00FD5CB4" w:rsidRDefault="00FD5CB4" w:rsidP="00FD5CB4">
            <w:pPr>
              <w:spacing w:before="280" w:after="120"/>
            </w:pPr>
            <w:r w:rsidRPr="00FD5CB4">
              <w:t>Weekly laboratory hours assigned</w:t>
            </w:r>
          </w:p>
        </w:tc>
        <w:tc>
          <w:tcPr>
            <w:tcW w:w="0" w:type="auto"/>
            <w:vAlign w:val="center"/>
            <w:hideMark/>
          </w:tcPr>
          <w:p w14:paraId="34647764" w14:textId="77777777" w:rsidR="00FD5CB4" w:rsidRPr="00FD5CB4" w:rsidRDefault="00FD5CB4" w:rsidP="00FD5CB4">
            <w:pPr>
              <w:spacing w:before="280" w:after="120"/>
            </w:pPr>
            <w:r w:rsidRPr="00FD5CB4">
              <w:t>Numeric</w:t>
            </w:r>
          </w:p>
        </w:tc>
        <w:tc>
          <w:tcPr>
            <w:tcW w:w="0" w:type="auto"/>
            <w:vAlign w:val="center"/>
            <w:hideMark/>
          </w:tcPr>
          <w:p w14:paraId="0D45022F" w14:textId="77777777" w:rsidR="00FD5CB4" w:rsidRPr="00FD5CB4" w:rsidRDefault="00FD5CB4" w:rsidP="00FD5CB4">
            <w:pPr>
              <w:spacing w:before="280" w:after="120"/>
            </w:pPr>
            <w:r w:rsidRPr="00FD5CB4">
              <w:t>Timetable / workload sheet</w:t>
            </w:r>
          </w:p>
        </w:tc>
        <w:tc>
          <w:tcPr>
            <w:tcW w:w="0" w:type="auto"/>
            <w:vAlign w:val="center"/>
            <w:hideMark/>
          </w:tcPr>
          <w:p w14:paraId="2B718A29" w14:textId="77777777" w:rsidR="00FD5CB4" w:rsidRPr="00FD5CB4" w:rsidRDefault="00FD5CB4" w:rsidP="00FD5CB4">
            <w:pPr>
              <w:spacing w:before="280" w:after="120"/>
            </w:pPr>
            <w:r w:rsidRPr="00FD5CB4">
              <w:t>Included in direct teaching hours</w:t>
            </w:r>
          </w:p>
        </w:tc>
      </w:tr>
      <w:tr w:rsidR="00FD5CB4" w:rsidRPr="00FD5CB4" w14:paraId="315650E7" w14:textId="77777777" w:rsidTr="00FD5CB4">
        <w:trPr>
          <w:tblCellSpacing w:w="15" w:type="dxa"/>
        </w:trPr>
        <w:tc>
          <w:tcPr>
            <w:tcW w:w="0" w:type="auto"/>
            <w:vAlign w:val="center"/>
            <w:hideMark/>
          </w:tcPr>
          <w:p w14:paraId="24C280E4" w14:textId="77777777" w:rsidR="00FD5CB4" w:rsidRPr="00FD5CB4" w:rsidRDefault="00FD5CB4" w:rsidP="00FD5CB4">
            <w:pPr>
              <w:spacing w:before="280" w:after="120"/>
            </w:pPr>
            <w:r w:rsidRPr="00FD5CB4">
              <w:rPr>
                <w:b/>
                <w:bCs/>
              </w:rPr>
              <w:t>Tutorials/Activity</w:t>
            </w:r>
          </w:p>
        </w:tc>
        <w:tc>
          <w:tcPr>
            <w:tcW w:w="0" w:type="auto"/>
            <w:vAlign w:val="center"/>
            <w:hideMark/>
          </w:tcPr>
          <w:p w14:paraId="54D75E01" w14:textId="77777777" w:rsidR="00FD5CB4" w:rsidRPr="00FD5CB4" w:rsidRDefault="00FD5CB4" w:rsidP="00FD5CB4">
            <w:pPr>
              <w:spacing w:before="280" w:after="120"/>
            </w:pPr>
            <w:r w:rsidRPr="00FD5CB4">
              <w:t>Weekly tutorial or activity hours</w:t>
            </w:r>
          </w:p>
        </w:tc>
        <w:tc>
          <w:tcPr>
            <w:tcW w:w="0" w:type="auto"/>
            <w:vAlign w:val="center"/>
            <w:hideMark/>
          </w:tcPr>
          <w:p w14:paraId="653E2886" w14:textId="77777777" w:rsidR="00FD5CB4" w:rsidRPr="00FD5CB4" w:rsidRDefault="00FD5CB4" w:rsidP="00FD5CB4">
            <w:pPr>
              <w:spacing w:before="280" w:after="120"/>
            </w:pPr>
            <w:r w:rsidRPr="00FD5CB4">
              <w:t>Numeric</w:t>
            </w:r>
          </w:p>
        </w:tc>
        <w:tc>
          <w:tcPr>
            <w:tcW w:w="0" w:type="auto"/>
            <w:vAlign w:val="center"/>
            <w:hideMark/>
          </w:tcPr>
          <w:p w14:paraId="1CA5868E" w14:textId="77777777" w:rsidR="00FD5CB4" w:rsidRPr="00FD5CB4" w:rsidRDefault="00FD5CB4" w:rsidP="00FD5CB4">
            <w:pPr>
              <w:spacing w:before="280" w:after="120"/>
            </w:pPr>
            <w:r w:rsidRPr="00FD5CB4">
              <w:t>Timetable / workload sheet</w:t>
            </w:r>
          </w:p>
        </w:tc>
        <w:tc>
          <w:tcPr>
            <w:tcW w:w="0" w:type="auto"/>
            <w:vAlign w:val="center"/>
            <w:hideMark/>
          </w:tcPr>
          <w:p w14:paraId="1527C251" w14:textId="77777777" w:rsidR="00FD5CB4" w:rsidRPr="00FD5CB4" w:rsidRDefault="00FD5CB4" w:rsidP="00FD5CB4">
            <w:pPr>
              <w:spacing w:before="280" w:after="120"/>
            </w:pPr>
            <w:r w:rsidRPr="00FD5CB4">
              <w:t>Included in direct teaching hours</w:t>
            </w:r>
          </w:p>
        </w:tc>
      </w:tr>
      <w:tr w:rsidR="00FD5CB4" w:rsidRPr="00FD5CB4" w14:paraId="3AFF9ECE" w14:textId="77777777" w:rsidTr="00FD5CB4">
        <w:trPr>
          <w:tblCellSpacing w:w="15" w:type="dxa"/>
        </w:trPr>
        <w:tc>
          <w:tcPr>
            <w:tcW w:w="0" w:type="auto"/>
            <w:vAlign w:val="center"/>
            <w:hideMark/>
          </w:tcPr>
          <w:p w14:paraId="576A7F97" w14:textId="77777777" w:rsidR="00FD5CB4" w:rsidRPr="00FD5CB4" w:rsidRDefault="00FD5CB4" w:rsidP="00FD5CB4">
            <w:pPr>
              <w:spacing w:before="280" w:after="120"/>
            </w:pPr>
            <w:r w:rsidRPr="00FD5CB4">
              <w:rPr>
                <w:b/>
                <w:bCs/>
              </w:rPr>
              <w:lastRenderedPageBreak/>
              <w:t>Total Direct Teaching Hours</w:t>
            </w:r>
          </w:p>
        </w:tc>
        <w:tc>
          <w:tcPr>
            <w:tcW w:w="0" w:type="auto"/>
            <w:vAlign w:val="center"/>
            <w:hideMark/>
          </w:tcPr>
          <w:p w14:paraId="2BAD9D3F" w14:textId="77777777" w:rsidR="00FD5CB4" w:rsidRPr="00FD5CB4" w:rsidRDefault="00FD5CB4" w:rsidP="00FD5CB4">
            <w:pPr>
              <w:spacing w:before="280" w:after="120"/>
            </w:pPr>
            <w:r w:rsidRPr="00FD5CB4">
              <w:t>Sum of teaching, lab, tutorial hours</w:t>
            </w:r>
          </w:p>
        </w:tc>
        <w:tc>
          <w:tcPr>
            <w:tcW w:w="0" w:type="auto"/>
            <w:vAlign w:val="center"/>
            <w:hideMark/>
          </w:tcPr>
          <w:p w14:paraId="3E76481D" w14:textId="77777777" w:rsidR="00FD5CB4" w:rsidRPr="00FD5CB4" w:rsidRDefault="00FD5CB4" w:rsidP="00FD5CB4">
            <w:pPr>
              <w:spacing w:before="280" w:after="120"/>
            </w:pPr>
            <w:r w:rsidRPr="00FD5CB4">
              <w:t>Numeric</w:t>
            </w:r>
          </w:p>
        </w:tc>
        <w:tc>
          <w:tcPr>
            <w:tcW w:w="0" w:type="auto"/>
            <w:vAlign w:val="center"/>
            <w:hideMark/>
          </w:tcPr>
          <w:p w14:paraId="5AB94C49" w14:textId="77777777" w:rsidR="00FD5CB4" w:rsidRPr="00FD5CB4" w:rsidRDefault="00FD5CB4" w:rsidP="00FD5CB4">
            <w:pPr>
              <w:spacing w:before="280" w:after="120"/>
            </w:pPr>
            <w:r w:rsidRPr="00FD5CB4">
              <w:t>Derived (ETL)</w:t>
            </w:r>
          </w:p>
        </w:tc>
        <w:tc>
          <w:tcPr>
            <w:tcW w:w="0" w:type="auto"/>
            <w:vAlign w:val="center"/>
            <w:hideMark/>
          </w:tcPr>
          <w:p w14:paraId="11B07EDD" w14:textId="77777777" w:rsidR="00FD5CB4" w:rsidRPr="00FD5CB4" w:rsidRDefault="00FD5CB4" w:rsidP="00FD5CB4">
            <w:pPr>
              <w:spacing w:before="280" w:after="120"/>
            </w:pPr>
            <w:proofErr w:type="spellStart"/>
            <w:r w:rsidRPr="00FD5CB4">
              <w:t>Direct_Teaching_Hours</w:t>
            </w:r>
            <w:proofErr w:type="spellEnd"/>
            <w:r w:rsidRPr="00FD5CB4">
              <w:t xml:space="preserve"> = Teaching + Lab + Tutorials</w:t>
            </w:r>
          </w:p>
        </w:tc>
      </w:tr>
      <w:tr w:rsidR="00FD5CB4" w:rsidRPr="00FD5CB4" w14:paraId="0B512904" w14:textId="77777777" w:rsidTr="00FD5CB4">
        <w:trPr>
          <w:tblCellSpacing w:w="15" w:type="dxa"/>
        </w:trPr>
        <w:tc>
          <w:tcPr>
            <w:tcW w:w="0" w:type="auto"/>
            <w:vAlign w:val="center"/>
            <w:hideMark/>
          </w:tcPr>
          <w:p w14:paraId="7B7C195A" w14:textId="77777777" w:rsidR="00FD5CB4" w:rsidRPr="00FD5CB4" w:rsidRDefault="00FD5CB4" w:rsidP="00FD5CB4">
            <w:pPr>
              <w:spacing w:before="280" w:after="120"/>
            </w:pPr>
            <w:r w:rsidRPr="00FD5CB4">
              <w:rPr>
                <w:b/>
                <w:bCs/>
              </w:rPr>
              <w:t>Research Hours/week</w:t>
            </w:r>
          </w:p>
        </w:tc>
        <w:tc>
          <w:tcPr>
            <w:tcW w:w="0" w:type="auto"/>
            <w:vAlign w:val="center"/>
            <w:hideMark/>
          </w:tcPr>
          <w:p w14:paraId="62E58DB3" w14:textId="77777777" w:rsidR="00FD5CB4" w:rsidRPr="00FD5CB4" w:rsidRDefault="00FD5CB4" w:rsidP="00FD5CB4">
            <w:pPr>
              <w:spacing w:before="280" w:after="120"/>
            </w:pPr>
            <w:r w:rsidRPr="00FD5CB4">
              <w:t>Weekly hours allocated for research</w:t>
            </w:r>
          </w:p>
        </w:tc>
        <w:tc>
          <w:tcPr>
            <w:tcW w:w="0" w:type="auto"/>
            <w:vAlign w:val="center"/>
            <w:hideMark/>
          </w:tcPr>
          <w:p w14:paraId="1B79FD8C" w14:textId="77777777" w:rsidR="00FD5CB4" w:rsidRPr="00FD5CB4" w:rsidRDefault="00FD5CB4" w:rsidP="00FD5CB4">
            <w:pPr>
              <w:spacing w:before="280" w:after="120"/>
            </w:pPr>
            <w:r w:rsidRPr="00FD5CB4">
              <w:t>Numeric</w:t>
            </w:r>
          </w:p>
        </w:tc>
        <w:tc>
          <w:tcPr>
            <w:tcW w:w="0" w:type="auto"/>
            <w:vAlign w:val="center"/>
            <w:hideMark/>
          </w:tcPr>
          <w:p w14:paraId="32009E74" w14:textId="77777777" w:rsidR="00FD5CB4" w:rsidRPr="00FD5CB4" w:rsidRDefault="00FD5CB4" w:rsidP="00FD5CB4">
            <w:pPr>
              <w:spacing w:before="280" w:after="120"/>
            </w:pPr>
            <w:r w:rsidRPr="00FD5CB4">
              <w:t>Faculty self</w:t>
            </w:r>
            <w:r w:rsidRPr="00FD5CB4">
              <w:noBreakHyphen/>
              <w:t>report / HOD input</w:t>
            </w:r>
          </w:p>
        </w:tc>
        <w:tc>
          <w:tcPr>
            <w:tcW w:w="0" w:type="auto"/>
            <w:vAlign w:val="center"/>
            <w:hideMark/>
          </w:tcPr>
          <w:p w14:paraId="5CCBA3A0" w14:textId="77777777" w:rsidR="00FD5CB4" w:rsidRPr="00FD5CB4" w:rsidRDefault="00FD5CB4" w:rsidP="00FD5CB4">
            <w:pPr>
              <w:spacing w:before="280" w:after="120"/>
            </w:pPr>
            <w:r w:rsidRPr="00FD5CB4">
              <w:t>Used in imbalance analysis</w:t>
            </w:r>
          </w:p>
        </w:tc>
      </w:tr>
      <w:tr w:rsidR="00FD5CB4" w:rsidRPr="00FD5CB4" w14:paraId="7179C84D" w14:textId="77777777" w:rsidTr="00FD5CB4">
        <w:trPr>
          <w:tblCellSpacing w:w="15" w:type="dxa"/>
        </w:trPr>
        <w:tc>
          <w:tcPr>
            <w:tcW w:w="0" w:type="auto"/>
            <w:vAlign w:val="center"/>
            <w:hideMark/>
          </w:tcPr>
          <w:p w14:paraId="439F238B" w14:textId="77777777" w:rsidR="00FD5CB4" w:rsidRPr="00FD5CB4" w:rsidRDefault="00FD5CB4" w:rsidP="00FD5CB4">
            <w:pPr>
              <w:spacing w:before="280" w:after="120"/>
            </w:pPr>
            <w:proofErr w:type="spellStart"/>
            <w:proofErr w:type="gramStart"/>
            <w:r w:rsidRPr="00FD5CB4">
              <w:rPr>
                <w:b/>
                <w:bCs/>
              </w:rPr>
              <w:t>No.of</w:t>
            </w:r>
            <w:proofErr w:type="spellEnd"/>
            <w:proofErr w:type="gramEnd"/>
            <w:r w:rsidRPr="00FD5CB4">
              <w:rPr>
                <w:b/>
                <w:bCs/>
              </w:rPr>
              <w:t xml:space="preserve"> Committee hours/week</w:t>
            </w:r>
          </w:p>
        </w:tc>
        <w:tc>
          <w:tcPr>
            <w:tcW w:w="0" w:type="auto"/>
            <w:vAlign w:val="center"/>
            <w:hideMark/>
          </w:tcPr>
          <w:p w14:paraId="4B2361F7" w14:textId="77777777" w:rsidR="00FD5CB4" w:rsidRPr="00FD5CB4" w:rsidRDefault="00FD5CB4" w:rsidP="00FD5CB4">
            <w:pPr>
              <w:spacing w:before="280" w:after="120"/>
            </w:pPr>
            <w:r w:rsidRPr="00FD5CB4">
              <w:t>Weekly committee service hours</w:t>
            </w:r>
          </w:p>
        </w:tc>
        <w:tc>
          <w:tcPr>
            <w:tcW w:w="0" w:type="auto"/>
            <w:vAlign w:val="center"/>
            <w:hideMark/>
          </w:tcPr>
          <w:p w14:paraId="27720BBC" w14:textId="77777777" w:rsidR="00FD5CB4" w:rsidRPr="00FD5CB4" w:rsidRDefault="00FD5CB4" w:rsidP="00FD5CB4">
            <w:pPr>
              <w:spacing w:before="280" w:after="120"/>
            </w:pPr>
            <w:r w:rsidRPr="00FD5CB4">
              <w:t>Numeric</w:t>
            </w:r>
          </w:p>
        </w:tc>
        <w:tc>
          <w:tcPr>
            <w:tcW w:w="0" w:type="auto"/>
            <w:vAlign w:val="center"/>
            <w:hideMark/>
          </w:tcPr>
          <w:p w14:paraId="5D38FE51" w14:textId="77777777" w:rsidR="00FD5CB4" w:rsidRPr="00FD5CB4" w:rsidRDefault="00FD5CB4" w:rsidP="00FD5CB4">
            <w:pPr>
              <w:spacing w:before="280" w:after="120"/>
            </w:pPr>
            <w:r w:rsidRPr="00FD5CB4">
              <w:t>IQAC committee allocations</w:t>
            </w:r>
          </w:p>
        </w:tc>
        <w:tc>
          <w:tcPr>
            <w:tcW w:w="0" w:type="auto"/>
            <w:vAlign w:val="center"/>
            <w:hideMark/>
          </w:tcPr>
          <w:p w14:paraId="6E814D27" w14:textId="77777777" w:rsidR="00FD5CB4" w:rsidRPr="00FD5CB4" w:rsidRDefault="00FD5CB4" w:rsidP="00FD5CB4">
            <w:pPr>
              <w:spacing w:before="280" w:after="120"/>
            </w:pPr>
            <w:r w:rsidRPr="00FD5CB4">
              <w:t>From committee hours sheet</w:t>
            </w:r>
          </w:p>
        </w:tc>
      </w:tr>
      <w:tr w:rsidR="00FD5CB4" w:rsidRPr="00FD5CB4" w14:paraId="1FCF3505" w14:textId="77777777" w:rsidTr="00FD5CB4">
        <w:trPr>
          <w:tblCellSpacing w:w="15" w:type="dxa"/>
        </w:trPr>
        <w:tc>
          <w:tcPr>
            <w:tcW w:w="0" w:type="auto"/>
            <w:vAlign w:val="center"/>
            <w:hideMark/>
          </w:tcPr>
          <w:p w14:paraId="68062AFB" w14:textId="77777777" w:rsidR="00FD5CB4" w:rsidRPr="00FD5CB4" w:rsidRDefault="00FD5CB4" w:rsidP="00FD5CB4">
            <w:pPr>
              <w:spacing w:before="280" w:after="120"/>
            </w:pPr>
            <w:r w:rsidRPr="00FD5CB4">
              <w:rPr>
                <w:b/>
                <w:bCs/>
              </w:rPr>
              <w:t>No. of Administrative hours/week</w:t>
            </w:r>
          </w:p>
        </w:tc>
        <w:tc>
          <w:tcPr>
            <w:tcW w:w="0" w:type="auto"/>
            <w:vAlign w:val="center"/>
            <w:hideMark/>
          </w:tcPr>
          <w:p w14:paraId="4FABC682" w14:textId="77777777" w:rsidR="00FD5CB4" w:rsidRPr="00FD5CB4" w:rsidRDefault="00FD5CB4" w:rsidP="00FD5CB4">
            <w:pPr>
              <w:spacing w:before="280" w:after="120"/>
            </w:pPr>
            <w:r w:rsidRPr="00FD5CB4">
              <w:t>Weekly administrative hours</w:t>
            </w:r>
          </w:p>
        </w:tc>
        <w:tc>
          <w:tcPr>
            <w:tcW w:w="0" w:type="auto"/>
            <w:vAlign w:val="center"/>
            <w:hideMark/>
          </w:tcPr>
          <w:p w14:paraId="0BEB5594" w14:textId="77777777" w:rsidR="00FD5CB4" w:rsidRPr="00FD5CB4" w:rsidRDefault="00FD5CB4" w:rsidP="00FD5CB4">
            <w:pPr>
              <w:spacing w:before="280" w:after="120"/>
            </w:pPr>
            <w:r w:rsidRPr="00FD5CB4">
              <w:t>Numeric</w:t>
            </w:r>
          </w:p>
        </w:tc>
        <w:tc>
          <w:tcPr>
            <w:tcW w:w="0" w:type="auto"/>
            <w:vAlign w:val="center"/>
            <w:hideMark/>
          </w:tcPr>
          <w:p w14:paraId="5E3EB4E7" w14:textId="77777777" w:rsidR="00FD5CB4" w:rsidRPr="00FD5CB4" w:rsidRDefault="00FD5CB4" w:rsidP="00FD5CB4">
            <w:pPr>
              <w:spacing w:before="280" w:after="120"/>
            </w:pPr>
            <w:r w:rsidRPr="00FD5CB4">
              <w:t>HOD / Principal inputs</w:t>
            </w:r>
          </w:p>
        </w:tc>
        <w:tc>
          <w:tcPr>
            <w:tcW w:w="0" w:type="auto"/>
            <w:vAlign w:val="center"/>
            <w:hideMark/>
          </w:tcPr>
          <w:p w14:paraId="26AEED38" w14:textId="77777777" w:rsidR="00FD5CB4" w:rsidRPr="00FD5CB4" w:rsidRDefault="00FD5CB4" w:rsidP="00FD5CB4">
            <w:pPr>
              <w:spacing w:before="280" w:after="120"/>
            </w:pPr>
            <w:r w:rsidRPr="00FD5CB4">
              <w:t>Role</w:t>
            </w:r>
            <w:r w:rsidRPr="00FD5CB4">
              <w:noBreakHyphen/>
              <w:t>based defaults applied</w:t>
            </w:r>
          </w:p>
        </w:tc>
      </w:tr>
      <w:tr w:rsidR="00FD5CB4" w:rsidRPr="00FD5CB4" w14:paraId="31F02F7F" w14:textId="77777777" w:rsidTr="00FD5CB4">
        <w:trPr>
          <w:tblCellSpacing w:w="15" w:type="dxa"/>
        </w:trPr>
        <w:tc>
          <w:tcPr>
            <w:tcW w:w="0" w:type="auto"/>
            <w:vAlign w:val="center"/>
            <w:hideMark/>
          </w:tcPr>
          <w:p w14:paraId="6B31B2B7" w14:textId="77777777" w:rsidR="00FD5CB4" w:rsidRPr="00FD5CB4" w:rsidRDefault="00FD5CB4" w:rsidP="00FD5CB4">
            <w:pPr>
              <w:spacing w:before="280" w:after="120"/>
            </w:pPr>
            <w:r w:rsidRPr="00FD5CB4">
              <w:rPr>
                <w:b/>
                <w:bCs/>
              </w:rPr>
              <w:t>Projects/Mentoring</w:t>
            </w:r>
          </w:p>
        </w:tc>
        <w:tc>
          <w:tcPr>
            <w:tcW w:w="0" w:type="auto"/>
            <w:vAlign w:val="center"/>
            <w:hideMark/>
          </w:tcPr>
          <w:p w14:paraId="6CA215A2" w14:textId="77777777" w:rsidR="00FD5CB4" w:rsidRPr="00FD5CB4" w:rsidRDefault="00FD5CB4" w:rsidP="00FD5CB4">
            <w:pPr>
              <w:spacing w:before="280" w:after="120"/>
            </w:pPr>
            <w:r w:rsidRPr="00FD5CB4">
              <w:t>Weekly hours for projects and mentoring</w:t>
            </w:r>
          </w:p>
        </w:tc>
        <w:tc>
          <w:tcPr>
            <w:tcW w:w="0" w:type="auto"/>
            <w:vAlign w:val="center"/>
            <w:hideMark/>
          </w:tcPr>
          <w:p w14:paraId="2124CB22" w14:textId="77777777" w:rsidR="00FD5CB4" w:rsidRPr="00FD5CB4" w:rsidRDefault="00FD5CB4" w:rsidP="00FD5CB4">
            <w:pPr>
              <w:spacing w:before="280" w:after="120"/>
            </w:pPr>
            <w:r w:rsidRPr="00FD5CB4">
              <w:t>Numeric</w:t>
            </w:r>
          </w:p>
        </w:tc>
        <w:tc>
          <w:tcPr>
            <w:tcW w:w="0" w:type="auto"/>
            <w:vAlign w:val="center"/>
            <w:hideMark/>
          </w:tcPr>
          <w:p w14:paraId="1B91A4C1" w14:textId="77777777" w:rsidR="00FD5CB4" w:rsidRPr="00FD5CB4" w:rsidRDefault="00FD5CB4" w:rsidP="00FD5CB4">
            <w:pPr>
              <w:spacing w:before="280" w:after="120"/>
            </w:pPr>
            <w:r w:rsidRPr="00FD5CB4">
              <w:t>Departmental submission</w:t>
            </w:r>
          </w:p>
        </w:tc>
        <w:tc>
          <w:tcPr>
            <w:tcW w:w="0" w:type="auto"/>
            <w:vAlign w:val="center"/>
            <w:hideMark/>
          </w:tcPr>
          <w:p w14:paraId="3D6A4BF1" w14:textId="77777777" w:rsidR="00FD5CB4" w:rsidRPr="00FD5CB4" w:rsidRDefault="00FD5CB4" w:rsidP="00FD5CB4">
            <w:pPr>
              <w:spacing w:before="280" w:after="120"/>
            </w:pPr>
            <w:r w:rsidRPr="00FD5CB4">
              <w:t>Mentoring default = 1 hr/week unless specified</w:t>
            </w:r>
          </w:p>
        </w:tc>
      </w:tr>
      <w:tr w:rsidR="00FD5CB4" w:rsidRPr="00FD5CB4" w14:paraId="6EF889CC" w14:textId="77777777" w:rsidTr="00FD5CB4">
        <w:trPr>
          <w:tblCellSpacing w:w="15" w:type="dxa"/>
        </w:trPr>
        <w:tc>
          <w:tcPr>
            <w:tcW w:w="0" w:type="auto"/>
            <w:vAlign w:val="center"/>
            <w:hideMark/>
          </w:tcPr>
          <w:p w14:paraId="665AF7E5" w14:textId="77777777" w:rsidR="00FD5CB4" w:rsidRPr="00FD5CB4" w:rsidRDefault="00FD5CB4" w:rsidP="00FD5CB4">
            <w:pPr>
              <w:spacing w:before="280" w:after="120"/>
            </w:pPr>
            <w:r w:rsidRPr="00FD5CB4">
              <w:rPr>
                <w:b/>
                <w:bCs/>
              </w:rPr>
              <w:t>Total Service Hours</w:t>
            </w:r>
          </w:p>
        </w:tc>
        <w:tc>
          <w:tcPr>
            <w:tcW w:w="0" w:type="auto"/>
            <w:vAlign w:val="center"/>
            <w:hideMark/>
          </w:tcPr>
          <w:p w14:paraId="4AE50773" w14:textId="77777777" w:rsidR="00FD5CB4" w:rsidRPr="00FD5CB4" w:rsidRDefault="00FD5CB4" w:rsidP="00FD5CB4">
            <w:pPr>
              <w:spacing w:before="280" w:after="120"/>
            </w:pPr>
            <w:r w:rsidRPr="00FD5CB4">
              <w:t>Sum of committee + administrative + projects/mentoring</w:t>
            </w:r>
          </w:p>
        </w:tc>
        <w:tc>
          <w:tcPr>
            <w:tcW w:w="0" w:type="auto"/>
            <w:vAlign w:val="center"/>
            <w:hideMark/>
          </w:tcPr>
          <w:p w14:paraId="4F5B98E6" w14:textId="77777777" w:rsidR="00FD5CB4" w:rsidRPr="00FD5CB4" w:rsidRDefault="00FD5CB4" w:rsidP="00FD5CB4">
            <w:pPr>
              <w:spacing w:before="280" w:after="120"/>
            </w:pPr>
            <w:r w:rsidRPr="00FD5CB4">
              <w:t>Numeric</w:t>
            </w:r>
          </w:p>
        </w:tc>
        <w:tc>
          <w:tcPr>
            <w:tcW w:w="0" w:type="auto"/>
            <w:vAlign w:val="center"/>
            <w:hideMark/>
          </w:tcPr>
          <w:p w14:paraId="08058C65" w14:textId="77777777" w:rsidR="00FD5CB4" w:rsidRPr="00FD5CB4" w:rsidRDefault="00FD5CB4" w:rsidP="00FD5CB4">
            <w:pPr>
              <w:spacing w:before="280" w:after="120"/>
            </w:pPr>
            <w:r w:rsidRPr="00FD5CB4">
              <w:t>Derived (ETL)</w:t>
            </w:r>
          </w:p>
        </w:tc>
        <w:tc>
          <w:tcPr>
            <w:tcW w:w="0" w:type="auto"/>
            <w:vAlign w:val="center"/>
            <w:hideMark/>
          </w:tcPr>
          <w:p w14:paraId="57E7B430" w14:textId="77777777" w:rsidR="00FD5CB4" w:rsidRPr="00FD5CB4" w:rsidRDefault="00FD5CB4" w:rsidP="00FD5CB4">
            <w:pPr>
              <w:spacing w:before="280" w:after="120"/>
            </w:pPr>
            <w:r w:rsidRPr="00FD5CB4">
              <w:t>See assumption above</w:t>
            </w:r>
          </w:p>
        </w:tc>
      </w:tr>
      <w:tr w:rsidR="00FD5CB4" w:rsidRPr="00FD5CB4" w14:paraId="73144CDB" w14:textId="77777777" w:rsidTr="00FD5CB4">
        <w:trPr>
          <w:tblCellSpacing w:w="15" w:type="dxa"/>
        </w:trPr>
        <w:tc>
          <w:tcPr>
            <w:tcW w:w="0" w:type="auto"/>
            <w:vAlign w:val="center"/>
            <w:hideMark/>
          </w:tcPr>
          <w:p w14:paraId="4FCB5AAF" w14:textId="77777777" w:rsidR="00FD5CB4" w:rsidRPr="00FD5CB4" w:rsidRDefault="00FD5CB4" w:rsidP="00FD5CB4">
            <w:pPr>
              <w:spacing w:before="280" w:after="120"/>
            </w:pPr>
            <w:r w:rsidRPr="00FD5CB4">
              <w:rPr>
                <w:b/>
                <w:bCs/>
              </w:rPr>
              <w:t>Total hours/Week</w:t>
            </w:r>
          </w:p>
        </w:tc>
        <w:tc>
          <w:tcPr>
            <w:tcW w:w="0" w:type="auto"/>
            <w:vAlign w:val="center"/>
            <w:hideMark/>
          </w:tcPr>
          <w:p w14:paraId="4762C3EA" w14:textId="77777777" w:rsidR="00FD5CB4" w:rsidRPr="00FD5CB4" w:rsidRDefault="00FD5CB4" w:rsidP="00FD5CB4">
            <w:pPr>
              <w:spacing w:before="280" w:after="120"/>
            </w:pPr>
            <w:r w:rsidRPr="00FD5CB4">
              <w:t>Sum of research + direct teaching + total service hours</w:t>
            </w:r>
          </w:p>
        </w:tc>
        <w:tc>
          <w:tcPr>
            <w:tcW w:w="0" w:type="auto"/>
            <w:vAlign w:val="center"/>
            <w:hideMark/>
          </w:tcPr>
          <w:p w14:paraId="3302C7C4" w14:textId="77777777" w:rsidR="00FD5CB4" w:rsidRPr="00FD5CB4" w:rsidRDefault="00FD5CB4" w:rsidP="00FD5CB4">
            <w:pPr>
              <w:spacing w:before="280" w:after="120"/>
            </w:pPr>
            <w:r w:rsidRPr="00FD5CB4">
              <w:t>Numeric</w:t>
            </w:r>
          </w:p>
        </w:tc>
        <w:tc>
          <w:tcPr>
            <w:tcW w:w="0" w:type="auto"/>
            <w:vAlign w:val="center"/>
            <w:hideMark/>
          </w:tcPr>
          <w:p w14:paraId="0CB6894A" w14:textId="77777777" w:rsidR="00FD5CB4" w:rsidRPr="00FD5CB4" w:rsidRDefault="00FD5CB4" w:rsidP="00FD5CB4">
            <w:pPr>
              <w:spacing w:before="280" w:after="120"/>
            </w:pPr>
            <w:r w:rsidRPr="00FD5CB4">
              <w:t>Derived (ETL)</w:t>
            </w:r>
          </w:p>
        </w:tc>
        <w:tc>
          <w:tcPr>
            <w:tcW w:w="0" w:type="auto"/>
            <w:vAlign w:val="center"/>
            <w:hideMark/>
          </w:tcPr>
          <w:p w14:paraId="51BDA29D" w14:textId="77777777" w:rsidR="00FD5CB4" w:rsidRPr="00FD5CB4" w:rsidRDefault="00FD5CB4" w:rsidP="00FD5CB4">
            <w:pPr>
              <w:spacing w:before="280" w:after="120"/>
            </w:pPr>
            <w:r w:rsidRPr="00FD5CB4">
              <w:t xml:space="preserve">Used for </w:t>
            </w:r>
            <w:proofErr w:type="spellStart"/>
            <w:r w:rsidRPr="00FD5CB4">
              <w:t>Check_Total</w:t>
            </w:r>
            <w:proofErr w:type="spellEnd"/>
            <w:r w:rsidRPr="00FD5CB4">
              <w:t xml:space="preserve"> reconciliation</w:t>
            </w:r>
          </w:p>
        </w:tc>
      </w:tr>
      <w:tr w:rsidR="00FD5CB4" w:rsidRPr="00FD5CB4" w14:paraId="63050322" w14:textId="77777777" w:rsidTr="00FD5CB4">
        <w:trPr>
          <w:tblCellSpacing w:w="15" w:type="dxa"/>
        </w:trPr>
        <w:tc>
          <w:tcPr>
            <w:tcW w:w="0" w:type="auto"/>
            <w:vAlign w:val="center"/>
            <w:hideMark/>
          </w:tcPr>
          <w:p w14:paraId="6CD55602" w14:textId="77777777" w:rsidR="00FD5CB4" w:rsidRPr="00FD5CB4" w:rsidRDefault="00FD5CB4" w:rsidP="00FD5CB4">
            <w:pPr>
              <w:spacing w:before="280" w:after="120"/>
            </w:pPr>
            <w:r w:rsidRPr="00FD5CB4">
              <w:rPr>
                <w:b/>
                <w:bCs/>
              </w:rPr>
              <w:t>Provenance metadata</w:t>
            </w:r>
          </w:p>
        </w:tc>
        <w:tc>
          <w:tcPr>
            <w:tcW w:w="0" w:type="auto"/>
            <w:vAlign w:val="center"/>
            <w:hideMark/>
          </w:tcPr>
          <w:p w14:paraId="4F516CA8" w14:textId="77777777" w:rsidR="00FD5CB4" w:rsidRPr="00FD5CB4" w:rsidRDefault="00FD5CB4" w:rsidP="00FD5CB4">
            <w:pPr>
              <w:spacing w:before="280" w:after="120"/>
            </w:pPr>
            <w:r w:rsidRPr="00FD5CB4">
              <w:t>Source file name, uploader, timestamp</w:t>
            </w:r>
          </w:p>
        </w:tc>
        <w:tc>
          <w:tcPr>
            <w:tcW w:w="0" w:type="auto"/>
            <w:vAlign w:val="center"/>
            <w:hideMark/>
          </w:tcPr>
          <w:p w14:paraId="01C25276" w14:textId="77777777" w:rsidR="00FD5CB4" w:rsidRPr="00FD5CB4" w:rsidRDefault="00FD5CB4" w:rsidP="00FD5CB4">
            <w:pPr>
              <w:spacing w:before="280" w:after="120"/>
            </w:pPr>
            <w:r w:rsidRPr="00FD5CB4">
              <w:t>Text / Timestamp</w:t>
            </w:r>
          </w:p>
        </w:tc>
        <w:tc>
          <w:tcPr>
            <w:tcW w:w="0" w:type="auto"/>
            <w:vAlign w:val="center"/>
            <w:hideMark/>
          </w:tcPr>
          <w:p w14:paraId="16E21BC9" w14:textId="77777777" w:rsidR="00FD5CB4" w:rsidRPr="00FD5CB4" w:rsidRDefault="00FD5CB4" w:rsidP="00FD5CB4">
            <w:pPr>
              <w:spacing w:before="280" w:after="120"/>
            </w:pPr>
            <w:r w:rsidRPr="00FD5CB4">
              <w:t>Raw file repository</w:t>
            </w:r>
          </w:p>
        </w:tc>
        <w:tc>
          <w:tcPr>
            <w:tcW w:w="0" w:type="auto"/>
            <w:vAlign w:val="center"/>
            <w:hideMark/>
          </w:tcPr>
          <w:p w14:paraId="7B50BA38" w14:textId="77777777" w:rsidR="00FD5CB4" w:rsidRPr="00FD5CB4" w:rsidRDefault="00FD5CB4" w:rsidP="00FD5CB4">
            <w:pPr>
              <w:spacing w:before="280" w:after="120"/>
            </w:pPr>
            <w:r w:rsidRPr="00FD5CB4">
              <w:t>Maintains audit trail for each record</w:t>
            </w:r>
          </w:p>
        </w:tc>
      </w:tr>
    </w:tbl>
    <w:p w14:paraId="525614E1" w14:textId="77777777" w:rsidR="00FD5CB4" w:rsidRPr="00FD5CB4" w:rsidRDefault="00FD5CB4" w:rsidP="00FD5CB4">
      <w:pPr>
        <w:spacing w:before="280" w:after="120"/>
      </w:pPr>
      <w:r w:rsidRPr="00FD5CB4">
        <w:t>If you want, I can format this table as a ready</w:t>
      </w:r>
      <w:r w:rsidRPr="00FD5CB4">
        <w:noBreakHyphen/>
        <w:t>to</w:t>
      </w:r>
      <w:r w:rsidRPr="00FD5CB4">
        <w:noBreakHyphen/>
        <w:t>paste Word table (copyable Markdown) or provide a one</w:t>
      </w:r>
      <w:r w:rsidRPr="00FD5CB4">
        <w:noBreakHyphen/>
        <w:t>page field dictionary with example values for each field.</w:t>
      </w:r>
    </w:p>
    <w:p w14:paraId="660869F7" w14:textId="77777777" w:rsidR="00FD5CB4" w:rsidRDefault="00FD5CB4">
      <w:pPr>
        <w:spacing w:before="280" w:after="120"/>
      </w:pP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4DB6D67A" w14:textId="77777777" w:rsidR="002B2D67" w:rsidRDefault="002B2D67" w:rsidP="002B2D67">
      <w:pPr>
        <w:pStyle w:val="ListParagraph"/>
        <w:numPr>
          <w:ilvl w:val="0"/>
          <w:numId w:val="2"/>
        </w:numPr>
        <w:spacing w:after="160" w:line="259" w:lineRule="auto"/>
        <w:contextualSpacing/>
      </w:pPr>
      <w:r w:rsidRPr="00D4545B">
        <w:lastRenderedPageBreak/>
        <w:t>IF(AND([@[No_of_Subjects_Allotted]]&gt;=</w:t>
      </w:r>
      <w:proofErr w:type="gramStart"/>
      <w:r w:rsidRPr="00D4545B">
        <w:t>2,[</w:t>
      </w:r>
      <w:proofErr w:type="gramEnd"/>
      <w:r w:rsidRPr="00D4545B">
        <w:t>@[Same_subject_Different_sections</w:t>
      </w:r>
      <w:proofErr w:type="gramStart"/>
      <w:r w:rsidRPr="00D4545B">
        <w:t>]]=1,[</w:t>
      </w:r>
      <w:proofErr w:type="gramEnd"/>
      <w:r w:rsidRPr="00D4545B">
        <w:t xml:space="preserve">@[Class_Size]]&gt;=3),"High </w:t>
      </w:r>
      <w:proofErr w:type="spellStart"/>
      <w:r w:rsidRPr="00D4545B">
        <w:t>Load","Low</w:t>
      </w:r>
      <w:proofErr w:type="spellEnd"/>
      <w:r w:rsidRPr="00D4545B">
        <w:t xml:space="preserve"> Load")</w:t>
      </w:r>
    </w:p>
    <w:p w14:paraId="0AB7A5C3" w14:textId="77777777" w:rsidR="00C7151E" w:rsidRDefault="00C7151E" w:rsidP="00C7151E">
      <w:pPr>
        <w:pStyle w:val="ListParagraph"/>
        <w:spacing w:after="160" w:line="259" w:lineRule="auto"/>
        <w:ind w:left="720"/>
        <w:contextualSpacing/>
      </w:pPr>
    </w:p>
    <w:p w14:paraId="7A4ED2BF" w14:textId="77777777" w:rsidR="002B2D67" w:rsidRDefault="002B2D67" w:rsidP="002B2D67">
      <w:pPr>
        <w:pStyle w:val="ListParagraph"/>
        <w:numPr>
          <w:ilvl w:val="0"/>
          <w:numId w:val="2"/>
        </w:numPr>
        <w:spacing w:after="160" w:line="259" w:lineRule="auto"/>
        <w:contextualSpacing/>
      </w:pPr>
      <w:r w:rsidRPr="00A9563A">
        <w:t>IF([@[Experience_Years</w:t>
      </w:r>
      <w:proofErr w:type="gramStart"/>
      <w:r w:rsidRPr="00A9563A">
        <w:t>]]&lt;</w:t>
      </w:r>
      <w:proofErr w:type="gramEnd"/>
      <w:r w:rsidRPr="00A9563A">
        <w:t>5,"Junior</w:t>
      </w:r>
      <w:proofErr w:type="gramStart"/>
      <w:r w:rsidRPr="00A9563A">
        <w:t>",IF</w:t>
      </w:r>
      <w:proofErr w:type="gramEnd"/>
      <w:r w:rsidRPr="00A9563A">
        <w:t>([@[Experience_Years]]&gt;=15, "Senior", "Mid"))</w:t>
      </w:r>
    </w:p>
    <w:p w14:paraId="385B4043" w14:textId="77777777" w:rsidR="00C7151E" w:rsidRDefault="00C7151E" w:rsidP="00C7151E">
      <w:pPr>
        <w:pStyle w:val="ListParagraph"/>
      </w:pPr>
    </w:p>
    <w:p w14:paraId="4A54F581" w14:textId="77777777" w:rsidR="00C7151E" w:rsidRDefault="00C7151E" w:rsidP="00C7151E">
      <w:pPr>
        <w:pStyle w:val="ListParagraph"/>
        <w:spacing w:after="160" w:line="259" w:lineRule="auto"/>
        <w:ind w:left="720"/>
        <w:contextualSpacing/>
      </w:pPr>
    </w:p>
    <w:p w14:paraId="3CF7E4B8" w14:textId="77777777" w:rsidR="002B2D67" w:rsidRDefault="002B2D67" w:rsidP="002B2D67">
      <w:pPr>
        <w:pStyle w:val="ListParagraph"/>
        <w:numPr>
          <w:ilvl w:val="0"/>
          <w:numId w:val="2"/>
        </w:numPr>
        <w:spacing w:after="160" w:line="259" w:lineRule="auto"/>
        <w:contextualSpacing/>
      </w:pPr>
      <w:r w:rsidRPr="00027EB5">
        <w:t>[@[Direct_Teaching_Hours</w:t>
      </w:r>
      <w:proofErr w:type="gramStart"/>
      <w:r w:rsidRPr="00027EB5">
        <w:t>]]+</w:t>
      </w:r>
      <w:proofErr w:type="gramEnd"/>
      <w:r w:rsidRPr="00027EB5">
        <w:t>[@[Research_Hours</w:t>
      </w:r>
      <w:proofErr w:type="gramStart"/>
      <w:r w:rsidRPr="00027EB5">
        <w:t>]]+</w:t>
      </w:r>
      <w:proofErr w:type="gramEnd"/>
      <w:r w:rsidRPr="00027EB5">
        <w:t>[@[Committee_Hours</w:t>
      </w:r>
      <w:proofErr w:type="gramStart"/>
      <w:r w:rsidRPr="00027EB5">
        <w:t>]]+</w:t>
      </w:r>
      <w:proofErr w:type="gramEnd"/>
      <w:r w:rsidRPr="00027EB5">
        <w:t>[@[Administrative_Hours</w:t>
      </w:r>
      <w:proofErr w:type="gramStart"/>
      <w:r w:rsidRPr="00027EB5">
        <w:t>]]+</w:t>
      </w:r>
      <w:proofErr w:type="gramEnd"/>
      <w:r w:rsidRPr="00027EB5">
        <w:t>[@[Projects_Mentoring]]</w:t>
      </w:r>
    </w:p>
    <w:p w14:paraId="44A6477C" w14:textId="77777777" w:rsidR="00C7151E" w:rsidRDefault="00C7151E" w:rsidP="00C7151E">
      <w:pPr>
        <w:pStyle w:val="ListParagraph"/>
        <w:spacing w:after="160" w:line="259" w:lineRule="auto"/>
        <w:ind w:left="720"/>
        <w:contextualSpacing/>
      </w:pPr>
    </w:p>
    <w:p w14:paraId="0D0E4016" w14:textId="77777777" w:rsidR="002B2D67" w:rsidRDefault="002B2D67" w:rsidP="002B2D67">
      <w:pPr>
        <w:pStyle w:val="ListParagraph"/>
        <w:numPr>
          <w:ilvl w:val="0"/>
          <w:numId w:val="2"/>
        </w:numPr>
        <w:spacing w:after="160" w:line="259" w:lineRule="auto"/>
        <w:contextualSpacing/>
      </w:pPr>
      <w:r w:rsidRPr="001A6A18">
        <w:t>IF([@[Check_Total]]-[@[Total_Hours]]&gt;0.5,"Mismatch","OK")</w:t>
      </w:r>
    </w:p>
    <w:p w14:paraId="391234C2" w14:textId="02929DA8" w:rsidR="0016024B" w:rsidRDefault="0016024B">
      <w:pPr>
        <w:pStyle w:val="ListParagraph"/>
        <w:numPr>
          <w:ilvl w:val="0"/>
          <w:numId w:val="2"/>
        </w:numPr>
        <w:spacing w:before="60" w:after="60"/>
      </w:pPr>
    </w:p>
    <w:p w14:paraId="249A8016" w14:textId="427560BD" w:rsidR="0016024B" w:rsidRPr="00635477" w:rsidRDefault="6E97EF71">
      <w:pPr>
        <w:pStyle w:val="ListParagraph"/>
        <w:numPr>
          <w:ilvl w:val="0"/>
          <w:numId w:val="2"/>
        </w:numPr>
        <w:spacing w:before="60" w:after="60"/>
      </w:pPr>
      <w:r w:rsidRPr="6E97EF71">
        <w:rPr>
          <w:color w:val="222222"/>
          <w:lang w:val="en-US"/>
        </w:rPr>
        <w:t>Power BI DAX</w:t>
      </w:r>
      <w:r w:rsidR="00635477">
        <w:rPr>
          <w:color w:val="222222"/>
          <w:lang w:val="en-US"/>
        </w:rPr>
        <w:t>:</w:t>
      </w:r>
    </w:p>
    <w:p w14:paraId="661D0945"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proofErr w:type="spellStart"/>
      <w:r w:rsidRPr="00635477">
        <w:rPr>
          <w:rFonts w:ascii="Consolas" w:eastAsia="Times New Roman" w:hAnsi="Consolas" w:cs="Times New Roman"/>
          <w:color w:val="000000"/>
          <w:sz w:val="18"/>
          <w:szCs w:val="18"/>
        </w:rPr>
        <w:t>TeachingHourStatus</w:t>
      </w:r>
      <w:proofErr w:type="spellEnd"/>
      <w:r w:rsidRPr="00635477">
        <w:rPr>
          <w:rFonts w:ascii="Consolas" w:eastAsia="Times New Roman" w:hAnsi="Consolas" w:cs="Times New Roman"/>
          <w:color w:val="000000"/>
          <w:sz w:val="18"/>
          <w:szCs w:val="18"/>
        </w:rPr>
        <w:t xml:space="preserve"> = </w:t>
      </w:r>
    </w:p>
    <w:p w14:paraId="02F9905C"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FF"/>
          <w:sz w:val="18"/>
          <w:szCs w:val="18"/>
        </w:rPr>
        <w:t>VAR</w:t>
      </w: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08080"/>
          <w:sz w:val="18"/>
          <w:szCs w:val="18"/>
        </w:rPr>
        <w:t>MaxHours</w:t>
      </w:r>
      <w:r w:rsidRPr="00635477">
        <w:rPr>
          <w:rFonts w:ascii="Consolas" w:eastAsia="Times New Roman" w:hAnsi="Consolas" w:cs="Times New Roman"/>
          <w:color w:val="000000"/>
          <w:sz w:val="18"/>
          <w:szCs w:val="18"/>
        </w:rPr>
        <w:t xml:space="preserve"> =</w:t>
      </w:r>
    </w:p>
    <w:p w14:paraId="3B23C94D"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proofErr w:type="gramStart"/>
      <w:r w:rsidRPr="00635477">
        <w:rPr>
          <w:rFonts w:ascii="Consolas" w:eastAsia="Times New Roman" w:hAnsi="Consolas" w:cs="Times New Roman"/>
          <w:color w:val="3165BB"/>
          <w:sz w:val="18"/>
          <w:szCs w:val="18"/>
        </w:rPr>
        <w:t>SWITCH</w:t>
      </w:r>
      <w:r w:rsidRPr="00635477">
        <w:rPr>
          <w:rFonts w:ascii="Consolas" w:eastAsia="Times New Roman" w:hAnsi="Consolas" w:cs="Times New Roman"/>
          <w:color w:val="000000"/>
          <w:sz w:val="18"/>
          <w:szCs w:val="18"/>
        </w:rPr>
        <w:t>(</w:t>
      </w:r>
      <w:proofErr w:type="gramEnd"/>
    </w:p>
    <w:p w14:paraId="66EE6B6F"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01080"/>
          <w:sz w:val="18"/>
          <w:szCs w:val="18"/>
        </w:rPr>
        <w:t>'Faculty_Clean_Data_1'[Designation]</w:t>
      </w:r>
      <w:r w:rsidRPr="00635477">
        <w:rPr>
          <w:rFonts w:ascii="Consolas" w:eastAsia="Times New Roman" w:hAnsi="Consolas" w:cs="Times New Roman"/>
          <w:color w:val="000000"/>
          <w:sz w:val="18"/>
          <w:szCs w:val="18"/>
        </w:rPr>
        <w:t>,</w:t>
      </w:r>
    </w:p>
    <w:p w14:paraId="639C77B6"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A31515"/>
          <w:sz w:val="18"/>
          <w:szCs w:val="18"/>
        </w:rPr>
        <w:t>"Assistant Professor"</w:t>
      </w: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98658"/>
          <w:sz w:val="18"/>
          <w:szCs w:val="18"/>
        </w:rPr>
        <w:t>16</w:t>
      </w:r>
      <w:r w:rsidRPr="00635477">
        <w:rPr>
          <w:rFonts w:ascii="Consolas" w:eastAsia="Times New Roman" w:hAnsi="Consolas" w:cs="Times New Roman"/>
          <w:color w:val="000000"/>
          <w:sz w:val="18"/>
          <w:szCs w:val="18"/>
        </w:rPr>
        <w:t>,</w:t>
      </w:r>
    </w:p>
    <w:p w14:paraId="04A95AA9"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A31515"/>
          <w:sz w:val="18"/>
          <w:szCs w:val="18"/>
        </w:rPr>
        <w:t>"Associate Professor"</w:t>
      </w: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98658"/>
          <w:sz w:val="18"/>
          <w:szCs w:val="18"/>
        </w:rPr>
        <w:t>14</w:t>
      </w:r>
      <w:r w:rsidRPr="00635477">
        <w:rPr>
          <w:rFonts w:ascii="Consolas" w:eastAsia="Times New Roman" w:hAnsi="Consolas" w:cs="Times New Roman"/>
          <w:color w:val="000000"/>
          <w:sz w:val="18"/>
          <w:szCs w:val="18"/>
        </w:rPr>
        <w:t>,</w:t>
      </w:r>
    </w:p>
    <w:p w14:paraId="7007BB31"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A31515"/>
          <w:sz w:val="18"/>
          <w:szCs w:val="18"/>
        </w:rPr>
        <w:t>"Professor"</w:t>
      </w: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98658"/>
          <w:sz w:val="18"/>
          <w:szCs w:val="18"/>
        </w:rPr>
        <w:t>12</w:t>
      </w:r>
      <w:r w:rsidRPr="00635477">
        <w:rPr>
          <w:rFonts w:ascii="Consolas" w:eastAsia="Times New Roman" w:hAnsi="Consolas" w:cs="Times New Roman"/>
          <w:color w:val="000000"/>
          <w:sz w:val="18"/>
          <w:szCs w:val="18"/>
        </w:rPr>
        <w:t>,</w:t>
      </w:r>
    </w:p>
    <w:p w14:paraId="73A530AC"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proofErr w:type="gramStart"/>
      <w:r w:rsidRPr="00635477">
        <w:rPr>
          <w:rFonts w:ascii="Consolas" w:eastAsia="Times New Roman" w:hAnsi="Consolas" w:cs="Times New Roman"/>
          <w:color w:val="3165BB"/>
          <w:sz w:val="18"/>
          <w:szCs w:val="18"/>
        </w:rPr>
        <w:t>BLANK</w:t>
      </w:r>
      <w:r w:rsidRPr="00635477">
        <w:rPr>
          <w:rFonts w:ascii="Consolas" w:eastAsia="Times New Roman" w:hAnsi="Consolas" w:cs="Times New Roman"/>
          <w:color w:val="000000"/>
          <w:sz w:val="18"/>
          <w:szCs w:val="18"/>
        </w:rPr>
        <w:t>(</w:t>
      </w:r>
      <w:proofErr w:type="gramEnd"/>
      <w:r w:rsidRPr="00635477">
        <w:rPr>
          <w:rFonts w:ascii="Consolas" w:eastAsia="Times New Roman" w:hAnsi="Consolas" w:cs="Times New Roman"/>
          <w:color w:val="000000"/>
          <w:sz w:val="18"/>
          <w:szCs w:val="18"/>
        </w:rPr>
        <w:t>)</w:t>
      </w:r>
    </w:p>
    <w:p w14:paraId="234929A7"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w:t>
      </w:r>
    </w:p>
    <w:p w14:paraId="48CFA630"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FF"/>
          <w:sz w:val="18"/>
          <w:szCs w:val="18"/>
        </w:rPr>
        <w:t>RETURN</w:t>
      </w:r>
    </w:p>
    <w:p w14:paraId="612753F4"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proofErr w:type="gramStart"/>
      <w:r w:rsidRPr="00635477">
        <w:rPr>
          <w:rFonts w:ascii="Consolas" w:eastAsia="Times New Roman" w:hAnsi="Consolas" w:cs="Times New Roman"/>
          <w:color w:val="3165BB"/>
          <w:sz w:val="18"/>
          <w:szCs w:val="18"/>
        </w:rPr>
        <w:t>IF</w:t>
      </w:r>
      <w:r w:rsidRPr="00635477">
        <w:rPr>
          <w:rFonts w:ascii="Consolas" w:eastAsia="Times New Roman" w:hAnsi="Consolas" w:cs="Times New Roman"/>
          <w:color w:val="000000"/>
          <w:sz w:val="18"/>
          <w:szCs w:val="18"/>
        </w:rPr>
        <w:t>(</w:t>
      </w:r>
      <w:proofErr w:type="gramEnd"/>
    </w:p>
    <w:p w14:paraId="3CCCB3A6"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01080"/>
          <w:sz w:val="18"/>
          <w:szCs w:val="18"/>
        </w:rPr>
        <w:t>'Faculty_Clean_Data_1'[</w:t>
      </w:r>
      <w:proofErr w:type="spellStart"/>
      <w:r w:rsidRPr="00635477">
        <w:rPr>
          <w:rFonts w:ascii="Consolas" w:eastAsia="Times New Roman" w:hAnsi="Consolas" w:cs="Times New Roman"/>
          <w:color w:val="001080"/>
          <w:sz w:val="18"/>
          <w:szCs w:val="18"/>
        </w:rPr>
        <w:t>Teaching_Hours</w:t>
      </w:r>
      <w:proofErr w:type="spellEnd"/>
      <w:r w:rsidRPr="00635477">
        <w:rPr>
          <w:rFonts w:ascii="Consolas" w:eastAsia="Times New Roman" w:hAnsi="Consolas" w:cs="Times New Roman"/>
          <w:color w:val="001080"/>
          <w:sz w:val="18"/>
          <w:szCs w:val="18"/>
        </w:rPr>
        <w:t>]</w:t>
      </w:r>
      <w:r w:rsidRPr="00635477">
        <w:rPr>
          <w:rFonts w:ascii="Consolas" w:eastAsia="Times New Roman" w:hAnsi="Consolas" w:cs="Times New Roman"/>
          <w:color w:val="000000"/>
          <w:sz w:val="18"/>
          <w:szCs w:val="18"/>
        </w:rPr>
        <w:t xml:space="preserve"> &gt; </w:t>
      </w:r>
      <w:r w:rsidRPr="00635477">
        <w:rPr>
          <w:rFonts w:ascii="Consolas" w:eastAsia="Times New Roman" w:hAnsi="Consolas" w:cs="Times New Roman"/>
          <w:color w:val="008080"/>
          <w:sz w:val="18"/>
          <w:szCs w:val="18"/>
        </w:rPr>
        <w:t>MaxHours</w:t>
      </w:r>
      <w:r w:rsidRPr="00635477">
        <w:rPr>
          <w:rFonts w:ascii="Consolas" w:eastAsia="Times New Roman" w:hAnsi="Consolas" w:cs="Times New Roman"/>
          <w:color w:val="000000"/>
          <w:sz w:val="18"/>
          <w:szCs w:val="18"/>
        </w:rPr>
        <w:t>,</w:t>
      </w:r>
    </w:p>
    <w:p w14:paraId="1414B263"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98658"/>
          <w:sz w:val="18"/>
          <w:szCs w:val="18"/>
        </w:rPr>
        <w:t>1</w:t>
      </w:r>
      <w:r w:rsidRPr="00635477">
        <w:rPr>
          <w:rFonts w:ascii="Consolas" w:eastAsia="Times New Roman" w:hAnsi="Consolas" w:cs="Times New Roman"/>
          <w:color w:val="000000"/>
          <w:sz w:val="18"/>
          <w:szCs w:val="18"/>
        </w:rPr>
        <w:t>,</w:t>
      </w:r>
    </w:p>
    <w:p w14:paraId="790C3396"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xml:space="preserve">        </w:t>
      </w:r>
      <w:r w:rsidRPr="00635477">
        <w:rPr>
          <w:rFonts w:ascii="Consolas" w:eastAsia="Times New Roman" w:hAnsi="Consolas" w:cs="Times New Roman"/>
          <w:color w:val="098658"/>
          <w:sz w:val="18"/>
          <w:szCs w:val="18"/>
        </w:rPr>
        <w:t>0</w:t>
      </w:r>
    </w:p>
    <w:p w14:paraId="64240776" w14:textId="77777777" w:rsidR="00635477" w:rsidRPr="00635477" w:rsidRDefault="00635477" w:rsidP="00635477">
      <w:pPr>
        <w:pStyle w:val="ListParagraph"/>
        <w:numPr>
          <w:ilvl w:val="0"/>
          <w:numId w:val="2"/>
        </w:numPr>
        <w:shd w:val="clear" w:color="auto" w:fill="FFFFFF"/>
        <w:spacing w:line="270" w:lineRule="atLeast"/>
        <w:rPr>
          <w:rFonts w:ascii="Consolas" w:eastAsia="Times New Roman" w:hAnsi="Consolas" w:cs="Times New Roman"/>
          <w:color w:val="000000"/>
          <w:sz w:val="18"/>
          <w:szCs w:val="18"/>
        </w:rPr>
      </w:pPr>
      <w:r w:rsidRPr="00635477">
        <w:rPr>
          <w:rFonts w:ascii="Consolas" w:eastAsia="Times New Roman" w:hAnsi="Consolas" w:cs="Times New Roman"/>
          <w:color w:val="000000"/>
          <w:sz w:val="18"/>
          <w:szCs w:val="18"/>
        </w:rPr>
        <w:t>    )</w:t>
      </w:r>
    </w:p>
    <w:p w14:paraId="08864021" w14:textId="77777777" w:rsidR="00635477" w:rsidRDefault="00635477" w:rsidP="00635477">
      <w:pPr>
        <w:pStyle w:val="ListParagraph"/>
        <w:spacing w:before="60" w:after="60"/>
        <w:ind w:left="720"/>
      </w:pPr>
    </w:p>
    <w:p w14:paraId="2A249C65" w14:textId="77777777" w:rsidR="0016024B" w:rsidRDefault="00C9434C">
      <w:pPr>
        <w:spacing w:before="280" w:after="120"/>
      </w:pPr>
      <w:r>
        <w:rPr>
          <w:b/>
          <w:bCs/>
          <w:color w:val="000000"/>
          <w:sz w:val="26"/>
          <w:szCs w:val="26"/>
        </w:rPr>
        <w:t>Appendix C — AI Prompts Used</w:t>
      </w:r>
    </w:p>
    <w:p w14:paraId="5EC8ED08" w14:textId="53C46A01" w:rsidR="0016024B" w:rsidRDefault="0000530D">
      <w:pPr>
        <w:spacing w:before="60" w:after="80"/>
        <w:jc w:val="both"/>
      </w:pPr>
      <w:r>
        <w:rPr>
          <w:color w:val="222222"/>
        </w:rPr>
        <w:t>K</w:t>
      </w:r>
      <w:r w:rsidR="00C9434C">
        <w:rPr>
          <w:color w:val="222222"/>
        </w:rPr>
        <w:t>ey prompts used with Copilot during the project:</w:t>
      </w:r>
    </w:p>
    <w:p w14:paraId="5C1B215C" w14:textId="77777777" w:rsidR="00EE7258" w:rsidRPr="00EE7258" w:rsidRDefault="00C9434C" w:rsidP="0042145C">
      <w:pPr>
        <w:pStyle w:val="ListParagraph"/>
        <w:numPr>
          <w:ilvl w:val="0"/>
          <w:numId w:val="2"/>
        </w:numPr>
        <w:spacing w:before="60" w:after="60"/>
        <w:jc w:val="both"/>
        <w:rPr>
          <w:color w:val="222222"/>
        </w:rPr>
      </w:pPr>
      <w:r>
        <w:rPr>
          <w:color w:val="222222"/>
        </w:rPr>
        <w:t xml:space="preserve">Prompt 1: </w:t>
      </w:r>
      <w:r w:rsidR="00EE7258">
        <w:rPr>
          <w:color w:val="222222"/>
        </w:rPr>
        <w:t>“</w:t>
      </w:r>
      <w:r w:rsidR="00EE7258" w:rsidRPr="00EE7258">
        <w:rPr>
          <w:color w:val="222222"/>
        </w:rPr>
        <w:t>Can you rephrase the below motivation behind the project in formal tone to be included for a project report. It should cover the aspects such as: • What are the potential applications of this project in the real world? • What impact could this project have on the organization or domain? • How does this project align with modern industry trends in AI and data analytics? • Why is this project personally or professionally meaningful to you?</w:t>
      </w:r>
    </w:p>
    <w:p w14:paraId="17DBAF40" w14:textId="3AC015B8" w:rsidR="00EE7258" w:rsidRPr="00EE7258" w:rsidRDefault="00EE7258" w:rsidP="0042145C">
      <w:pPr>
        <w:pStyle w:val="ListParagraph"/>
        <w:spacing w:before="60" w:after="60"/>
        <w:ind w:left="720"/>
        <w:jc w:val="both"/>
        <w:rPr>
          <w:color w:val="222222"/>
        </w:rPr>
      </w:pPr>
      <w:r w:rsidRPr="00EE7258">
        <w:rPr>
          <w:color w:val="222222"/>
        </w:rPr>
        <w:t xml:space="preserve">MOTIVATION: The project helps in building a unified dataset, lack of which is creating imbalances in the overall workload assessments. The teaching loads mostly comply with the norms according to the designation. But, the workload of other service hours and research hours are documented separately, so there is high possibility that a faculty member may be overburdened by other hours though not due to teaching hours. The usual teaching hours and on top of that too much extra service hours often lead to burnout of faculty members. It is hard to identify such imbalances which often occur in the institutions. It has been </w:t>
      </w:r>
      <w:proofErr w:type="gramStart"/>
      <w:r w:rsidRPr="00EE7258">
        <w:rPr>
          <w:color w:val="222222"/>
        </w:rPr>
        <w:t>notice</w:t>
      </w:r>
      <w:proofErr w:type="gramEnd"/>
      <w:r w:rsidRPr="00EE7258">
        <w:rPr>
          <w:color w:val="222222"/>
        </w:rPr>
        <w:t xml:space="preserve"> personally that these imbalances make some days stressful for the faculty members which might reduce teaching productivity and often </w:t>
      </w:r>
      <w:r w:rsidR="0042145C" w:rsidRPr="00EE7258">
        <w:rPr>
          <w:color w:val="222222"/>
        </w:rPr>
        <w:t>struggle</w:t>
      </w:r>
      <w:r w:rsidRPr="00EE7258">
        <w:rPr>
          <w:color w:val="222222"/>
        </w:rPr>
        <w:t xml:space="preserve"> to meet the deadlines. This project would attempt to give a solution by recognizing the total workload and detect high load in</w:t>
      </w:r>
      <w:r w:rsidR="0042145C">
        <w:rPr>
          <w:color w:val="222222"/>
        </w:rPr>
        <w:t xml:space="preserve"> </w:t>
      </w:r>
      <w:r w:rsidRPr="00EE7258">
        <w:rPr>
          <w:color w:val="222222"/>
        </w:rPr>
        <w:t xml:space="preserve">terms of service hours, teaching hours at individual and departmental level of </w:t>
      </w:r>
      <w:r w:rsidRPr="00EE7258">
        <w:rPr>
          <w:color w:val="222222"/>
        </w:rPr>
        <w:lastRenderedPageBreak/>
        <w:t xml:space="preserve">the institution. The project is useful for all higher educational institutions. The project could ensure fairness in faculty workload distribution and improve efficiency. The project is being developed using Excel, </w:t>
      </w:r>
      <w:r w:rsidR="0042145C" w:rsidRPr="00EE7258">
        <w:rPr>
          <w:color w:val="222222"/>
        </w:rPr>
        <w:t>Power BI</w:t>
      </w:r>
      <w:r w:rsidRPr="00EE7258">
        <w:rPr>
          <w:color w:val="222222"/>
        </w:rPr>
        <w:t xml:space="preserve"> and assistance of AI. The data analytics and visualization </w:t>
      </w:r>
      <w:proofErr w:type="gramStart"/>
      <w:r w:rsidRPr="00EE7258">
        <w:rPr>
          <w:color w:val="222222"/>
        </w:rPr>
        <w:t>is</w:t>
      </w:r>
      <w:proofErr w:type="gramEnd"/>
      <w:r w:rsidRPr="00EE7258">
        <w:rPr>
          <w:color w:val="222222"/>
        </w:rPr>
        <w:t xml:space="preserve"> interactive as the tool of </w:t>
      </w:r>
      <w:r w:rsidR="0042145C" w:rsidRPr="00EE7258">
        <w:rPr>
          <w:color w:val="222222"/>
        </w:rPr>
        <w:t>Power BI</w:t>
      </w:r>
      <w:r w:rsidRPr="00EE7258">
        <w:rPr>
          <w:color w:val="222222"/>
        </w:rPr>
        <w:t xml:space="preserve"> is used. AI assisted insights have been </w:t>
      </w:r>
      <w:r w:rsidR="001C3EC3" w:rsidRPr="00EE7258">
        <w:rPr>
          <w:color w:val="222222"/>
        </w:rPr>
        <w:t>cited.</w:t>
      </w:r>
      <w:r w:rsidRPr="00EE7258">
        <w:rPr>
          <w:color w:val="222222"/>
        </w:rPr>
        <w:t xml:space="preserve"> The project attempts to use the modern tools making it </w:t>
      </w:r>
      <w:r w:rsidR="001C3EC3" w:rsidRPr="00EE7258">
        <w:rPr>
          <w:color w:val="222222"/>
        </w:rPr>
        <w:t>easier</w:t>
      </w:r>
      <w:r w:rsidRPr="00EE7258">
        <w:rPr>
          <w:color w:val="222222"/>
        </w:rPr>
        <w:t>, appealing and enhance visualization.</w:t>
      </w:r>
      <w:r w:rsidR="00A11A4E">
        <w:rPr>
          <w:color w:val="222222"/>
        </w:rPr>
        <w:t>”</w:t>
      </w:r>
    </w:p>
    <w:p w14:paraId="0B0DFA75" w14:textId="61DEF926" w:rsidR="0016024B" w:rsidRDefault="0016024B" w:rsidP="00A11A4E">
      <w:pPr>
        <w:spacing w:before="60" w:after="60"/>
      </w:pPr>
    </w:p>
    <w:p w14:paraId="03A0CBFA" w14:textId="204D413F" w:rsidR="0042145C" w:rsidRDefault="00C9434C" w:rsidP="0042145C">
      <w:pPr>
        <w:pStyle w:val="ListParagraph"/>
        <w:numPr>
          <w:ilvl w:val="0"/>
          <w:numId w:val="2"/>
        </w:numPr>
        <w:spacing w:before="60" w:after="60"/>
        <w:rPr>
          <w:color w:val="222222"/>
        </w:rPr>
      </w:pPr>
      <w:r>
        <w:rPr>
          <w:color w:val="222222"/>
        </w:rPr>
        <w:t>Prompt 2: "</w:t>
      </w:r>
      <w:r w:rsidR="0042145C" w:rsidRPr="0042145C">
        <w:rPr>
          <w:rFonts w:ascii="Times New Roman" w:eastAsia="Times New Roman" w:hAnsi="Times New Roman" w:cs="Times New Roman"/>
          <w:sz w:val="24"/>
          <w:szCs w:val="24"/>
        </w:rPr>
        <w:t xml:space="preserve"> </w:t>
      </w:r>
      <w:r w:rsidR="00C015E9">
        <w:rPr>
          <w:color w:val="222222"/>
        </w:rPr>
        <w:t>H</w:t>
      </w:r>
      <w:r w:rsidR="0042145C" w:rsidRPr="0042145C">
        <w:rPr>
          <w:color w:val="222222"/>
        </w:rPr>
        <w:t>ow can median value help me or variance can help me and on which data? experience or load or teaching hours or committee hours, admin hours or research hours</w:t>
      </w:r>
      <w:r w:rsidR="00C015E9">
        <w:rPr>
          <w:color w:val="222222"/>
        </w:rPr>
        <w:t>”</w:t>
      </w:r>
    </w:p>
    <w:p w14:paraId="085E2030" w14:textId="03C50B45" w:rsidR="00634A0A" w:rsidRPr="00634A0A" w:rsidRDefault="00634A0A" w:rsidP="00634A0A">
      <w:pPr>
        <w:pStyle w:val="ListParagraph"/>
        <w:numPr>
          <w:ilvl w:val="0"/>
          <w:numId w:val="2"/>
        </w:numPr>
        <w:spacing w:before="60" w:after="60"/>
        <w:rPr>
          <w:color w:val="222222"/>
        </w:rPr>
      </w:pPr>
      <w:r>
        <w:rPr>
          <w:color w:val="222222"/>
        </w:rPr>
        <w:t>Prompt 3: “</w:t>
      </w:r>
      <w:r w:rsidRPr="00634A0A">
        <w:rPr>
          <w:color w:val="222222"/>
        </w:rPr>
        <w:t xml:space="preserve">can you give the matrix with conditional formatting approach for heatmap step by step procedure to implement in </w:t>
      </w:r>
      <w:r w:rsidR="005E0608" w:rsidRPr="00634A0A">
        <w:rPr>
          <w:color w:val="222222"/>
        </w:rPr>
        <w:t>Power BI</w:t>
      </w:r>
      <w:r>
        <w:rPr>
          <w:color w:val="222222"/>
        </w:rPr>
        <w:t>”</w:t>
      </w:r>
    </w:p>
    <w:p w14:paraId="6C060004" w14:textId="46DAAA03" w:rsidR="00462BDF" w:rsidRPr="00462BDF" w:rsidRDefault="00462BDF" w:rsidP="00462BDF">
      <w:pPr>
        <w:pStyle w:val="ListParagraph"/>
        <w:numPr>
          <w:ilvl w:val="0"/>
          <w:numId w:val="2"/>
        </w:numPr>
        <w:spacing w:before="60" w:after="60"/>
        <w:rPr>
          <w:color w:val="222222"/>
        </w:rPr>
      </w:pPr>
      <w:r>
        <w:rPr>
          <w:color w:val="222222"/>
        </w:rPr>
        <w:t xml:space="preserve">Prompt 4: </w:t>
      </w:r>
      <w:r w:rsidR="00501A54">
        <w:rPr>
          <w:color w:val="222222"/>
        </w:rPr>
        <w:t>“</w:t>
      </w:r>
      <w:r w:rsidRPr="00462BDF">
        <w:rPr>
          <w:color w:val="222222"/>
        </w:rPr>
        <w:t xml:space="preserve">Please specify if any other interesting insights and conclusions can be drawn for balancing the workload as my title is on workload </w:t>
      </w:r>
      <w:r w:rsidR="005E0608" w:rsidRPr="00462BDF">
        <w:rPr>
          <w:color w:val="222222"/>
        </w:rPr>
        <w:t>balance. Can</w:t>
      </w:r>
      <w:r w:rsidRPr="00462BDF">
        <w:rPr>
          <w:color w:val="222222"/>
        </w:rPr>
        <w:t xml:space="preserve"> anything else be highlighted. If you were an evaluator for the project, what would you look at and other metrics</w:t>
      </w:r>
      <w:r w:rsidR="00501A54">
        <w:rPr>
          <w:color w:val="222222"/>
        </w:rPr>
        <w:t>”</w:t>
      </w:r>
    </w:p>
    <w:p w14:paraId="11474AA1" w14:textId="3D3B9490" w:rsidR="00634A0A" w:rsidRPr="0042145C" w:rsidRDefault="00634A0A" w:rsidP="00501A54">
      <w:pPr>
        <w:pStyle w:val="ListParagraph"/>
        <w:spacing w:before="60" w:after="60"/>
        <w:ind w:left="720"/>
        <w:rPr>
          <w:color w:val="222222"/>
        </w:rPr>
      </w:pPr>
    </w:p>
    <w:p w14:paraId="2EFDDA8C" w14:textId="77777777" w:rsidR="005D5FC2" w:rsidRDefault="005D5FC2" w:rsidP="005D5FC2">
      <w:pPr>
        <w:spacing w:before="60" w:after="60"/>
      </w:pPr>
    </w:p>
    <w:p w14:paraId="021BC3B9" w14:textId="00B0A743" w:rsidR="005D5FC2" w:rsidRDefault="00FB0F04" w:rsidP="005D5FC2">
      <w:pPr>
        <w:spacing w:before="60" w:after="60"/>
      </w:pPr>
      <w:r>
        <w:t>Appendix D- Additional Screenshots</w:t>
      </w:r>
    </w:p>
    <w:p w14:paraId="63EB8927" w14:textId="77777777" w:rsidR="006A3131" w:rsidRDefault="001C74BF" w:rsidP="005D5FC2">
      <w:pPr>
        <w:spacing w:before="60" w:after="60"/>
      </w:pPr>
      <w:r>
        <w:t xml:space="preserve"> </w:t>
      </w:r>
    </w:p>
    <w:p w14:paraId="6A62F20D" w14:textId="4CBEF6CA" w:rsidR="001C74BF" w:rsidRDefault="00D34A7B" w:rsidP="005D5FC2">
      <w:pPr>
        <w:spacing w:before="60" w:after="60"/>
      </w:pPr>
      <w:r>
        <w:t>Figure</w:t>
      </w:r>
      <w:r w:rsidR="009B5F87">
        <w:t xml:space="preserve"> 13: </w:t>
      </w:r>
      <w:r>
        <w:t xml:space="preserve">  </w:t>
      </w:r>
      <w:r w:rsidR="001C74BF">
        <w:t xml:space="preserve">Conditional Formatting on Page 5 of </w:t>
      </w:r>
      <w:r w:rsidR="009B5F87">
        <w:t>Power BI</w:t>
      </w:r>
      <w:r w:rsidR="001C74BF">
        <w:t xml:space="preserve"> report</w:t>
      </w:r>
    </w:p>
    <w:p w14:paraId="1D5C39D8" w14:textId="353F936C" w:rsidR="005D5FC2" w:rsidRDefault="005D5FC2" w:rsidP="005D5FC2">
      <w:pPr>
        <w:spacing w:before="60" w:after="60"/>
      </w:pPr>
      <w:r w:rsidRPr="005D5FC2">
        <w:rPr>
          <w:noProof/>
        </w:rPr>
        <w:drawing>
          <wp:inline distT="0" distB="0" distL="0" distR="0" wp14:anchorId="630757F2" wp14:editId="7EB21335">
            <wp:extent cx="4937585" cy="3442335"/>
            <wp:effectExtent l="0" t="0" r="0" b="5715"/>
            <wp:docPr id="4793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22821" name=""/>
                    <pic:cNvPicPr/>
                  </pic:nvPicPr>
                  <pic:blipFill>
                    <a:blip r:embed="rId36"/>
                    <a:stretch>
                      <a:fillRect/>
                    </a:stretch>
                  </pic:blipFill>
                  <pic:spPr>
                    <a:xfrm>
                      <a:off x="0" y="0"/>
                      <a:ext cx="4945389" cy="3447776"/>
                    </a:xfrm>
                    <a:prstGeom prst="rect">
                      <a:avLst/>
                    </a:prstGeom>
                  </pic:spPr>
                </pic:pic>
              </a:graphicData>
            </a:graphic>
          </wp:inline>
        </w:drawing>
      </w:r>
    </w:p>
    <w:p w14:paraId="380DDE73" w14:textId="77777777" w:rsidR="00DD2E63" w:rsidRDefault="00DD2E63" w:rsidP="005D5FC2">
      <w:pPr>
        <w:spacing w:before="60" w:after="60"/>
      </w:pPr>
    </w:p>
    <w:p w14:paraId="4D473617" w14:textId="16EBE93C" w:rsidR="00DD2E63" w:rsidRDefault="00DD2E63" w:rsidP="005D5FC2">
      <w:pPr>
        <w:spacing w:before="60" w:after="60"/>
      </w:pPr>
      <w:r>
        <w:t>Figure 14:</w:t>
      </w:r>
      <w:r w:rsidR="00145F9B">
        <w:t xml:space="preserve"> Conditional formatting</w:t>
      </w:r>
    </w:p>
    <w:p w14:paraId="0DE5529C" w14:textId="38C3512C" w:rsidR="00030EB3" w:rsidRDefault="00030EB3" w:rsidP="005D5FC2">
      <w:pPr>
        <w:spacing w:before="60" w:after="60"/>
      </w:pPr>
      <w:r w:rsidRPr="00030EB3">
        <w:rPr>
          <w:noProof/>
        </w:rPr>
        <w:lastRenderedPageBreak/>
        <w:drawing>
          <wp:inline distT="0" distB="0" distL="0" distR="0" wp14:anchorId="66DB9879" wp14:editId="4E281FB7">
            <wp:extent cx="4286250" cy="3035419"/>
            <wp:effectExtent l="0" t="0" r="0" b="0"/>
            <wp:docPr id="91273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5538" name=""/>
                    <pic:cNvPicPr/>
                  </pic:nvPicPr>
                  <pic:blipFill>
                    <a:blip r:embed="rId37"/>
                    <a:stretch>
                      <a:fillRect/>
                    </a:stretch>
                  </pic:blipFill>
                  <pic:spPr>
                    <a:xfrm>
                      <a:off x="0" y="0"/>
                      <a:ext cx="4293025" cy="3040217"/>
                    </a:xfrm>
                    <a:prstGeom prst="rect">
                      <a:avLst/>
                    </a:prstGeom>
                  </pic:spPr>
                </pic:pic>
              </a:graphicData>
            </a:graphic>
          </wp:inline>
        </w:drawing>
      </w:r>
    </w:p>
    <w:p w14:paraId="3E79CE36" w14:textId="77777777" w:rsidR="00FB0F04" w:rsidRDefault="00FB0F04" w:rsidP="005D5FC2">
      <w:pPr>
        <w:spacing w:before="60" w:after="60"/>
      </w:pPr>
    </w:p>
    <w:p w14:paraId="39BFEA9C" w14:textId="4A94EE84" w:rsidR="00FB0F04" w:rsidRDefault="00145F9B" w:rsidP="005D5FC2">
      <w:pPr>
        <w:spacing w:before="60" w:after="60"/>
      </w:pPr>
      <w:r>
        <w:t xml:space="preserve">Figure </w:t>
      </w:r>
      <w:proofErr w:type="gramStart"/>
      <w:r>
        <w:t>15 :</w:t>
      </w:r>
      <w:proofErr w:type="gramEnd"/>
      <w:r>
        <w:t xml:space="preserve"> </w:t>
      </w:r>
      <w:proofErr w:type="spellStart"/>
      <w:r w:rsidR="00FB0F04">
        <w:t>TopN</w:t>
      </w:r>
      <w:proofErr w:type="spellEnd"/>
      <w:r w:rsidR="00FB0F04">
        <w:t xml:space="preserve"> in </w:t>
      </w:r>
      <w:proofErr w:type="spellStart"/>
      <w:r w:rsidR="00FB0F04">
        <w:t>PowerBI</w:t>
      </w:r>
      <w:proofErr w:type="spellEnd"/>
      <w:r>
        <w:t xml:space="preserve"> (Top 3)</w:t>
      </w:r>
    </w:p>
    <w:p w14:paraId="39ACC0CB" w14:textId="17DD1F27" w:rsidR="00FB0F04" w:rsidRDefault="00FB0F04" w:rsidP="005D5FC2">
      <w:pPr>
        <w:spacing w:before="60" w:after="60"/>
      </w:pPr>
      <w:r w:rsidRPr="00FB0F04">
        <w:rPr>
          <w:noProof/>
        </w:rPr>
        <w:drawing>
          <wp:inline distT="0" distB="0" distL="0" distR="0" wp14:anchorId="1900E653" wp14:editId="173DFA68">
            <wp:extent cx="4591050" cy="2055385"/>
            <wp:effectExtent l="0" t="0" r="0" b="2540"/>
            <wp:docPr id="60300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9388" name=""/>
                    <pic:cNvPicPr/>
                  </pic:nvPicPr>
                  <pic:blipFill>
                    <a:blip r:embed="rId38"/>
                    <a:stretch>
                      <a:fillRect/>
                    </a:stretch>
                  </pic:blipFill>
                  <pic:spPr>
                    <a:xfrm>
                      <a:off x="0" y="0"/>
                      <a:ext cx="4606431" cy="2062271"/>
                    </a:xfrm>
                    <a:prstGeom prst="rect">
                      <a:avLst/>
                    </a:prstGeom>
                  </pic:spPr>
                </pic:pic>
              </a:graphicData>
            </a:graphic>
          </wp:inline>
        </w:drawing>
      </w:r>
    </w:p>
    <w:p w14:paraId="5430451D" w14:textId="77777777" w:rsidR="00EA45B8" w:rsidRDefault="00EA45B8" w:rsidP="005D5FC2">
      <w:pPr>
        <w:spacing w:before="60" w:after="60"/>
      </w:pPr>
    </w:p>
    <w:p w14:paraId="3691E08E" w14:textId="77777777" w:rsidR="00EA45B8" w:rsidRDefault="00EA45B8" w:rsidP="005D5FC2">
      <w:pPr>
        <w:spacing w:before="60" w:after="60"/>
      </w:pPr>
    </w:p>
    <w:p w14:paraId="12F8E8B1" w14:textId="77777777" w:rsidR="000C3FAA" w:rsidRDefault="000C3FAA" w:rsidP="005D5FC2">
      <w:pPr>
        <w:spacing w:before="60" w:after="60"/>
      </w:pPr>
    </w:p>
    <w:p w14:paraId="0D5CAC89" w14:textId="77777777" w:rsidR="000C3FAA" w:rsidRDefault="000C3FAA" w:rsidP="005D5FC2">
      <w:pPr>
        <w:spacing w:before="60" w:after="60"/>
      </w:pPr>
    </w:p>
    <w:p w14:paraId="21C0BC87" w14:textId="77777777" w:rsidR="000C3FAA" w:rsidRDefault="000C3FAA" w:rsidP="005D5FC2">
      <w:pPr>
        <w:spacing w:before="60" w:after="60"/>
      </w:pPr>
    </w:p>
    <w:p w14:paraId="69488973" w14:textId="77777777" w:rsidR="000C3FAA" w:rsidRDefault="000C3FAA" w:rsidP="005D5FC2">
      <w:pPr>
        <w:spacing w:before="60" w:after="60"/>
      </w:pPr>
    </w:p>
    <w:p w14:paraId="5F72F594" w14:textId="77777777" w:rsidR="000C3FAA" w:rsidRDefault="000C3FAA" w:rsidP="005D5FC2">
      <w:pPr>
        <w:spacing w:before="60" w:after="60"/>
      </w:pPr>
    </w:p>
    <w:p w14:paraId="48580DF5" w14:textId="77777777" w:rsidR="000C3FAA" w:rsidRDefault="000C3FAA" w:rsidP="005D5FC2">
      <w:pPr>
        <w:spacing w:before="60" w:after="60"/>
      </w:pPr>
    </w:p>
    <w:p w14:paraId="5B9F9A3D" w14:textId="77777777" w:rsidR="000C3FAA" w:rsidRDefault="000C3FAA" w:rsidP="005D5FC2">
      <w:pPr>
        <w:spacing w:before="60" w:after="60"/>
      </w:pPr>
    </w:p>
    <w:p w14:paraId="647A56BC" w14:textId="77777777" w:rsidR="000C3FAA" w:rsidRDefault="000C3FAA" w:rsidP="005D5FC2">
      <w:pPr>
        <w:spacing w:before="60" w:after="60"/>
      </w:pPr>
    </w:p>
    <w:p w14:paraId="7145EEEA" w14:textId="77777777" w:rsidR="000C3FAA" w:rsidRDefault="000C3FAA" w:rsidP="005D5FC2">
      <w:pPr>
        <w:spacing w:before="60" w:after="60"/>
      </w:pPr>
    </w:p>
    <w:p w14:paraId="4194EA05" w14:textId="77777777" w:rsidR="000C3FAA" w:rsidRDefault="000C3FAA" w:rsidP="005D5FC2">
      <w:pPr>
        <w:spacing w:before="60" w:after="60"/>
      </w:pPr>
    </w:p>
    <w:p w14:paraId="760A89C4" w14:textId="77777777" w:rsidR="000C3FAA" w:rsidRDefault="000C3FAA" w:rsidP="005D5FC2">
      <w:pPr>
        <w:spacing w:before="60" w:after="60"/>
      </w:pPr>
    </w:p>
    <w:p w14:paraId="6BFD89E1" w14:textId="268BFD3E" w:rsidR="000C3FAA" w:rsidRDefault="000C3FAA" w:rsidP="005D5FC2">
      <w:pPr>
        <w:spacing w:before="60" w:after="60"/>
      </w:pPr>
      <w:r>
        <w:lastRenderedPageBreak/>
        <w:t xml:space="preserve">Figure 16: </w:t>
      </w:r>
      <w:proofErr w:type="spellStart"/>
      <w:r>
        <w:t>TopN</w:t>
      </w:r>
      <w:proofErr w:type="spellEnd"/>
      <w:r>
        <w:t xml:space="preserve"> in </w:t>
      </w:r>
      <w:proofErr w:type="spellStart"/>
      <w:r>
        <w:t>PowerBI</w:t>
      </w:r>
      <w:proofErr w:type="spellEnd"/>
      <w:r>
        <w:t>-Bottom 3</w:t>
      </w:r>
    </w:p>
    <w:p w14:paraId="16F6B8FE" w14:textId="77777777" w:rsidR="000C3FAA" w:rsidRDefault="000C3FAA" w:rsidP="005D5FC2">
      <w:pPr>
        <w:spacing w:before="60" w:after="60"/>
      </w:pPr>
    </w:p>
    <w:p w14:paraId="31802DB6" w14:textId="58DC71A3" w:rsidR="00EA45B8" w:rsidRDefault="00EB49ED" w:rsidP="005D5FC2">
      <w:pPr>
        <w:spacing w:before="60" w:after="60"/>
      </w:pPr>
      <w:r w:rsidRPr="00EB49ED">
        <w:rPr>
          <w:noProof/>
        </w:rPr>
        <w:drawing>
          <wp:inline distT="0" distB="0" distL="0" distR="0" wp14:anchorId="1C006417" wp14:editId="4AF2B164">
            <wp:extent cx="4340362" cy="3924874"/>
            <wp:effectExtent l="0" t="0" r="3175" b="0"/>
            <wp:docPr id="11875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6543" name=""/>
                    <pic:cNvPicPr/>
                  </pic:nvPicPr>
                  <pic:blipFill>
                    <a:blip r:embed="rId39"/>
                    <a:stretch>
                      <a:fillRect/>
                    </a:stretch>
                  </pic:blipFill>
                  <pic:spPr>
                    <a:xfrm>
                      <a:off x="0" y="0"/>
                      <a:ext cx="4348599" cy="3932322"/>
                    </a:xfrm>
                    <a:prstGeom prst="rect">
                      <a:avLst/>
                    </a:prstGeom>
                  </pic:spPr>
                </pic:pic>
              </a:graphicData>
            </a:graphic>
          </wp:inline>
        </w:drawing>
      </w:r>
    </w:p>
    <w:sectPr w:rsidR="00EA45B8">
      <w:headerReference w:type="default" r:id="rId40"/>
      <w:footerReference w:type="default" r:id="rId4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2EE0" w14:textId="77777777" w:rsidR="00AC7D64" w:rsidRDefault="00AC7D64">
      <w:r>
        <w:separator/>
      </w:r>
    </w:p>
  </w:endnote>
  <w:endnote w:type="continuationSeparator" w:id="0">
    <w:p w14:paraId="11E09B8B" w14:textId="77777777" w:rsidR="00AC7D64" w:rsidRDefault="00AC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422D" w14:textId="77777777" w:rsidR="00AC7D64" w:rsidRDefault="00AC7D64">
      <w:r>
        <w:separator/>
      </w:r>
    </w:p>
  </w:footnote>
  <w:footnote w:type="continuationSeparator" w:id="0">
    <w:p w14:paraId="6F85A674" w14:textId="77777777" w:rsidR="00AC7D64" w:rsidRDefault="00AC7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DB1"/>
    <w:multiLevelType w:val="multilevel"/>
    <w:tmpl w:val="54FC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4CD1"/>
    <w:multiLevelType w:val="multilevel"/>
    <w:tmpl w:val="68EA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AECA8"/>
    <w:multiLevelType w:val="hybridMultilevel"/>
    <w:tmpl w:val="CA1ADD50"/>
    <w:lvl w:ilvl="0" w:tplc="0632FF94">
      <w:start w:val="1"/>
      <w:numFmt w:val="bullet"/>
      <w:lvlText w:val=""/>
      <w:lvlJc w:val="left"/>
      <w:pPr>
        <w:ind w:left="1440" w:hanging="360"/>
      </w:pPr>
      <w:rPr>
        <w:rFonts w:ascii="Symbol" w:hAnsi="Symbol" w:hint="default"/>
      </w:rPr>
    </w:lvl>
    <w:lvl w:ilvl="1" w:tplc="6C02174C">
      <w:start w:val="1"/>
      <w:numFmt w:val="bullet"/>
      <w:lvlText w:val="o"/>
      <w:lvlJc w:val="left"/>
      <w:pPr>
        <w:ind w:left="2160" w:hanging="360"/>
      </w:pPr>
      <w:rPr>
        <w:rFonts w:ascii="Courier New" w:hAnsi="Courier New" w:hint="default"/>
      </w:rPr>
    </w:lvl>
    <w:lvl w:ilvl="2" w:tplc="0FC0AECC">
      <w:start w:val="1"/>
      <w:numFmt w:val="bullet"/>
      <w:lvlText w:val=""/>
      <w:lvlJc w:val="left"/>
      <w:pPr>
        <w:ind w:left="2880" w:hanging="360"/>
      </w:pPr>
      <w:rPr>
        <w:rFonts w:ascii="Wingdings" w:hAnsi="Wingdings" w:hint="default"/>
      </w:rPr>
    </w:lvl>
    <w:lvl w:ilvl="3" w:tplc="54DC09A0">
      <w:start w:val="1"/>
      <w:numFmt w:val="bullet"/>
      <w:lvlText w:val=""/>
      <w:lvlJc w:val="left"/>
      <w:pPr>
        <w:ind w:left="3600" w:hanging="360"/>
      </w:pPr>
      <w:rPr>
        <w:rFonts w:ascii="Symbol" w:hAnsi="Symbol" w:hint="default"/>
      </w:rPr>
    </w:lvl>
    <w:lvl w:ilvl="4" w:tplc="C22ED1E4">
      <w:start w:val="1"/>
      <w:numFmt w:val="bullet"/>
      <w:lvlText w:val="o"/>
      <w:lvlJc w:val="left"/>
      <w:pPr>
        <w:ind w:left="4320" w:hanging="360"/>
      </w:pPr>
      <w:rPr>
        <w:rFonts w:ascii="Courier New" w:hAnsi="Courier New" w:hint="default"/>
      </w:rPr>
    </w:lvl>
    <w:lvl w:ilvl="5" w:tplc="B26C4A78">
      <w:start w:val="1"/>
      <w:numFmt w:val="bullet"/>
      <w:lvlText w:val=""/>
      <w:lvlJc w:val="left"/>
      <w:pPr>
        <w:ind w:left="5040" w:hanging="360"/>
      </w:pPr>
      <w:rPr>
        <w:rFonts w:ascii="Wingdings" w:hAnsi="Wingdings" w:hint="default"/>
      </w:rPr>
    </w:lvl>
    <w:lvl w:ilvl="6" w:tplc="47DAC986">
      <w:start w:val="1"/>
      <w:numFmt w:val="bullet"/>
      <w:lvlText w:val=""/>
      <w:lvlJc w:val="left"/>
      <w:pPr>
        <w:ind w:left="5760" w:hanging="360"/>
      </w:pPr>
      <w:rPr>
        <w:rFonts w:ascii="Symbol" w:hAnsi="Symbol" w:hint="default"/>
      </w:rPr>
    </w:lvl>
    <w:lvl w:ilvl="7" w:tplc="8FE251CC">
      <w:start w:val="1"/>
      <w:numFmt w:val="bullet"/>
      <w:lvlText w:val="o"/>
      <w:lvlJc w:val="left"/>
      <w:pPr>
        <w:ind w:left="6480" w:hanging="360"/>
      </w:pPr>
      <w:rPr>
        <w:rFonts w:ascii="Courier New" w:hAnsi="Courier New" w:hint="default"/>
      </w:rPr>
    </w:lvl>
    <w:lvl w:ilvl="8" w:tplc="5CF8EC0A">
      <w:start w:val="1"/>
      <w:numFmt w:val="bullet"/>
      <w:lvlText w:val=""/>
      <w:lvlJc w:val="left"/>
      <w:pPr>
        <w:ind w:left="7200" w:hanging="360"/>
      </w:pPr>
      <w:rPr>
        <w:rFonts w:ascii="Wingdings" w:hAnsi="Wingdings" w:hint="default"/>
      </w:rPr>
    </w:lvl>
  </w:abstractNum>
  <w:abstractNum w:abstractNumId="3" w15:restartNumberingAfterBreak="0">
    <w:nsid w:val="169DBE08"/>
    <w:multiLevelType w:val="hybridMultilevel"/>
    <w:tmpl w:val="2B0A76AC"/>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4" w15:restartNumberingAfterBreak="0">
    <w:nsid w:val="1C8B4852"/>
    <w:multiLevelType w:val="multilevel"/>
    <w:tmpl w:val="FDA0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decimal"/>
      <w:lvlText w:val="%4"/>
      <w:lvlJc w:val="left"/>
      <w:pPr>
        <w:ind w:left="2880" w:hanging="360"/>
      </w:pPr>
      <w:rPr>
        <w:rFonts w:hint="default"/>
        <w:b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05DF"/>
    <w:multiLevelType w:val="multilevel"/>
    <w:tmpl w:val="DCF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41230"/>
    <w:multiLevelType w:val="hybridMultilevel"/>
    <w:tmpl w:val="BF0A7586"/>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785CA5"/>
    <w:multiLevelType w:val="multilevel"/>
    <w:tmpl w:val="F40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E6A58"/>
    <w:multiLevelType w:val="hybridMultilevel"/>
    <w:tmpl w:val="FC389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BB1012"/>
    <w:multiLevelType w:val="multilevel"/>
    <w:tmpl w:val="6C4A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11" w15:restartNumberingAfterBreak="0">
    <w:nsid w:val="53262CDA"/>
    <w:multiLevelType w:val="hybridMultilevel"/>
    <w:tmpl w:val="D548C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7772BA"/>
    <w:multiLevelType w:val="multilevel"/>
    <w:tmpl w:val="2F6E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14" w15:restartNumberingAfterBreak="0">
    <w:nsid w:val="653E4225"/>
    <w:multiLevelType w:val="hybridMultilevel"/>
    <w:tmpl w:val="04D6F1BE"/>
    <w:lvl w:ilvl="0" w:tplc="12AA6016">
      <w:start w:val="1"/>
      <w:numFmt w:val="bullet"/>
      <w:lvlText w:val="•"/>
      <w:lvlJc w:val="left"/>
      <w:pPr>
        <w:ind w:left="720" w:hanging="360"/>
      </w:pPr>
    </w:lvl>
    <w:lvl w:ilvl="1" w:tplc="B0CC2EE8">
      <w:numFmt w:val="decimal"/>
      <w:lvlText w:val=""/>
      <w:lvlJc w:val="left"/>
    </w:lvl>
    <w:lvl w:ilvl="2" w:tplc="F4B8F564">
      <w:numFmt w:val="decimal"/>
      <w:lvlText w:val=""/>
      <w:lvlJc w:val="left"/>
    </w:lvl>
    <w:lvl w:ilvl="3" w:tplc="B10A3E84">
      <w:numFmt w:val="decimal"/>
      <w:lvlText w:val=""/>
      <w:lvlJc w:val="left"/>
    </w:lvl>
    <w:lvl w:ilvl="4" w:tplc="BAF283D4">
      <w:numFmt w:val="decimal"/>
      <w:lvlText w:val=""/>
      <w:lvlJc w:val="left"/>
    </w:lvl>
    <w:lvl w:ilvl="5" w:tplc="EE200BB4">
      <w:numFmt w:val="decimal"/>
      <w:lvlText w:val=""/>
      <w:lvlJc w:val="left"/>
    </w:lvl>
    <w:lvl w:ilvl="6" w:tplc="371A30CC">
      <w:numFmt w:val="decimal"/>
      <w:lvlText w:val=""/>
      <w:lvlJc w:val="left"/>
    </w:lvl>
    <w:lvl w:ilvl="7" w:tplc="5CB02E00">
      <w:numFmt w:val="decimal"/>
      <w:lvlText w:val=""/>
      <w:lvlJc w:val="left"/>
    </w:lvl>
    <w:lvl w:ilvl="8" w:tplc="FB92DCD0">
      <w:numFmt w:val="decimal"/>
      <w:lvlText w:val=""/>
      <w:lvlJc w:val="left"/>
    </w:lvl>
  </w:abstractNum>
  <w:abstractNum w:abstractNumId="15" w15:restartNumberingAfterBreak="0">
    <w:nsid w:val="65B770A2"/>
    <w:multiLevelType w:val="multilevel"/>
    <w:tmpl w:val="793C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81ADA"/>
    <w:multiLevelType w:val="multilevel"/>
    <w:tmpl w:val="A93C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F2509"/>
    <w:multiLevelType w:val="multilevel"/>
    <w:tmpl w:val="0030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C5345"/>
    <w:multiLevelType w:val="hybridMultilevel"/>
    <w:tmpl w:val="6B12F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20" w15:restartNumberingAfterBreak="0">
    <w:nsid w:val="7B4C5983"/>
    <w:multiLevelType w:val="multilevel"/>
    <w:tmpl w:val="72A4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277369">
    <w:abstractNumId w:val="19"/>
    <w:lvlOverride w:ilvl="0">
      <w:startOverride w:val="1"/>
    </w:lvlOverride>
  </w:num>
  <w:num w:numId="2" w16cid:durableId="1098985444">
    <w:abstractNumId w:val="3"/>
  </w:num>
  <w:num w:numId="3" w16cid:durableId="2028212269">
    <w:abstractNumId w:val="13"/>
    <w:lvlOverride w:ilvl="0">
      <w:startOverride w:val="1"/>
    </w:lvlOverride>
  </w:num>
  <w:num w:numId="4" w16cid:durableId="859273784">
    <w:abstractNumId w:val="12"/>
  </w:num>
  <w:num w:numId="5" w16cid:durableId="833951825">
    <w:abstractNumId w:val="0"/>
  </w:num>
  <w:num w:numId="6" w16cid:durableId="1748183601">
    <w:abstractNumId w:val="1"/>
  </w:num>
  <w:num w:numId="7" w16cid:durableId="1249772087">
    <w:abstractNumId w:val="9"/>
  </w:num>
  <w:num w:numId="8" w16cid:durableId="624432822">
    <w:abstractNumId w:val="4"/>
  </w:num>
  <w:num w:numId="9" w16cid:durableId="962417053">
    <w:abstractNumId w:val="17"/>
  </w:num>
  <w:num w:numId="10" w16cid:durableId="731192593">
    <w:abstractNumId w:val="8"/>
  </w:num>
  <w:num w:numId="11" w16cid:durableId="499472398">
    <w:abstractNumId w:val="18"/>
  </w:num>
  <w:num w:numId="12" w16cid:durableId="660161577">
    <w:abstractNumId w:val="2"/>
  </w:num>
  <w:num w:numId="13" w16cid:durableId="2007248118">
    <w:abstractNumId w:val="5"/>
  </w:num>
  <w:num w:numId="14" w16cid:durableId="994794714">
    <w:abstractNumId w:val="16"/>
  </w:num>
  <w:num w:numId="15" w16cid:durableId="1523351458">
    <w:abstractNumId w:val="3"/>
  </w:num>
  <w:num w:numId="16" w16cid:durableId="1681542837">
    <w:abstractNumId w:val="6"/>
  </w:num>
  <w:num w:numId="17" w16cid:durableId="854149804">
    <w:abstractNumId w:val="15"/>
  </w:num>
  <w:num w:numId="18" w16cid:durableId="493882830">
    <w:abstractNumId w:val="11"/>
  </w:num>
  <w:num w:numId="19" w16cid:durableId="1217550680">
    <w:abstractNumId w:val="14"/>
  </w:num>
  <w:num w:numId="20" w16cid:durableId="537939418">
    <w:abstractNumId w:val="20"/>
  </w:num>
  <w:num w:numId="21" w16cid:durableId="189611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0530D"/>
    <w:rsid w:val="00014457"/>
    <w:rsid w:val="000242B4"/>
    <w:rsid w:val="0002592A"/>
    <w:rsid w:val="00030EB3"/>
    <w:rsid w:val="0003199E"/>
    <w:rsid w:val="00040764"/>
    <w:rsid w:val="00041B68"/>
    <w:rsid w:val="00042598"/>
    <w:rsid w:val="000449A7"/>
    <w:rsid w:val="00044A1D"/>
    <w:rsid w:val="00046B68"/>
    <w:rsid w:val="00056162"/>
    <w:rsid w:val="00070317"/>
    <w:rsid w:val="00071201"/>
    <w:rsid w:val="000713D3"/>
    <w:rsid w:val="00073AF4"/>
    <w:rsid w:val="0007592D"/>
    <w:rsid w:val="00077635"/>
    <w:rsid w:val="00080733"/>
    <w:rsid w:val="00081D2E"/>
    <w:rsid w:val="00087C94"/>
    <w:rsid w:val="00087CC9"/>
    <w:rsid w:val="000A27BE"/>
    <w:rsid w:val="000A35C2"/>
    <w:rsid w:val="000A3ACD"/>
    <w:rsid w:val="000B1B8F"/>
    <w:rsid w:val="000C3FAA"/>
    <w:rsid w:val="000C6740"/>
    <w:rsid w:val="000D313D"/>
    <w:rsid w:val="000D79AD"/>
    <w:rsid w:val="000E23D4"/>
    <w:rsid w:val="000E4CCC"/>
    <w:rsid w:val="000F743E"/>
    <w:rsid w:val="00102B80"/>
    <w:rsid w:val="0010401D"/>
    <w:rsid w:val="0010451C"/>
    <w:rsid w:val="001105F9"/>
    <w:rsid w:val="001111C3"/>
    <w:rsid w:val="00115CA6"/>
    <w:rsid w:val="00116BC9"/>
    <w:rsid w:val="00120585"/>
    <w:rsid w:val="00123D04"/>
    <w:rsid w:val="00124492"/>
    <w:rsid w:val="00136082"/>
    <w:rsid w:val="00143A7F"/>
    <w:rsid w:val="00145F9B"/>
    <w:rsid w:val="001468B0"/>
    <w:rsid w:val="00146D5B"/>
    <w:rsid w:val="00155973"/>
    <w:rsid w:val="0016024B"/>
    <w:rsid w:val="001664D8"/>
    <w:rsid w:val="00166F8B"/>
    <w:rsid w:val="001706F5"/>
    <w:rsid w:val="00174F33"/>
    <w:rsid w:val="00184FA3"/>
    <w:rsid w:val="0018549C"/>
    <w:rsid w:val="0018727A"/>
    <w:rsid w:val="001911BC"/>
    <w:rsid w:val="00192148"/>
    <w:rsid w:val="001A1CC2"/>
    <w:rsid w:val="001A75EC"/>
    <w:rsid w:val="001B0BFC"/>
    <w:rsid w:val="001B0E6B"/>
    <w:rsid w:val="001B659E"/>
    <w:rsid w:val="001B7DA1"/>
    <w:rsid w:val="001C3EC3"/>
    <w:rsid w:val="001C74BF"/>
    <w:rsid w:val="001D244F"/>
    <w:rsid w:val="001D4160"/>
    <w:rsid w:val="001D7EEC"/>
    <w:rsid w:val="001E03FF"/>
    <w:rsid w:val="001E729D"/>
    <w:rsid w:val="001F43F1"/>
    <w:rsid w:val="00200E82"/>
    <w:rsid w:val="00205C2D"/>
    <w:rsid w:val="002061D2"/>
    <w:rsid w:val="00211138"/>
    <w:rsid w:val="00212A20"/>
    <w:rsid w:val="00216D62"/>
    <w:rsid w:val="0023107E"/>
    <w:rsid w:val="0023175D"/>
    <w:rsid w:val="00236EC8"/>
    <w:rsid w:val="00240106"/>
    <w:rsid w:val="002465F6"/>
    <w:rsid w:val="00256E11"/>
    <w:rsid w:val="00261A5C"/>
    <w:rsid w:val="0026622E"/>
    <w:rsid w:val="002679EE"/>
    <w:rsid w:val="0027112D"/>
    <w:rsid w:val="002733A2"/>
    <w:rsid w:val="00274DE0"/>
    <w:rsid w:val="00274EEF"/>
    <w:rsid w:val="00275E7F"/>
    <w:rsid w:val="00276119"/>
    <w:rsid w:val="00283565"/>
    <w:rsid w:val="0029285E"/>
    <w:rsid w:val="00293672"/>
    <w:rsid w:val="002938B1"/>
    <w:rsid w:val="00295E25"/>
    <w:rsid w:val="002A06D9"/>
    <w:rsid w:val="002A2301"/>
    <w:rsid w:val="002A5DB4"/>
    <w:rsid w:val="002B0B1B"/>
    <w:rsid w:val="002B1153"/>
    <w:rsid w:val="002B2D67"/>
    <w:rsid w:val="002B2E69"/>
    <w:rsid w:val="002B78A7"/>
    <w:rsid w:val="002D1269"/>
    <w:rsid w:val="002D3916"/>
    <w:rsid w:val="002D62A7"/>
    <w:rsid w:val="002D77E9"/>
    <w:rsid w:val="002E03F0"/>
    <w:rsid w:val="002E14A8"/>
    <w:rsid w:val="002E1812"/>
    <w:rsid w:val="002E2958"/>
    <w:rsid w:val="002E32F6"/>
    <w:rsid w:val="002E5D66"/>
    <w:rsid w:val="002F42EE"/>
    <w:rsid w:val="002F6DE9"/>
    <w:rsid w:val="00307986"/>
    <w:rsid w:val="00316B2C"/>
    <w:rsid w:val="00330578"/>
    <w:rsid w:val="003411CB"/>
    <w:rsid w:val="00341A73"/>
    <w:rsid w:val="00344A18"/>
    <w:rsid w:val="00345F52"/>
    <w:rsid w:val="00347A3E"/>
    <w:rsid w:val="00362F77"/>
    <w:rsid w:val="00374CA6"/>
    <w:rsid w:val="003762FA"/>
    <w:rsid w:val="003809F9"/>
    <w:rsid w:val="003837E0"/>
    <w:rsid w:val="00384CBE"/>
    <w:rsid w:val="003866CA"/>
    <w:rsid w:val="003928ED"/>
    <w:rsid w:val="003A25A9"/>
    <w:rsid w:val="003A33D7"/>
    <w:rsid w:val="003B050A"/>
    <w:rsid w:val="003C2659"/>
    <w:rsid w:val="003C67CD"/>
    <w:rsid w:val="003D27A0"/>
    <w:rsid w:val="003D4B45"/>
    <w:rsid w:val="003D4C84"/>
    <w:rsid w:val="003D6D40"/>
    <w:rsid w:val="003E0BD5"/>
    <w:rsid w:val="003E1A1D"/>
    <w:rsid w:val="003E5B67"/>
    <w:rsid w:val="003F12C7"/>
    <w:rsid w:val="00403281"/>
    <w:rsid w:val="00413CDD"/>
    <w:rsid w:val="0041414D"/>
    <w:rsid w:val="00414563"/>
    <w:rsid w:val="0042145C"/>
    <w:rsid w:val="00421817"/>
    <w:rsid w:val="0042230B"/>
    <w:rsid w:val="00422CAC"/>
    <w:rsid w:val="0042500A"/>
    <w:rsid w:val="00427C7D"/>
    <w:rsid w:val="00431BED"/>
    <w:rsid w:val="00446545"/>
    <w:rsid w:val="00453E1E"/>
    <w:rsid w:val="00461714"/>
    <w:rsid w:val="00462BDF"/>
    <w:rsid w:val="00463309"/>
    <w:rsid w:val="00465519"/>
    <w:rsid w:val="004767DA"/>
    <w:rsid w:val="00477464"/>
    <w:rsid w:val="00482264"/>
    <w:rsid w:val="004829DB"/>
    <w:rsid w:val="00483150"/>
    <w:rsid w:val="004C210E"/>
    <w:rsid w:val="004C6007"/>
    <w:rsid w:val="004D2804"/>
    <w:rsid w:val="004D5E8F"/>
    <w:rsid w:val="004D6183"/>
    <w:rsid w:val="004D653F"/>
    <w:rsid w:val="004D6DF6"/>
    <w:rsid w:val="004E08D8"/>
    <w:rsid w:val="004E3A96"/>
    <w:rsid w:val="004E65E2"/>
    <w:rsid w:val="004F493C"/>
    <w:rsid w:val="00501A54"/>
    <w:rsid w:val="00511B31"/>
    <w:rsid w:val="0054114D"/>
    <w:rsid w:val="00543D80"/>
    <w:rsid w:val="00554539"/>
    <w:rsid w:val="005569AA"/>
    <w:rsid w:val="0056263B"/>
    <w:rsid w:val="00563A98"/>
    <w:rsid w:val="00563CBF"/>
    <w:rsid w:val="00577893"/>
    <w:rsid w:val="00582F0E"/>
    <w:rsid w:val="0059161E"/>
    <w:rsid w:val="005A01B9"/>
    <w:rsid w:val="005A0466"/>
    <w:rsid w:val="005A2B06"/>
    <w:rsid w:val="005A3AC5"/>
    <w:rsid w:val="005B47CF"/>
    <w:rsid w:val="005B56B3"/>
    <w:rsid w:val="005B5FB4"/>
    <w:rsid w:val="005C0D79"/>
    <w:rsid w:val="005C7314"/>
    <w:rsid w:val="005D30F7"/>
    <w:rsid w:val="005D3328"/>
    <w:rsid w:val="005D33CB"/>
    <w:rsid w:val="005D382B"/>
    <w:rsid w:val="005D5FC2"/>
    <w:rsid w:val="005E0608"/>
    <w:rsid w:val="005F2736"/>
    <w:rsid w:val="005F6B98"/>
    <w:rsid w:val="00613693"/>
    <w:rsid w:val="0062752E"/>
    <w:rsid w:val="00627D04"/>
    <w:rsid w:val="0063040F"/>
    <w:rsid w:val="00634A0A"/>
    <w:rsid w:val="0063504B"/>
    <w:rsid w:val="00635477"/>
    <w:rsid w:val="00644B7E"/>
    <w:rsid w:val="00650EF4"/>
    <w:rsid w:val="00651904"/>
    <w:rsid w:val="00651E24"/>
    <w:rsid w:val="00654216"/>
    <w:rsid w:val="00655EE4"/>
    <w:rsid w:val="006601EB"/>
    <w:rsid w:val="0067772B"/>
    <w:rsid w:val="0068153B"/>
    <w:rsid w:val="00681684"/>
    <w:rsid w:val="00686C2F"/>
    <w:rsid w:val="00687701"/>
    <w:rsid w:val="00690100"/>
    <w:rsid w:val="00693CEA"/>
    <w:rsid w:val="00694A1C"/>
    <w:rsid w:val="0069726B"/>
    <w:rsid w:val="006A3131"/>
    <w:rsid w:val="006A498D"/>
    <w:rsid w:val="006A789B"/>
    <w:rsid w:val="006B50AB"/>
    <w:rsid w:val="006B76B7"/>
    <w:rsid w:val="006C2733"/>
    <w:rsid w:val="006C2DFE"/>
    <w:rsid w:val="006D015E"/>
    <w:rsid w:val="006D1A82"/>
    <w:rsid w:val="006D334E"/>
    <w:rsid w:val="006D59E1"/>
    <w:rsid w:val="006E208B"/>
    <w:rsid w:val="006F47DF"/>
    <w:rsid w:val="006F6065"/>
    <w:rsid w:val="007024CD"/>
    <w:rsid w:val="00705915"/>
    <w:rsid w:val="007147D3"/>
    <w:rsid w:val="00715EED"/>
    <w:rsid w:val="00725918"/>
    <w:rsid w:val="007319AC"/>
    <w:rsid w:val="00736158"/>
    <w:rsid w:val="00742171"/>
    <w:rsid w:val="00742FAB"/>
    <w:rsid w:val="00755FD8"/>
    <w:rsid w:val="00765D5A"/>
    <w:rsid w:val="00766468"/>
    <w:rsid w:val="00781982"/>
    <w:rsid w:val="007826E4"/>
    <w:rsid w:val="00783CF1"/>
    <w:rsid w:val="0078521A"/>
    <w:rsid w:val="0079067F"/>
    <w:rsid w:val="00791524"/>
    <w:rsid w:val="007A3F90"/>
    <w:rsid w:val="007B7CF9"/>
    <w:rsid w:val="007C0EA5"/>
    <w:rsid w:val="007C3E7F"/>
    <w:rsid w:val="007C4368"/>
    <w:rsid w:val="007D3B9C"/>
    <w:rsid w:val="007E3545"/>
    <w:rsid w:val="007E4612"/>
    <w:rsid w:val="007F287D"/>
    <w:rsid w:val="00812495"/>
    <w:rsid w:val="00820BC3"/>
    <w:rsid w:val="00827F6F"/>
    <w:rsid w:val="00830DC9"/>
    <w:rsid w:val="00832D8E"/>
    <w:rsid w:val="008607C0"/>
    <w:rsid w:val="008624C2"/>
    <w:rsid w:val="00864DD1"/>
    <w:rsid w:val="00866DB6"/>
    <w:rsid w:val="00871007"/>
    <w:rsid w:val="0088465B"/>
    <w:rsid w:val="008A2894"/>
    <w:rsid w:val="008A4D76"/>
    <w:rsid w:val="008A6678"/>
    <w:rsid w:val="008B0345"/>
    <w:rsid w:val="008B4A46"/>
    <w:rsid w:val="008B7D7A"/>
    <w:rsid w:val="008D1479"/>
    <w:rsid w:val="008D7DA0"/>
    <w:rsid w:val="008E5757"/>
    <w:rsid w:val="008F2555"/>
    <w:rsid w:val="00900063"/>
    <w:rsid w:val="00900DEA"/>
    <w:rsid w:val="009013E4"/>
    <w:rsid w:val="00906C33"/>
    <w:rsid w:val="00913091"/>
    <w:rsid w:val="009157BB"/>
    <w:rsid w:val="009201CB"/>
    <w:rsid w:val="0092026A"/>
    <w:rsid w:val="00933724"/>
    <w:rsid w:val="00953022"/>
    <w:rsid w:val="0095459E"/>
    <w:rsid w:val="00977FE8"/>
    <w:rsid w:val="009837B1"/>
    <w:rsid w:val="00987EB8"/>
    <w:rsid w:val="00994FFD"/>
    <w:rsid w:val="009A1DD9"/>
    <w:rsid w:val="009A7B88"/>
    <w:rsid w:val="009B0754"/>
    <w:rsid w:val="009B5F87"/>
    <w:rsid w:val="009C655E"/>
    <w:rsid w:val="009C7567"/>
    <w:rsid w:val="009C780F"/>
    <w:rsid w:val="009D315E"/>
    <w:rsid w:val="009D3D70"/>
    <w:rsid w:val="009E1EF9"/>
    <w:rsid w:val="009E78C2"/>
    <w:rsid w:val="009E7B90"/>
    <w:rsid w:val="009F3E2C"/>
    <w:rsid w:val="00A01661"/>
    <w:rsid w:val="00A05CAA"/>
    <w:rsid w:val="00A11A4E"/>
    <w:rsid w:val="00A12A4E"/>
    <w:rsid w:val="00A1483F"/>
    <w:rsid w:val="00A21B30"/>
    <w:rsid w:val="00A2229E"/>
    <w:rsid w:val="00A22B98"/>
    <w:rsid w:val="00A26895"/>
    <w:rsid w:val="00A27BA3"/>
    <w:rsid w:val="00A338FC"/>
    <w:rsid w:val="00A342AF"/>
    <w:rsid w:val="00A41931"/>
    <w:rsid w:val="00A4538E"/>
    <w:rsid w:val="00A53B51"/>
    <w:rsid w:val="00A54BE7"/>
    <w:rsid w:val="00A65814"/>
    <w:rsid w:val="00A676BF"/>
    <w:rsid w:val="00A706BE"/>
    <w:rsid w:val="00A73805"/>
    <w:rsid w:val="00A73C06"/>
    <w:rsid w:val="00A838E7"/>
    <w:rsid w:val="00A847DB"/>
    <w:rsid w:val="00A86C4E"/>
    <w:rsid w:val="00A940A7"/>
    <w:rsid w:val="00AA0144"/>
    <w:rsid w:val="00AA3D6F"/>
    <w:rsid w:val="00AA5401"/>
    <w:rsid w:val="00AB2378"/>
    <w:rsid w:val="00AB2B3F"/>
    <w:rsid w:val="00AB63E2"/>
    <w:rsid w:val="00AB7528"/>
    <w:rsid w:val="00AC451C"/>
    <w:rsid w:val="00AC7D64"/>
    <w:rsid w:val="00AD29B6"/>
    <w:rsid w:val="00AD77F2"/>
    <w:rsid w:val="00AE73BE"/>
    <w:rsid w:val="00AE76CF"/>
    <w:rsid w:val="00AF31E5"/>
    <w:rsid w:val="00AF5A81"/>
    <w:rsid w:val="00AF645C"/>
    <w:rsid w:val="00B00658"/>
    <w:rsid w:val="00B07FBE"/>
    <w:rsid w:val="00B113B3"/>
    <w:rsid w:val="00B12E4D"/>
    <w:rsid w:val="00B13E29"/>
    <w:rsid w:val="00B17867"/>
    <w:rsid w:val="00B17E23"/>
    <w:rsid w:val="00B255D0"/>
    <w:rsid w:val="00B27455"/>
    <w:rsid w:val="00B371FD"/>
    <w:rsid w:val="00B441D1"/>
    <w:rsid w:val="00B44C3A"/>
    <w:rsid w:val="00B633A6"/>
    <w:rsid w:val="00B707FF"/>
    <w:rsid w:val="00B71106"/>
    <w:rsid w:val="00B75067"/>
    <w:rsid w:val="00B754AD"/>
    <w:rsid w:val="00B768A5"/>
    <w:rsid w:val="00B914A2"/>
    <w:rsid w:val="00B92E90"/>
    <w:rsid w:val="00B9764D"/>
    <w:rsid w:val="00BA0699"/>
    <w:rsid w:val="00BA6703"/>
    <w:rsid w:val="00BD2FAA"/>
    <w:rsid w:val="00BE2A15"/>
    <w:rsid w:val="00BE6103"/>
    <w:rsid w:val="00BE63FE"/>
    <w:rsid w:val="00BE71E2"/>
    <w:rsid w:val="00BE77CD"/>
    <w:rsid w:val="00BE7D6D"/>
    <w:rsid w:val="00BF7F31"/>
    <w:rsid w:val="00C015E9"/>
    <w:rsid w:val="00C128D8"/>
    <w:rsid w:val="00C22E29"/>
    <w:rsid w:val="00C31098"/>
    <w:rsid w:val="00C3180F"/>
    <w:rsid w:val="00C33FD6"/>
    <w:rsid w:val="00C36FC6"/>
    <w:rsid w:val="00C37BE7"/>
    <w:rsid w:val="00C40D85"/>
    <w:rsid w:val="00C4480E"/>
    <w:rsid w:val="00C475CE"/>
    <w:rsid w:val="00C51D4B"/>
    <w:rsid w:val="00C528BB"/>
    <w:rsid w:val="00C56E06"/>
    <w:rsid w:val="00C62594"/>
    <w:rsid w:val="00C6582E"/>
    <w:rsid w:val="00C7151E"/>
    <w:rsid w:val="00C74649"/>
    <w:rsid w:val="00C8636F"/>
    <w:rsid w:val="00C9434C"/>
    <w:rsid w:val="00CA0EC9"/>
    <w:rsid w:val="00CA67E2"/>
    <w:rsid w:val="00CA6F2F"/>
    <w:rsid w:val="00CA7D08"/>
    <w:rsid w:val="00CB708F"/>
    <w:rsid w:val="00CC4732"/>
    <w:rsid w:val="00CD4403"/>
    <w:rsid w:val="00CE49F3"/>
    <w:rsid w:val="00CE4AEA"/>
    <w:rsid w:val="00CE4EEF"/>
    <w:rsid w:val="00CF0E62"/>
    <w:rsid w:val="00CF48D5"/>
    <w:rsid w:val="00CF7E21"/>
    <w:rsid w:val="00D053A7"/>
    <w:rsid w:val="00D1287B"/>
    <w:rsid w:val="00D1504F"/>
    <w:rsid w:val="00D30111"/>
    <w:rsid w:val="00D33BCE"/>
    <w:rsid w:val="00D33ED7"/>
    <w:rsid w:val="00D34A7B"/>
    <w:rsid w:val="00D5348C"/>
    <w:rsid w:val="00D536BB"/>
    <w:rsid w:val="00D560EB"/>
    <w:rsid w:val="00D60036"/>
    <w:rsid w:val="00D6067E"/>
    <w:rsid w:val="00D62ACF"/>
    <w:rsid w:val="00D64EE8"/>
    <w:rsid w:val="00D67011"/>
    <w:rsid w:val="00D77503"/>
    <w:rsid w:val="00D9401F"/>
    <w:rsid w:val="00D95785"/>
    <w:rsid w:val="00DB37A3"/>
    <w:rsid w:val="00DC31A1"/>
    <w:rsid w:val="00DC39B3"/>
    <w:rsid w:val="00DC3B79"/>
    <w:rsid w:val="00DC5301"/>
    <w:rsid w:val="00DD2E63"/>
    <w:rsid w:val="00DD3B66"/>
    <w:rsid w:val="00DE0E5F"/>
    <w:rsid w:val="00DE134B"/>
    <w:rsid w:val="00DE57EE"/>
    <w:rsid w:val="00DF01F7"/>
    <w:rsid w:val="00DF2021"/>
    <w:rsid w:val="00DF425A"/>
    <w:rsid w:val="00DF5A0E"/>
    <w:rsid w:val="00E045C3"/>
    <w:rsid w:val="00E06120"/>
    <w:rsid w:val="00E07E5F"/>
    <w:rsid w:val="00E1374C"/>
    <w:rsid w:val="00E144CA"/>
    <w:rsid w:val="00E14A1A"/>
    <w:rsid w:val="00E3562F"/>
    <w:rsid w:val="00E36D51"/>
    <w:rsid w:val="00E3784C"/>
    <w:rsid w:val="00E43CFD"/>
    <w:rsid w:val="00E45500"/>
    <w:rsid w:val="00E50B8C"/>
    <w:rsid w:val="00E55545"/>
    <w:rsid w:val="00E61411"/>
    <w:rsid w:val="00E6666C"/>
    <w:rsid w:val="00E80FFE"/>
    <w:rsid w:val="00E81BDE"/>
    <w:rsid w:val="00E93AB1"/>
    <w:rsid w:val="00EA456A"/>
    <w:rsid w:val="00EA45B8"/>
    <w:rsid w:val="00EB087E"/>
    <w:rsid w:val="00EB0C4A"/>
    <w:rsid w:val="00EB198D"/>
    <w:rsid w:val="00EB2074"/>
    <w:rsid w:val="00EB49ED"/>
    <w:rsid w:val="00EB60A7"/>
    <w:rsid w:val="00ED0A10"/>
    <w:rsid w:val="00ED3918"/>
    <w:rsid w:val="00ED426F"/>
    <w:rsid w:val="00EE431A"/>
    <w:rsid w:val="00EE6C50"/>
    <w:rsid w:val="00EE7258"/>
    <w:rsid w:val="00EF2115"/>
    <w:rsid w:val="00F03F9E"/>
    <w:rsid w:val="00F04AD4"/>
    <w:rsid w:val="00F05C25"/>
    <w:rsid w:val="00F224E3"/>
    <w:rsid w:val="00F24039"/>
    <w:rsid w:val="00F241BA"/>
    <w:rsid w:val="00F4209B"/>
    <w:rsid w:val="00F50287"/>
    <w:rsid w:val="00F50BF8"/>
    <w:rsid w:val="00F540B0"/>
    <w:rsid w:val="00F57207"/>
    <w:rsid w:val="00F57F00"/>
    <w:rsid w:val="00F64DD3"/>
    <w:rsid w:val="00F66367"/>
    <w:rsid w:val="00F70E8F"/>
    <w:rsid w:val="00F768D4"/>
    <w:rsid w:val="00F77076"/>
    <w:rsid w:val="00F85C0E"/>
    <w:rsid w:val="00F876E8"/>
    <w:rsid w:val="00F900A5"/>
    <w:rsid w:val="00F91422"/>
    <w:rsid w:val="00F958A3"/>
    <w:rsid w:val="00F97BBE"/>
    <w:rsid w:val="00FA249F"/>
    <w:rsid w:val="00FB0F04"/>
    <w:rsid w:val="00FB36EB"/>
    <w:rsid w:val="00FB4846"/>
    <w:rsid w:val="00FB493E"/>
    <w:rsid w:val="00FC23A7"/>
    <w:rsid w:val="00FD19FB"/>
    <w:rsid w:val="00FD5CB4"/>
    <w:rsid w:val="00FF0A97"/>
    <w:rsid w:val="00FF4998"/>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0A35C2"/>
    <w:rPr>
      <w:rFonts w:ascii="Times New Roman" w:hAnsi="Times New Roman" w:cs="Times New Roman"/>
      <w:sz w:val="24"/>
      <w:szCs w:val="24"/>
    </w:rPr>
  </w:style>
  <w:style w:type="character" w:styleId="Strong">
    <w:name w:val="Strong"/>
    <w:basedOn w:val="DefaultParagraphFont"/>
    <w:uiPriority w:val="22"/>
    <w:qFormat/>
    <w:rsid w:val="00827F6F"/>
    <w:rPr>
      <w:b/>
      <w:bCs/>
    </w:rPr>
  </w:style>
  <w:style w:type="character" w:styleId="Emphasis">
    <w:name w:val="Emphasis"/>
    <w:basedOn w:val="DefaultParagraphFont"/>
    <w:uiPriority w:val="20"/>
    <w:qFormat/>
    <w:rsid w:val="008A2894"/>
    <w:rPr>
      <w:i/>
      <w:iCs/>
    </w:rPr>
  </w:style>
  <w:style w:type="character" w:styleId="HTMLCode">
    <w:name w:val="HTML Code"/>
    <w:basedOn w:val="DefaultParagraphFont"/>
    <w:uiPriority w:val="99"/>
    <w:semiHidden/>
    <w:unhideWhenUsed/>
    <w:rsid w:val="008A289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27D04"/>
    <w:rPr>
      <w:color w:val="605E5C"/>
      <w:shd w:val="clear" w:color="auto" w:fill="E1DFDD"/>
    </w:rPr>
  </w:style>
  <w:style w:type="character" w:styleId="FollowedHyperlink">
    <w:name w:val="FollowedHyperlink"/>
    <w:basedOn w:val="DefaultParagraphFont"/>
    <w:uiPriority w:val="99"/>
    <w:semiHidden/>
    <w:unhideWhenUsed/>
    <w:rsid w:val="003D6D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8.png"/><Relationship Id="rId21" Type="http://schemas.openxmlformats.org/officeDocument/2006/relationships/image" Target="media/image15.png"/><Relationship Id="rId34" Type="http://schemas.openxmlformats.org/officeDocument/2006/relationships/hyperlink" Target="https://www.nsseducation.org/degreecollege/ssrdocs/5.1.4%20UGC%20Guidelines%20for%20Statutory%20Committees.pdf"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rive.google.com/file/d/1hVa6s_7a4nLf5VAXvBw8Gg3SSsFTqyil/view?usp=drive_link" TargetMode="External"/><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chrama24-lang/FacultyBalance-Rama-M/upload/ma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mituniversity.ac.in/HR/pdf/AICTE%20-%20NORMS.pdf" TargetMode="External"/><Relationship Id="rId43" Type="http://schemas.openxmlformats.org/officeDocument/2006/relationships/theme" Target="theme/theme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ugc.gov.in/pdfnews/6159855_UGC-Institutions-Deemed-to-be-Universities-Regulations-2022.pdf"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1568</TotalTime>
  <Pages>35</Pages>
  <Words>7619</Words>
  <Characters>43429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Rama Mokkarala</cp:lastModifiedBy>
  <cp:revision>518</cp:revision>
  <dcterms:created xsi:type="dcterms:W3CDTF">2026-04-10T16:11:00Z</dcterms:created>
  <dcterms:modified xsi:type="dcterms:W3CDTF">2026-04-12T12:49:00Z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