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2BD" w:rsidRPr="0027685E" w:rsidRDefault="001D42BD">
      <w:pPr>
        <w:pStyle w:val="Heading1"/>
        <w:rPr>
          <w:lang w:val="en-US"/>
        </w:rPr>
      </w:pPr>
      <w:bookmarkStart w:id="0" w:name="_GoBack"/>
      <w:bookmarkEnd w:id="0"/>
      <w:r w:rsidRPr="0027685E">
        <w:rPr>
          <w:lang w:val="en-US"/>
        </w:rPr>
        <w:t>BYLAWS</w:t>
      </w:r>
    </w:p>
    <w:p w:rsidR="001D42BD" w:rsidRPr="0027685E" w:rsidRDefault="001D42BD">
      <w:pPr>
        <w:rPr>
          <w:lang w:val="en-US"/>
        </w:rPr>
      </w:pPr>
      <w:r w:rsidRPr="0027685E">
        <w:rPr>
          <w:b/>
          <w:lang w:val="en-US"/>
        </w:rPr>
        <w:t>for Modelica Association</w:t>
      </w:r>
      <w:r w:rsidRPr="0027685E">
        <w:rPr>
          <w:lang w:val="en-US"/>
        </w:rPr>
        <w:tab/>
      </w:r>
    </w:p>
    <w:p w:rsidR="001D42BD" w:rsidRPr="0027685E" w:rsidRDefault="001D42BD">
      <w:pPr>
        <w:rPr>
          <w:lang w:val="en-US"/>
        </w:rPr>
      </w:pPr>
    </w:p>
    <w:p w:rsidR="00C1500B" w:rsidRPr="0027685E" w:rsidRDefault="001D42BD">
      <w:pPr>
        <w:rPr>
          <w:lang w:val="en-US"/>
        </w:rPr>
      </w:pPr>
      <w:r w:rsidRPr="0027685E">
        <w:rPr>
          <w:lang w:val="en-US"/>
        </w:rPr>
        <w:t>Adopted at the statutory annual meeting on February 5, 2000</w:t>
      </w:r>
      <w:r w:rsidR="00C1500B" w:rsidRPr="0027685E">
        <w:rPr>
          <w:lang w:val="en-US"/>
        </w:rPr>
        <w:t>.</w:t>
      </w:r>
    </w:p>
    <w:p w:rsidR="00C1500B" w:rsidRPr="0027685E" w:rsidRDefault="00C1500B">
      <w:pPr>
        <w:rPr>
          <w:lang w:val="en-US"/>
        </w:rPr>
      </w:pPr>
    </w:p>
    <w:p w:rsidR="0036242A" w:rsidRPr="0027685E" w:rsidRDefault="00C1500B">
      <w:pPr>
        <w:rPr>
          <w:lang w:val="en-US"/>
        </w:rPr>
      </w:pPr>
      <w:r w:rsidRPr="0027685E">
        <w:rPr>
          <w:lang w:val="en-US"/>
        </w:rPr>
        <w:t>The bylaws have been changed and voted at:</w:t>
      </w:r>
      <w:r w:rsidR="00A71B27" w:rsidRPr="0027685E">
        <w:rPr>
          <w:lang w:val="en-US"/>
        </w:rPr>
        <w:br/>
      </w:r>
      <w:r w:rsidR="006A6722" w:rsidRPr="0027685E">
        <w:rPr>
          <w:lang w:val="en-US"/>
        </w:rPr>
        <w:t xml:space="preserve">   </w:t>
      </w:r>
      <w:r w:rsidR="00A71B27" w:rsidRPr="0027685E">
        <w:rPr>
          <w:lang w:val="en-US"/>
        </w:rPr>
        <w:t>25</w:t>
      </w:r>
      <w:r w:rsidR="00A71B27" w:rsidRPr="0027685E">
        <w:rPr>
          <w:vertAlign w:val="superscript"/>
          <w:lang w:val="en-US"/>
        </w:rPr>
        <w:t>th</w:t>
      </w:r>
      <w:r w:rsidR="00A71B27" w:rsidRPr="0027685E">
        <w:rPr>
          <w:lang w:val="en-US"/>
        </w:rPr>
        <w:t xml:space="preserve"> </w:t>
      </w:r>
      <w:r w:rsidR="00CF426F" w:rsidRPr="0027685E">
        <w:rPr>
          <w:lang w:val="en-US"/>
        </w:rPr>
        <w:t>meeting on Feb. 7, 2001 in Bielefeld</w:t>
      </w:r>
      <w:r w:rsidR="00A71B27" w:rsidRPr="0027685E">
        <w:rPr>
          <w:lang w:val="en-US"/>
        </w:rPr>
        <w:t xml:space="preserve">, </w:t>
      </w:r>
      <w:r w:rsidR="00A71B27" w:rsidRPr="0027685E">
        <w:rPr>
          <w:lang w:val="en-US"/>
        </w:rPr>
        <w:br/>
      </w:r>
      <w:r w:rsidR="006A6722" w:rsidRPr="0027685E">
        <w:rPr>
          <w:lang w:val="en-US"/>
        </w:rPr>
        <w:t xml:space="preserve">   </w:t>
      </w:r>
      <w:r w:rsidR="00A71B27" w:rsidRPr="0027685E">
        <w:rPr>
          <w:lang w:val="en-US"/>
        </w:rPr>
        <w:t>26</w:t>
      </w:r>
      <w:r w:rsidR="00A71B27" w:rsidRPr="0027685E">
        <w:rPr>
          <w:vertAlign w:val="superscript"/>
          <w:lang w:val="en-US"/>
        </w:rPr>
        <w:t>th</w:t>
      </w:r>
      <w:r w:rsidR="00A71B27" w:rsidRPr="0027685E">
        <w:rPr>
          <w:lang w:val="en-US"/>
        </w:rPr>
        <w:t xml:space="preserve"> meeting on June 13, 2001 in Linköping</w:t>
      </w:r>
      <w:r w:rsidR="0036242A" w:rsidRPr="0027685E">
        <w:rPr>
          <w:lang w:val="en-US"/>
        </w:rPr>
        <w:t>,</w:t>
      </w:r>
    </w:p>
    <w:p w:rsidR="00655F25" w:rsidRPr="0027685E" w:rsidRDefault="006A6722" w:rsidP="0036242A">
      <w:pPr>
        <w:rPr>
          <w:lang w:val="en-US"/>
        </w:rPr>
      </w:pPr>
      <w:r w:rsidRPr="0027685E">
        <w:rPr>
          <w:lang w:val="en-US"/>
        </w:rPr>
        <w:t xml:space="preserve">   </w:t>
      </w:r>
      <w:r w:rsidR="0036242A" w:rsidRPr="0027685E">
        <w:rPr>
          <w:lang w:val="en-US"/>
        </w:rPr>
        <w:t>27</w:t>
      </w:r>
      <w:r w:rsidR="0036242A" w:rsidRPr="0027685E">
        <w:rPr>
          <w:vertAlign w:val="superscript"/>
          <w:lang w:val="en-US"/>
        </w:rPr>
        <w:t>th</w:t>
      </w:r>
      <w:r w:rsidR="0036242A" w:rsidRPr="0027685E">
        <w:rPr>
          <w:lang w:val="en-US"/>
        </w:rPr>
        <w:t xml:space="preserve"> meeting on Sept. 7, 2001 in Hartford.</w:t>
      </w:r>
    </w:p>
    <w:p w:rsidR="00C1500B" w:rsidRPr="0027685E" w:rsidRDefault="00C1500B" w:rsidP="0036242A">
      <w:pPr>
        <w:rPr>
          <w:lang w:val="en-US"/>
        </w:rPr>
      </w:pPr>
    </w:p>
    <w:p w:rsidR="00C1500B" w:rsidRPr="0027685E" w:rsidRDefault="00C1500B" w:rsidP="0036242A">
      <w:pPr>
        <w:rPr>
          <w:lang w:val="en-US"/>
        </w:rPr>
      </w:pPr>
      <w:r w:rsidRPr="0027685E">
        <w:rPr>
          <w:lang w:val="en-US"/>
        </w:rPr>
        <w:t>The bylaws have been changed and voted at:</w:t>
      </w:r>
    </w:p>
    <w:p w:rsidR="00181DB1" w:rsidRPr="0027685E" w:rsidRDefault="006A6722" w:rsidP="0036242A">
      <w:pPr>
        <w:rPr>
          <w:lang w:val="en-US"/>
        </w:rPr>
      </w:pPr>
      <w:r w:rsidRPr="0027685E">
        <w:rPr>
          <w:lang w:val="en-US"/>
        </w:rPr>
        <w:t xml:space="preserve">   </w:t>
      </w:r>
      <w:r w:rsidR="00181DB1" w:rsidRPr="0027685E">
        <w:rPr>
          <w:lang w:val="en-US"/>
        </w:rPr>
        <w:t>54</w:t>
      </w:r>
      <w:r w:rsidR="00181DB1" w:rsidRPr="0027685E">
        <w:rPr>
          <w:vertAlign w:val="superscript"/>
          <w:lang w:val="en-US"/>
        </w:rPr>
        <w:t>th</w:t>
      </w:r>
      <w:r w:rsidR="00181DB1" w:rsidRPr="0027685E">
        <w:rPr>
          <w:lang w:val="en-US"/>
        </w:rPr>
        <w:t xml:space="preserve"> meeting on Nov. 13, 2007 in Paris,</w:t>
      </w:r>
    </w:p>
    <w:p w:rsidR="006A6722" w:rsidRPr="0027685E" w:rsidRDefault="006A6722" w:rsidP="0036242A">
      <w:pPr>
        <w:rPr>
          <w:lang w:val="en-US"/>
        </w:rPr>
      </w:pPr>
      <w:r w:rsidRPr="0027685E">
        <w:rPr>
          <w:lang w:val="en-US"/>
        </w:rPr>
        <w:t xml:space="preserve">   </w:t>
      </w:r>
      <w:r w:rsidR="00181DB1" w:rsidRPr="0027685E">
        <w:rPr>
          <w:lang w:val="en-US"/>
        </w:rPr>
        <w:t>55</w:t>
      </w:r>
      <w:r w:rsidR="00181DB1" w:rsidRPr="0027685E">
        <w:rPr>
          <w:vertAlign w:val="superscript"/>
          <w:lang w:val="en-US"/>
        </w:rPr>
        <w:t>th</w:t>
      </w:r>
      <w:r w:rsidR="00181DB1" w:rsidRPr="0027685E">
        <w:rPr>
          <w:lang w:val="en-US"/>
        </w:rPr>
        <w:t xml:space="preserve"> meeting on Ja</w:t>
      </w:r>
      <w:r w:rsidRPr="0027685E">
        <w:rPr>
          <w:lang w:val="en-US"/>
        </w:rPr>
        <w:t>n. 16, 2008 in Oberpfaffenhofen,</w:t>
      </w:r>
    </w:p>
    <w:p w:rsidR="00C1500B" w:rsidRPr="0027685E" w:rsidRDefault="00C1500B" w:rsidP="0036242A">
      <w:pPr>
        <w:rPr>
          <w:lang w:val="en-US"/>
        </w:rPr>
      </w:pPr>
    </w:p>
    <w:p w:rsidR="00C1500B" w:rsidRPr="0027685E" w:rsidRDefault="00C1500B" w:rsidP="0036242A">
      <w:pPr>
        <w:rPr>
          <w:lang w:val="en-US"/>
        </w:rPr>
      </w:pPr>
      <w:r w:rsidRPr="0027685E">
        <w:rPr>
          <w:lang w:val="en-US"/>
        </w:rPr>
        <w:t>The bylaws have been changed and voted at:</w:t>
      </w:r>
    </w:p>
    <w:p w:rsidR="006A6722" w:rsidRPr="0027685E" w:rsidRDefault="006A6722" w:rsidP="0036242A">
      <w:pPr>
        <w:rPr>
          <w:lang w:val="en-US"/>
        </w:rPr>
      </w:pPr>
      <w:r w:rsidRPr="0027685E">
        <w:rPr>
          <w:lang w:val="en-US"/>
        </w:rPr>
        <w:t xml:space="preserve">   70</w:t>
      </w:r>
      <w:r w:rsidRPr="0027685E">
        <w:rPr>
          <w:vertAlign w:val="superscript"/>
          <w:lang w:val="en-US"/>
        </w:rPr>
        <w:t>th</w:t>
      </w:r>
      <w:r w:rsidRPr="0027685E">
        <w:rPr>
          <w:lang w:val="en-US"/>
        </w:rPr>
        <w:t xml:space="preserve"> meeting on March 25, 2011 in Dresden,</w:t>
      </w:r>
    </w:p>
    <w:p w:rsidR="006A6722" w:rsidRPr="0027685E" w:rsidRDefault="006A6722" w:rsidP="0036242A">
      <w:pPr>
        <w:rPr>
          <w:lang w:val="en-US"/>
        </w:rPr>
      </w:pPr>
      <w:r w:rsidRPr="0027685E">
        <w:rPr>
          <w:lang w:val="en-US"/>
        </w:rPr>
        <w:t xml:space="preserve">   71</w:t>
      </w:r>
      <w:r w:rsidRPr="0027685E">
        <w:rPr>
          <w:vertAlign w:val="superscript"/>
          <w:lang w:val="en-US"/>
        </w:rPr>
        <w:t>st</w:t>
      </w:r>
      <w:r w:rsidRPr="0027685E">
        <w:rPr>
          <w:lang w:val="en-US"/>
        </w:rPr>
        <w:t xml:space="preserve"> meeting on May 23, 2011 in Lund.</w:t>
      </w:r>
    </w:p>
    <w:p w:rsidR="00C1500B" w:rsidRPr="0027685E" w:rsidRDefault="00C1500B" w:rsidP="0036242A">
      <w:pPr>
        <w:rPr>
          <w:lang w:val="en-US"/>
        </w:rPr>
      </w:pPr>
    </w:p>
    <w:p w:rsidR="00C1500B" w:rsidRPr="0027685E" w:rsidRDefault="00C1500B" w:rsidP="00C1500B">
      <w:pPr>
        <w:rPr>
          <w:lang w:val="en-US"/>
        </w:rPr>
      </w:pPr>
      <w:r w:rsidRPr="0027685E">
        <w:rPr>
          <w:lang w:val="en-US"/>
        </w:rPr>
        <w:t>The bylaws have been changed and voted at:</w:t>
      </w:r>
      <w:r w:rsidRPr="0027685E">
        <w:rPr>
          <w:lang w:val="en-US"/>
        </w:rPr>
        <w:br/>
        <w:t xml:space="preserve">   73</w:t>
      </w:r>
      <w:r w:rsidRPr="0027685E">
        <w:rPr>
          <w:vertAlign w:val="superscript"/>
          <w:lang w:val="en-US"/>
        </w:rPr>
        <w:t>rd</w:t>
      </w:r>
      <w:r w:rsidRPr="0027685E">
        <w:rPr>
          <w:lang w:val="en-US"/>
        </w:rPr>
        <w:t xml:space="preserve"> meeting on Dec. 14, 2011 in Oberpfaffenhofen,</w:t>
      </w:r>
    </w:p>
    <w:p w:rsidR="00C1500B" w:rsidRPr="0027685E" w:rsidRDefault="00C1500B" w:rsidP="00C1500B">
      <w:pPr>
        <w:rPr>
          <w:lang w:val="en-US"/>
        </w:rPr>
      </w:pPr>
      <w:r w:rsidRPr="0027685E">
        <w:rPr>
          <w:lang w:val="en-US"/>
        </w:rPr>
        <w:t xml:space="preserve">   74</w:t>
      </w:r>
      <w:r w:rsidRPr="0027685E">
        <w:rPr>
          <w:vertAlign w:val="superscript"/>
          <w:lang w:val="en-US"/>
        </w:rPr>
        <w:t>th</w:t>
      </w:r>
      <w:r w:rsidRPr="0027685E">
        <w:rPr>
          <w:lang w:val="en-US"/>
        </w:rPr>
        <w:t xml:space="preserve"> meeting on Feb. 29, 2012 in Paris.</w:t>
      </w:r>
    </w:p>
    <w:p w:rsidR="001C63D6" w:rsidRPr="0027685E" w:rsidRDefault="001C63D6" w:rsidP="00C1500B">
      <w:pPr>
        <w:spacing w:before="120"/>
        <w:ind w:left="284"/>
        <w:rPr>
          <w:sz w:val="20"/>
          <w:lang w:val="en-US"/>
        </w:rPr>
      </w:pPr>
      <w:r w:rsidRPr="0027685E">
        <w:rPr>
          <w:sz w:val="20"/>
          <w:lang w:val="en-US"/>
        </w:rPr>
        <w:t>This is a major change of the bylaws to improve the operation of the Modelica Association (MA)</w:t>
      </w:r>
      <w:r w:rsidR="00C1500B" w:rsidRPr="0027685E">
        <w:rPr>
          <w:sz w:val="20"/>
          <w:lang w:val="en-US"/>
        </w:rPr>
        <w:t>.</w:t>
      </w:r>
      <w:r w:rsidR="00C1500B" w:rsidRPr="0027685E">
        <w:rPr>
          <w:sz w:val="20"/>
          <w:lang w:val="en-US"/>
        </w:rPr>
        <w:br/>
        <w:t>S</w:t>
      </w:r>
      <w:r w:rsidR="001D548A" w:rsidRPr="0027685E">
        <w:rPr>
          <w:sz w:val="20"/>
          <w:lang w:val="en-US"/>
        </w:rPr>
        <w:t>ummary of the changes:</w:t>
      </w:r>
    </w:p>
    <w:p w:rsidR="001C63D6" w:rsidRPr="0027685E" w:rsidRDefault="001C63D6" w:rsidP="001C63D6">
      <w:pPr>
        <w:numPr>
          <w:ilvl w:val="0"/>
          <w:numId w:val="23"/>
        </w:numPr>
        <w:spacing w:before="120"/>
        <w:ind w:left="533" w:hanging="249"/>
        <w:rPr>
          <w:sz w:val="20"/>
          <w:lang w:val="en-US"/>
        </w:rPr>
      </w:pPr>
      <w:r w:rsidRPr="0027685E">
        <w:rPr>
          <w:sz w:val="20"/>
          <w:lang w:val="en-US"/>
        </w:rPr>
        <w:t>The purpose of MA has changed (</w:t>
      </w:r>
      <w:r w:rsidR="005F0175" w:rsidRPr="0027685E">
        <w:rPr>
          <w:sz w:val="20"/>
          <w:lang w:val="en-US"/>
        </w:rPr>
        <w:t xml:space="preserve">§ </w:t>
      </w:r>
      <w:r w:rsidR="00A620D0" w:rsidRPr="0027685E">
        <w:rPr>
          <w:sz w:val="20"/>
          <w:lang w:val="en-US"/>
        </w:rPr>
        <w:t>2</w:t>
      </w:r>
      <w:r w:rsidRPr="0027685E">
        <w:rPr>
          <w:sz w:val="20"/>
          <w:lang w:val="en-US"/>
        </w:rPr>
        <w:t>: The goal is not only to develop the Modelica language and Modelica libraries, but in general coordinated standardization in the fields of cyber physical systems and systems engineering).</w:t>
      </w:r>
      <w:r w:rsidR="00A620D0" w:rsidRPr="0027685E">
        <w:rPr>
          <w:sz w:val="20"/>
          <w:lang w:val="en-US"/>
        </w:rPr>
        <w:t xml:space="preserve"> The granting of MA standard approval is explicitly mentioned.</w:t>
      </w:r>
    </w:p>
    <w:p w:rsidR="001C63D6" w:rsidRPr="0027685E" w:rsidRDefault="001C63D6" w:rsidP="001C63D6">
      <w:pPr>
        <w:numPr>
          <w:ilvl w:val="0"/>
          <w:numId w:val="23"/>
        </w:numPr>
        <w:spacing w:before="120"/>
        <w:ind w:left="533" w:hanging="249"/>
        <w:rPr>
          <w:sz w:val="20"/>
          <w:lang w:val="en-US"/>
        </w:rPr>
      </w:pPr>
      <w:r w:rsidRPr="0027685E">
        <w:rPr>
          <w:sz w:val="20"/>
          <w:lang w:val="en-US"/>
        </w:rPr>
        <w:t>The development work of MA is now organized in MA Project</w:t>
      </w:r>
      <w:r w:rsidR="00C7575A" w:rsidRPr="0027685E">
        <w:rPr>
          <w:sz w:val="20"/>
          <w:lang w:val="en-US"/>
        </w:rPr>
        <w:t>s</w:t>
      </w:r>
      <w:r w:rsidR="007D6BD1" w:rsidRPr="0027685E">
        <w:rPr>
          <w:sz w:val="20"/>
          <w:lang w:val="en-US"/>
        </w:rPr>
        <w:t xml:space="preserve"> (MAPs)</w:t>
      </w:r>
      <w:r w:rsidR="001D548A" w:rsidRPr="0027685E">
        <w:rPr>
          <w:sz w:val="20"/>
          <w:lang w:val="en-US"/>
        </w:rPr>
        <w:t xml:space="preserve">, see the new paragraphs </w:t>
      </w:r>
      <w:r w:rsidR="005F0175" w:rsidRPr="0027685E">
        <w:rPr>
          <w:sz w:val="20"/>
          <w:lang w:val="en-US"/>
        </w:rPr>
        <w:t xml:space="preserve">§ </w:t>
      </w:r>
      <w:r w:rsidR="001D548A" w:rsidRPr="0027685E">
        <w:rPr>
          <w:sz w:val="20"/>
          <w:lang w:val="en-US"/>
        </w:rPr>
        <w:t>21</w:t>
      </w:r>
      <w:r w:rsidR="005F0175" w:rsidRPr="0027685E">
        <w:rPr>
          <w:sz w:val="20"/>
          <w:lang w:val="en-US"/>
        </w:rPr>
        <w:t xml:space="preserve"> </w:t>
      </w:r>
      <w:r w:rsidR="001D548A" w:rsidRPr="0027685E">
        <w:rPr>
          <w:sz w:val="20"/>
          <w:lang w:val="en-US"/>
        </w:rPr>
        <w:t>-</w:t>
      </w:r>
      <w:r w:rsidR="005F0175" w:rsidRPr="0027685E">
        <w:rPr>
          <w:sz w:val="20"/>
          <w:lang w:val="en-US"/>
        </w:rPr>
        <w:t xml:space="preserve"> </w:t>
      </w:r>
      <w:r w:rsidR="001D548A" w:rsidRPr="0027685E">
        <w:rPr>
          <w:sz w:val="20"/>
          <w:lang w:val="en-US"/>
        </w:rPr>
        <w:t>§</w:t>
      </w:r>
      <w:r w:rsidR="005F0175" w:rsidRPr="0027685E">
        <w:rPr>
          <w:sz w:val="20"/>
          <w:lang w:val="en-US"/>
        </w:rPr>
        <w:t xml:space="preserve"> </w:t>
      </w:r>
      <w:r w:rsidR="001D548A" w:rsidRPr="0027685E">
        <w:rPr>
          <w:sz w:val="20"/>
          <w:lang w:val="en-US"/>
        </w:rPr>
        <w:t>23</w:t>
      </w:r>
      <w:r w:rsidRPr="0027685E">
        <w:rPr>
          <w:sz w:val="20"/>
          <w:lang w:val="en-US"/>
        </w:rPr>
        <w:t xml:space="preserve">. Every </w:t>
      </w:r>
      <w:r w:rsidR="007D6BD1" w:rsidRPr="0027685E">
        <w:rPr>
          <w:sz w:val="20"/>
          <w:lang w:val="en-US"/>
        </w:rPr>
        <w:t>MAP</w:t>
      </w:r>
      <w:r w:rsidRPr="0027685E">
        <w:rPr>
          <w:sz w:val="20"/>
          <w:lang w:val="en-US"/>
        </w:rPr>
        <w:t xml:space="preserve"> can make its own rules (that need to be approved by MA). The leader of a </w:t>
      </w:r>
      <w:r w:rsidR="007D6BD1" w:rsidRPr="0027685E">
        <w:rPr>
          <w:sz w:val="20"/>
          <w:lang w:val="en-US"/>
        </w:rPr>
        <w:t>MAP</w:t>
      </w:r>
      <w:r w:rsidRPr="0027685E">
        <w:rPr>
          <w:sz w:val="20"/>
          <w:lang w:val="en-US"/>
        </w:rPr>
        <w:t xml:space="preserve"> needs to be a MA member. Other project members need not to be MA members. </w:t>
      </w:r>
      <w:r w:rsidR="001D548A" w:rsidRPr="0027685E">
        <w:rPr>
          <w:sz w:val="20"/>
          <w:lang w:val="en-US"/>
        </w:rPr>
        <w:t xml:space="preserve">A </w:t>
      </w:r>
      <w:r w:rsidR="007D6BD1" w:rsidRPr="0027685E">
        <w:rPr>
          <w:sz w:val="20"/>
          <w:lang w:val="en-US"/>
        </w:rPr>
        <w:t xml:space="preserve">MAP </w:t>
      </w:r>
      <w:r w:rsidR="001D548A" w:rsidRPr="0027685E">
        <w:rPr>
          <w:sz w:val="20"/>
          <w:lang w:val="en-US"/>
        </w:rPr>
        <w:t xml:space="preserve">leader </w:t>
      </w:r>
      <w:r w:rsidR="00A620D0" w:rsidRPr="0027685E">
        <w:rPr>
          <w:sz w:val="20"/>
          <w:lang w:val="en-US"/>
        </w:rPr>
        <w:t xml:space="preserve">can </w:t>
      </w:r>
      <w:r w:rsidR="001D548A" w:rsidRPr="0027685E">
        <w:rPr>
          <w:sz w:val="20"/>
          <w:lang w:val="en-US"/>
        </w:rPr>
        <w:t xml:space="preserve">also </w:t>
      </w:r>
      <w:r w:rsidR="00A620D0" w:rsidRPr="0027685E">
        <w:rPr>
          <w:sz w:val="20"/>
          <w:lang w:val="en-US"/>
        </w:rPr>
        <w:t xml:space="preserve">become a </w:t>
      </w:r>
      <w:r w:rsidR="001D548A" w:rsidRPr="0027685E">
        <w:rPr>
          <w:sz w:val="20"/>
          <w:lang w:val="en-US"/>
        </w:rPr>
        <w:t>member of the MA Board</w:t>
      </w:r>
      <w:r w:rsidR="00A620D0" w:rsidRPr="0027685E">
        <w:rPr>
          <w:sz w:val="20"/>
          <w:lang w:val="en-US"/>
        </w:rPr>
        <w:t>; this requires approval by the MA Assembly</w:t>
      </w:r>
      <w:r w:rsidR="00452EA8" w:rsidRPr="0027685E">
        <w:rPr>
          <w:sz w:val="20"/>
          <w:lang w:val="en-US"/>
        </w:rPr>
        <w:t>.</w:t>
      </w:r>
      <w:r w:rsidR="001D548A" w:rsidRPr="0027685E">
        <w:rPr>
          <w:sz w:val="20"/>
          <w:lang w:val="en-US"/>
        </w:rPr>
        <w:t xml:space="preserve"> </w:t>
      </w:r>
      <w:r w:rsidRPr="0027685E">
        <w:rPr>
          <w:sz w:val="20"/>
          <w:lang w:val="en-US"/>
        </w:rPr>
        <w:t xml:space="preserve">Project results must be made available under an open source license. </w:t>
      </w:r>
      <w:r w:rsidR="00DA0431" w:rsidRPr="0027685E">
        <w:rPr>
          <w:sz w:val="20"/>
          <w:lang w:val="en-US"/>
        </w:rPr>
        <w:t xml:space="preserve">It is recommended to </w:t>
      </w:r>
      <w:r w:rsidR="00021E0B" w:rsidRPr="0027685E">
        <w:rPr>
          <w:sz w:val="20"/>
          <w:lang w:val="en-US"/>
        </w:rPr>
        <w:t xml:space="preserve">publish them </w:t>
      </w:r>
      <w:r w:rsidR="00A620D0" w:rsidRPr="0027685E">
        <w:rPr>
          <w:sz w:val="20"/>
          <w:lang w:val="en-US"/>
        </w:rPr>
        <w:t xml:space="preserve">as </w:t>
      </w:r>
      <w:r w:rsidRPr="0027685E">
        <w:rPr>
          <w:sz w:val="20"/>
          <w:lang w:val="en-US"/>
        </w:rPr>
        <w:t>MA</w:t>
      </w:r>
      <w:r w:rsidR="001D548A" w:rsidRPr="0027685E">
        <w:rPr>
          <w:sz w:val="20"/>
          <w:lang w:val="en-US"/>
        </w:rPr>
        <w:t xml:space="preserve"> </w:t>
      </w:r>
      <w:r w:rsidR="00A620D0" w:rsidRPr="0027685E">
        <w:rPr>
          <w:sz w:val="20"/>
          <w:lang w:val="en-US"/>
        </w:rPr>
        <w:t>standard</w:t>
      </w:r>
      <w:r w:rsidRPr="0027685E">
        <w:rPr>
          <w:sz w:val="20"/>
          <w:lang w:val="en-US"/>
        </w:rPr>
        <w:t>. A template for a MA Project application has been added as an appendix.</w:t>
      </w:r>
    </w:p>
    <w:p w:rsidR="001C63D6" w:rsidRPr="0027685E" w:rsidRDefault="001C63D6" w:rsidP="001C63D6">
      <w:pPr>
        <w:numPr>
          <w:ilvl w:val="0"/>
          <w:numId w:val="23"/>
        </w:numPr>
        <w:spacing w:before="120"/>
        <w:ind w:left="533" w:hanging="249"/>
        <w:rPr>
          <w:sz w:val="20"/>
          <w:lang w:val="en-US"/>
        </w:rPr>
      </w:pPr>
      <w:r w:rsidRPr="0027685E">
        <w:rPr>
          <w:sz w:val="20"/>
          <w:lang w:val="en-US"/>
        </w:rPr>
        <w:t xml:space="preserve">The text of </w:t>
      </w:r>
      <w:r w:rsidR="005F0175" w:rsidRPr="0027685E">
        <w:rPr>
          <w:sz w:val="20"/>
          <w:lang w:val="en-US"/>
        </w:rPr>
        <w:t xml:space="preserve">§ </w:t>
      </w:r>
      <w:r w:rsidRPr="0027685E">
        <w:rPr>
          <w:sz w:val="20"/>
          <w:lang w:val="en-US"/>
        </w:rPr>
        <w:t xml:space="preserve">9 (Modelica Language) has been moved out of the Bylaws and into the rules of the </w:t>
      </w:r>
      <w:r w:rsidR="007D6BD1" w:rsidRPr="0027685E">
        <w:rPr>
          <w:sz w:val="20"/>
          <w:lang w:val="en-US"/>
        </w:rPr>
        <w:t>MAP</w:t>
      </w:r>
      <w:r w:rsidRPr="0027685E">
        <w:rPr>
          <w:sz w:val="20"/>
          <w:lang w:val="en-US"/>
        </w:rPr>
        <w:t xml:space="preserve"> "Modelica Language".</w:t>
      </w:r>
    </w:p>
    <w:p w:rsidR="001C63D6" w:rsidRPr="0027685E" w:rsidRDefault="001C63D6" w:rsidP="001C63D6">
      <w:pPr>
        <w:numPr>
          <w:ilvl w:val="0"/>
          <w:numId w:val="23"/>
        </w:numPr>
        <w:spacing w:before="120"/>
        <w:ind w:left="533" w:hanging="249"/>
        <w:rPr>
          <w:sz w:val="20"/>
          <w:lang w:val="en-US"/>
        </w:rPr>
      </w:pPr>
      <w:r w:rsidRPr="0027685E">
        <w:rPr>
          <w:sz w:val="20"/>
          <w:lang w:val="en-US"/>
        </w:rPr>
        <w:t xml:space="preserve">The text of </w:t>
      </w:r>
      <w:r w:rsidR="005F0175" w:rsidRPr="0027685E">
        <w:rPr>
          <w:sz w:val="20"/>
          <w:lang w:val="en-US"/>
        </w:rPr>
        <w:t xml:space="preserve">§ </w:t>
      </w:r>
      <w:r w:rsidRPr="0027685E">
        <w:rPr>
          <w:sz w:val="20"/>
          <w:lang w:val="en-US"/>
        </w:rPr>
        <w:t xml:space="preserve">10 (Modelica Libraries) has been moved out of the Bylaws and into the rules of the </w:t>
      </w:r>
      <w:r w:rsidR="007D6BD1" w:rsidRPr="0027685E">
        <w:rPr>
          <w:sz w:val="20"/>
          <w:lang w:val="en-US"/>
        </w:rPr>
        <w:t>MAP</w:t>
      </w:r>
      <w:r w:rsidRPr="0027685E">
        <w:rPr>
          <w:sz w:val="20"/>
          <w:lang w:val="en-US"/>
        </w:rPr>
        <w:t xml:space="preserve"> "Modelica Libraries".</w:t>
      </w:r>
    </w:p>
    <w:p w:rsidR="001D548A" w:rsidRPr="0027685E" w:rsidRDefault="001C63D6" w:rsidP="001D548A">
      <w:pPr>
        <w:numPr>
          <w:ilvl w:val="0"/>
          <w:numId w:val="23"/>
        </w:numPr>
        <w:spacing w:before="120"/>
        <w:ind w:left="533" w:hanging="249"/>
        <w:rPr>
          <w:sz w:val="20"/>
          <w:lang w:val="en-US"/>
        </w:rPr>
      </w:pPr>
      <w:r w:rsidRPr="0027685E">
        <w:rPr>
          <w:sz w:val="20"/>
          <w:lang w:val="en-US"/>
        </w:rPr>
        <w:t xml:space="preserve">The definition of MA meetings has been simplified and unified. There is now only one meeting type </w:t>
      </w:r>
      <w:r w:rsidR="001D548A" w:rsidRPr="0027685E">
        <w:rPr>
          <w:sz w:val="20"/>
          <w:lang w:val="en-US"/>
        </w:rPr>
        <w:t>called "Assembly meeting</w:t>
      </w:r>
      <w:r w:rsidRPr="0027685E">
        <w:rPr>
          <w:sz w:val="20"/>
          <w:lang w:val="en-US"/>
        </w:rPr>
        <w:t>" (instead of "ordinary/extra/annual meeting").</w:t>
      </w:r>
      <w:r w:rsidR="001D548A" w:rsidRPr="0027685E">
        <w:rPr>
          <w:sz w:val="20"/>
          <w:lang w:val="en-US"/>
        </w:rPr>
        <w:t xml:space="preserve"> One of the Assembly meetings is called “Annual Assembly meeting”, where, e.g., elections take place.</w:t>
      </w:r>
      <w:r w:rsidRPr="0027685E">
        <w:rPr>
          <w:sz w:val="20"/>
          <w:lang w:val="en-US"/>
        </w:rPr>
        <w:t xml:space="preserve"> All rules for an "Assembly meeting" are now</w:t>
      </w:r>
      <w:r w:rsidR="00141854" w:rsidRPr="0027685E">
        <w:rPr>
          <w:sz w:val="20"/>
          <w:lang w:val="en-US"/>
        </w:rPr>
        <w:t xml:space="preserve"> collected</w:t>
      </w:r>
      <w:r w:rsidRPr="0027685E">
        <w:rPr>
          <w:sz w:val="20"/>
          <w:lang w:val="en-US"/>
        </w:rPr>
        <w:t xml:space="preserve"> in </w:t>
      </w:r>
      <w:r w:rsidR="005F0175" w:rsidRPr="0027685E">
        <w:rPr>
          <w:sz w:val="20"/>
          <w:lang w:val="en-US"/>
        </w:rPr>
        <w:t xml:space="preserve">§ </w:t>
      </w:r>
      <w:r w:rsidRPr="0027685E">
        <w:rPr>
          <w:sz w:val="20"/>
          <w:lang w:val="en-US"/>
        </w:rPr>
        <w:t>12. To make this uniform and adapt it to the desired operation, the foll</w:t>
      </w:r>
      <w:r w:rsidR="00141854" w:rsidRPr="0027685E">
        <w:rPr>
          <w:sz w:val="20"/>
          <w:lang w:val="en-US"/>
        </w:rPr>
        <w:t>owing changes have been applied</w:t>
      </w:r>
      <w:r w:rsidRPr="0027685E">
        <w:rPr>
          <w:sz w:val="20"/>
          <w:lang w:val="en-US"/>
        </w:rPr>
        <w:t>:</w:t>
      </w:r>
    </w:p>
    <w:p w:rsidR="00141854" w:rsidRPr="0027685E" w:rsidRDefault="001D548A" w:rsidP="00141854">
      <w:pPr>
        <w:numPr>
          <w:ilvl w:val="1"/>
          <w:numId w:val="25"/>
        </w:numPr>
        <w:spacing w:before="120"/>
        <w:rPr>
          <w:sz w:val="20"/>
          <w:lang w:val="en-US"/>
        </w:rPr>
      </w:pPr>
      <w:r w:rsidRPr="0027685E">
        <w:rPr>
          <w:sz w:val="20"/>
          <w:lang w:val="en-US"/>
        </w:rPr>
        <w:t xml:space="preserve">A meeting has to be announced </w:t>
      </w:r>
      <w:r w:rsidR="001C63D6" w:rsidRPr="0027685E">
        <w:rPr>
          <w:sz w:val="20"/>
          <w:lang w:val="en-US"/>
        </w:rPr>
        <w:t>at least 5 weeks before</w:t>
      </w:r>
      <w:r w:rsidRPr="0027685E">
        <w:rPr>
          <w:sz w:val="20"/>
          <w:lang w:val="en-US"/>
        </w:rPr>
        <w:t xml:space="preserve"> it takes place. The meeting invitation must </w:t>
      </w:r>
      <w:r w:rsidR="00141854" w:rsidRPr="0027685E">
        <w:rPr>
          <w:sz w:val="20"/>
          <w:lang w:val="en-US"/>
        </w:rPr>
        <w:t xml:space="preserve">include </w:t>
      </w:r>
      <w:r w:rsidRPr="0027685E">
        <w:rPr>
          <w:sz w:val="20"/>
          <w:lang w:val="en-US"/>
        </w:rPr>
        <w:t xml:space="preserve">date, location and </w:t>
      </w:r>
      <w:r w:rsidR="00141854" w:rsidRPr="0027685E">
        <w:rPr>
          <w:sz w:val="20"/>
          <w:lang w:val="en-US"/>
        </w:rPr>
        <w:t xml:space="preserve">preliminary agenda (previously a meeting had to be announced </w:t>
      </w:r>
      <w:r w:rsidR="001C63D6" w:rsidRPr="0027685E">
        <w:rPr>
          <w:sz w:val="20"/>
          <w:lang w:val="en-US"/>
        </w:rPr>
        <w:t>3 weeks before</w:t>
      </w:r>
      <w:r w:rsidR="00141854" w:rsidRPr="0027685E">
        <w:rPr>
          <w:sz w:val="20"/>
          <w:lang w:val="en-US"/>
        </w:rPr>
        <w:t>hand</w:t>
      </w:r>
      <w:r w:rsidR="001C63D6" w:rsidRPr="0027685E">
        <w:rPr>
          <w:sz w:val="20"/>
          <w:lang w:val="en-US"/>
        </w:rPr>
        <w:t xml:space="preserve"> and an agenda was not mentioned; for an extra annual meeting, previously date and location had to be announced 5 weeks before</w:t>
      </w:r>
      <w:r w:rsidR="00141854" w:rsidRPr="0027685E">
        <w:rPr>
          <w:sz w:val="20"/>
          <w:lang w:val="en-US"/>
        </w:rPr>
        <w:t>hand</w:t>
      </w:r>
      <w:r w:rsidR="001C63D6" w:rsidRPr="0027685E">
        <w:rPr>
          <w:sz w:val="20"/>
          <w:lang w:val="en-US"/>
        </w:rPr>
        <w:t>).</w:t>
      </w:r>
    </w:p>
    <w:p w:rsidR="00141854" w:rsidRPr="0027685E" w:rsidRDefault="001C63D6" w:rsidP="00141854">
      <w:pPr>
        <w:numPr>
          <w:ilvl w:val="1"/>
          <w:numId w:val="25"/>
        </w:numPr>
        <w:spacing w:before="120"/>
        <w:rPr>
          <w:sz w:val="20"/>
          <w:lang w:val="en-US"/>
        </w:rPr>
      </w:pPr>
      <w:r w:rsidRPr="0027685E">
        <w:rPr>
          <w:sz w:val="20"/>
          <w:lang w:val="en-US"/>
        </w:rPr>
        <w:t xml:space="preserve">Proposals </w:t>
      </w:r>
      <w:r w:rsidR="00141854" w:rsidRPr="0027685E">
        <w:rPr>
          <w:sz w:val="20"/>
          <w:lang w:val="en-US"/>
        </w:rPr>
        <w:t xml:space="preserve">for the meeting </w:t>
      </w:r>
      <w:r w:rsidRPr="0027685E">
        <w:rPr>
          <w:sz w:val="20"/>
          <w:lang w:val="en-US"/>
        </w:rPr>
        <w:t>must be sent to the Chairperson two weeks before</w:t>
      </w:r>
      <w:r w:rsidR="00141854" w:rsidRPr="0027685E">
        <w:rPr>
          <w:sz w:val="20"/>
          <w:lang w:val="en-US"/>
        </w:rPr>
        <w:t>hand</w:t>
      </w:r>
      <w:r w:rsidRPr="0027685E">
        <w:rPr>
          <w:sz w:val="20"/>
          <w:lang w:val="en-US"/>
        </w:rPr>
        <w:t xml:space="preserve"> (previously: 4 days)</w:t>
      </w:r>
    </w:p>
    <w:p w:rsidR="001C63D6" w:rsidRPr="0027685E" w:rsidRDefault="001C63D6" w:rsidP="00141854">
      <w:pPr>
        <w:numPr>
          <w:ilvl w:val="1"/>
          <w:numId w:val="25"/>
        </w:numPr>
        <w:spacing w:before="120"/>
        <w:rPr>
          <w:sz w:val="20"/>
          <w:lang w:val="en-US"/>
        </w:rPr>
      </w:pPr>
      <w:r w:rsidRPr="0027685E">
        <w:rPr>
          <w:sz w:val="20"/>
          <w:lang w:val="en-US"/>
        </w:rPr>
        <w:t xml:space="preserve">The final agenda including the proposals and documents must be sent to the </w:t>
      </w:r>
      <w:r w:rsidR="00141854" w:rsidRPr="0027685E">
        <w:rPr>
          <w:sz w:val="20"/>
          <w:lang w:val="en-US"/>
        </w:rPr>
        <w:t>MA members 1</w:t>
      </w:r>
      <w:r w:rsidRPr="0027685E">
        <w:rPr>
          <w:sz w:val="20"/>
          <w:lang w:val="en-US"/>
        </w:rPr>
        <w:t xml:space="preserve"> week before</w:t>
      </w:r>
      <w:r w:rsidR="00141854" w:rsidRPr="0027685E">
        <w:rPr>
          <w:sz w:val="20"/>
          <w:lang w:val="en-US"/>
        </w:rPr>
        <w:t>hand</w:t>
      </w:r>
      <w:r w:rsidRPr="0027685E">
        <w:rPr>
          <w:sz w:val="20"/>
          <w:lang w:val="en-US"/>
        </w:rPr>
        <w:t xml:space="preserve"> (previously: nothing was defined).</w:t>
      </w:r>
    </w:p>
    <w:p w:rsidR="001C63D6" w:rsidRPr="0027685E" w:rsidRDefault="00141854" w:rsidP="00141854">
      <w:pPr>
        <w:numPr>
          <w:ilvl w:val="0"/>
          <w:numId w:val="23"/>
        </w:numPr>
        <w:spacing w:before="120"/>
        <w:ind w:left="533" w:hanging="249"/>
        <w:rPr>
          <w:sz w:val="20"/>
          <w:lang w:val="en-US"/>
        </w:rPr>
      </w:pPr>
      <w:r w:rsidRPr="0027685E">
        <w:rPr>
          <w:sz w:val="20"/>
          <w:lang w:val="en-US"/>
        </w:rPr>
        <w:t xml:space="preserve">All paragraphs concerning MA membership have now been moved to </w:t>
      </w:r>
      <w:r w:rsidR="005F0175" w:rsidRPr="0027685E">
        <w:rPr>
          <w:sz w:val="20"/>
          <w:lang w:val="en-US"/>
        </w:rPr>
        <w:t xml:space="preserve">§ </w:t>
      </w:r>
      <w:r w:rsidRPr="0027685E">
        <w:rPr>
          <w:sz w:val="20"/>
          <w:lang w:val="en-US"/>
        </w:rPr>
        <w:t>3 “Membership” (previously, it was split in to several paragraphs).</w:t>
      </w:r>
    </w:p>
    <w:p w:rsidR="001C63D6" w:rsidRPr="0027685E" w:rsidRDefault="001C63D6" w:rsidP="00141854">
      <w:pPr>
        <w:numPr>
          <w:ilvl w:val="0"/>
          <w:numId w:val="23"/>
        </w:numPr>
        <w:spacing w:before="120"/>
        <w:ind w:left="533" w:hanging="249"/>
        <w:rPr>
          <w:sz w:val="20"/>
          <w:lang w:val="en-US"/>
        </w:rPr>
      </w:pPr>
      <w:r w:rsidRPr="0027685E">
        <w:rPr>
          <w:sz w:val="20"/>
          <w:lang w:val="en-US"/>
        </w:rPr>
        <w:t xml:space="preserve">In </w:t>
      </w:r>
      <w:r w:rsidR="005F0175" w:rsidRPr="0027685E">
        <w:rPr>
          <w:sz w:val="20"/>
          <w:lang w:val="en-US"/>
        </w:rPr>
        <w:t xml:space="preserve">§ </w:t>
      </w:r>
      <w:r w:rsidRPr="0027685E">
        <w:rPr>
          <w:sz w:val="20"/>
          <w:lang w:val="en-US"/>
        </w:rPr>
        <w:t xml:space="preserve">14 </w:t>
      </w:r>
      <w:r w:rsidR="00141854" w:rsidRPr="0027685E">
        <w:rPr>
          <w:sz w:val="20"/>
          <w:lang w:val="en-US"/>
        </w:rPr>
        <w:t>“Voting”, all issues regarding voting are summarized and at other places only a reference to the voting rules are present. T</w:t>
      </w:r>
      <w:r w:rsidRPr="0027685E">
        <w:rPr>
          <w:sz w:val="20"/>
          <w:lang w:val="en-US"/>
        </w:rPr>
        <w:t xml:space="preserve">he two terms "simple majority" (&gt; 50 %) and "qualified majority" (&gt; 66 %) have been introduced, precisely defined and used throughout the Bylaws. It is also specified that "vote abstention" is not a submitted vote </w:t>
      </w:r>
      <w:r w:rsidR="00141854" w:rsidRPr="0027685E">
        <w:rPr>
          <w:sz w:val="20"/>
          <w:lang w:val="en-US"/>
        </w:rPr>
        <w:t xml:space="preserve">(this was previously undefined), i.e., </w:t>
      </w:r>
      <w:r w:rsidR="00A67BEC" w:rsidRPr="0027685E">
        <w:rPr>
          <w:sz w:val="20"/>
          <w:lang w:val="en-US"/>
        </w:rPr>
        <w:t>there is only the possibility to vote for a proposal or reject it. If a third option (“abstention”) would be present, the effect would be exactly as “reject”, and this is confusing. Previously, for the dissolution of MA at least 3/4</w:t>
      </w:r>
      <w:r w:rsidR="00A67BEC" w:rsidRPr="0027685E">
        <w:rPr>
          <w:sz w:val="20"/>
          <w:vertAlign w:val="superscript"/>
          <w:lang w:val="en-US"/>
        </w:rPr>
        <w:t>th</w:t>
      </w:r>
      <w:r w:rsidR="00A67BEC" w:rsidRPr="0027685E">
        <w:rPr>
          <w:sz w:val="20"/>
          <w:lang w:val="en-US"/>
        </w:rPr>
        <w:t xml:space="preserve"> of the submitted votes have been necessary. In order to not introduce still a third type of “majority”, dissolution was changed to “qualified majority”, i.e. &gt; 66 %.</w:t>
      </w:r>
    </w:p>
    <w:p w:rsidR="00F76DA8" w:rsidRPr="0027685E" w:rsidRDefault="00F76DA8" w:rsidP="00141854">
      <w:pPr>
        <w:numPr>
          <w:ilvl w:val="0"/>
          <w:numId w:val="23"/>
        </w:numPr>
        <w:spacing w:before="120"/>
        <w:ind w:left="533" w:hanging="249"/>
        <w:rPr>
          <w:sz w:val="20"/>
          <w:lang w:val="en-US"/>
        </w:rPr>
      </w:pPr>
      <w:r w:rsidRPr="0027685E">
        <w:rPr>
          <w:sz w:val="20"/>
          <w:lang w:val="en-US"/>
        </w:rPr>
        <w:t xml:space="preserve">Role of </w:t>
      </w:r>
      <w:r w:rsidR="00D51CFF" w:rsidRPr="0027685E">
        <w:rPr>
          <w:sz w:val="20"/>
          <w:lang w:val="en-US"/>
        </w:rPr>
        <w:t>a</w:t>
      </w:r>
      <w:r w:rsidRPr="0027685E">
        <w:rPr>
          <w:sz w:val="20"/>
          <w:lang w:val="en-US"/>
        </w:rPr>
        <w:t>u</w:t>
      </w:r>
      <w:r w:rsidR="00D51CFF" w:rsidRPr="0027685E">
        <w:rPr>
          <w:sz w:val="20"/>
          <w:lang w:val="en-US"/>
        </w:rPr>
        <w:t>d</w:t>
      </w:r>
      <w:r w:rsidRPr="0027685E">
        <w:rPr>
          <w:sz w:val="20"/>
          <w:lang w:val="en-US"/>
        </w:rPr>
        <w:t>iting / account</w:t>
      </w:r>
      <w:r w:rsidR="00D51CFF" w:rsidRPr="0027685E">
        <w:rPr>
          <w:sz w:val="20"/>
          <w:lang w:val="en-US"/>
        </w:rPr>
        <w:t>ants</w:t>
      </w:r>
      <w:r w:rsidRPr="0027685E">
        <w:rPr>
          <w:sz w:val="20"/>
          <w:lang w:val="en-US"/>
        </w:rPr>
        <w:t xml:space="preserve"> </w:t>
      </w:r>
      <w:r w:rsidR="00D51CFF" w:rsidRPr="0027685E">
        <w:rPr>
          <w:sz w:val="20"/>
          <w:lang w:val="en-US"/>
        </w:rPr>
        <w:t xml:space="preserve">is summarized </w:t>
      </w:r>
      <w:r w:rsidRPr="0027685E">
        <w:rPr>
          <w:sz w:val="20"/>
          <w:lang w:val="en-US"/>
        </w:rPr>
        <w:t xml:space="preserve">in </w:t>
      </w:r>
      <w:r w:rsidR="005F0175" w:rsidRPr="0027685E">
        <w:rPr>
          <w:sz w:val="20"/>
          <w:lang w:val="en-US"/>
        </w:rPr>
        <w:t xml:space="preserve">§ </w:t>
      </w:r>
      <w:r w:rsidRPr="0027685E">
        <w:rPr>
          <w:sz w:val="20"/>
          <w:lang w:val="en-US"/>
        </w:rPr>
        <w:t>7. Avail</w:t>
      </w:r>
      <w:r w:rsidR="00DA0431" w:rsidRPr="0027685E">
        <w:rPr>
          <w:sz w:val="20"/>
          <w:lang w:val="en-US"/>
        </w:rPr>
        <w:t>a</w:t>
      </w:r>
      <w:r w:rsidRPr="0027685E">
        <w:rPr>
          <w:sz w:val="20"/>
          <w:lang w:val="en-US"/>
        </w:rPr>
        <w:t xml:space="preserve">bility of accounts to accountants </w:t>
      </w:r>
      <w:r w:rsidR="00D51CFF" w:rsidRPr="0027685E">
        <w:rPr>
          <w:sz w:val="20"/>
          <w:lang w:val="en-US"/>
        </w:rPr>
        <w:t xml:space="preserve">is now required </w:t>
      </w:r>
      <w:r w:rsidRPr="0027685E">
        <w:rPr>
          <w:sz w:val="20"/>
          <w:lang w:val="en-US"/>
        </w:rPr>
        <w:t xml:space="preserve">5 (formerly 6) weeks </w:t>
      </w:r>
      <w:r w:rsidR="00D51CFF" w:rsidRPr="0027685E">
        <w:rPr>
          <w:sz w:val="20"/>
          <w:lang w:val="en-US"/>
        </w:rPr>
        <w:t xml:space="preserve">before </w:t>
      </w:r>
      <w:r w:rsidR="00DA0431" w:rsidRPr="0027685E">
        <w:rPr>
          <w:sz w:val="20"/>
          <w:lang w:val="en-US"/>
        </w:rPr>
        <w:t xml:space="preserve">an </w:t>
      </w:r>
      <w:r w:rsidR="00D51CFF" w:rsidRPr="0027685E">
        <w:rPr>
          <w:sz w:val="20"/>
          <w:lang w:val="en-US"/>
        </w:rPr>
        <w:t xml:space="preserve">Annual Assembly meeting </w:t>
      </w:r>
      <w:r w:rsidRPr="0027685E">
        <w:rPr>
          <w:sz w:val="20"/>
          <w:lang w:val="en-US"/>
        </w:rPr>
        <w:t xml:space="preserve">(same as invitation to </w:t>
      </w:r>
      <w:r w:rsidR="00D51CFF" w:rsidRPr="0027685E">
        <w:rPr>
          <w:sz w:val="20"/>
          <w:lang w:val="en-US"/>
        </w:rPr>
        <w:t xml:space="preserve">Assembly </w:t>
      </w:r>
      <w:r w:rsidRPr="0027685E">
        <w:rPr>
          <w:sz w:val="20"/>
          <w:lang w:val="en-US"/>
        </w:rPr>
        <w:t xml:space="preserve">meeting). </w:t>
      </w:r>
    </w:p>
    <w:p w:rsidR="00F76DA8" w:rsidRPr="0027685E" w:rsidRDefault="00DA0431" w:rsidP="00141854">
      <w:pPr>
        <w:numPr>
          <w:ilvl w:val="0"/>
          <w:numId w:val="23"/>
        </w:numPr>
        <w:spacing w:before="120"/>
        <w:ind w:left="533" w:hanging="249"/>
        <w:rPr>
          <w:sz w:val="20"/>
          <w:lang w:val="en-US"/>
        </w:rPr>
      </w:pPr>
      <w:r w:rsidRPr="0027685E">
        <w:rPr>
          <w:sz w:val="20"/>
          <w:lang w:val="en-US"/>
        </w:rPr>
        <w:t>The e</w:t>
      </w:r>
      <w:r w:rsidR="00F76DA8" w:rsidRPr="0027685E">
        <w:rPr>
          <w:sz w:val="20"/>
          <w:lang w:val="en-US"/>
        </w:rPr>
        <w:t xml:space="preserve">lection periods </w:t>
      </w:r>
      <w:r w:rsidRPr="0027685E">
        <w:rPr>
          <w:sz w:val="20"/>
          <w:lang w:val="en-US"/>
        </w:rPr>
        <w:t xml:space="preserve">are </w:t>
      </w:r>
      <w:r w:rsidR="00F76DA8" w:rsidRPr="0027685E">
        <w:rPr>
          <w:sz w:val="20"/>
          <w:lang w:val="en-US"/>
        </w:rPr>
        <w:t xml:space="preserve">defined in </w:t>
      </w:r>
      <w:r w:rsidR="005F0175" w:rsidRPr="0027685E">
        <w:rPr>
          <w:sz w:val="20"/>
          <w:lang w:val="en-US"/>
        </w:rPr>
        <w:t xml:space="preserve">§ </w:t>
      </w:r>
      <w:r w:rsidR="00D51CFF" w:rsidRPr="0027685E">
        <w:rPr>
          <w:sz w:val="20"/>
          <w:lang w:val="en-US"/>
        </w:rPr>
        <w:t xml:space="preserve">15 and </w:t>
      </w:r>
      <w:r w:rsidR="005F0175" w:rsidRPr="0027685E">
        <w:rPr>
          <w:sz w:val="20"/>
          <w:lang w:val="en-US"/>
        </w:rPr>
        <w:t xml:space="preserve">§ </w:t>
      </w:r>
      <w:r w:rsidR="00D51CFF" w:rsidRPr="0027685E">
        <w:rPr>
          <w:sz w:val="20"/>
          <w:lang w:val="en-US"/>
        </w:rPr>
        <w:t>16</w:t>
      </w:r>
      <w:r w:rsidRPr="0027685E">
        <w:rPr>
          <w:sz w:val="20"/>
          <w:lang w:val="en-US"/>
        </w:rPr>
        <w:t xml:space="preserve"> (previously, it was split in to several paragraphs).</w:t>
      </w:r>
    </w:p>
    <w:p w:rsidR="001D42BD" w:rsidRPr="0027685E" w:rsidRDefault="001D42BD" w:rsidP="001C63D6">
      <w:pPr>
        <w:rPr>
          <w:lang w:val="en-US"/>
        </w:rPr>
      </w:pPr>
      <w:r w:rsidRPr="0027685E">
        <w:rPr>
          <w:lang w:val="en-US"/>
        </w:rPr>
        <w:t>_______________________________________________________________</w:t>
      </w:r>
    </w:p>
    <w:p w:rsidR="001D42BD" w:rsidRPr="0027685E" w:rsidRDefault="001D42BD">
      <w:pPr>
        <w:rPr>
          <w:lang w:val="en-US"/>
        </w:rPr>
      </w:pPr>
    </w:p>
    <w:p w:rsidR="001D42BD" w:rsidRPr="0027685E" w:rsidRDefault="001D42BD">
      <w:pPr>
        <w:rPr>
          <w:lang w:val="en-US"/>
        </w:rPr>
      </w:pPr>
    </w:p>
    <w:p w:rsidR="001D42BD" w:rsidRPr="0027685E" w:rsidRDefault="00062214">
      <w:pPr>
        <w:rPr>
          <w:lang w:val="en-US"/>
        </w:rPr>
      </w:pPr>
      <w:r w:rsidRPr="0027685E">
        <w:rPr>
          <w:b/>
          <w:lang w:val="en-US"/>
        </w:rPr>
        <w:br w:type="page"/>
      </w:r>
      <w:r w:rsidR="001D42BD" w:rsidRPr="0027685E">
        <w:rPr>
          <w:b/>
          <w:lang w:val="en-US"/>
        </w:rPr>
        <w:t>General regulations</w:t>
      </w:r>
    </w:p>
    <w:p w:rsidR="001D42BD" w:rsidRPr="0027685E" w:rsidRDefault="001D42BD">
      <w:pPr>
        <w:rPr>
          <w:lang w:val="en-US"/>
        </w:rPr>
      </w:pPr>
    </w:p>
    <w:p w:rsidR="001D42BD" w:rsidRPr="0027685E" w:rsidRDefault="005F0175">
      <w:pPr>
        <w:rPr>
          <w:lang w:val="en-US"/>
        </w:rPr>
      </w:pPr>
      <w:r w:rsidRPr="0027685E">
        <w:rPr>
          <w:b/>
          <w:lang w:val="en-US"/>
        </w:rPr>
        <w:t xml:space="preserve">§ </w:t>
      </w:r>
      <w:r w:rsidR="001D42BD" w:rsidRPr="0027685E">
        <w:rPr>
          <w:b/>
          <w:lang w:val="en-US"/>
        </w:rPr>
        <w:t xml:space="preserve">1 </w:t>
      </w:r>
      <w:r w:rsidR="002A6643" w:rsidRPr="0027685E">
        <w:rPr>
          <w:b/>
          <w:lang w:val="en-US"/>
        </w:rPr>
        <w:tab/>
      </w:r>
      <w:r w:rsidR="001D42BD" w:rsidRPr="0027685E">
        <w:rPr>
          <w:b/>
          <w:lang w:val="en-US"/>
        </w:rPr>
        <w:t>Name and location of the association</w:t>
      </w:r>
    </w:p>
    <w:p w:rsidR="001D42BD" w:rsidRPr="0027685E" w:rsidRDefault="001D42BD">
      <w:pPr>
        <w:rPr>
          <w:lang w:val="en-US"/>
        </w:rPr>
      </w:pPr>
    </w:p>
    <w:p w:rsidR="001D42BD" w:rsidRPr="0027685E" w:rsidRDefault="001D42BD">
      <w:pPr>
        <w:rPr>
          <w:lang w:val="en-US"/>
        </w:rPr>
      </w:pPr>
      <w:r w:rsidRPr="0027685E">
        <w:rPr>
          <w:lang w:val="en-US"/>
        </w:rPr>
        <w:t>The name of the association is Modelica Association, abbreviated as MA.</w:t>
      </w:r>
    </w:p>
    <w:p w:rsidR="001D42BD" w:rsidRPr="0027685E" w:rsidRDefault="001D42BD">
      <w:pPr>
        <w:rPr>
          <w:lang w:val="en-US"/>
        </w:rPr>
      </w:pPr>
    </w:p>
    <w:p w:rsidR="001D42BD" w:rsidRPr="0027685E" w:rsidRDefault="001D42BD">
      <w:pPr>
        <w:rPr>
          <w:lang w:val="en-US"/>
        </w:rPr>
      </w:pPr>
      <w:r w:rsidRPr="0027685E">
        <w:rPr>
          <w:lang w:val="en-US"/>
        </w:rPr>
        <w:t>The association has its seat in Linköping, Sweden.</w:t>
      </w:r>
    </w:p>
    <w:p w:rsidR="001D42BD" w:rsidRPr="0027685E" w:rsidRDefault="001D42BD">
      <w:pPr>
        <w:rPr>
          <w:lang w:val="en-US"/>
        </w:rPr>
      </w:pPr>
    </w:p>
    <w:p w:rsidR="00062214" w:rsidRPr="0027685E" w:rsidRDefault="00062214">
      <w:pPr>
        <w:rPr>
          <w:lang w:val="en-US"/>
        </w:rPr>
      </w:pPr>
    </w:p>
    <w:p w:rsidR="001D42BD" w:rsidRPr="0027685E" w:rsidRDefault="005F0175">
      <w:pPr>
        <w:rPr>
          <w:lang w:val="en-US"/>
        </w:rPr>
      </w:pPr>
      <w:r w:rsidRPr="0027685E">
        <w:rPr>
          <w:b/>
          <w:lang w:val="en-US"/>
        </w:rPr>
        <w:t xml:space="preserve">§ </w:t>
      </w:r>
      <w:r w:rsidR="001D42BD" w:rsidRPr="0027685E">
        <w:rPr>
          <w:b/>
          <w:lang w:val="en-US"/>
        </w:rPr>
        <w:t xml:space="preserve">2 </w:t>
      </w:r>
      <w:r w:rsidR="002A6643" w:rsidRPr="0027685E">
        <w:rPr>
          <w:b/>
          <w:lang w:val="en-US"/>
        </w:rPr>
        <w:tab/>
      </w:r>
      <w:r w:rsidR="001D42BD" w:rsidRPr="0027685E">
        <w:rPr>
          <w:b/>
          <w:lang w:val="en-US"/>
        </w:rPr>
        <w:t>Purpose of the association</w:t>
      </w:r>
      <w:r w:rsidR="001D42BD" w:rsidRPr="0027685E">
        <w:rPr>
          <w:lang w:val="en-US"/>
        </w:rPr>
        <w:t xml:space="preserve"> </w:t>
      </w:r>
    </w:p>
    <w:p w:rsidR="001D42BD" w:rsidRPr="0027685E" w:rsidRDefault="001D42BD">
      <w:pPr>
        <w:rPr>
          <w:lang w:val="en-US"/>
        </w:rPr>
      </w:pPr>
    </w:p>
    <w:p w:rsidR="00236F84" w:rsidRPr="0027685E" w:rsidRDefault="001F5144">
      <w:pPr>
        <w:rPr>
          <w:lang w:val="en-US"/>
        </w:rPr>
      </w:pPr>
      <w:r w:rsidRPr="0027685E">
        <w:rPr>
          <w:lang w:val="en-US"/>
        </w:rPr>
        <w:t>MA is a non-profit, non-governmental organization. The scope of business comprises coordinated standardization and development of software technology and methods in the area of cyber physical</w:t>
      </w:r>
      <w:r w:rsidR="00FA5EAF" w:rsidRPr="0027685E">
        <w:rPr>
          <w:lang w:val="en-US"/>
        </w:rPr>
        <w:t>-</w:t>
      </w:r>
      <w:r w:rsidRPr="0027685E">
        <w:rPr>
          <w:lang w:val="en-US"/>
        </w:rPr>
        <w:t xml:space="preserve"> systems and systems engineering. In particular, MA develops and promotes the Modelica language and Modelica libraries, for specification, modeling, simulation, other analyses and design methods, as well as systems operations of physical and technical systems and processes</w:t>
      </w:r>
      <w:r w:rsidR="001D42BD" w:rsidRPr="0027685E">
        <w:rPr>
          <w:lang w:val="en-US"/>
        </w:rPr>
        <w:t xml:space="preserve">. </w:t>
      </w:r>
    </w:p>
    <w:p w:rsidR="00236F84" w:rsidRPr="0027685E" w:rsidRDefault="00236F84">
      <w:pPr>
        <w:rPr>
          <w:lang w:val="en-US"/>
        </w:rPr>
      </w:pPr>
    </w:p>
    <w:p w:rsidR="001D42BD" w:rsidRPr="0027685E" w:rsidRDefault="001D42BD">
      <w:pPr>
        <w:rPr>
          <w:lang w:val="en-US"/>
        </w:rPr>
      </w:pPr>
      <w:r w:rsidRPr="0027685E">
        <w:rPr>
          <w:lang w:val="en-US"/>
        </w:rPr>
        <w:t>MA will own and administrate incorporeal rights related to</w:t>
      </w:r>
      <w:r w:rsidR="00FC70F4" w:rsidRPr="0027685E">
        <w:rPr>
          <w:lang w:val="en-US"/>
        </w:rPr>
        <w:t xml:space="preserve"> developed standards and software</w:t>
      </w:r>
      <w:r w:rsidRPr="0027685E">
        <w:rPr>
          <w:lang w:val="en-US"/>
        </w:rPr>
        <w:t>, including but not limited to trademarks</w:t>
      </w:r>
      <w:r w:rsidRPr="0027685E">
        <w:rPr>
          <w:color w:val="000000"/>
          <w:lang w:val="en-US"/>
        </w:rPr>
        <w:t xml:space="preserve">, the Modelica Language Specification, </w:t>
      </w:r>
      <w:r w:rsidR="00FA5EAF" w:rsidRPr="0027685E">
        <w:rPr>
          <w:color w:val="000000"/>
          <w:lang w:val="en-US"/>
        </w:rPr>
        <w:t xml:space="preserve">the </w:t>
      </w:r>
      <w:r w:rsidRPr="0027685E">
        <w:rPr>
          <w:color w:val="000000"/>
          <w:lang w:val="en-US"/>
        </w:rPr>
        <w:t>Modelica Standard Libraries, etc.,</w:t>
      </w:r>
      <w:r w:rsidRPr="0027685E">
        <w:rPr>
          <w:lang w:val="en-US"/>
        </w:rPr>
        <w:t xml:space="preserve"> which should be generally available for the promotion of industrial </w:t>
      </w:r>
      <w:r w:rsidR="00FA5EAF" w:rsidRPr="0027685E">
        <w:rPr>
          <w:lang w:val="en-US"/>
        </w:rPr>
        <w:t xml:space="preserve">and academic </w:t>
      </w:r>
      <w:r w:rsidRPr="0027685E">
        <w:rPr>
          <w:lang w:val="en-US"/>
        </w:rPr>
        <w:t>development and research.</w:t>
      </w:r>
      <w:r w:rsidR="00236F84" w:rsidRPr="0027685E">
        <w:rPr>
          <w:lang w:val="en-US"/>
        </w:rPr>
        <w:t xml:space="preserve"> </w:t>
      </w:r>
    </w:p>
    <w:p w:rsidR="001D42BD" w:rsidRPr="0027685E" w:rsidRDefault="001D42BD">
      <w:pPr>
        <w:rPr>
          <w:lang w:val="en-US"/>
        </w:rPr>
      </w:pPr>
    </w:p>
    <w:p w:rsidR="00236F84" w:rsidRPr="0027685E" w:rsidRDefault="00236F84" w:rsidP="00236F84">
      <w:pPr>
        <w:rPr>
          <w:lang w:val="en-US"/>
        </w:rPr>
      </w:pPr>
      <w:r w:rsidRPr="0027685E">
        <w:rPr>
          <w:lang w:val="en-US"/>
        </w:rPr>
        <w:t xml:space="preserve">MA </w:t>
      </w:r>
      <w:r w:rsidR="00647AA9" w:rsidRPr="0027685E">
        <w:rPr>
          <w:lang w:val="en-US"/>
        </w:rPr>
        <w:t xml:space="preserve">can </w:t>
      </w:r>
      <w:r w:rsidR="00ED1A77" w:rsidRPr="0027685E">
        <w:rPr>
          <w:lang w:val="en-US"/>
        </w:rPr>
        <w:t xml:space="preserve">approve documents from inside and outside the MA as </w:t>
      </w:r>
      <w:r w:rsidR="00647AA9" w:rsidRPr="0027685E">
        <w:rPr>
          <w:lang w:val="en-US"/>
        </w:rPr>
        <w:t xml:space="preserve">Modelica </w:t>
      </w:r>
      <w:r w:rsidR="006E7A17" w:rsidRPr="0027685E">
        <w:rPr>
          <w:lang w:val="en-US"/>
        </w:rPr>
        <w:t xml:space="preserve">Association </w:t>
      </w:r>
      <w:r w:rsidR="00647AA9" w:rsidRPr="0027685E">
        <w:rPr>
          <w:lang w:val="en-US"/>
        </w:rPr>
        <w:t>standard</w:t>
      </w:r>
      <w:r w:rsidR="006A394B" w:rsidRPr="0027685E">
        <w:rPr>
          <w:lang w:val="en-US"/>
        </w:rPr>
        <w:t>.</w:t>
      </w:r>
    </w:p>
    <w:p w:rsidR="00236F84" w:rsidRPr="0027685E" w:rsidRDefault="00236F84">
      <w:pPr>
        <w:rPr>
          <w:lang w:val="en-US"/>
        </w:rPr>
      </w:pPr>
    </w:p>
    <w:p w:rsidR="00062214" w:rsidRPr="0027685E" w:rsidRDefault="00062214">
      <w:pPr>
        <w:rPr>
          <w:lang w:val="en-US"/>
        </w:rPr>
      </w:pPr>
    </w:p>
    <w:p w:rsidR="001D42BD" w:rsidRPr="0027685E" w:rsidRDefault="005F0175">
      <w:pPr>
        <w:rPr>
          <w:lang w:val="en-US"/>
        </w:rPr>
      </w:pPr>
      <w:r w:rsidRPr="0027685E">
        <w:rPr>
          <w:b/>
          <w:lang w:val="en-US"/>
        </w:rPr>
        <w:t xml:space="preserve">§ </w:t>
      </w:r>
      <w:r w:rsidR="001D42BD" w:rsidRPr="0027685E">
        <w:rPr>
          <w:b/>
          <w:lang w:val="en-US"/>
        </w:rPr>
        <w:t xml:space="preserve">3 </w:t>
      </w:r>
      <w:r w:rsidR="002A6643" w:rsidRPr="0027685E">
        <w:rPr>
          <w:b/>
          <w:lang w:val="en-US"/>
        </w:rPr>
        <w:tab/>
      </w:r>
      <w:r w:rsidR="001D42BD" w:rsidRPr="0027685E">
        <w:rPr>
          <w:b/>
          <w:lang w:val="en-US"/>
        </w:rPr>
        <w:t>Membership and annual fee</w:t>
      </w:r>
    </w:p>
    <w:p w:rsidR="001D42BD" w:rsidRPr="0027685E" w:rsidRDefault="001D42BD">
      <w:pPr>
        <w:rPr>
          <w:lang w:val="en-US"/>
        </w:rPr>
      </w:pPr>
    </w:p>
    <w:p w:rsidR="00FB5734" w:rsidRPr="0027685E" w:rsidRDefault="00FB5734" w:rsidP="00FB5734">
      <w:pPr>
        <w:rPr>
          <w:lang w:val="en-US"/>
        </w:rPr>
      </w:pPr>
      <w:r w:rsidRPr="0027685E">
        <w:rPr>
          <w:lang w:val="en-US"/>
        </w:rPr>
        <w:t>There are two types of members: individual members and organizational members.</w:t>
      </w:r>
    </w:p>
    <w:p w:rsidR="00FB5734" w:rsidRPr="0027685E" w:rsidRDefault="00FB5734">
      <w:pPr>
        <w:rPr>
          <w:lang w:val="en-US"/>
        </w:rPr>
      </w:pPr>
    </w:p>
    <w:p w:rsidR="001D42BD" w:rsidRPr="0027685E" w:rsidRDefault="001D42BD">
      <w:pPr>
        <w:rPr>
          <w:lang w:val="en-US"/>
        </w:rPr>
      </w:pPr>
      <w:r w:rsidRPr="0027685E">
        <w:rPr>
          <w:lang w:val="en-US"/>
        </w:rPr>
        <w:t xml:space="preserve">Membership in MA is open to individual persons who agree to work in accordance with the purpose of the association and follow the </w:t>
      </w:r>
      <w:r w:rsidRPr="0027685E">
        <w:rPr>
          <w:rFonts w:ascii="BI Times BoldItalic" w:hAnsi="BI Times BoldItalic"/>
          <w:lang w:val="en-US"/>
        </w:rPr>
        <w:t>bylaws</w:t>
      </w:r>
      <w:r w:rsidRPr="0027685E">
        <w:rPr>
          <w:lang w:val="en-US"/>
        </w:rPr>
        <w:t xml:space="preserve"> of the association. </w:t>
      </w:r>
    </w:p>
    <w:p w:rsidR="001D42BD" w:rsidRPr="0027685E" w:rsidRDefault="001D42BD">
      <w:pPr>
        <w:rPr>
          <w:lang w:val="en-US"/>
        </w:rPr>
      </w:pPr>
    </w:p>
    <w:p w:rsidR="001D42BD" w:rsidRPr="0027685E" w:rsidRDefault="001D42BD">
      <w:pPr>
        <w:rPr>
          <w:lang w:val="en-US"/>
        </w:rPr>
      </w:pPr>
      <w:r w:rsidRPr="0027685E">
        <w:rPr>
          <w:lang w:val="en-US"/>
        </w:rPr>
        <w:t xml:space="preserve">Membership in MA is also open to companies, institutes, universities </w:t>
      </w:r>
      <w:r w:rsidR="00650061" w:rsidRPr="0027685E">
        <w:rPr>
          <w:lang w:val="en-US"/>
        </w:rPr>
        <w:t>and</w:t>
      </w:r>
      <w:r w:rsidRPr="0027685E">
        <w:rPr>
          <w:lang w:val="en-US"/>
        </w:rPr>
        <w:t xml:space="preserve"> other organizations, which agree to support the purpose of the association and follow the </w:t>
      </w:r>
      <w:r w:rsidRPr="0027685E">
        <w:rPr>
          <w:rFonts w:ascii="BI Times BoldItalic" w:hAnsi="BI Times BoldItalic"/>
          <w:lang w:val="en-US"/>
        </w:rPr>
        <w:t>bylaws</w:t>
      </w:r>
      <w:r w:rsidRPr="0027685E">
        <w:rPr>
          <w:lang w:val="en-US"/>
        </w:rPr>
        <w:t xml:space="preserve"> of the association. </w:t>
      </w:r>
    </w:p>
    <w:p w:rsidR="001D42BD" w:rsidRPr="0027685E" w:rsidRDefault="001D42BD">
      <w:pPr>
        <w:rPr>
          <w:lang w:val="en-US"/>
        </w:rPr>
      </w:pPr>
    </w:p>
    <w:p w:rsidR="001D42BD" w:rsidRPr="0027685E" w:rsidRDefault="0001445D">
      <w:pPr>
        <w:rPr>
          <w:lang w:val="en-US"/>
        </w:rPr>
      </w:pPr>
      <w:r w:rsidRPr="0027685E">
        <w:rPr>
          <w:lang w:val="en-US"/>
        </w:rPr>
        <w:t xml:space="preserve">An organizational member has to appoint an individual person affiliated to the organization to represent the organization in all matters related to the MA. This person is the organization’s liaison member. </w:t>
      </w:r>
      <w:r w:rsidR="001D42BD" w:rsidRPr="0027685E">
        <w:rPr>
          <w:lang w:val="en-US"/>
        </w:rPr>
        <w:t>The benefits granted to organizational and individual members are decided by the Assembly. The voting rules are further specified in these Bylaws.</w:t>
      </w:r>
    </w:p>
    <w:p w:rsidR="009A1055" w:rsidRPr="0027685E" w:rsidRDefault="009A1055">
      <w:pPr>
        <w:rPr>
          <w:lang w:val="en-US"/>
        </w:rPr>
      </w:pPr>
    </w:p>
    <w:p w:rsidR="009A1055" w:rsidRPr="0027685E" w:rsidRDefault="009A1055" w:rsidP="009A1055">
      <w:pPr>
        <w:rPr>
          <w:lang w:val="en-US"/>
        </w:rPr>
      </w:pPr>
      <w:r w:rsidRPr="0027685E">
        <w:rPr>
          <w:lang w:val="en-US"/>
        </w:rPr>
        <w:t xml:space="preserve">For an individual person to become a member of the Modelica Association, the person must have contributed to an MA Project (see </w:t>
      </w:r>
      <w:r w:rsidR="005F0175" w:rsidRPr="0027685E">
        <w:rPr>
          <w:lang w:val="en-US"/>
        </w:rPr>
        <w:t xml:space="preserve">§ </w:t>
      </w:r>
      <w:r w:rsidRPr="0027685E">
        <w:rPr>
          <w:lang w:val="en-US"/>
        </w:rPr>
        <w:t>21</w:t>
      </w:r>
      <w:r w:rsidR="005F0175" w:rsidRPr="0027685E">
        <w:rPr>
          <w:lang w:val="en-US"/>
        </w:rPr>
        <w:t xml:space="preserve"> </w:t>
      </w:r>
      <w:r w:rsidRPr="0027685E">
        <w:rPr>
          <w:lang w:val="en-US"/>
        </w:rPr>
        <w:t>-</w:t>
      </w:r>
      <w:r w:rsidR="005F0175" w:rsidRPr="0027685E">
        <w:rPr>
          <w:lang w:val="en-US"/>
        </w:rPr>
        <w:t xml:space="preserve"> </w:t>
      </w:r>
      <w:r w:rsidRPr="0027685E">
        <w:rPr>
          <w:lang w:val="en-US"/>
        </w:rPr>
        <w:t>§</w:t>
      </w:r>
      <w:r w:rsidR="005F0175" w:rsidRPr="0027685E">
        <w:rPr>
          <w:lang w:val="en-US"/>
        </w:rPr>
        <w:t xml:space="preserve"> </w:t>
      </w:r>
      <w:r w:rsidRPr="0027685E">
        <w:rPr>
          <w:lang w:val="en-US"/>
        </w:rPr>
        <w:t>23) or to other parts of the Modelica Association. A contribution is typically demonstrated by</w:t>
      </w:r>
    </w:p>
    <w:p w:rsidR="009A1055" w:rsidRPr="0027685E" w:rsidRDefault="009A1055" w:rsidP="009A1055">
      <w:pPr>
        <w:rPr>
          <w:lang w:val="en-US"/>
        </w:rPr>
      </w:pPr>
    </w:p>
    <w:p w:rsidR="009A1055" w:rsidRPr="0027685E" w:rsidRDefault="009A1055" w:rsidP="009A1055">
      <w:pPr>
        <w:numPr>
          <w:ilvl w:val="0"/>
          <w:numId w:val="13"/>
        </w:numPr>
        <w:ind w:left="714" w:hanging="357"/>
        <w:rPr>
          <w:lang w:val="en-US"/>
        </w:rPr>
      </w:pPr>
      <w:r w:rsidRPr="0027685E">
        <w:rPr>
          <w:lang w:val="en-US"/>
        </w:rPr>
        <w:t>participating in two previous project meetings of registered MA Projects during the previous twelve-month period, or</w:t>
      </w:r>
    </w:p>
    <w:p w:rsidR="009A1055" w:rsidRPr="0027685E" w:rsidRDefault="009A1055" w:rsidP="009A1055">
      <w:pPr>
        <w:ind w:left="357"/>
        <w:rPr>
          <w:lang w:val="en-US"/>
        </w:rPr>
      </w:pPr>
    </w:p>
    <w:p w:rsidR="009A1055" w:rsidRPr="0027685E" w:rsidRDefault="009A1055" w:rsidP="009A1055">
      <w:pPr>
        <w:numPr>
          <w:ilvl w:val="0"/>
          <w:numId w:val="13"/>
        </w:numPr>
        <w:ind w:left="714" w:hanging="357"/>
        <w:rPr>
          <w:lang w:val="en-US"/>
        </w:rPr>
      </w:pPr>
      <w:r w:rsidRPr="0027685E">
        <w:rPr>
          <w:lang w:val="en-US"/>
        </w:rPr>
        <w:t xml:space="preserve">participating in two previous Assembly meetings </w:t>
      </w:r>
      <w:r w:rsidR="00E2241A" w:rsidRPr="0027685E">
        <w:rPr>
          <w:lang w:val="en-US"/>
        </w:rPr>
        <w:t xml:space="preserve">(see </w:t>
      </w:r>
      <w:r w:rsidR="005F0175" w:rsidRPr="0027685E">
        <w:rPr>
          <w:lang w:val="en-US"/>
        </w:rPr>
        <w:t xml:space="preserve">§ </w:t>
      </w:r>
      <w:r w:rsidR="00E2241A" w:rsidRPr="0027685E">
        <w:rPr>
          <w:lang w:val="en-US"/>
        </w:rPr>
        <w:t xml:space="preserve">12) </w:t>
      </w:r>
      <w:r w:rsidRPr="0027685E">
        <w:rPr>
          <w:lang w:val="en-US"/>
        </w:rPr>
        <w:t xml:space="preserve">during the previous twelve-month period. </w:t>
      </w:r>
    </w:p>
    <w:p w:rsidR="009A1055" w:rsidRPr="0027685E" w:rsidRDefault="009A1055" w:rsidP="009A1055">
      <w:pPr>
        <w:rPr>
          <w:lang w:val="en-US"/>
        </w:rPr>
      </w:pPr>
    </w:p>
    <w:p w:rsidR="009A1055" w:rsidRPr="0027685E" w:rsidRDefault="009A1055" w:rsidP="009A1055">
      <w:pPr>
        <w:rPr>
          <w:lang w:val="en-US"/>
        </w:rPr>
      </w:pPr>
      <w:r w:rsidRPr="0027685E">
        <w:rPr>
          <w:lang w:val="en-US"/>
        </w:rPr>
        <w:t xml:space="preserve">The Assembly also has the right to admit a person as a member during the second </w:t>
      </w:r>
      <w:r w:rsidR="00E2241A" w:rsidRPr="0027685E">
        <w:rPr>
          <w:lang w:val="en-US"/>
        </w:rPr>
        <w:t xml:space="preserve">Assembly </w:t>
      </w:r>
      <w:r w:rsidRPr="0027685E">
        <w:rPr>
          <w:lang w:val="en-US"/>
        </w:rPr>
        <w:t xml:space="preserve">meeting during the twelve-month period that the person is present at. </w:t>
      </w:r>
    </w:p>
    <w:p w:rsidR="009A1055" w:rsidRPr="0027685E" w:rsidRDefault="009A1055" w:rsidP="009A1055">
      <w:pPr>
        <w:rPr>
          <w:lang w:val="en-US"/>
        </w:rPr>
      </w:pPr>
    </w:p>
    <w:p w:rsidR="001D42BD" w:rsidRPr="0027685E" w:rsidRDefault="001D42BD">
      <w:pPr>
        <w:rPr>
          <w:lang w:val="en-US"/>
        </w:rPr>
      </w:pPr>
      <w:r w:rsidRPr="0027685E">
        <w:rPr>
          <w:lang w:val="en-US"/>
        </w:rPr>
        <w:t>A person applying for membership must reveal his/her major affiliations with relevance to MA interests and keep the Assembly informed of important changes in affiliations.</w:t>
      </w:r>
    </w:p>
    <w:p w:rsidR="001D42BD" w:rsidRPr="0027685E" w:rsidRDefault="001D42BD">
      <w:pPr>
        <w:rPr>
          <w:lang w:val="en-US"/>
        </w:rPr>
      </w:pPr>
    </w:p>
    <w:p w:rsidR="001D42BD" w:rsidRPr="0027685E" w:rsidRDefault="001D42BD">
      <w:pPr>
        <w:rPr>
          <w:lang w:val="en-US"/>
        </w:rPr>
      </w:pPr>
      <w:r w:rsidRPr="0027685E">
        <w:rPr>
          <w:lang w:val="en-US"/>
        </w:rPr>
        <w:t>Membership is approved by the Assembly</w:t>
      </w:r>
      <w:r w:rsidR="00B006B2" w:rsidRPr="0027685E">
        <w:rPr>
          <w:lang w:val="en-US"/>
        </w:rPr>
        <w:t xml:space="preserve"> with </w:t>
      </w:r>
      <w:r w:rsidR="00FA5EAF" w:rsidRPr="0027685E">
        <w:rPr>
          <w:lang w:val="en-US"/>
        </w:rPr>
        <w:t xml:space="preserve">simple majority (see </w:t>
      </w:r>
      <w:r w:rsidR="005F0175" w:rsidRPr="0027685E">
        <w:rPr>
          <w:lang w:val="en-US"/>
        </w:rPr>
        <w:t xml:space="preserve">§ </w:t>
      </w:r>
      <w:r w:rsidR="00FA5EAF" w:rsidRPr="0027685E">
        <w:rPr>
          <w:lang w:val="en-US"/>
        </w:rPr>
        <w:t>14)</w:t>
      </w:r>
      <w:r w:rsidRPr="0027685E">
        <w:rPr>
          <w:lang w:val="en-US"/>
        </w:rPr>
        <w:t xml:space="preserve">, after written application which must be submitted to MA at the latest two weeks before the </w:t>
      </w:r>
      <w:r w:rsidR="00F27C41" w:rsidRPr="0027685E">
        <w:rPr>
          <w:lang w:val="en-US"/>
        </w:rPr>
        <w:t>respective Assembly</w:t>
      </w:r>
      <w:r w:rsidRPr="0027685E">
        <w:rPr>
          <w:lang w:val="en-US"/>
        </w:rPr>
        <w:t xml:space="preserve"> meeting</w:t>
      </w:r>
      <w:r w:rsidR="00F27C41" w:rsidRPr="0027685E">
        <w:rPr>
          <w:lang w:val="en-US"/>
        </w:rPr>
        <w:t xml:space="preserve"> takes place.</w:t>
      </w:r>
      <w:r w:rsidRPr="0027685E">
        <w:rPr>
          <w:lang w:val="en-US"/>
        </w:rPr>
        <w:t xml:space="preserve"> </w:t>
      </w:r>
    </w:p>
    <w:p w:rsidR="001D42BD" w:rsidRPr="0027685E" w:rsidRDefault="001D42BD">
      <w:pPr>
        <w:rPr>
          <w:lang w:val="en-US"/>
        </w:rPr>
      </w:pPr>
    </w:p>
    <w:p w:rsidR="00E2241A" w:rsidRPr="0027685E" w:rsidRDefault="00E2241A" w:rsidP="00E2241A">
      <w:pPr>
        <w:rPr>
          <w:lang w:val="en-US"/>
        </w:rPr>
      </w:pPr>
      <w:r w:rsidRPr="0027685E">
        <w:rPr>
          <w:lang w:val="en-US"/>
        </w:rPr>
        <w:t xml:space="preserve">A leader of a proposed MA Project can be accepted as MA member without the need to have participated in two previous meetings if he/she has strong technical and leadership credentials and he/she is accepted as new member by the Assembly with </w:t>
      </w:r>
      <w:r w:rsidR="007958E4" w:rsidRPr="0027685E">
        <w:rPr>
          <w:lang w:val="en-US"/>
        </w:rPr>
        <w:t xml:space="preserve">simple </w:t>
      </w:r>
      <w:r w:rsidRPr="0027685E">
        <w:rPr>
          <w:lang w:val="en-US"/>
        </w:rPr>
        <w:t xml:space="preserve">majority (see </w:t>
      </w:r>
      <w:r w:rsidR="005F0175" w:rsidRPr="0027685E">
        <w:rPr>
          <w:lang w:val="en-US"/>
        </w:rPr>
        <w:t xml:space="preserve">§ </w:t>
      </w:r>
      <w:r w:rsidRPr="0027685E">
        <w:rPr>
          <w:lang w:val="en-US"/>
        </w:rPr>
        <w:t>14).</w:t>
      </w:r>
    </w:p>
    <w:p w:rsidR="00E2241A" w:rsidRPr="0027685E" w:rsidRDefault="00E2241A">
      <w:pPr>
        <w:rPr>
          <w:lang w:val="en-US"/>
        </w:rPr>
      </w:pPr>
    </w:p>
    <w:p w:rsidR="001D42BD" w:rsidRPr="0027685E" w:rsidRDefault="001D42BD">
      <w:pPr>
        <w:rPr>
          <w:lang w:val="en-US"/>
        </w:rPr>
      </w:pPr>
      <w:r w:rsidRPr="0027685E">
        <w:rPr>
          <w:lang w:val="en-US"/>
        </w:rPr>
        <w:t>Further directives on the application procedure will be decided by the Assembly.</w:t>
      </w:r>
    </w:p>
    <w:p w:rsidR="001D42BD" w:rsidRPr="0027685E" w:rsidRDefault="001D42BD">
      <w:pPr>
        <w:rPr>
          <w:lang w:val="en-US"/>
        </w:rPr>
      </w:pPr>
    </w:p>
    <w:p w:rsidR="001D42BD" w:rsidRPr="0027685E" w:rsidRDefault="001D42BD">
      <w:pPr>
        <w:rPr>
          <w:lang w:val="en-US"/>
        </w:rPr>
      </w:pPr>
      <w:r w:rsidRPr="0027685E">
        <w:rPr>
          <w:lang w:val="en-US"/>
        </w:rPr>
        <w:t xml:space="preserve">Resignation from MA applies immediately after </w:t>
      </w:r>
      <w:r w:rsidR="00650061" w:rsidRPr="0027685E">
        <w:rPr>
          <w:lang w:val="en-US"/>
        </w:rPr>
        <w:t xml:space="preserve">MA received the </w:t>
      </w:r>
      <w:r w:rsidRPr="0027685E">
        <w:rPr>
          <w:lang w:val="en-US"/>
        </w:rPr>
        <w:t xml:space="preserve">written </w:t>
      </w:r>
      <w:r w:rsidR="009203C2" w:rsidRPr="0027685E">
        <w:rPr>
          <w:lang w:val="en-US"/>
        </w:rPr>
        <w:t>notice.</w:t>
      </w:r>
    </w:p>
    <w:p w:rsidR="001D42BD" w:rsidRPr="0027685E" w:rsidRDefault="001D42BD">
      <w:pPr>
        <w:rPr>
          <w:lang w:val="en-US"/>
        </w:rPr>
      </w:pPr>
    </w:p>
    <w:p w:rsidR="001D42BD" w:rsidRPr="0027685E" w:rsidRDefault="001D42BD">
      <w:pPr>
        <w:rPr>
          <w:lang w:val="en-US"/>
        </w:rPr>
      </w:pPr>
      <w:r w:rsidRPr="0027685E">
        <w:rPr>
          <w:lang w:val="en-US"/>
        </w:rPr>
        <w:t xml:space="preserve">Each member is obliged to pay the corresponding annual fee which is determined at the annual </w:t>
      </w:r>
      <w:r w:rsidR="00F27C41" w:rsidRPr="0027685E">
        <w:rPr>
          <w:lang w:val="en-US"/>
        </w:rPr>
        <w:t>Assembly</w:t>
      </w:r>
      <w:r w:rsidRPr="0027685E">
        <w:rPr>
          <w:lang w:val="en-US"/>
        </w:rPr>
        <w:t xml:space="preserve"> meeting. The annual fee for individuals should not be so high that it impedes the membership of individuals.</w:t>
      </w:r>
    </w:p>
    <w:p w:rsidR="001D42BD" w:rsidRPr="0027685E" w:rsidRDefault="001D42BD">
      <w:pPr>
        <w:rPr>
          <w:lang w:val="en-US"/>
        </w:rPr>
      </w:pPr>
    </w:p>
    <w:p w:rsidR="001D42BD" w:rsidRPr="0027685E" w:rsidRDefault="001D42BD">
      <w:pPr>
        <w:rPr>
          <w:lang w:val="en-US"/>
        </w:rPr>
      </w:pPr>
    </w:p>
    <w:p w:rsidR="001D42BD" w:rsidRPr="0027685E" w:rsidRDefault="005F0175">
      <w:pPr>
        <w:rPr>
          <w:lang w:val="en-US"/>
        </w:rPr>
      </w:pPr>
      <w:r w:rsidRPr="0027685E">
        <w:rPr>
          <w:b/>
          <w:lang w:val="en-US"/>
        </w:rPr>
        <w:t xml:space="preserve">§ </w:t>
      </w:r>
      <w:r w:rsidR="001D42BD" w:rsidRPr="0027685E">
        <w:rPr>
          <w:b/>
          <w:lang w:val="en-US"/>
        </w:rPr>
        <w:t xml:space="preserve">4 </w:t>
      </w:r>
      <w:r w:rsidR="002A6643" w:rsidRPr="0027685E">
        <w:rPr>
          <w:b/>
          <w:lang w:val="en-US"/>
        </w:rPr>
        <w:tab/>
      </w:r>
      <w:r w:rsidR="001D42BD" w:rsidRPr="0027685E">
        <w:rPr>
          <w:b/>
          <w:lang w:val="en-US"/>
        </w:rPr>
        <w:t>Financial year</w:t>
      </w:r>
      <w:r w:rsidR="001D42BD" w:rsidRPr="0027685E">
        <w:rPr>
          <w:lang w:val="en-US"/>
        </w:rPr>
        <w:t xml:space="preserve"> </w:t>
      </w:r>
    </w:p>
    <w:p w:rsidR="001D42BD" w:rsidRPr="0027685E" w:rsidRDefault="001D42BD">
      <w:pPr>
        <w:rPr>
          <w:lang w:val="en-US"/>
        </w:rPr>
      </w:pPr>
    </w:p>
    <w:p w:rsidR="001D42BD" w:rsidRPr="0027685E" w:rsidRDefault="001D42BD">
      <w:pPr>
        <w:rPr>
          <w:lang w:val="en-US"/>
        </w:rPr>
      </w:pPr>
      <w:r w:rsidRPr="0027685E">
        <w:rPr>
          <w:lang w:val="en-US"/>
        </w:rPr>
        <w:t>MA’s financial year is from January 1 to December 31.</w:t>
      </w:r>
    </w:p>
    <w:p w:rsidR="001D42BD" w:rsidRPr="0027685E" w:rsidRDefault="001D42BD">
      <w:pPr>
        <w:rPr>
          <w:lang w:val="en-US"/>
        </w:rPr>
      </w:pPr>
    </w:p>
    <w:p w:rsidR="001D42BD" w:rsidRPr="0027685E" w:rsidRDefault="001D42BD">
      <w:pPr>
        <w:rPr>
          <w:lang w:val="en-US"/>
        </w:rPr>
      </w:pPr>
    </w:p>
    <w:p w:rsidR="001D42BD" w:rsidRPr="0027685E" w:rsidRDefault="005F0175">
      <w:pPr>
        <w:rPr>
          <w:lang w:val="en-US"/>
        </w:rPr>
      </w:pPr>
      <w:r w:rsidRPr="0027685E">
        <w:rPr>
          <w:b/>
          <w:lang w:val="en-US"/>
        </w:rPr>
        <w:t xml:space="preserve">§ </w:t>
      </w:r>
      <w:r w:rsidR="001D42BD" w:rsidRPr="0027685E">
        <w:rPr>
          <w:b/>
          <w:lang w:val="en-US"/>
        </w:rPr>
        <w:t xml:space="preserve">5 </w:t>
      </w:r>
      <w:r w:rsidR="002A6643" w:rsidRPr="0027685E">
        <w:rPr>
          <w:b/>
          <w:lang w:val="en-US"/>
        </w:rPr>
        <w:tab/>
      </w:r>
      <w:r w:rsidR="001D42BD" w:rsidRPr="0027685E">
        <w:rPr>
          <w:b/>
          <w:lang w:val="en-US"/>
        </w:rPr>
        <w:t>Decision-making bodies</w:t>
      </w:r>
    </w:p>
    <w:p w:rsidR="001D42BD" w:rsidRPr="0027685E" w:rsidRDefault="001D42BD">
      <w:pPr>
        <w:rPr>
          <w:lang w:val="en-US"/>
        </w:rPr>
      </w:pPr>
    </w:p>
    <w:p w:rsidR="001D42BD" w:rsidRPr="0027685E" w:rsidRDefault="001D42BD">
      <w:pPr>
        <w:rPr>
          <w:lang w:val="en-US"/>
        </w:rPr>
      </w:pPr>
      <w:r w:rsidRPr="0027685E">
        <w:rPr>
          <w:lang w:val="en-US"/>
        </w:rPr>
        <w:t>MA’s highest decision-making body is the Assembly</w:t>
      </w:r>
      <w:r w:rsidR="00A67BEC" w:rsidRPr="0027685E">
        <w:rPr>
          <w:lang w:val="en-US"/>
        </w:rPr>
        <w:t xml:space="preserve"> which consists of all MA members (individual persons and </w:t>
      </w:r>
      <w:r w:rsidR="003C4F14" w:rsidRPr="0027685E">
        <w:rPr>
          <w:lang w:val="en-US"/>
        </w:rPr>
        <w:t xml:space="preserve">liaison members/representatives of member </w:t>
      </w:r>
      <w:r w:rsidR="00A67BEC" w:rsidRPr="0027685E">
        <w:rPr>
          <w:lang w:val="en-US"/>
        </w:rPr>
        <w:t>organizations)</w:t>
      </w:r>
      <w:r w:rsidR="003C4F14" w:rsidRPr="0027685E">
        <w:rPr>
          <w:lang w:val="en-US"/>
        </w:rPr>
        <w:t xml:space="preserve"> that are present at an Assembly meeting or take place in an electronic vote</w:t>
      </w:r>
      <w:r w:rsidRPr="0027685E">
        <w:rPr>
          <w:lang w:val="en-US"/>
        </w:rPr>
        <w:t xml:space="preserve">. </w:t>
      </w:r>
    </w:p>
    <w:p w:rsidR="001D42BD" w:rsidRPr="0027685E" w:rsidRDefault="001D42BD">
      <w:pPr>
        <w:rPr>
          <w:lang w:val="en-US"/>
        </w:rPr>
      </w:pPr>
    </w:p>
    <w:p w:rsidR="00650061" w:rsidRPr="0027685E" w:rsidRDefault="00650061" w:rsidP="00650061">
      <w:pPr>
        <w:rPr>
          <w:lang w:val="en-US"/>
        </w:rPr>
      </w:pPr>
      <w:r w:rsidRPr="0027685E">
        <w:rPr>
          <w:lang w:val="en-US"/>
        </w:rPr>
        <w:t xml:space="preserve">Between meetings the Board </w:t>
      </w:r>
      <w:r w:rsidR="0057759C" w:rsidRPr="0027685E">
        <w:rPr>
          <w:lang w:val="en-US"/>
        </w:rPr>
        <w:t xml:space="preserve">(see § 16 and § 17) </w:t>
      </w:r>
      <w:r w:rsidRPr="0027685E">
        <w:rPr>
          <w:lang w:val="en-US"/>
        </w:rPr>
        <w:t>is MA’s point of contact. The Board will follow the applicable regulations and decisions made by the Assembly.</w:t>
      </w:r>
    </w:p>
    <w:p w:rsidR="00650061" w:rsidRPr="0027685E" w:rsidRDefault="00650061">
      <w:pPr>
        <w:rPr>
          <w:lang w:val="en-US"/>
        </w:rPr>
      </w:pPr>
    </w:p>
    <w:p w:rsidR="00534E33" w:rsidRPr="0027685E" w:rsidRDefault="001D42BD">
      <w:pPr>
        <w:rPr>
          <w:lang w:val="en-US"/>
        </w:rPr>
      </w:pPr>
      <w:r w:rsidRPr="0027685E">
        <w:rPr>
          <w:lang w:val="en-US"/>
        </w:rPr>
        <w:t xml:space="preserve">MA’s </w:t>
      </w:r>
      <w:r w:rsidR="00086D62" w:rsidRPr="0027685E">
        <w:rPr>
          <w:rFonts w:ascii="BI Times BoldItalic" w:hAnsi="BI Times BoldItalic"/>
          <w:lang w:val="en-US"/>
        </w:rPr>
        <w:t>Board c</w:t>
      </w:r>
      <w:r w:rsidRPr="0027685E">
        <w:rPr>
          <w:lang w:val="en-US"/>
        </w:rPr>
        <w:t>onsists of</w:t>
      </w:r>
      <w:r w:rsidR="000A3504" w:rsidRPr="0027685E">
        <w:rPr>
          <w:lang w:val="en-US"/>
        </w:rPr>
        <w:t xml:space="preserve">: </w:t>
      </w:r>
    </w:p>
    <w:p w:rsidR="00534E33" w:rsidRPr="0027685E" w:rsidRDefault="001D42BD" w:rsidP="006D6512">
      <w:pPr>
        <w:numPr>
          <w:ilvl w:val="0"/>
          <w:numId w:val="10"/>
        </w:numPr>
        <w:rPr>
          <w:lang w:val="en-US"/>
        </w:rPr>
      </w:pPr>
      <w:r w:rsidRPr="0027685E">
        <w:rPr>
          <w:lang w:val="en-US"/>
        </w:rPr>
        <w:t xml:space="preserve">a Chairperson, </w:t>
      </w:r>
    </w:p>
    <w:p w:rsidR="00534E33" w:rsidRPr="0027685E" w:rsidRDefault="000A3504" w:rsidP="006D6512">
      <w:pPr>
        <w:numPr>
          <w:ilvl w:val="0"/>
          <w:numId w:val="10"/>
        </w:numPr>
        <w:rPr>
          <w:lang w:val="en-US"/>
        </w:rPr>
      </w:pPr>
      <w:r w:rsidRPr="0027685E">
        <w:rPr>
          <w:lang w:val="en-US"/>
        </w:rPr>
        <w:t xml:space="preserve">a </w:t>
      </w:r>
      <w:r w:rsidR="001D42BD" w:rsidRPr="0027685E">
        <w:rPr>
          <w:lang w:val="en-US"/>
        </w:rPr>
        <w:t xml:space="preserve">Vice-Chairperson, </w:t>
      </w:r>
    </w:p>
    <w:p w:rsidR="00534E33" w:rsidRPr="0027685E" w:rsidRDefault="000A3504" w:rsidP="006D6512">
      <w:pPr>
        <w:numPr>
          <w:ilvl w:val="0"/>
          <w:numId w:val="10"/>
        </w:numPr>
        <w:rPr>
          <w:lang w:val="en-US"/>
        </w:rPr>
      </w:pPr>
      <w:r w:rsidRPr="0027685E">
        <w:rPr>
          <w:lang w:val="en-US"/>
        </w:rPr>
        <w:t xml:space="preserve">a </w:t>
      </w:r>
      <w:r w:rsidR="001D42BD" w:rsidRPr="0027685E">
        <w:rPr>
          <w:lang w:val="en-US"/>
        </w:rPr>
        <w:t>Secretary</w:t>
      </w:r>
      <w:r w:rsidRPr="0027685E">
        <w:rPr>
          <w:lang w:val="en-US"/>
        </w:rPr>
        <w:t>,</w:t>
      </w:r>
      <w:r w:rsidR="001D42BD" w:rsidRPr="0027685E">
        <w:rPr>
          <w:lang w:val="en-US"/>
        </w:rPr>
        <w:t xml:space="preserve"> </w:t>
      </w:r>
    </w:p>
    <w:p w:rsidR="00534E33" w:rsidRPr="0027685E" w:rsidRDefault="000A3504" w:rsidP="006D6512">
      <w:pPr>
        <w:numPr>
          <w:ilvl w:val="0"/>
          <w:numId w:val="10"/>
        </w:numPr>
        <w:rPr>
          <w:lang w:val="en-US"/>
        </w:rPr>
      </w:pPr>
      <w:r w:rsidRPr="0027685E">
        <w:rPr>
          <w:lang w:val="en-US"/>
        </w:rPr>
        <w:t xml:space="preserve">a </w:t>
      </w:r>
      <w:r w:rsidR="001D42BD" w:rsidRPr="0027685E">
        <w:rPr>
          <w:lang w:val="en-US"/>
        </w:rPr>
        <w:t>Treasurer</w:t>
      </w:r>
      <w:r w:rsidR="00ED1A77" w:rsidRPr="0027685E">
        <w:rPr>
          <w:lang w:val="en-US"/>
        </w:rPr>
        <w:t>,</w:t>
      </w:r>
    </w:p>
    <w:p w:rsidR="00EB4DF3" w:rsidRPr="0027685E" w:rsidRDefault="00086D62" w:rsidP="006D6512">
      <w:pPr>
        <w:numPr>
          <w:ilvl w:val="0"/>
          <w:numId w:val="10"/>
        </w:numPr>
        <w:rPr>
          <w:lang w:val="en-US"/>
        </w:rPr>
      </w:pPr>
      <w:r w:rsidRPr="0027685E">
        <w:rPr>
          <w:lang w:val="en-US"/>
        </w:rPr>
        <w:t>a maximum of</w:t>
      </w:r>
      <w:r w:rsidR="000A3504" w:rsidRPr="0027685E">
        <w:rPr>
          <w:lang w:val="en-US"/>
        </w:rPr>
        <w:t xml:space="preserve"> </w:t>
      </w:r>
      <w:r w:rsidRPr="0027685E">
        <w:rPr>
          <w:lang w:val="en-US"/>
        </w:rPr>
        <w:t>five additional</w:t>
      </w:r>
      <w:r w:rsidR="000A3504" w:rsidRPr="0027685E">
        <w:rPr>
          <w:lang w:val="en-US"/>
        </w:rPr>
        <w:t xml:space="preserve"> </w:t>
      </w:r>
      <w:r w:rsidRPr="0027685E">
        <w:rPr>
          <w:lang w:val="en-US"/>
        </w:rPr>
        <w:t>Board</w:t>
      </w:r>
      <w:r w:rsidR="009F6610" w:rsidRPr="0027685E">
        <w:rPr>
          <w:lang w:val="en-US"/>
        </w:rPr>
        <w:t xml:space="preserve"> members </w:t>
      </w:r>
      <w:r w:rsidR="00FA5EAF" w:rsidRPr="0027685E">
        <w:rPr>
          <w:lang w:val="en-US"/>
        </w:rPr>
        <w:t>who</w:t>
      </w:r>
      <w:r w:rsidR="009F6610" w:rsidRPr="0027685E">
        <w:rPr>
          <w:lang w:val="en-US"/>
        </w:rPr>
        <w:t xml:space="preserve"> are</w:t>
      </w:r>
      <w:r w:rsidR="000A3504" w:rsidRPr="0027685E">
        <w:rPr>
          <w:lang w:val="en-US"/>
        </w:rPr>
        <w:t xml:space="preserve"> responsible for </w:t>
      </w:r>
      <w:r w:rsidR="009F6610" w:rsidRPr="0027685E">
        <w:rPr>
          <w:lang w:val="en-US"/>
        </w:rPr>
        <w:t xml:space="preserve">specific </w:t>
      </w:r>
      <w:r w:rsidR="00452EA8" w:rsidRPr="0027685E">
        <w:rPr>
          <w:lang w:val="en-US"/>
        </w:rPr>
        <w:t>duties</w:t>
      </w:r>
      <w:r w:rsidR="00ED1A77" w:rsidRPr="0027685E">
        <w:rPr>
          <w:lang w:val="en-US"/>
        </w:rPr>
        <w:t xml:space="preserve"> and</w:t>
      </w:r>
    </w:p>
    <w:p w:rsidR="00ED1A77" w:rsidRPr="0027685E" w:rsidRDefault="00ED1A77" w:rsidP="006D6512">
      <w:pPr>
        <w:numPr>
          <w:ilvl w:val="0"/>
          <w:numId w:val="10"/>
        </w:numPr>
        <w:rPr>
          <w:lang w:val="en-US"/>
        </w:rPr>
      </w:pPr>
      <w:r w:rsidRPr="0027685E">
        <w:rPr>
          <w:lang w:val="en-US"/>
        </w:rPr>
        <w:t xml:space="preserve">those leaders of registered Modelica Association Projects (see </w:t>
      </w:r>
      <w:r w:rsidR="005F0175" w:rsidRPr="0027685E">
        <w:rPr>
          <w:lang w:val="en-US"/>
        </w:rPr>
        <w:t xml:space="preserve">§ </w:t>
      </w:r>
      <w:r w:rsidRPr="0027685E">
        <w:rPr>
          <w:lang w:val="en-US"/>
        </w:rPr>
        <w:t>21</w:t>
      </w:r>
      <w:r w:rsidR="005F0175" w:rsidRPr="0027685E">
        <w:rPr>
          <w:lang w:val="en-US"/>
        </w:rPr>
        <w:t xml:space="preserve"> </w:t>
      </w:r>
      <w:r w:rsidRPr="0027685E">
        <w:rPr>
          <w:lang w:val="en-US"/>
        </w:rPr>
        <w:t>-</w:t>
      </w:r>
      <w:r w:rsidR="005F0175" w:rsidRPr="0027685E">
        <w:rPr>
          <w:lang w:val="en-US"/>
        </w:rPr>
        <w:t xml:space="preserve"> </w:t>
      </w:r>
      <w:r w:rsidRPr="0027685E">
        <w:rPr>
          <w:lang w:val="en-US"/>
        </w:rPr>
        <w:t>§</w:t>
      </w:r>
      <w:r w:rsidR="005F0175" w:rsidRPr="0027685E">
        <w:rPr>
          <w:lang w:val="en-US"/>
        </w:rPr>
        <w:t xml:space="preserve"> </w:t>
      </w:r>
      <w:r w:rsidRPr="0027685E">
        <w:rPr>
          <w:lang w:val="en-US"/>
        </w:rPr>
        <w:t xml:space="preserve">23) that are approved by the MA assembly. </w:t>
      </w:r>
    </w:p>
    <w:p w:rsidR="001D42BD" w:rsidRPr="0027685E" w:rsidRDefault="001D42BD">
      <w:pPr>
        <w:rPr>
          <w:lang w:val="en-US"/>
        </w:rPr>
      </w:pPr>
    </w:p>
    <w:p w:rsidR="00A3502C" w:rsidRPr="0027685E" w:rsidRDefault="0085456F" w:rsidP="00A800A5">
      <w:pPr>
        <w:rPr>
          <w:lang w:val="en-US"/>
        </w:rPr>
      </w:pPr>
      <w:r w:rsidRPr="0027685E">
        <w:rPr>
          <w:lang w:val="en-US"/>
        </w:rPr>
        <w:t xml:space="preserve">The number of additional Board members and their duties for the upcoming election period </w:t>
      </w:r>
      <w:r w:rsidR="00C7575A" w:rsidRPr="0027685E">
        <w:rPr>
          <w:lang w:val="en-US"/>
        </w:rPr>
        <w:t>are</w:t>
      </w:r>
      <w:r w:rsidRPr="0027685E">
        <w:rPr>
          <w:lang w:val="en-US"/>
        </w:rPr>
        <w:t xml:space="preserve"> defined at the latest in the Assembly meeting before the Assembly meeting where the election takes place.</w:t>
      </w:r>
    </w:p>
    <w:p w:rsidR="0085456F" w:rsidRPr="0027685E" w:rsidRDefault="0085456F" w:rsidP="00A800A5">
      <w:pPr>
        <w:rPr>
          <w:lang w:val="en-US"/>
        </w:rPr>
      </w:pPr>
    </w:p>
    <w:p w:rsidR="001D42BD" w:rsidRPr="0027685E" w:rsidRDefault="001D42BD">
      <w:pPr>
        <w:rPr>
          <w:lang w:val="en-US"/>
        </w:rPr>
      </w:pPr>
      <w:r w:rsidRPr="0027685E">
        <w:rPr>
          <w:lang w:val="en-US"/>
        </w:rPr>
        <w:t>The Chairperson will lead MA’s negotiations and work at the Assembly. In the absence of the Chairperson the Vice-Chairperson will take over. The Assembly has the right to approve individuals to be present and have the right to speak at the meeting.</w:t>
      </w:r>
    </w:p>
    <w:p w:rsidR="001D42BD" w:rsidRPr="0027685E" w:rsidRDefault="001D42BD">
      <w:pPr>
        <w:rPr>
          <w:lang w:val="en-US"/>
        </w:rPr>
      </w:pPr>
    </w:p>
    <w:p w:rsidR="001D42BD" w:rsidRPr="0027685E" w:rsidRDefault="001D42BD">
      <w:pPr>
        <w:rPr>
          <w:lang w:val="en-US"/>
        </w:rPr>
      </w:pPr>
      <w:r w:rsidRPr="0027685E">
        <w:rPr>
          <w:lang w:val="en-US"/>
        </w:rPr>
        <w:t>The minutes of MA’s meetings will be recorded by the Secretary or a person delegated by the Assembly. The minutes will be signed by the Chairperson of the meeting and at least one other member of the Assembly present at the meeting.</w:t>
      </w:r>
    </w:p>
    <w:p w:rsidR="001D42BD" w:rsidRPr="0027685E" w:rsidRDefault="001D42BD">
      <w:pPr>
        <w:rPr>
          <w:lang w:val="en-US"/>
        </w:rPr>
      </w:pPr>
    </w:p>
    <w:p w:rsidR="001D42BD" w:rsidRPr="0027685E" w:rsidRDefault="001D42BD">
      <w:pPr>
        <w:rPr>
          <w:lang w:val="en-US"/>
        </w:rPr>
      </w:pPr>
      <w:r w:rsidRPr="0027685E">
        <w:rPr>
          <w:lang w:val="en-US"/>
        </w:rPr>
        <w:t>At each meeting there will be a clause in the minutes where the presence of individual members is noted. Any members who arrive/depart during the meeting will be noted on arrival/departure.</w:t>
      </w:r>
    </w:p>
    <w:p w:rsidR="001D42BD" w:rsidRPr="0027685E" w:rsidRDefault="001D42BD">
      <w:pPr>
        <w:rPr>
          <w:lang w:val="en-US"/>
        </w:rPr>
      </w:pPr>
    </w:p>
    <w:p w:rsidR="001D42BD" w:rsidRPr="0027685E" w:rsidRDefault="001D42BD">
      <w:pPr>
        <w:rPr>
          <w:lang w:val="en-US"/>
        </w:rPr>
      </w:pPr>
    </w:p>
    <w:p w:rsidR="001D42BD" w:rsidRPr="0027685E" w:rsidRDefault="005F0175">
      <w:pPr>
        <w:rPr>
          <w:lang w:val="en-US"/>
        </w:rPr>
      </w:pPr>
      <w:r w:rsidRPr="0027685E">
        <w:rPr>
          <w:b/>
          <w:lang w:val="en-US"/>
        </w:rPr>
        <w:t xml:space="preserve">§ </w:t>
      </w:r>
      <w:r w:rsidR="001D42BD" w:rsidRPr="0027685E">
        <w:rPr>
          <w:b/>
          <w:lang w:val="en-US"/>
        </w:rPr>
        <w:t xml:space="preserve">6 </w:t>
      </w:r>
      <w:r w:rsidR="002A6643" w:rsidRPr="0027685E">
        <w:rPr>
          <w:b/>
          <w:lang w:val="en-US"/>
        </w:rPr>
        <w:tab/>
      </w:r>
      <w:r w:rsidR="001D42BD" w:rsidRPr="0027685E">
        <w:rPr>
          <w:b/>
          <w:lang w:val="en-US"/>
        </w:rPr>
        <w:t>Signing authority</w:t>
      </w:r>
    </w:p>
    <w:p w:rsidR="001D42BD" w:rsidRPr="0027685E" w:rsidRDefault="001D42BD">
      <w:pPr>
        <w:rPr>
          <w:lang w:val="en-US"/>
        </w:rPr>
      </w:pPr>
    </w:p>
    <w:p w:rsidR="001D42BD" w:rsidRPr="0027685E" w:rsidRDefault="001D42BD">
      <w:pPr>
        <w:rPr>
          <w:lang w:val="en-US"/>
        </w:rPr>
      </w:pPr>
      <w:r w:rsidRPr="0027685E">
        <w:rPr>
          <w:lang w:val="en-US"/>
        </w:rPr>
        <w:t xml:space="preserve">The Chairperson, Vice-Chairperson and the Treasurer each individually have signing authority for </w:t>
      </w:r>
      <w:r w:rsidRPr="0027685E">
        <w:rPr>
          <w:rFonts w:ascii="BI Times BoldItalic" w:hAnsi="BI Times BoldItalic"/>
          <w:lang w:val="en-US"/>
        </w:rPr>
        <w:t>the firm of</w:t>
      </w:r>
      <w:r w:rsidRPr="0027685E">
        <w:rPr>
          <w:lang w:val="en-US"/>
        </w:rPr>
        <w:t xml:space="preserve"> MA. </w:t>
      </w:r>
    </w:p>
    <w:p w:rsidR="001D42BD" w:rsidRPr="0027685E" w:rsidRDefault="001D42BD">
      <w:pPr>
        <w:rPr>
          <w:lang w:val="en-US"/>
        </w:rPr>
      </w:pPr>
    </w:p>
    <w:p w:rsidR="001D42BD" w:rsidRPr="0027685E" w:rsidRDefault="001D42BD">
      <w:pPr>
        <w:rPr>
          <w:lang w:val="en-US"/>
        </w:rPr>
      </w:pPr>
      <w:r w:rsidRPr="0027685E">
        <w:rPr>
          <w:lang w:val="en-US"/>
        </w:rPr>
        <w:t xml:space="preserve">The Assembly can authorize a private person, with the limitations determined by the Assembly, to </w:t>
      </w:r>
      <w:r w:rsidRPr="0027685E">
        <w:rPr>
          <w:rFonts w:ascii="BI Times BoldItalic" w:hAnsi="BI Times BoldItalic"/>
          <w:lang w:val="en-US"/>
        </w:rPr>
        <w:t>be a signatory for the firm of MA</w:t>
      </w:r>
      <w:r w:rsidRPr="0027685E">
        <w:rPr>
          <w:lang w:val="en-US"/>
        </w:rPr>
        <w:t>. This authority may be revoked at any time by the Assembly.</w:t>
      </w:r>
    </w:p>
    <w:p w:rsidR="001D42BD" w:rsidRPr="0027685E" w:rsidRDefault="001D42BD">
      <w:pPr>
        <w:rPr>
          <w:lang w:val="en-US"/>
        </w:rPr>
      </w:pPr>
    </w:p>
    <w:p w:rsidR="001D42BD" w:rsidRPr="0027685E" w:rsidRDefault="001D42BD">
      <w:pPr>
        <w:rPr>
          <w:lang w:val="en-US"/>
        </w:rPr>
      </w:pPr>
    </w:p>
    <w:p w:rsidR="001D42BD" w:rsidRPr="0027685E" w:rsidRDefault="005F0175">
      <w:pPr>
        <w:rPr>
          <w:lang w:val="en-US"/>
        </w:rPr>
      </w:pPr>
      <w:r w:rsidRPr="0027685E">
        <w:rPr>
          <w:b/>
          <w:lang w:val="en-US"/>
        </w:rPr>
        <w:t xml:space="preserve">§ </w:t>
      </w:r>
      <w:r w:rsidR="001D42BD" w:rsidRPr="0027685E">
        <w:rPr>
          <w:b/>
          <w:lang w:val="en-US"/>
        </w:rPr>
        <w:t xml:space="preserve">7 </w:t>
      </w:r>
      <w:r w:rsidR="002A6643" w:rsidRPr="0027685E">
        <w:rPr>
          <w:b/>
          <w:lang w:val="en-US"/>
        </w:rPr>
        <w:tab/>
      </w:r>
      <w:r w:rsidR="001D42BD" w:rsidRPr="0027685E">
        <w:rPr>
          <w:b/>
          <w:lang w:val="en-US"/>
        </w:rPr>
        <w:t>Auditing</w:t>
      </w:r>
    </w:p>
    <w:p w:rsidR="001D42BD" w:rsidRPr="0027685E" w:rsidRDefault="001D42BD">
      <w:pPr>
        <w:rPr>
          <w:lang w:val="en-US"/>
        </w:rPr>
      </w:pPr>
    </w:p>
    <w:p w:rsidR="00B84F2B" w:rsidRPr="0027685E" w:rsidRDefault="001D42BD" w:rsidP="00B84F2B">
      <w:pPr>
        <w:rPr>
          <w:lang w:val="en-US"/>
        </w:rPr>
      </w:pPr>
      <w:r w:rsidRPr="0027685E">
        <w:rPr>
          <w:lang w:val="en-US"/>
        </w:rPr>
        <w:t xml:space="preserve">The operations and accounts of MA will be annually inspected by two accountants designated by the Assembly. </w:t>
      </w:r>
      <w:r w:rsidR="00B84F2B" w:rsidRPr="0027685E">
        <w:rPr>
          <w:lang w:val="en-US"/>
        </w:rPr>
        <w:t xml:space="preserve">The accountants have the right to continuously have access to MA’s accounts, minutes of Assembly, Board, and project meetings as well as other documents. </w:t>
      </w:r>
    </w:p>
    <w:p w:rsidR="00B84F2B" w:rsidRPr="0027685E" w:rsidRDefault="00B84F2B" w:rsidP="00B84F2B">
      <w:pPr>
        <w:rPr>
          <w:lang w:val="en-US"/>
        </w:rPr>
      </w:pPr>
    </w:p>
    <w:p w:rsidR="00ED1A77" w:rsidRPr="0027685E" w:rsidRDefault="00B84F2B" w:rsidP="00B84F2B">
      <w:pPr>
        <w:rPr>
          <w:lang w:val="en-US"/>
        </w:rPr>
      </w:pPr>
      <w:r w:rsidRPr="0027685E">
        <w:rPr>
          <w:lang w:val="en-US"/>
        </w:rPr>
        <w:t xml:space="preserve">MA’s accounts must be made available to the accountants at least </w:t>
      </w:r>
      <w:r w:rsidR="00F76DA8" w:rsidRPr="0027685E">
        <w:rPr>
          <w:lang w:val="en-US"/>
        </w:rPr>
        <w:t>five</w:t>
      </w:r>
      <w:r w:rsidRPr="0027685E">
        <w:rPr>
          <w:lang w:val="en-US"/>
        </w:rPr>
        <w:t xml:space="preserve"> weeks before the annual Assembly meeting. The auditors will in accordance with good auditing practice examine the accounts of the previous financial year and make the audit report available to the Board at least three weeks before the annual Assembly meeting. </w:t>
      </w:r>
    </w:p>
    <w:p w:rsidR="001D42BD" w:rsidRPr="0027685E" w:rsidRDefault="001D42BD">
      <w:pPr>
        <w:rPr>
          <w:lang w:val="en-US"/>
        </w:rPr>
      </w:pPr>
    </w:p>
    <w:p w:rsidR="001D42BD" w:rsidRPr="0027685E" w:rsidRDefault="001D42BD">
      <w:pPr>
        <w:rPr>
          <w:b/>
          <w:lang w:val="en-US"/>
        </w:rPr>
      </w:pPr>
    </w:p>
    <w:p w:rsidR="001D42BD" w:rsidRPr="0027685E" w:rsidRDefault="005F0175">
      <w:pPr>
        <w:rPr>
          <w:lang w:val="en-US"/>
        </w:rPr>
      </w:pPr>
      <w:r w:rsidRPr="0027685E">
        <w:rPr>
          <w:b/>
          <w:lang w:val="en-US"/>
        </w:rPr>
        <w:t xml:space="preserve">§ </w:t>
      </w:r>
      <w:r w:rsidR="001D42BD" w:rsidRPr="0027685E">
        <w:rPr>
          <w:b/>
          <w:lang w:val="en-US"/>
        </w:rPr>
        <w:t xml:space="preserve">8 </w:t>
      </w:r>
      <w:r w:rsidR="002A6643" w:rsidRPr="0027685E">
        <w:rPr>
          <w:b/>
          <w:lang w:val="en-US"/>
        </w:rPr>
        <w:tab/>
      </w:r>
      <w:r w:rsidR="001D42BD" w:rsidRPr="0027685E">
        <w:rPr>
          <w:b/>
          <w:lang w:val="en-US"/>
        </w:rPr>
        <w:t>Changes to bylaws</w:t>
      </w:r>
    </w:p>
    <w:p w:rsidR="001D42BD" w:rsidRPr="0027685E" w:rsidRDefault="001D42BD">
      <w:pPr>
        <w:rPr>
          <w:lang w:val="en-US"/>
        </w:rPr>
      </w:pPr>
    </w:p>
    <w:p w:rsidR="001D42BD" w:rsidRPr="0027685E" w:rsidRDefault="001D42BD">
      <w:pPr>
        <w:rPr>
          <w:lang w:val="en-US"/>
        </w:rPr>
      </w:pPr>
      <w:r w:rsidRPr="0027685E">
        <w:rPr>
          <w:lang w:val="en-US"/>
        </w:rPr>
        <w:t xml:space="preserve">Any changes to these Bylaws must be approved by the </w:t>
      </w:r>
      <w:r w:rsidR="0031582C" w:rsidRPr="0027685E">
        <w:rPr>
          <w:lang w:val="en-US"/>
        </w:rPr>
        <w:t>Board</w:t>
      </w:r>
      <w:r w:rsidRPr="0027685E">
        <w:rPr>
          <w:lang w:val="en-US"/>
        </w:rPr>
        <w:t xml:space="preserve"> and require identical decisions made by a </w:t>
      </w:r>
      <w:r w:rsidR="004225AE" w:rsidRPr="0027685E">
        <w:rPr>
          <w:lang w:val="en-US"/>
        </w:rPr>
        <w:t>qualified</w:t>
      </w:r>
      <w:r w:rsidRPr="0027685E">
        <w:rPr>
          <w:lang w:val="en-US"/>
        </w:rPr>
        <w:t xml:space="preserve"> majority </w:t>
      </w:r>
      <w:r w:rsidR="00621417" w:rsidRPr="0027685E">
        <w:rPr>
          <w:lang w:val="en-US"/>
        </w:rPr>
        <w:t xml:space="preserve">(see </w:t>
      </w:r>
      <w:r w:rsidR="005F0175" w:rsidRPr="0027685E">
        <w:rPr>
          <w:lang w:val="en-US"/>
        </w:rPr>
        <w:t xml:space="preserve">§ </w:t>
      </w:r>
      <w:r w:rsidR="00621417" w:rsidRPr="0027685E">
        <w:rPr>
          <w:lang w:val="en-US"/>
        </w:rPr>
        <w:t xml:space="preserve">14) </w:t>
      </w:r>
      <w:r w:rsidRPr="0027685E">
        <w:rPr>
          <w:lang w:val="en-US"/>
        </w:rPr>
        <w:t xml:space="preserve">of the Assembly at two consecutive </w:t>
      </w:r>
      <w:r w:rsidR="00F27C41" w:rsidRPr="0027685E">
        <w:rPr>
          <w:lang w:val="en-US"/>
        </w:rPr>
        <w:t>Assembly</w:t>
      </w:r>
      <w:r w:rsidR="00BD2562" w:rsidRPr="0027685E">
        <w:rPr>
          <w:lang w:val="en-US"/>
        </w:rPr>
        <w:t xml:space="preserve"> </w:t>
      </w:r>
      <w:r w:rsidRPr="0027685E">
        <w:rPr>
          <w:lang w:val="en-US"/>
        </w:rPr>
        <w:t>meetings, held with at least two months in between.</w:t>
      </w:r>
    </w:p>
    <w:p w:rsidR="001D42BD" w:rsidRPr="0027685E" w:rsidRDefault="001D42BD">
      <w:pPr>
        <w:rPr>
          <w:lang w:val="en-US"/>
        </w:rPr>
      </w:pPr>
    </w:p>
    <w:p w:rsidR="00A97899" w:rsidRPr="0027685E" w:rsidRDefault="00A97899">
      <w:pPr>
        <w:rPr>
          <w:lang w:val="en-US"/>
        </w:rPr>
      </w:pPr>
    </w:p>
    <w:p w:rsidR="00B52C1E" w:rsidRPr="0027685E" w:rsidRDefault="005F0175" w:rsidP="00A97899">
      <w:pPr>
        <w:rPr>
          <w:b/>
          <w:lang w:val="en-US"/>
        </w:rPr>
      </w:pPr>
      <w:r w:rsidRPr="0027685E">
        <w:rPr>
          <w:b/>
          <w:lang w:val="en-US"/>
        </w:rPr>
        <w:t xml:space="preserve">§ </w:t>
      </w:r>
      <w:r w:rsidR="001D42BD" w:rsidRPr="0027685E">
        <w:rPr>
          <w:b/>
          <w:lang w:val="en-US"/>
        </w:rPr>
        <w:t>9 Modelica</w:t>
      </w:r>
      <w:r w:rsidR="00A800A5" w:rsidRPr="0027685E">
        <w:rPr>
          <w:b/>
          <w:lang w:val="en-US"/>
        </w:rPr>
        <w:t xml:space="preserve"> Language</w:t>
      </w:r>
    </w:p>
    <w:p w:rsidR="003E43BC" w:rsidRPr="0027685E" w:rsidRDefault="003E43BC" w:rsidP="00B52C1E">
      <w:pPr>
        <w:pStyle w:val="BodyText"/>
        <w:rPr>
          <w:rFonts w:ascii="Times" w:hAnsi="Times"/>
          <w:sz w:val="24"/>
          <w:szCs w:val="20"/>
          <w:lang w:eastAsia="de-DE"/>
        </w:rPr>
      </w:pPr>
    </w:p>
    <w:p w:rsidR="00A800A5" w:rsidRPr="0027685E" w:rsidRDefault="00A800A5" w:rsidP="00B52C1E">
      <w:pPr>
        <w:pStyle w:val="BodyText"/>
        <w:rPr>
          <w:rFonts w:ascii="Times" w:hAnsi="Times"/>
          <w:sz w:val="24"/>
          <w:szCs w:val="20"/>
          <w:lang w:eastAsia="de-DE"/>
        </w:rPr>
      </w:pPr>
      <w:r w:rsidRPr="0027685E">
        <w:rPr>
          <w:rFonts w:ascii="Times" w:hAnsi="Times"/>
          <w:sz w:val="24"/>
          <w:szCs w:val="20"/>
          <w:lang w:eastAsia="de-DE"/>
        </w:rPr>
        <w:t>The Modelica Language development is organized in the MA project “Modelica Language”.</w:t>
      </w:r>
    </w:p>
    <w:p w:rsidR="00B52C1E" w:rsidRPr="0027685E" w:rsidRDefault="00B52C1E" w:rsidP="00A97899">
      <w:pPr>
        <w:rPr>
          <w:lang w:val="en-US"/>
        </w:rPr>
      </w:pPr>
    </w:p>
    <w:p w:rsidR="00B52C1E" w:rsidRPr="0027685E" w:rsidRDefault="00B52C1E" w:rsidP="00A97899">
      <w:pPr>
        <w:rPr>
          <w:lang w:val="en-US"/>
        </w:rPr>
      </w:pPr>
    </w:p>
    <w:p w:rsidR="00BF7953" w:rsidRPr="0027685E" w:rsidRDefault="005F0175" w:rsidP="00BF7953">
      <w:pPr>
        <w:rPr>
          <w:b/>
          <w:lang w:val="en-US"/>
        </w:rPr>
      </w:pPr>
      <w:r w:rsidRPr="0027685E">
        <w:rPr>
          <w:b/>
          <w:lang w:val="en-US"/>
        </w:rPr>
        <w:t xml:space="preserve">§ </w:t>
      </w:r>
      <w:r w:rsidR="00BF7953" w:rsidRPr="0027685E">
        <w:rPr>
          <w:b/>
          <w:lang w:val="en-US"/>
        </w:rPr>
        <w:t xml:space="preserve">10 </w:t>
      </w:r>
      <w:r w:rsidR="00A800A5" w:rsidRPr="0027685E">
        <w:rPr>
          <w:b/>
          <w:lang w:val="en-US"/>
        </w:rPr>
        <w:t>Modelica Libraries</w:t>
      </w:r>
    </w:p>
    <w:p w:rsidR="003E43BC" w:rsidRPr="0027685E" w:rsidRDefault="003E43BC" w:rsidP="00536CFB">
      <w:pPr>
        <w:rPr>
          <w:lang w:val="en-US"/>
        </w:rPr>
      </w:pPr>
    </w:p>
    <w:p w:rsidR="00BF7953" w:rsidRPr="0027685E" w:rsidRDefault="00A800A5" w:rsidP="00536CFB">
      <w:pPr>
        <w:rPr>
          <w:lang w:val="en-US"/>
        </w:rPr>
      </w:pPr>
      <w:r w:rsidRPr="0027685E">
        <w:rPr>
          <w:lang w:val="en-US"/>
        </w:rPr>
        <w:t>The development of standardized Modelica libraries is organized in the MA project “Modelica Libraries”.</w:t>
      </w:r>
    </w:p>
    <w:p w:rsidR="002F3496" w:rsidRPr="0027685E" w:rsidRDefault="002F3496" w:rsidP="006D77C3">
      <w:pPr>
        <w:rPr>
          <w:lang w:val="en-US"/>
        </w:rPr>
      </w:pPr>
    </w:p>
    <w:p w:rsidR="002F3496" w:rsidRPr="0027685E" w:rsidRDefault="002F3496" w:rsidP="006D77C3">
      <w:pPr>
        <w:rPr>
          <w:lang w:val="en-US"/>
        </w:rPr>
      </w:pPr>
    </w:p>
    <w:p w:rsidR="001D42BD" w:rsidRPr="0027685E" w:rsidRDefault="005F0175" w:rsidP="00BF7953">
      <w:pPr>
        <w:rPr>
          <w:lang w:val="en-US"/>
        </w:rPr>
      </w:pPr>
      <w:r w:rsidRPr="0027685E">
        <w:rPr>
          <w:b/>
          <w:lang w:val="en-US"/>
        </w:rPr>
        <w:t xml:space="preserve">§ </w:t>
      </w:r>
      <w:r w:rsidR="001D42BD" w:rsidRPr="0027685E">
        <w:rPr>
          <w:b/>
          <w:lang w:val="en-US"/>
        </w:rPr>
        <w:t>1</w:t>
      </w:r>
      <w:r w:rsidR="00BF7953" w:rsidRPr="0027685E">
        <w:rPr>
          <w:b/>
          <w:lang w:val="en-US"/>
        </w:rPr>
        <w:t>1</w:t>
      </w:r>
      <w:r w:rsidR="001D42BD" w:rsidRPr="0027685E">
        <w:rPr>
          <w:b/>
          <w:lang w:val="en-US"/>
        </w:rPr>
        <w:t xml:space="preserve"> </w:t>
      </w:r>
      <w:r w:rsidR="002A6643" w:rsidRPr="0027685E">
        <w:rPr>
          <w:b/>
          <w:lang w:val="en-US"/>
        </w:rPr>
        <w:tab/>
      </w:r>
      <w:r w:rsidR="001D42BD" w:rsidRPr="0027685E">
        <w:rPr>
          <w:b/>
          <w:lang w:val="en-US"/>
        </w:rPr>
        <w:t>Dissolution</w:t>
      </w:r>
    </w:p>
    <w:p w:rsidR="001D42BD" w:rsidRPr="0027685E" w:rsidRDefault="001D42BD">
      <w:pPr>
        <w:rPr>
          <w:lang w:val="en-US"/>
        </w:rPr>
      </w:pPr>
    </w:p>
    <w:p w:rsidR="001D42BD" w:rsidRPr="0027685E" w:rsidRDefault="001D42BD">
      <w:pPr>
        <w:rPr>
          <w:lang w:val="en-US"/>
        </w:rPr>
      </w:pPr>
      <w:r w:rsidRPr="0027685E">
        <w:rPr>
          <w:lang w:val="en-US"/>
        </w:rPr>
        <w:t xml:space="preserve">To dissolve MA two identical </w:t>
      </w:r>
      <w:r w:rsidR="001915EA" w:rsidRPr="0027685E">
        <w:rPr>
          <w:lang w:val="en-US"/>
        </w:rPr>
        <w:t>votes</w:t>
      </w:r>
      <w:r w:rsidRPr="0027685E">
        <w:rPr>
          <w:lang w:val="en-US"/>
        </w:rPr>
        <w:t xml:space="preserve"> </w:t>
      </w:r>
      <w:r w:rsidR="00621417" w:rsidRPr="0027685E">
        <w:rPr>
          <w:lang w:val="en-US"/>
        </w:rPr>
        <w:t xml:space="preserve">with qualified majority (see </w:t>
      </w:r>
      <w:r w:rsidR="005F0175" w:rsidRPr="0027685E">
        <w:rPr>
          <w:lang w:val="en-US"/>
        </w:rPr>
        <w:t xml:space="preserve">§ </w:t>
      </w:r>
      <w:r w:rsidR="00621417" w:rsidRPr="0027685E">
        <w:rPr>
          <w:lang w:val="en-US"/>
        </w:rPr>
        <w:t xml:space="preserve">14) </w:t>
      </w:r>
      <w:r w:rsidRPr="0027685E">
        <w:rPr>
          <w:lang w:val="en-US"/>
        </w:rPr>
        <w:t xml:space="preserve">by the Assembly are required at two consecutive </w:t>
      </w:r>
      <w:r w:rsidR="00A800A5" w:rsidRPr="0027685E">
        <w:rPr>
          <w:lang w:val="en-US"/>
        </w:rPr>
        <w:t>Assembly</w:t>
      </w:r>
      <w:r w:rsidRPr="0027685E">
        <w:rPr>
          <w:lang w:val="en-US"/>
        </w:rPr>
        <w:t xml:space="preserve"> meetings</w:t>
      </w:r>
      <w:r w:rsidR="00621417" w:rsidRPr="0027685E">
        <w:rPr>
          <w:lang w:val="en-US"/>
        </w:rPr>
        <w:t xml:space="preserve"> each</w:t>
      </w:r>
      <w:r w:rsidRPr="0027685E">
        <w:rPr>
          <w:lang w:val="en-US"/>
        </w:rPr>
        <w:t>.</w:t>
      </w:r>
    </w:p>
    <w:p w:rsidR="001D42BD" w:rsidRPr="0027685E" w:rsidRDefault="001D42BD">
      <w:pPr>
        <w:rPr>
          <w:lang w:val="en-US"/>
        </w:rPr>
      </w:pPr>
    </w:p>
    <w:p w:rsidR="001D42BD" w:rsidRPr="0027685E" w:rsidRDefault="001D42BD">
      <w:pPr>
        <w:rPr>
          <w:lang w:val="en-US"/>
        </w:rPr>
      </w:pPr>
      <w:r w:rsidRPr="0027685E">
        <w:rPr>
          <w:lang w:val="en-US"/>
        </w:rPr>
        <w:t xml:space="preserve">A decision on dissolution may only be made after the matter has been approved by The </w:t>
      </w:r>
      <w:r w:rsidR="0031582C" w:rsidRPr="0027685E">
        <w:rPr>
          <w:lang w:val="en-US"/>
        </w:rPr>
        <w:t>Board</w:t>
      </w:r>
      <w:r w:rsidRPr="0027685E">
        <w:rPr>
          <w:lang w:val="en-US"/>
        </w:rPr>
        <w:t>.</w:t>
      </w:r>
    </w:p>
    <w:p w:rsidR="001D42BD" w:rsidRPr="0027685E" w:rsidRDefault="001D42BD">
      <w:pPr>
        <w:rPr>
          <w:lang w:val="en-US"/>
        </w:rPr>
      </w:pPr>
    </w:p>
    <w:p w:rsidR="001D42BD" w:rsidRPr="0027685E" w:rsidRDefault="001D42BD">
      <w:pPr>
        <w:rPr>
          <w:lang w:val="en-US"/>
        </w:rPr>
      </w:pPr>
    </w:p>
    <w:p w:rsidR="00E11D86" w:rsidRPr="0027685E" w:rsidRDefault="005F0175" w:rsidP="00E11D86">
      <w:pPr>
        <w:rPr>
          <w:lang w:val="en-US"/>
        </w:rPr>
      </w:pPr>
      <w:r w:rsidRPr="0027685E">
        <w:rPr>
          <w:b/>
          <w:lang w:val="en-US"/>
        </w:rPr>
        <w:t xml:space="preserve">§ </w:t>
      </w:r>
      <w:r w:rsidR="00E11D86" w:rsidRPr="0027685E">
        <w:rPr>
          <w:b/>
          <w:lang w:val="en-US"/>
        </w:rPr>
        <w:t xml:space="preserve">12 </w:t>
      </w:r>
      <w:r w:rsidR="002A6643" w:rsidRPr="0027685E">
        <w:rPr>
          <w:b/>
          <w:lang w:val="en-US"/>
        </w:rPr>
        <w:tab/>
      </w:r>
      <w:r w:rsidR="00E11D86" w:rsidRPr="0027685E">
        <w:rPr>
          <w:b/>
          <w:lang w:val="en-US"/>
        </w:rPr>
        <w:t>Assembly meetings of the Modelica Association</w:t>
      </w:r>
    </w:p>
    <w:p w:rsidR="00E11D86" w:rsidRPr="0027685E" w:rsidRDefault="00E11D86" w:rsidP="00E11D86">
      <w:pPr>
        <w:rPr>
          <w:lang w:val="en-US"/>
        </w:rPr>
      </w:pPr>
    </w:p>
    <w:p w:rsidR="00E11D86" w:rsidRPr="0027685E" w:rsidRDefault="00257E82" w:rsidP="00E11D86">
      <w:pPr>
        <w:rPr>
          <w:lang w:val="en-US"/>
        </w:rPr>
      </w:pPr>
      <w:r w:rsidRPr="0027685E">
        <w:rPr>
          <w:lang w:val="en-US"/>
        </w:rPr>
        <w:t>The Assembly determines dates for Assembly meetings during the year. When necessary, the Board can schedule additional Assembly meetings. At least</w:t>
      </w:r>
      <w:r w:rsidR="00E11D86" w:rsidRPr="0027685E">
        <w:rPr>
          <w:lang w:val="en-US"/>
        </w:rPr>
        <w:t xml:space="preserve"> two</w:t>
      </w:r>
      <w:r w:rsidR="007833DB" w:rsidRPr="0027685E">
        <w:rPr>
          <w:lang w:val="en-US"/>
        </w:rPr>
        <w:t xml:space="preserve"> Assembly meetings </w:t>
      </w:r>
      <w:r w:rsidR="00E11D86" w:rsidRPr="0027685E">
        <w:rPr>
          <w:lang w:val="en-US"/>
        </w:rPr>
        <w:t>per year</w:t>
      </w:r>
      <w:r w:rsidRPr="0027685E">
        <w:rPr>
          <w:lang w:val="en-US"/>
        </w:rPr>
        <w:t xml:space="preserve"> have to take place,</w:t>
      </w:r>
      <w:r w:rsidR="007833DB" w:rsidRPr="0027685E">
        <w:rPr>
          <w:lang w:val="en-US"/>
        </w:rPr>
        <w:t xml:space="preserve"> one of them is the Annual Assembly meeting</w:t>
      </w:r>
      <w:r w:rsidR="00E11D86" w:rsidRPr="0027685E">
        <w:rPr>
          <w:lang w:val="en-US"/>
        </w:rPr>
        <w:t>.</w:t>
      </w:r>
      <w:r w:rsidR="007833DB" w:rsidRPr="0027685E">
        <w:rPr>
          <w:lang w:val="en-US"/>
        </w:rPr>
        <w:t xml:space="preserve"> </w:t>
      </w:r>
      <w:r w:rsidR="00E11D86" w:rsidRPr="0027685E">
        <w:rPr>
          <w:lang w:val="en-US"/>
        </w:rPr>
        <w:t xml:space="preserve">On written request by a member of the Board, or accountant or members representing at least four votes, the Board must call </w:t>
      </w:r>
      <w:r w:rsidR="0098667E" w:rsidRPr="0027685E">
        <w:rPr>
          <w:lang w:val="en-US"/>
        </w:rPr>
        <w:t xml:space="preserve">an </w:t>
      </w:r>
      <w:r w:rsidR="00E11D86" w:rsidRPr="0027685E">
        <w:rPr>
          <w:lang w:val="en-US"/>
        </w:rPr>
        <w:t>additional Assembly meeting.</w:t>
      </w:r>
    </w:p>
    <w:p w:rsidR="00E11D86" w:rsidRPr="0027685E" w:rsidRDefault="00E11D86" w:rsidP="00E11D86">
      <w:pPr>
        <w:rPr>
          <w:lang w:val="en-US"/>
        </w:rPr>
      </w:pPr>
    </w:p>
    <w:p w:rsidR="00E11D86" w:rsidRPr="0027685E" w:rsidRDefault="00E11D86" w:rsidP="00E11D86">
      <w:pPr>
        <w:rPr>
          <w:lang w:val="en-US"/>
        </w:rPr>
      </w:pPr>
      <w:r w:rsidRPr="0027685E">
        <w:rPr>
          <w:lang w:val="en-US"/>
        </w:rPr>
        <w:t>For Assembly meetings</w:t>
      </w:r>
      <w:r w:rsidR="007833DB" w:rsidRPr="0027685E">
        <w:rPr>
          <w:lang w:val="en-US"/>
        </w:rPr>
        <w:t>,</w:t>
      </w:r>
      <w:r w:rsidRPr="0027685E">
        <w:rPr>
          <w:lang w:val="en-US"/>
        </w:rPr>
        <w:t xml:space="preserve"> the Chairperson must send notice of the meeting including date, location and preliminary agenda to MA members in writing or via email at least five weeks before the meeting.</w:t>
      </w:r>
    </w:p>
    <w:p w:rsidR="00E11D86" w:rsidRPr="0027685E" w:rsidRDefault="00E11D86" w:rsidP="00E11D86">
      <w:pPr>
        <w:rPr>
          <w:lang w:val="en-US"/>
        </w:rPr>
      </w:pPr>
    </w:p>
    <w:p w:rsidR="00E11D86" w:rsidRPr="0027685E" w:rsidRDefault="00E11D86" w:rsidP="00E11D86">
      <w:pPr>
        <w:rPr>
          <w:lang w:val="en-US"/>
        </w:rPr>
      </w:pPr>
      <w:r w:rsidRPr="0027685E">
        <w:rPr>
          <w:lang w:val="en-US"/>
        </w:rPr>
        <w:t xml:space="preserve">For </w:t>
      </w:r>
      <w:r w:rsidR="007833DB" w:rsidRPr="0027685E">
        <w:rPr>
          <w:lang w:val="en-US"/>
        </w:rPr>
        <w:t xml:space="preserve">Assembly </w:t>
      </w:r>
      <w:r w:rsidRPr="0027685E">
        <w:rPr>
          <w:lang w:val="en-US"/>
        </w:rPr>
        <w:t>meetings that are not annual Assembly meetings</w:t>
      </w:r>
      <w:r w:rsidR="007833DB" w:rsidRPr="0027685E">
        <w:rPr>
          <w:lang w:val="en-US"/>
        </w:rPr>
        <w:t xml:space="preserve">, appropriate parts of the items specified in </w:t>
      </w:r>
      <w:r w:rsidR="005F0175" w:rsidRPr="0027685E">
        <w:rPr>
          <w:lang w:val="en-US"/>
        </w:rPr>
        <w:t xml:space="preserve">§ </w:t>
      </w:r>
      <w:r w:rsidR="007833DB" w:rsidRPr="0027685E">
        <w:rPr>
          <w:lang w:val="en-US"/>
        </w:rPr>
        <w:t>13 are included in the agenda</w:t>
      </w:r>
      <w:r w:rsidR="00650061" w:rsidRPr="0027685E">
        <w:rPr>
          <w:lang w:val="en-US"/>
        </w:rPr>
        <w:t>.</w:t>
      </w:r>
      <w:r w:rsidR="007833DB" w:rsidRPr="0027685E">
        <w:rPr>
          <w:lang w:val="en-US"/>
        </w:rPr>
        <w:t xml:space="preserve"> </w:t>
      </w:r>
      <w:r w:rsidR="00650061" w:rsidRPr="0027685E">
        <w:rPr>
          <w:lang w:val="en-US"/>
        </w:rPr>
        <w:t>I</w:t>
      </w:r>
      <w:r w:rsidR="007833DB" w:rsidRPr="0027685E">
        <w:rPr>
          <w:lang w:val="en-US"/>
        </w:rPr>
        <w:t xml:space="preserve">tems that are only related </w:t>
      </w:r>
      <w:r w:rsidRPr="0027685E">
        <w:rPr>
          <w:lang w:val="en-US"/>
        </w:rPr>
        <w:t>to annual matters will not be included.</w:t>
      </w:r>
    </w:p>
    <w:p w:rsidR="00E11D86" w:rsidRPr="0027685E" w:rsidRDefault="00E11D86" w:rsidP="00E11D86">
      <w:pPr>
        <w:rPr>
          <w:lang w:val="en-US"/>
        </w:rPr>
      </w:pPr>
    </w:p>
    <w:p w:rsidR="00E11D86" w:rsidRPr="0027685E" w:rsidRDefault="00E11D86" w:rsidP="00E11D86">
      <w:pPr>
        <w:rPr>
          <w:lang w:val="en-US"/>
        </w:rPr>
      </w:pPr>
      <w:r w:rsidRPr="0027685E">
        <w:rPr>
          <w:lang w:val="en-US"/>
        </w:rPr>
        <w:t>Proposals and statements to be presented at an Assembly meeting must be sent in writing (via post, fax or email) to the Chairperson of the meeting at the latest two weeks before the meeting.</w:t>
      </w:r>
    </w:p>
    <w:p w:rsidR="0098667E" w:rsidRPr="0027685E" w:rsidRDefault="0098667E" w:rsidP="0098667E">
      <w:pPr>
        <w:rPr>
          <w:lang w:val="en-US"/>
        </w:rPr>
      </w:pPr>
    </w:p>
    <w:p w:rsidR="0098667E" w:rsidRPr="0027685E" w:rsidRDefault="0098667E" w:rsidP="0098667E">
      <w:pPr>
        <w:rPr>
          <w:lang w:val="en-US"/>
        </w:rPr>
      </w:pPr>
      <w:r w:rsidRPr="0027685E">
        <w:rPr>
          <w:lang w:val="en-US"/>
        </w:rPr>
        <w:t>The final agenda, proposals and documents must be available to the members at latest one week before the meeting.</w:t>
      </w:r>
    </w:p>
    <w:p w:rsidR="00E11D86" w:rsidRPr="0027685E" w:rsidRDefault="00E11D86" w:rsidP="00E11D86">
      <w:pPr>
        <w:rPr>
          <w:lang w:val="en-US"/>
        </w:rPr>
      </w:pPr>
    </w:p>
    <w:p w:rsidR="00E11D86" w:rsidRPr="0027685E" w:rsidRDefault="00E11D86" w:rsidP="00E11D86">
      <w:pPr>
        <w:rPr>
          <w:lang w:val="en-US"/>
        </w:rPr>
      </w:pPr>
      <w:r w:rsidRPr="0027685E">
        <w:rPr>
          <w:lang w:val="en-US"/>
        </w:rPr>
        <w:t>Proposals for a change in the Bylaws, conducting or cancelling elections may not be treated as ”</w:t>
      </w:r>
      <w:r w:rsidR="008D6D8A" w:rsidRPr="0027685E">
        <w:rPr>
          <w:lang w:val="en-US"/>
        </w:rPr>
        <w:t>o</w:t>
      </w:r>
      <w:r w:rsidRPr="0027685E">
        <w:rPr>
          <w:lang w:val="en-US"/>
        </w:rPr>
        <w:t>ther business”.</w:t>
      </w:r>
    </w:p>
    <w:p w:rsidR="00E11D86" w:rsidRPr="0027685E" w:rsidRDefault="00E11D86" w:rsidP="00E11D86">
      <w:pPr>
        <w:rPr>
          <w:lang w:val="en-US"/>
        </w:rPr>
      </w:pPr>
    </w:p>
    <w:p w:rsidR="00E11D86" w:rsidRPr="0027685E" w:rsidRDefault="00E11D86" w:rsidP="00E11D86">
      <w:pPr>
        <w:rPr>
          <w:lang w:val="en-US"/>
        </w:rPr>
      </w:pPr>
      <w:r w:rsidRPr="0027685E">
        <w:rPr>
          <w:lang w:val="en-US"/>
        </w:rPr>
        <w:t xml:space="preserve">At an Assembly meeting the accountants have the right to be present and to speak. </w:t>
      </w:r>
    </w:p>
    <w:p w:rsidR="001D42BD" w:rsidRPr="0027685E" w:rsidRDefault="001D42BD">
      <w:pPr>
        <w:rPr>
          <w:lang w:val="en-US"/>
        </w:rPr>
      </w:pPr>
    </w:p>
    <w:p w:rsidR="001D42BD" w:rsidRPr="0027685E" w:rsidRDefault="001D42BD">
      <w:pPr>
        <w:rPr>
          <w:lang w:val="en-US"/>
        </w:rPr>
      </w:pPr>
    </w:p>
    <w:p w:rsidR="001D42BD" w:rsidRPr="0027685E" w:rsidRDefault="005F0175" w:rsidP="00BF7953">
      <w:pPr>
        <w:rPr>
          <w:lang w:val="en-US"/>
        </w:rPr>
      </w:pPr>
      <w:r w:rsidRPr="0027685E">
        <w:rPr>
          <w:b/>
          <w:lang w:val="en-US"/>
        </w:rPr>
        <w:t xml:space="preserve">§ </w:t>
      </w:r>
      <w:r w:rsidR="001D42BD" w:rsidRPr="0027685E">
        <w:rPr>
          <w:b/>
          <w:lang w:val="en-US"/>
        </w:rPr>
        <w:t>1</w:t>
      </w:r>
      <w:r w:rsidR="00BF7953" w:rsidRPr="0027685E">
        <w:rPr>
          <w:b/>
          <w:lang w:val="en-US"/>
        </w:rPr>
        <w:t>3</w:t>
      </w:r>
      <w:r w:rsidR="001D42BD" w:rsidRPr="0027685E">
        <w:rPr>
          <w:b/>
          <w:lang w:val="en-US"/>
        </w:rPr>
        <w:t xml:space="preserve"> </w:t>
      </w:r>
      <w:r w:rsidR="002A6643" w:rsidRPr="0027685E">
        <w:rPr>
          <w:b/>
          <w:lang w:val="en-US"/>
        </w:rPr>
        <w:tab/>
      </w:r>
      <w:r w:rsidR="001D42BD" w:rsidRPr="0027685E">
        <w:rPr>
          <w:b/>
          <w:lang w:val="en-US"/>
        </w:rPr>
        <w:t>The</w:t>
      </w:r>
      <w:r w:rsidR="00452EA8" w:rsidRPr="0027685E">
        <w:rPr>
          <w:b/>
          <w:lang w:val="en-US"/>
        </w:rPr>
        <w:t xml:space="preserve"> </w:t>
      </w:r>
      <w:r w:rsidR="00E11D86" w:rsidRPr="0027685E">
        <w:rPr>
          <w:b/>
          <w:lang w:val="en-US"/>
        </w:rPr>
        <w:t xml:space="preserve">Annual </w:t>
      </w:r>
      <w:r w:rsidR="008E18D0" w:rsidRPr="0027685E">
        <w:rPr>
          <w:b/>
          <w:lang w:val="en-US"/>
        </w:rPr>
        <w:t>Assembly</w:t>
      </w:r>
      <w:r w:rsidR="001D42BD" w:rsidRPr="0027685E">
        <w:rPr>
          <w:b/>
          <w:lang w:val="en-US"/>
        </w:rPr>
        <w:t xml:space="preserve"> meeting</w:t>
      </w:r>
      <w:r w:rsidR="001D42BD" w:rsidRPr="0027685E">
        <w:rPr>
          <w:lang w:val="en-US"/>
        </w:rPr>
        <w:t xml:space="preserve"> </w:t>
      </w:r>
    </w:p>
    <w:p w:rsidR="001D42BD" w:rsidRPr="0027685E" w:rsidRDefault="001D42BD">
      <w:pPr>
        <w:rPr>
          <w:lang w:val="en-US"/>
        </w:rPr>
      </w:pPr>
    </w:p>
    <w:p w:rsidR="00E11D86" w:rsidRPr="0027685E" w:rsidRDefault="0098667E" w:rsidP="00E11D86">
      <w:pPr>
        <w:rPr>
          <w:lang w:val="en-US"/>
        </w:rPr>
      </w:pPr>
      <w:r w:rsidRPr="0027685E">
        <w:rPr>
          <w:lang w:val="en-US"/>
        </w:rPr>
        <w:t>Every year the B</w:t>
      </w:r>
      <w:r w:rsidR="00E11D86" w:rsidRPr="0027685E">
        <w:rPr>
          <w:lang w:val="en-US"/>
        </w:rPr>
        <w:t xml:space="preserve">oard must call one annual Assembly meeting before end of May. This meeting is one of the meetings </w:t>
      </w:r>
      <w:r w:rsidRPr="0027685E">
        <w:rPr>
          <w:lang w:val="en-US"/>
        </w:rPr>
        <w:t xml:space="preserve">defined </w:t>
      </w:r>
      <w:r w:rsidR="00C04753" w:rsidRPr="0027685E">
        <w:rPr>
          <w:lang w:val="en-US"/>
        </w:rPr>
        <w:t>in</w:t>
      </w:r>
      <w:r w:rsidR="00E11D86" w:rsidRPr="0027685E">
        <w:rPr>
          <w:lang w:val="en-US"/>
        </w:rPr>
        <w:t xml:space="preserve"> </w:t>
      </w:r>
      <w:r w:rsidR="005F0175" w:rsidRPr="0027685E">
        <w:rPr>
          <w:lang w:val="en-US"/>
        </w:rPr>
        <w:t xml:space="preserve">§ </w:t>
      </w:r>
      <w:r w:rsidR="00E11D86" w:rsidRPr="0027685E">
        <w:rPr>
          <w:lang w:val="en-US"/>
        </w:rPr>
        <w:t>12.</w:t>
      </w:r>
    </w:p>
    <w:p w:rsidR="0098667E" w:rsidRPr="0027685E" w:rsidRDefault="0098667E" w:rsidP="00E11D86">
      <w:pPr>
        <w:rPr>
          <w:lang w:val="en-US"/>
        </w:rPr>
      </w:pPr>
    </w:p>
    <w:p w:rsidR="00E11D86" w:rsidRPr="0027685E" w:rsidRDefault="00E11D86" w:rsidP="00E11D86">
      <w:pPr>
        <w:rPr>
          <w:lang w:val="en-US"/>
        </w:rPr>
      </w:pPr>
      <w:r w:rsidRPr="0027685E">
        <w:rPr>
          <w:lang w:val="en-US"/>
        </w:rPr>
        <w:t>The Board</w:t>
      </w:r>
      <w:r w:rsidR="0098667E" w:rsidRPr="0027685E">
        <w:rPr>
          <w:lang w:val="en-US"/>
        </w:rPr>
        <w:t xml:space="preserve"> must </w:t>
      </w:r>
      <w:r w:rsidRPr="0027685E">
        <w:rPr>
          <w:lang w:val="en-US"/>
        </w:rPr>
        <w:t xml:space="preserve">make MA’s annual report, the annual reports of the MA projects, and the auditors’ report available to members at least one week before the </w:t>
      </w:r>
      <w:r w:rsidR="0098667E" w:rsidRPr="0027685E">
        <w:rPr>
          <w:lang w:val="en-US"/>
        </w:rPr>
        <w:t xml:space="preserve">Annual Assembly </w:t>
      </w:r>
      <w:r w:rsidRPr="0027685E">
        <w:rPr>
          <w:lang w:val="en-US"/>
        </w:rPr>
        <w:t>meeting.</w:t>
      </w:r>
    </w:p>
    <w:p w:rsidR="00E11D86" w:rsidRPr="0027685E" w:rsidRDefault="00E11D86">
      <w:pPr>
        <w:rPr>
          <w:lang w:val="en-US"/>
        </w:rPr>
      </w:pPr>
    </w:p>
    <w:p w:rsidR="001D42BD" w:rsidRPr="0027685E" w:rsidRDefault="0098667E">
      <w:pPr>
        <w:rPr>
          <w:lang w:val="en-US"/>
        </w:rPr>
      </w:pPr>
      <w:r w:rsidRPr="0027685E">
        <w:rPr>
          <w:lang w:val="en-US"/>
        </w:rPr>
        <w:t>An</w:t>
      </w:r>
      <w:r w:rsidR="001D42BD" w:rsidRPr="0027685E">
        <w:rPr>
          <w:lang w:val="en-US"/>
        </w:rPr>
        <w:t xml:space="preserve"> annual </w:t>
      </w:r>
      <w:r w:rsidR="008E18D0" w:rsidRPr="0027685E">
        <w:rPr>
          <w:lang w:val="en-US"/>
        </w:rPr>
        <w:t>Assembly</w:t>
      </w:r>
      <w:r w:rsidR="00E11D86" w:rsidRPr="0027685E">
        <w:rPr>
          <w:lang w:val="en-US"/>
        </w:rPr>
        <w:t xml:space="preserve"> </w:t>
      </w:r>
      <w:r w:rsidR="001D42BD" w:rsidRPr="0027685E">
        <w:rPr>
          <w:lang w:val="en-US"/>
        </w:rPr>
        <w:t xml:space="preserve">meeting </w:t>
      </w:r>
      <w:r w:rsidRPr="0027685E">
        <w:rPr>
          <w:lang w:val="en-US"/>
        </w:rPr>
        <w:t>has the following agenda</w:t>
      </w:r>
      <w:r w:rsidR="001D42BD" w:rsidRPr="0027685E">
        <w:rPr>
          <w:lang w:val="en-US"/>
        </w:rPr>
        <w:t>:</w:t>
      </w:r>
    </w:p>
    <w:p w:rsidR="001D42BD" w:rsidRPr="0027685E" w:rsidRDefault="001D42BD">
      <w:pPr>
        <w:rPr>
          <w:lang w:val="en-US"/>
        </w:rPr>
      </w:pPr>
    </w:p>
    <w:p w:rsidR="001D42BD" w:rsidRPr="0027685E" w:rsidRDefault="001D42BD" w:rsidP="00F0580C">
      <w:pPr>
        <w:numPr>
          <w:ilvl w:val="0"/>
          <w:numId w:val="15"/>
        </w:numPr>
        <w:rPr>
          <w:lang w:val="en-US"/>
        </w:rPr>
      </w:pPr>
      <w:r w:rsidRPr="0027685E">
        <w:rPr>
          <w:lang w:val="en-US"/>
        </w:rPr>
        <w:t>Determining the electoral register for the meeting (by roll-call)</w:t>
      </w:r>
    </w:p>
    <w:p w:rsidR="001D42BD" w:rsidRPr="0027685E" w:rsidRDefault="001D42BD" w:rsidP="00F0580C">
      <w:pPr>
        <w:numPr>
          <w:ilvl w:val="0"/>
          <w:numId w:val="15"/>
        </w:numPr>
        <w:rPr>
          <w:lang w:val="en-US"/>
        </w:rPr>
      </w:pPr>
      <w:r w:rsidRPr="0027685E">
        <w:rPr>
          <w:lang w:val="en-US"/>
        </w:rPr>
        <w:t xml:space="preserve">Ratifying whether the meeting has been announced properly </w:t>
      </w:r>
    </w:p>
    <w:p w:rsidR="001D42BD" w:rsidRPr="0027685E" w:rsidRDefault="001D42BD" w:rsidP="00F0580C">
      <w:pPr>
        <w:numPr>
          <w:ilvl w:val="0"/>
          <w:numId w:val="15"/>
        </w:numPr>
        <w:rPr>
          <w:lang w:val="en-US"/>
        </w:rPr>
      </w:pPr>
      <w:r w:rsidRPr="0027685E">
        <w:rPr>
          <w:lang w:val="en-US"/>
        </w:rPr>
        <w:t>The right of a specified non-member to be present and have the right to speak at the meeting</w:t>
      </w:r>
    </w:p>
    <w:p w:rsidR="001D42BD" w:rsidRPr="0027685E" w:rsidRDefault="001D42BD" w:rsidP="00F0580C">
      <w:pPr>
        <w:numPr>
          <w:ilvl w:val="0"/>
          <w:numId w:val="15"/>
        </w:numPr>
        <w:rPr>
          <w:lang w:val="en-US"/>
        </w:rPr>
      </w:pPr>
      <w:r w:rsidRPr="0027685E">
        <w:rPr>
          <w:lang w:val="en-US"/>
        </w:rPr>
        <w:t>Confirming the agenda</w:t>
      </w:r>
    </w:p>
    <w:p w:rsidR="001D42BD" w:rsidRPr="0027685E" w:rsidRDefault="001D42BD" w:rsidP="00F0580C">
      <w:pPr>
        <w:numPr>
          <w:ilvl w:val="0"/>
          <w:numId w:val="15"/>
        </w:numPr>
        <w:rPr>
          <w:lang w:val="en-US"/>
        </w:rPr>
      </w:pPr>
      <w:r w:rsidRPr="0027685E">
        <w:rPr>
          <w:lang w:val="en-US"/>
        </w:rPr>
        <w:t>Election of two persons to approve and sign the minutes</w:t>
      </w:r>
    </w:p>
    <w:p w:rsidR="00405C59" w:rsidRPr="0027685E" w:rsidRDefault="00405C59" w:rsidP="00F0580C">
      <w:pPr>
        <w:numPr>
          <w:ilvl w:val="0"/>
          <w:numId w:val="15"/>
        </w:numPr>
        <w:rPr>
          <w:lang w:val="en-US"/>
        </w:rPr>
      </w:pPr>
      <w:r w:rsidRPr="0027685E">
        <w:rPr>
          <w:lang w:val="en-US"/>
        </w:rPr>
        <w:t>Reports:</w:t>
      </w:r>
    </w:p>
    <w:p w:rsidR="001D42BD" w:rsidRPr="0027685E" w:rsidRDefault="00405C59" w:rsidP="00405C59">
      <w:pPr>
        <w:numPr>
          <w:ilvl w:val="1"/>
          <w:numId w:val="15"/>
        </w:numPr>
        <w:rPr>
          <w:lang w:val="en-US"/>
        </w:rPr>
      </w:pPr>
      <w:r w:rsidRPr="0027685E">
        <w:rPr>
          <w:lang w:val="en-US"/>
        </w:rPr>
        <w:t xml:space="preserve">  </w:t>
      </w:r>
      <w:r w:rsidR="001D42BD" w:rsidRPr="0027685E">
        <w:rPr>
          <w:lang w:val="en-US"/>
        </w:rPr>
        <w:t>MA’s annual report for the previous year</w:t>
      </w:r>
      <w:r w:rsidR="003173D1" w:rsidRPr="0027685E">
        <w:rPr>
          <w:lang w:val="en-US"/>
        </w:rPr>
        <w:t>, prepared by the Chairperson or Vice-Chairperson.</w:t>
      </w:r>
    </w:p>
    <w:p w:rsidR="00D16C46" w:rsidRPr="0027685E" w:rsidRDefault="00405C59" w:rsidP="00405C59">
      <w:pPr>
        <w:numPr>
          <w:ilvl w:val="1"/>
          <w:numId w:val="15"/>
        </w:numPr>
        <w:rPr>
          <w:lang w:val="en-US"/>
        </w:rPr>
      </w:pPr>
      <w:r w:rsidRPr="0027685E">
        <w:rPr>
          <w:lang w:val="en-US"/>
        </w:rPr>
        <w:t xml:space="preserve">  </w:t>
      </w:r>
      <w:r w:rsidR="00D16C46" w:rsidRPr="0027685E">
        <w:rPr>
          <w:lang w:val="en-US"/>
        </w:rPr>
        <w:t>A report for every MA project</w:t>
      </w:r>
      <w:r w:rsidR="001915EA" w:rsidRPr="0027685E">
        <w:rPr>
          <w:lang w:val="en-US"/>
        </w:rPr>
        <w:t xml:space="preserve"> (see </w:t>
      </w:r>
      <w:r w:rsidR="005F0175" w:rsidRPr="0027685E">
        <w:rPr>
          <w:lang w:val="en-US"/>
        </w:rPr>
        <w:t xml:space="preserve">§ </w:t>
      </w:r>
      <w:r w:rsidR="001915EA" w:rsidRPr="0027685E">
        <w:rPr>
          <w:lang w:val="en-US"/>
        </w:rPr>
        <w:t>21</w:t>
      </w:r>
      <w:r w:rsidR="005F0175" w:rsidRPr="0027685E">
        <w:rPr>
          <w:lang w:val="en-US"/>
        </w:rPr>
        <w:t xml:space="preserve"> </w:t>
      </w:r>
      <w:r w:rsidR="001915EA" w:rsidRPr="0027685E">
        <w:rPr>
          <w:lang w:val="en-US"/>
        </w:rPr>
        <w:t>-</w:t>
      </w:r>
      <w:r w:rsidR="005F0175" w:rsidRPr="0027685E">
        <w:rPr>
          <w:lang w:val="en-US"/>
        </w:rPr>
        <w:t xml:space="preserve"> § </w:t>
      </w:r>
      <w:r w:rsidR="001915EA" w:rsidRPr="0027685E">
        <w:rPr>
          <w:lang w:val="en-US"/>
        </w:rPr>
        <w:t>23)</w:t>
      </w:r>
      <w:r w:rsidR="00D16C46" w:rsidRPr="0027685E">
        <w:rPr>
          <w:lang w:val="en-US"/>
        </w:rPr>
        <w:t>, prepared by the respective MA project leader.</w:t>
      </w:r>
    </w:p>
    <w:p w:rsidR="00405C59" w:rsidRPr="0027685E" w:rsidRDefault="00405C59" w:rsidP="00405C59">
      <w:pPr>
        <w:numPr>
          <w:ilvl w:val="1"/>
          <w:numId w:val="15"/>
        </w:numPr>
        <w:rPr>
          <w:lang w:val="en-US"/>
        </w:rPr>
      </w:pPr>
      <w:r w:rsidRPr="0027685E">
        <w:rPr>
          <w:lang w:val="en-US"/>
        </w:rPr>
        <w:t xml:space="preserve">  </w:t>
      </w:r>
      <w:r w:rsidR="001D42BD" w:rsidRPr="0027685E">
        <w:rPr>
          <w:lang w:val="en-US"/>
        </w:rPr>
        <w:t xml:space="preserve">MA’s </w:t>
      </w:r>
      <w:r w:rsidR="001D42BD" w:rsidRPr="0027685E">
        <w:rPr>
          <w:rFonts w:ascii="BI Times BoldItalic" w:hAnsi="BI Times BoldItalic"/>
          <w:lang w:val="en-US"/>
        </w:rPr>
        <w:t>administration report</w:t>
      </w:r>
      <w:r w:rsidR="001D42BD" w:rsidRPr="0027685E">
        <w:rPr>
          <w:lang w:val="en-US"/>
        </w:rPr>
        <w:t xml:space="preserve"> (financial statement) for the previous financial year</w:t>
      </w:r>
      <w:r w:rsidR="003173D1" w:rsidRPr="0027685E">
        <w:rPr>
          <w:lang w:val="en-US"/>
        </w:rPr>
        <w:t>, prepared by the Treasurer.</w:t>
      </w:r>
    </w:p>
    <w:p w:rsidR="001D42BD" w:rsidRPr="0027685E" w:rsidRDefault="001D42BD" w:rsidP="00405C59">
      <w:pPr>
        <w:numPr>
          <w:ilvl w:val="0"/>
          <w:numId w:val="15"/>
        </w:numPr>
        <w:rPr>
          <w:lang w:val="en-US"/>
        </w:rPr>
      </w:pPr>
      <w:r w:rsidRPr="0027685E">
        <w:rPr>
          <w:lang w:val="en-US"/>
        </w:rPr>
        <w:t>The accountants’ report on MA during the previous business and financial year</w:t>
      </w:r>
    </w:p>
    <w:p w:rsidR="001D42BD" w:rsidRPr="0027685E" w:rsidRDefault="001D42BD" w:rsidP="00405C59">
      <w:pPr>
        <w:numPr>
          <w:ilvl w:val="0"/>
          <w:numId w:val="15"/>
        </w:numPr>
        <w:rPr>
          <w:lang w:val="en-US"/>
        </w:rPr>
      </w:pPr>
      <w:r w:rsidRPr="0027685E">
        <w:rPr>
          <w:lang w:val="en-US"/>
        </w:rPr>
        <w:t xml:space="preserve">Discharge from liability for </w:t>
      </w:r>
      <w:r w:rsidR="00650061" w:rsidRPr="0027685E">
        <w:rPr>
          <w:lang w:val="en-US"/>
        </w:rPr>
        <w:t>t</w:t>
      </w:r>
      <w:r w:rsidRPr="0027685E">
        <w:rPr>
          <w:lang w:val="en-US"/>
        </w:rPr>
        <w:t xml:space="preserve">he </w:t>
      </w:r>
      <w:r w:rsidR="0031582C" w:rsidRPr="0027685E">
        <w:rPr>
          <w:lang w:val="en-US"/>
        </w:rPr>
        <w:t>Board</w:t>
      </w:r>
      <w:r w:rsidRPr="0027685E">
        <w:rPr>
          <w:lang w:val="en-US"/>
        </w:rPr>
        <w:t xml:space="preserve"> for the period the auditing applies to</w:t>
      </w:r>
    </w:p>
    <w:p w:rsidR="00190188" w:rsidRPr="0027685E" w:rsidRDefault="00190188" w:rsidP="007D6BD1">
      <w:pPr>
        <w:numPr>
          <w:ilvl w:val="0"/>
          <w:numId w:val="15"/>
        </w:numPr>
        <w:rPr>
          <w:lang w:val="en-US"/>
        </w:rPr>
      </w:pPr>
      <w:r w:rsidRPr="0027685E">
        <w:rPr>
          <w:lang w:val="en-US"/>
        </w:rPr>
        <w:t xml:space="preserve">Election of the board members if necessary according to </w:t>
      </w:r>
      <w:r w:rsidR="008D6D8A" w:rsidRPr="0027685E">
        <w:rPr>
          <w:lang w:val="en-US"/>
        </w:rPr>
        <w:t xml:space="preserve">the </w:t>
      </w:r>
      <w:r w:rsidRPr="0027685E">
        <w:rPr>
          <w:lang w:val="en-US"/>
        </w:rPr>
        <w:t xml:space="preserve">election period (see </w:t>
      </w:r>
      <w:r w:rsidR="005F0175" w:rsidRPr="0027685E">
        <w:rPr>
          <w:lang w:val="en-US"/>
        </w:rPr>
        <w:t xml:space="preserve">§ </w:t>
      </w:r>
      <w:r w:rsidR="00D4095A" w:rsidRPr="0027685E">
        <w:rPr>
          <w:lang w:val="en-US"/>
        </w:rPr>
        <w:t>16</w:t>
      </w:r>
      <w:r w:rsidRPr="0027685E">
        <w:rPr>
          <w:lang w:val="en-US"/>
        </w:rPr>
        <w:t>).</w:t>
      </w:r>
    </w:p>
    <w:p w:rsidR="001D42BD" w:rsidRPr="0027685E" w:rsidRDefault="00190188" w:rsidP="007D6BD1">
      <w:pPr>
        <w:numPr>
          <w:ilvl w:val="0"/>
          <w:numId w:val="15"/>
        </w:numPr>
        <w:rPr>
          <w:lang w:val="en-US"/>
        </w:rPr>
      </w:pPr>
      <w:r w:rsidRPr="0027685E">
        <w:rPr>
          <w:lang w:val="en-US"/>
        </w:rPr>
        <w:t xml:space="preserve">Election of </w:t>
      </w:r>
      <w:r w:rsidR="001D42BD" w:rsidRPr="0027685E">
        <w:rPr>
          <w:lang w:val="en-US"/>
        </w:rPr>
        <w:t xml:space="preserve">two accountants and a deputy accountant </w:t>
      </w:r>
      <w:r w:rsidRPr="0027685E">
        <w:rPr>
          <w:lang w:val="en-US"/>
        </w:rPr>
        <w:t xml:space="preserve">if necessary according to </w:t>
      </w:r>
      <w:r w:rsidR="008D6D8A" w:rsidRPr="0027685E">
        <w:rPr>
          <w:lang w:val="en-US"/>
        </w:rPr>
        <w:t xml:space="preserve">the </w:t>
      </w:r>
      <w:r w:rsidRPr="0027685E">
        <w:rPr>
          <w:lang w:val="en-US"/>
        </w:rPr>
        <w:t xml:space="preserve">election period </w:t>
      </w:r>
      <w:r w:rsidR="001D42BD" w:rsidRPr="0027685E">
        <w:rPr>
          <w:rFonts w:ascii="BI Times BoldItalic" w:hAnsi="BI Times BoldItalic"/>
          <w:lang w:val="en-US"/>
        </w:rPr>
        <w:t>(</w:t>
      </w:r>
      <w:r w:rsidRPr="0027685E">
        <w:rPr>
          <w:rFonts w:ascii="BI Times BoldItalic" w:hAnsi="BI Times BoldItalic"/>
          <w:lang w:val="en-US"/>
        </w:rPr>
        <w:t xml:space="preserve">see </w:t>
      </w:r>
      <w:r w:rsidR="005F0175" w:rsidRPr="0027685E">
        <w:rPr>
          <w:rFonts w:ascii="BI Times BoldItalic" w:hAnsi="BI Times BoldItalic"/>
          <w:lang w:val="en-US"/>
        </w:rPr>
        <w:t xml:space="preserve">§ </w:t>
      </w:r>
      <w:r w:rsidR="00D51CFF" w:rsidRPr="0027685E">
        <w:rPr>
          <w:rFonts w:ascii="BI Times BoldItalic" w:hAnsi="BI Times BoldItalic"/>
          <w:lang w:val="en-US"/>
        </w:rPr>
        <w:t>1</w:t>
      </w:r>
      <w:r w:rsidR="004443BE" w:rsidRPr="0027685E">
        <w:rPr>
          <w:rFonts w:ascii="BI Times BoldItalic" w:hAnsi="BI Times BoldItalic"/>
          <w:lang w:val="en-US"/>
        </w:rPr>
        <w:t>5</w:t>
      </w:r>
      <w:r w:rsidR="001D42BD" w:rsidRPr="0027685E">
        <w:rPr>
          <w:rFonts w:ascii="BI Times BoldItalic" w:hAnsi="BI Times BoldItalic"/>
          <w:lang w:val="en-US"/>
        </w:rPr>
        <w:t>)</w:t>
      </w:r>
    </w:p>
    <w:p w:rsidR="001D42BD" w:rsidRPr="0027685E" w:rsidRDefault="001D42BD" w:rsidP="00405C59">
      <w:pPr>
        <w:numPr>
          <w:ilvl w:val="0"/>
          <w:numId w:val="15"/>
        </w:numPr>
        <w:rPr>
          <w:lang w:val="en-US"/>
        </w:rPr>
      </w:pPr>
      <w:r w:rsidRPr="0027685E">
        <w:rPr>
          <w:lang w:val="en-US"/>
        </w:rPr>
        <w:t>Election of new members in accordance with the current Bylaws (where applicable)</w:t>
      </w:r>
    </w:p>
    <w:p w:rsidR="001D42BD" w:rsidRPr="0027685E" w:rsidRDefault="001D42BD" w:rsidP="00405C59">
      <w:pPr>
        <w:numPr>
          <w:ilvl w:val="0"/>
          <w:numId w:val="15"/>
        </w:numPr>
        <w:rPr>
          <w:lang w:val="en-US"/>
        </w:rPr>
      </w:pPr>
      <w:r w:rsidRPr="0027685E">
        <w:rPr>
          <w:lang w:val="en-US"/>
        </w:rPr>
        <w:t xml:space="preserve">Granting resignation </w:t>
      </w:r>
    </w:p>
    <w:p w:rsidR="001D42BD" w:rsidRPr="0027685E" w:rsidRDefault="001D42BD" w:rsidP="00405C59">
      <w:pPr>
        <w:numPr>
          <w:ilvl w:val="0"/>
          <w:numId w:val="15"/>
        </w:numPr>
        <w:rPr>
          <w:lang w:val="en-US"/>
        </w:rPr>
      </w:pPr>
      <w:r w:rsidRPr="0027685E">
        <w:rPr>
          <w:lang w:val="en-US"/>
        </w:rPr>
        <w:t xml:space="preserve">Determining possible changes of the annual fees </w:t>
      </w:r>
    </w:p>
    <w:p w:rsidR="001D42BD" w:rsidRPr="0027685E" w:rsidRDefault="001D42BD" w:rsidP="00405C59">
      <w:pPr>
        <w:numPr>
          <w:ilvl w:val="0"/>
          <w:numId w:val="15"/>
        </w:numPr>
        <w:rPr>
          <w:lang w:val="en-US"/>
        </w:rPr>
      </w:pPr>
      <w:r w:rsidRPr="0027685E">
        <w:rPr>
          <w:lang w:val="en-US"/>
        </w:rPr>
        <w:t xml:space="preserve">Determining the plan of operations and the budget for the current financial year and the date of the next annual </w:t>
      </w:r>
      <w:r w:rsidR="008E18D0" w:rsidRPr="0027685E">
        <w:rPr>
          <w:lang w:val="en-US"/>
        </w:rPr>
        <w:t>Assembly</w:t>
      </w:r>
      <w:r w:rsidRPr="0027685E">
        <w:rPr>
          <w:lang w:val="en-US"/>
        </w:rPr>
        <w:t xml:space="preserve"> meeting as well as, when necessary, preliminary dates for the ordinary Assembly meetings during the year.</w:t>
      </w:r>
    </w:p>
    <w:p w:rsidR="001D42BD" w:rsidRPr="0027685E" w:rsidRDefault="001D42BD" w:rsidP="00405C59">
      <w:pPr>
        <w:numPr>
          <w:ilvl w:val="0"/>
          <w:numId w:val="15"/>
        </w:numPr>
        <w:rPr>
          <w:lang w:val="en-US"/>
        </w:rPr>
      </w:pPr>
      <w:r w:rsidRPr="0027685E">
        <w:rPr>
          <w:lang w:val="en-US"/>
        </w:rPr>
        <w:t>Discussion of proposals and suggestions received</w:t>
      </w:r>
    </w:p>
    <w:p w:rsidR="001D42BD" w:rsidRPr="0027685E" w:rsidRDefault="001D42BD" w:rsidP="00405C59">
      <w:pPr>
        <w:numPr>
          <w:ilvl w:val="0"/>
          <w:numId w:val="15"/>
        </w:numPr>
        <w:rPr>
          <w:lang w:val="en-US"/>
        </w:rPr>
      </w:pPr>
      <w:r w:rsidRPr="0027685E">
        <w:rPr>
          <w:lang w:val="en-US"/>
        </w:rPr>
        <w:t>Any other business</w:t>
      </w:r>
    </w:p>
    <w:p w:rsidR="001D42BD" w:rsidRPr="0027685E" w:rsidRDefault="001D42BD" w:rsidP="00405C59">
      <w:pPr>
        <w:numPr>
          <w:ilvl w:val="0"/>
          <w:numId w:val="15"/>
        </w:numPr>
        <w:rPr>
          <w:lang w:val="en-US"/>
        </w:rPr>
      </w:pPr>
      <w:r w:rsidRPr="0027685E">
        <w:rPr>
          <w:lang w:val="en-US"/>
        </w:rPr>
        <w:t>End of meeting</w:t>
      </w:r>
    </w:p>
    <w:p w:rsidR="001D42BD" w:rsidRPr="0027685E" w:rsidRDefault="001D42BD">
      <w:pPr>
        <w:rPr>
          <w:lang w:val="en-US"/>
        </w:rPr>
      </w:pPr>
    </w:p>
    <w:p w:rsidR="00257E82" w:rsidRPr="0027685E" w:rsidRDefault="00257E82">
      <w:pPr>
        <w:rPr>
          <w:lang w:val="en-US"/>
        </w:rPr>
      </w:pPr>
    </w:p>
    <w:p w:rsidR="001D42BD" w:rsidRPr="0027685E" w:rsidRDefault="005F0175" w:rsidP="00BF7953">
      <w:pPr>
        <w:rPr>
          <w:b/>
          <w:lang w:val="en-US"/>
        </w:rPr>
      </w:pPr>
      <w:r w:rsidRPr="0027685E">
        <w:rPr>
          <w:b/>
          <w:lang w:val="en-US"/>
        </w:rPr>
        <w:t xml:space="preserve">§ </w:t>
      </w:r>
      <w:r w:rsidR="001D42BD" w:rsidRPr="0027685E">
        <w:rPr>
          <w:b/>
          <w:lang w:val="en-US"/>
        </w:rPr>
        <w:t>1</w:t>
      </w:r>
      <w:r w:rsidR="00257E82" w:rsidRPr="0027685E">
        <w:rPr>
          <w:b/>
          <w:lang w:val="en-US"/>
        </w:rPr>
        <w:t>4</w:t>
      </w:r>
      <w:r w:rsidR="001D42BD" w:rsidRPr="0027685E">
        <w:rPr>
          <w:b/>
          <w:lang w:val="en-US"/>
        </w:rPr>
        <w:t xml:space="preserve"> </w:t>
      </w:r>
      <w:r w:rsidR="002A6643" w:rsidRPr="0027685E">
        <w:rPr>
          <w:b/>
          <w:lang w:val="en-US"/>
        </w:rPr>
        <w:tab/>
      </w:r>
      <w:r w:rsidR="009A1055" w:rsidRPr="0027685E">
        <w:rPr>
          <w:b/>
          <w:lang w:val="en-US"/>
        </w:rPr>
        <w:t>V</w:t>
      </w:r>
      <w:r w:rsidR="00DD2183" w:rsidRPr="0027685E">
        <w:rPr>
          <w:b/>
          <w:lang w:val="en-US"/>
        </w:rPr>
        <w:t>oting</w:t>
      </w:r>
    </w:p>
    <w:p w:rsidR="00241626" w:rsidRPr="0027685E" w:rsidRDefault="00241626" w:rsidP="00BF7953">
      <w:pPr>
        <w:rPr>
          <w:lang w:val="en-US"/>
        </w:rPr>
      </w:pPr>
    </w:p>
    <w:p w:rsidR="00DD2183" w:rsidRPr="0027685E" w:rsidRDefault="00DD2183" w:rsidP="00265632">
      <w:pPr>
        <w:rPr>
          <w:lang w:val="en-US"/>
        </w:rPr>
      </w:pPr>
      <w:r w:rsidRPr="0027685E">
        <w:rPr>
          <w:lang w:val="en-US"/>
        </w:rPr>
        <w:t xml:space="preserve">A member needs to pay the annual membership fee during the year in order to maintain membership. To exercise voting rights, the fee </w:t>
      </w:r>
      <w:r w:rsidR="00D124D9" w:rsidRPr="0027685E">
        <w:rPr>
          <w:lang w:val="en-US"/>
        </w:rPr>
        <w:t xml:space="preserve">must </w:t>
      </w:r>
      <w:r w:rsidRPr="0027685E">
        <w:rPr>
          <w:lang w:val="en-US"/>
        </w:rPr>
        <w:t>have been paid before voting is performed.</w:t>
      </w:r>
    </w:p>
    <w:p w:rsidR="001E1DDD" w:rsidRPr="0027685E" w:rsidRDefault="001E1DDD" w:rsidP="00265632">
      <w:pPr>
        <w:rPr>
          <w:lang w:val="en-US"/>
        </w:rPr>
      </w:pPr>
    </w:p>
    <w:p w:rsidR="00265632" w:rsidRPr="0027685E" w:rsidRDefault="00265632" w:rsidP="00265632">
      <w:pPr>
        <w:rPr>
          <w:lang w:val="en-US"/>
        </w:rPr>
      </w:pPr>
      <w:r w:rsidRPr="0027685E">
        <w:rPr>
          <w:lang w:val="en-US"/>
        </w:rPr>
        <w:t xml:space="preserve">An </w:t>
      </w:r>
      <w:r w:rsidRPr="0027685E">
        <w:rPr>
          <w:bCs/>
          <w:lang w:val="en-US"/>
        </w:rPr>
        <w:t xml:space="preserve">individual member present </w:t>
      </w:r>
      <w:r w:rsidRPr="0027685E">
        <w:rPr>
          <w:lang w:val="en-US"/>
        </w:rPr>
        <w:t>at an Assembly meeting</w:t>
      </w:r>
      <w:r w:rsidR="004B0961" w:rsidRPr="0027685E">
        <w:rPr>
          <w:lang w:val="en-US"/>
        </w:rPr>
        <w:t>,</w:t>
      </w:r>
      <w:r w:rsidR="00452EA8" w:rsidRPr="0027685E">
        <w:rPr>
          <w:lang w:val="en-US"/>
        </w:rPr>
        <w:t xml:space="preserve"> and not being an appointed representative for an organizational member</w:t>
      </w:r>
      <w:r w:rsidRPr="0027685E">
        <w:rPr>
          <w:lang w:val="en-US"/>
        </w:rPr>
        <w:t xml:space="preserve"> </w:t>
      </w:r>
      <w:r w:rsidR="004B0961" w:rsidRPr="0027685E">
        <w:rPr>
          <w:lang w:val="en-US"/>
        </w:rPr>
        <w:t xml:space="preserve">(see the next paragraph), </w:t>
      </w:r>
      <w:r w:rsidRPr="0027685E">
        <w:rPr>
          <w:lang w:val="en-US"/>
        </w:rPr>
        <w:t>has the right to vote.</w:t>
      </w:r>
      <w:r w:rsidR="004B0961" w:rsidRPr="0027685E">
        <w:rPr>
          <w:lang w:val="en-US"/>
        </w:rPr>
        <w:t xml:space="preserve"> Such a person has one vote.</w:t>
      </w:r>
    </w:p>
    <w:p w:rsidR="001E1DDD" w:rsidRPr="0027685E" w:rsidRDefault="001E1DDD" w:rsidP="00265632">
      <w:pPr>
        <w:rPr>
          <w:lang w:val="en-US"/>
        </w:rPr>
      </w:pPr>
    </w:p>
    <w:p w:rsidR="001D42BD" w:rsidRPr="0027685E" w:rsidRDefault="001D42BD" w:rsidP="001E1DDD">
      <w:pPr>
        <w:rPr>
          <w:lang w:val="en-US"/>
        </w:rPr>
      </w:pPr>
      <w:r w:rsidRPr="0027685E">
        <w:rPr>
          <w:lang w:val="en-US"/>
        </w:rPr>
        <w:t xml:space="preserve">An organizational member may exercise voting rights </w:t>
      </w:r>
      <w:r w:rsidR="0001445D" w:rsidRPr="0027685E">
        <w:rPr>
          <w:lang w:val="en-US"/>
        </w:rPr>
        <w:t xml:space="preserve">through </w:t>
      </w:r>
      <w:r w:rsidR="00452EA8" w:rsidRPr="0027685E">
        <w:rPr>
          <w:lang w:val="en-US"/>
        </w:rPr>
        <w:t>one appointed representative</w:t>
      </w:r>
      <w:r w:rsidR="004B0961" w:rsidRPr="0027685E">
        <w:rPr>
          <w:lang w:val="en-US"/>
        </w:rPr>
        <w:t xml:space="preserve"> present at an Assembly meeting</w:t>
      </w:r>
      <w:r w:rsidR="00452EA8" w:rsidRPr="0027685E">
        <w:rPr>
          <w:lang w:val="en-US"/>
        </w:rPr>
        <w:t xml:space="preserve">. This is either </w:t>
      </w:r>
      <w:r w:rsidR="004B0961" w:rsidRPr="0027685E">
        <w:rPr>
          <w:lang w:val="en-US"/>
        </w:rPr>
        <w:t xml:space="preserve">(a) </w:t>
      </w:r>
      <w:r w:rsidR="00452EA8" w:rsidRPr="0027685E">
        <w:rPr>
          <w:lang w:val="en-US"/>
        </w:rPr>
        <w:t>the</w:t>
      </w:r>
      <w:r w:rsidR="0001445D" w:rsidRPr="0027685E">
        <w:rPr>
          <w:lang w:val="en-US"/>
        </w:rPr>
        <w:t xml:space="preserve"> liaison member</w:t>
      </w:r>
      <w:r w:rsidR="00452EA8" w:rsidRPr="0027685E">
        <w:rPr>
          <w:lang w:val="en-US"/>
        </w:rPr>
        <w:t xml:space="preserve"> of the organizational member</w:t>
      </w:r>
      <w:r w:rsidR="004B0961" w:rsidRPr="0027685E">
        <w:rPr>
          <w:lang w:val="en-US"/>
        </w:rPr>
        <w:t xml:space="preserve"> or (b) a person acting for the organization that has been </w:t>
      </w:r>
      <w:r w:rsidR="0001445D" w:rsidRPr="0027685E">
        <w:rPr>
          <w:lang w:val="en-US"/>
        </w:rPr>
        <w:t>given mandat</w:t>
      </w:r>
      <w:r w:rsidR="0005051C" w:rsidRPr="0027685E">
        <w:rPr>
          <w:lang w:val="en-US"/>
        </w:rPr>
        <w:t>e for a</w:t>
      </w:r>
      <w:r w:rsidR="00B2746D" w:rsidRPr="0027685E">
        <w:rPr>
          <w:lang w:val="en-US"/>
        </w:rPr>
        <w:t xml:space="preserve">n Assembly </w:t>
      </w:r>
      <w:r w:rsidR="0005051C" w:rsidRPr="0027685E">
        <w:rPr>
          <w:lang w:val="en-US"/>
        </w:rPr>
        <w:t xml:space="preserve">meeting or </w:t>
      </w:r>
      <w:r w:rsidR="00B2746D" w:rsidRPr="0027685E">
        <w:rPr>
          <w:lang w:val="en-US"/>
        </w:rPr>
        <w:t>an electronic voting,</w:t>
      </w:r>
      <w:r w:rsidR="0005051C" w:rsidRPr="0027685E">
        <w:rPr>
          <w:lang w:val="en-US"/>
        </w:rPr>
        <w:t xml:space="preserve"> by </w:t>
      </w:r>
      <w:r w:rsidR="005027DF" w:rsidRPr="0027685E">
        <w:rPr>
          <w:lang w:val="en-US"/>
        </w:rPr>
        <w:t>informing</w:t>
      </w:r>
      <w:r w:rsidR="0001445D" w:rsidRPr="0027685E">
        <w:rPr>
          <w:lang w:val="en-US"/>
        </w:rPr>
        <w:t xml:space="preserve"> the</w:t>
      </w:r>
      <w:r w:rsidR="00B2746D" w:rsidRPr="0027685E">
        <w:rPr>
          <w:lang w:val="en-US"/>
        </w:rPr>
        <w:t xml:space="preserve"> MA</w:t>
      </w:r>
      <w:r w:rsidR="0001445D" w:rsidRPr="0027685E">
        <w:rPr>
          <w:lang w:val="en-US"/>
        </w:rPr>
        <w:t xml:space="preserve"> </w:t>
      </w:r>
      <w:r w:rsidR="001E1DDD" w:rsidRPr="0027685E">
        <w:rPr>
          <w:lang w:val="en-US"/>
        </w:rPr>
        <w:t>B</w:t>
      </w:r>
      <w:r w:rsidR="0005051C" w:rsidRPr="0027685E">
        <w:rPr>
          <w:lang w:val="en-US"/>
        </w:rPr>
        <w:t xml:space="preserve">oard </w:t>
      </w:r>
      <w:r w:rsidR="005027DF" w:rsidRPr="0027685E">
        <w:rPr>
          <w:lang w:val="en-US"/>
        </w:rPr>
        <w:t xml:space="preserve">in writing </w:t>
      </w:r>
      <w:r w:rsidR="0005051C" w:rsidRPr="0027685E">
        <w:rPr>
          <w:lang w:val="en-US"/>
        </w:rPr>
        <w:t>at least one</w:t>
      </w:r>
      <w:r w:rsidR="0001445D" w:rsidRPr="0027685E">
        <w:rPr>
          <w:lang w:val="en-US"/>
        </w:rPr>
        <w:t xml:space="preserve"> week </w:t>
      </w:r>
      <w:r w:rsidR="0005051C" w:rsidRPr="0027685E">
        <w:rPr>
          <w:lang w:val="en-US"/>
        </w:rPr>
        <w:t>prior to the start of</w:t>
      </w:r>
      <w:r w:rsidR="0001445D" w:rsidRPr="0027685E">
        <w:rPr>
          <w:lang w:val="en-US"/>
        </w:rPr>
        <w:t xml:space="preserve"> the meeting</w:t>
      </w:r>
      <w:r w:rsidR="00B2746D" w:rsidRPr="0027685E">
        <w:rPr>
          <w:lang w:val="en-US"/>
        </w:rPr>
        <w:t xml:space="preserve"> or the electronic voting</w:t>
      </w:r>
      <w:r w:rsidR="0001445D" w:rsidRPr="0027685E">
        <w:rPr>
          <w:lang w:val="en-US"/>
        </w:rPr>
        <w:t xml:space="preserve">. </w:t>
      </w:r>
      <w:r w:rsidRPr="0027685E">
        <w:rPr>
          <w:lang w:val="en-US"/>
        </w:rPr>
        <w:t>Each such representative has one vote. An individual member who accepts to be a representative of an organization at a meeting can not exercise his/her voting rights as an individual member during that meeting.</w:t>
      </w:r>
    </w:p>
    <w:p w:rsidR="001E1DDD" w:rsidRPr="0027685E" w:rsidRDefault="001E1DDD" w:rsidP="001E1DDD">
      <w:pPr>
        <w:rPr>
          <w:lang w:val="en-US"/>
        </w:rPr>
      </w:pPr>
    </w:p>
    <w:p w:rsidR="001E1DDD" w:rsidRPr="0027685E" w:rsidRDefault="001E1DDD" w:rsidP="001E1DDD">
      <w:pPr>
        <w:rPr>
          <w:lang w:val="en-US"/>
        </w:rPr>
      </w:pPr>
      <w:r w:rsidRPr="0027685E">
        <w:rPr>
          <w:lang w:val="en-US"/>
        </w:rPr>
        <w:t>A</w:t>
      </w:r>
      <w:r w:rsidR="001D42BD" w:rsidRPr="0027685E">
        <w:rPr>
          <w:lang w:val="en-US"/>
        </w:rPr>
        <w:t xml:space="preserve"> member must be present at a meeting to execute his/her voting rights</w:t>
      </w:r>
      <w:r w:rsidR="004B0961" w:rsidRPr="0027685E">
        <w:rPr>
          <w:lang w:val="en-US"/>
        </w:rPr>
        <w:t>, except for electronic voting</w:t>
      </w:r>
      <w:r w:rsidR="001D42BD" w:rsidRPr="0027685E">
        <w:rPr>
          <w:lang w:val="en-US"/>
        </w:rPr>
        <w:t>.</w:t>
      </w:r>
    </w:p>
    <w:p w:rsidR="001E1DDD" w:rsidRPr="0027685E" w:rsidRDefault="001E1DDD" w:rsidP="001E1DDD">
      <w:pPr>
        <w:rPr>
          <w:lang w:val="en-US"/>
        </w:rPr>
      </w:pPr>
    </w:p>
    <w:p w:rsidR="00400933" w:rsidRPr="0027685E" w:rsidRDefault="00400933" w:rsidP="001E1DDD">
      <w:pPr>
        <w:rPr>
          <w:lang w:val="en-US"/>
        </w:rPr>
      </w:pPr>
      <w:r w:rsidRPr="0027685E">
        <w:rPr>
          <w:lang w:val="en-US"/>
        </w:rPr>
        <w:t>The Assembly constitutes a quorum when at least nine members are present</w:t>
      </w:r>
      <w:r w:rsidR="00650061" w:rsidRPr="0027685E">
        <w:rPr>
          <w:lang w:val="en-US"/>
        </w:rPr>
        <w:t xml:space="preserve"> which have the right to vote</w:t>
      </w:r>
      <w:r w:rsidRPr="0027685E">
        <w:rPr>
          <w:lang w:val="en-US"/>
        </w:rPr>
        <w:t xml:space="preserve">, one of whom is the Chairperson or Vice-Chairperson. </w:t>
      </w:r>
      <w:r w:rsidR="00962DCF" w:rsidRPr="0027685E">
        <w:rPr>
          <w:lang w:val="en-US"/>
        </w:rPr>
        <w:t>For an electronic voting, at least nine valid votes have to be submitted, one of these votes must be from the Chairperson or Vice-Chairperson.</w:t>
      </w:r>
    </w:p>
    <w:p w:rsidR="00962DCF" w:rsidRPr="0027685E" w:rsidRDefault="00962DCF" w:rsidP="00962DCF">
      <w:pPr>
        <w:rPr>
          <w:lang w:val="en-US"/>
        </w:rPr>
      </w:pPr>
    </w:p>
    <w:p w:rsidR="001E1DDD" w:rsidRPr="0027685E" w:rsidRDefault="00745533" w:rsidP="001E1DDD">
      <w:pPr>
        <w:rPr>
          <w:lang w:val="en-US"/>
        </w:rPr>
      </w:pPr>
      <w:r w:rsidRPr="0027685E">
        <w:rPr>
          <w:lang w:val="en-US"/>
        </w:rPr>
        <w:t xml:space="preserve">A </w:t>
      </w:r>
      <w:r w:rsidRPr="0027685E">
        <w:rPr>
          <w:i/>
          <w:lang w:val="en-US"/>
        </w:rPr>
        <w:t>n</w:t>
      </w:r>
      <w:r w:rsidR="00DD2183" w:rsidRPr="0027685E">
        <w:rPr>
          <w:i/>
          <w:lang w:val="en-US"/>
        </w:rPr>
        <w:t>ormal decision</w:t>
      </w:r>
      <w:r w:rsidR="00DD2183" w:rsidRPr="0027685E">
        <w:rPr>
          <w:lang w:val="en-US"/>
        </w:rPr>
        <w:t xml:space="preserve"> </w:t>
      </w:r>
      <w:r w:rsidRPr="0027685E">
        <w:rPr>
          <w:lang w:val="en-US"/>
        </w:rPr>
        <w:t>is</w:t>
      </w:r>
      <w:r w:rsidR="00DD2183" w:rsidRPr="0027685E">
        <w:rPr>
          <w:lang w:val="en-US"/>
        </w:rPr>
        <w:t xml:space="preserve"> made by </w:t>
      </w:r>
      <w:r w:rsidR="009204B2" w:rsidRPr="0027685E">
        <w:rPr>
          <w:i/>
          <w:lang w:val="en-US"/>
        </w:rPr>
        <w:t>simple majority</w:t>
      </w:r>
      <w:r w:rsidR="00DD2183" w:rsidRPr="0027685E">
        <w:rPr>
          <w:lang w:val="en-US"/>
        </w:rPr>
        <w:t>. Here a proposal must receive more than 50 per cent of</w:t>
      </w:r>
      <w:r w:rsidR="00B2746D" w:rsidRPr="0027685E">
        <w:rPr>
          <w:lang w:val="en-US"/>
        </w:rPr>
        <w:t xml:space="preserve"> </w:t>
      </w:r>
      <w:r w:rsidR="001E1DDD" w:rsidRPr="0027685E">
        <w:rPr>
          <w:lang w:val="en-US"/>
        </w:rPr>
        <w:t>the</w:t>
      </w:r>
      <w:r w:rsidR="00DD2183" w:rsidRPr="0027685E">
        <w:rPr>
          <w:lang w:val="en-US"/>
        </w:rPr>
        <w:t xml:space="preserve"> valid vote</w:t>
      </w:r>
      <w:r w:rsidR="009204B2" w:rsidRPr="0027685E">
        <w:rPr>
          <w:lang w:val="en-US"/>
        </w:rPr>
        <w:t>s</w:t>
      </w:r>
      <w:r w:rsidR="00DD2183" w:rsidRPr="0027685E">
        <w:rPr>
          <w:lang w:val="en-US"/>
        </w:rPr>
        <w:t xml:space="preserve"> submitted</w:t>
      </w:r>
      <w:r w:rsidRPr="0027685E">
        <w:rPr>
          <w:lang w:val="en-US"/>
        </w:rPr>
        <w:t>.</w:t>
      </w:r>
      <w:r w:rsidR="00DD2183" w:rsidRPr="0027685E">
        <w:rPr>
          <w:lang w:val="en-US"/>
        </w:rPr>
        <w:t xml:space="preserve"> </w:t>
      </w:r>
    </w:p>
    <w:p w:rsidR="00745533" w:rsidRPr="0027685E" w:rsidRDefault="00962DCF" w:rsidP="001E1DDD">
      <w:pPr>
        <w:rPr>
          <w:lang w:val="en-US"/>
        </w:rPr>
      </w:pPr>
      <w:r w:rsidRPr="0027685E">
        <w:rPr>
          <w:lang w:val="en-US"/>
        </w:rPr>
        <w:t xml:space="preserve">A </w:t>
      </w:r>
      <w:r w:rsidRPr="0027685E">
        <w:rPr>
          <w:i/>
          <w:lang w:val="en-US"/>
        </w:rPr>
        <w:t>qualified decision</w:t>
      </w:r>
      <w:r w:rsidRPr="0027685E">
        <w:rPr>
          <w:lang w:val="en-US"/>
        </w:rPr>
        <w:t xml:space="preserve"> is made by </w:t>
      </w:r>
      <w:r w:rsidR="00745533" w:rsidRPr="0027685E">
        <w:rPr>
          <w:lang w:val="en-US"/>
        </w:rPr>
        <w:t>a</w:t>
      </w:r>
      <w:r w:rsidR="001D42BD" w:rsidRPr="0027685E">
        <w:rPr>
          <w:lang w:val="en-US"/>
        </w:rPr>
        <w:t xml:space="preserve"> </w:t>
      </w:r>
      <w:r w:rsidR="00745533" w:rsidRPr="0027685E">
        <w:rPr>
          <w:i/>
          <w:lang w:val="en-US"/>
        </w:rPr>
        <w:t>qualified majority</w:t>
      </w:r>
      <w:r w:rsidRPr="0027685E">
        <w:rPr>
          <w:i/>
          <w:lang w:val="en-US"/>
        </w:rPr>
        <w:t>.</w:t>
      </w:r>
      <w:r w:rsidR="00745533" w:rsidRPr="0027685E">
        <w:rPr>
          <w:lang w:val="en-US"/>
        </w:rPr>
        <w:t xml:space="preserve"> </w:t>
      </w:r>
      <w:r w:rsidRPr="0027685E">
        <w:rPr>
          <w:lang w:val="en-US"/>
        </w:rPr>
        <w:t xml:space="preserve">Here a proposal must receive </w:t>
      </w:r>
      <w:r w:rsidR="001D42BD" w:rsidRPr="0027685E">
        <w:rPr>
          <w:lang w:val="en-US"/>
        </w:rPr>
        <w:t xml:space="preserve">more than </w:t>
      </w:r>
      <w:r w:rsidR="00745533" w:rsidRPr="0027685E">
        <w:rPr>
          <w:lang w:val="en-US"/>
        </w:rPr>
        <w:t>66</w:t>
      </w:r>
      <w:r w:rsidR="001D42BD" w:rsidRPr="0027685E">
        <w:rPr>
          <w:lang w:val="en-US"/>
        </w:rPr>
        <w:t xml:space="preserve"> percent of the </w:t>
      </w:r>
      <w:r w:rsidR="009204B2" w:rsidRPr="0027685E">
        <w:rPr>
          <w:lang w:val="en-US"/>
        </w:rPr>
        <w:t xml:space="preserve">valid </w:t>
      </w:r>
      <w:r w:rsidR="001D42BD" w:rsidRPr="0027685E">
        <w:rPr>
          <w:lang w:val="en-US"/>
        </w:rPr>
        <w:t xml:space="preserve">votes </w:t>
      </w:r>
      <w:r w:rsidR="009204B2" w:rsidRPr="0027685E">
        <w:rPr>
          <w:lang w:val="en-US"/>
        </w:rPr>
        <w:t>submitted</w:t>
      </w:r>
      <w:r w:rsidR="001D42BD" w:rsidRPr="0027685E">
        <w:rPr>
          <w:lang w:val="en-US"/>
        </w:rPr>
        <w:t xml:space="preserve">. </w:t>
      </w:r>
    </w:p>
    <w:p w:rsidR="001E1DDD" w:rsidRPr="0027685E" w:rsidRDefault="001E1DDD" w:rsidP="001E1DDD">
      <w:pPr>
        <w:rPr>
          <w:lang w:val="en-US"/>
        </w:rPr>
      </w:pPr>
    </w:p>
    <w:p w:rsidR="001E1DDD" w:rsidRPr="0027685E" w:rsidRDefault="001E1DDD" w:rsidP="001E1DDD">
      <w:pPr>
        <w:tabs>
          <w:tab w:val="left" w:pos="567"/>
        </w:tabs>
        <w:rPr>
          <w:lang w:val="en-US"/>
        </w:rPr>
      </w:pPr>
      <w:r w:rsidRPr="0027685E">
        <w:rPr>
          <w:lang w:val="en-US"/>
        </w:rPr>
        <w:t>A vote abstention is not a submitted vote.</w:t>
      </w:r>
    </w:p>
    <w:p w:rsidR="001E1DDD" w:rsidRPr="0027685E" w:rsidRDefault="001E1DDD" w:rsidP="001E1DDD">
      <w:pPr>
        <w:rPr>
          <w:lang w:val="en-US"/>
        </w:rPr>
      </w:pPr>
    </w:p>
    <w:p w:rsidR="00650061" w:rsidRPr="0027685E" w:rsidRDefault="00650061" w:rsidP="00650061">
      <w:pPr>
        <w:rPr>
          <w:lang w:val="en-US"/>
        </w:rPr>
      </w:pPr>
      <w:r w:rsidRPr="0027685E">
        <w:rPr>
          <w:lang w:val="en-US"/>
        </w:rPr>
        <w:t xml:space="preserve">Unless otherwise noted, the </w:t>
      </w:r>
      <w:r w:rsidRPr="0027685E">
        <w:rPr>
          <w:i/>
          <w:lang w:val="en-US"/>
        </w:rPr>
        <w:t>normal decision</w:t>
      </w:r>
      <w:r w:rsidRPr="0027685E">
        <w:rPr>
          <w:lang w:val="en-US"/>
        </w:rPr>
        <w:t xml:space="preserve"> has to be applied.</w:t>
      </w:r>
    </w:p>
    <w:p w:rsidR="00650061" w:rsidRPr="0027685E" w:rsidRDefault="00650061" w:rsidP="001E1DDD">
      <w:pPr>
        <w:rPr>
          <w:lang w:val="en-US"/>
        </w:rPr>
      </w:pPr>
    </w:p>
    <w:p w:rsidR="001E1DDD" w:rsidRPr="0027685E" w:rsidRDefault="001D42BD" w:rsidP="001E1DDD">
      <w:pPr>
        <w:tabs>
          <w:tab w:val="left" w:pos="567"/>
        </w:tabs>
        <w:rPr>
          <w:lang w:val="en-US"/>
        </w:rPr>
      </w:pPr>
      <w:r w:rsidRPr="0027685E">
        <w:rPr>
          <w:lang w:val="en-US"/>
        </w:rPr>
        <w:t xml:space="preserve">In the event of more than two alternatives, </w:t>
      </w:r>
      <w:r w:rsidR="00650061" w:rsidRPr="0027685E">
        <w:rPr>
          <w:lang w:val="en-US"/>
        </w:rPr>
        <w:t xml:space="preserve">and none of the alternatives gets the necessary majority, </w:t>
      </w:r>
      <w:r w:rsidRPr="0027685E">
        <w:rPr>
          <w:lang w:val="en-US"/>
        </w:rPr>
        <w:t>the two alternatives with most votes are contested in a final vote</w:t>
      </w:r>
      <w:r w:rsidR="00B35A07" w:rsidRPr="0027685E">
        <w:rPr>
          <w:lang w:val="en-US"/>
        </w:rPr>
        <w:t>.</w:t>
      </w:r>
      <w:r w:rsidR="00B35A07" w:rsidRPr="0027685E" w:rsidDel="00B35A07">
        <w:rPr>
          <w:lang w:val="en-US"/>
        </w:rPr>
        <w:t xml:space="preserve"> </w:t>
      </w:r>
    </w:p>
    <w:p w:rsidR="00787AF7" w:rsidRPr="0027685E" w:rsidRDefault="00787AF7" w:rsidP="001E1DDD">
      <w:pPr>
        <w:tabs>
          <w:tab w:val="left" w:pos="567"/>
        </w:tabs>
        <w:rPr>
          <w:lang w:val="en-US"/>
        </w:rPr>
      </w:pPr>
    </w:p>
    <w:p w:rsidR="00F27C41" w:rsidRPr="0027685E" w:rsidRDefault="00241626" w:rsidP="001E1DDD">
      <w:pPr>
        <w:tabs>
          <w:tab w:val="left" w:pos="567"/>
        </w:tabs>
        <w:rPr>
          <w:lang w:val="en-US"/>
        </w:rPr>
      </w:pPr>
      <w:r w:rsidRPr="0027685E">
        <w:rPr>
          <w:lang w:val="en-US"/>
        </w:rPr>
        <w:t>If a member so desires, election of persons will take place by secret ballot.</w:t>
      </w:r>
    </w:p>
    <w:p w:rsidR="001E1DDD" w:rsidRPr="0027685E" w:rsidRDefault="001E1DDD" w:rsidP="001E1DDD">
      <w:pPr>
        <w:tabs>
          <w:tab w:val="left" w:pos="567"/>
        </w:tabs>
        <w:rPr>
          <w:lang w:val="en-US"/>
        </w:rPr>
      </w:pPr>
    </w:p>
    <w:p w:rsidR="00F27C41" w:rsidRPr="0027685E" w:rsidRDefault="00F27C41" w:rsidP="0067224D">
      <w:pPr>
        <w:tabs>
          <w:tab w:val="left" w:pos="567"/>
        </w:tabs>
        <w:rPr>
          <w:lang w:val="en-US"/>
        </w:rPr>
      </w:pPr>
      <w:r w:rsidRPr="0027685E">
        <w:rPr>
          <w:lang w:val="en-US"/>
        </w:rPr>
        <w:t>An electronic voting has to be announced at least 2 weeks before the voting takes place, and the final proposal (e.g. consisting of a specification, or a library) must be generally available at least 1 week before the vote. The voting period is 6 working days. Every member of MA can vote. The same voting rules as for an Assembly meeting appl</w:t>
      </w:r>
      <w:r w:rsidR="00B84F2B" w:rsidRPr="0027685E">
        <w:rPr>
          <w:lang w:val="en-US"/>
        </w:rPr>
        <w:t>y</w:t>
      </w:r>
      <w:r w:rsidRPr="0027685E">
        <w:rPr>
          <w:lang w:val="en-US"/>
        </w:rPr>
        <w:t xml:space="preserve">. </w:t>
      </w:r>
      <w:r w:rsidR="0067224D" w:rsidRPr="0027685E">
        <w:rPr>
          <w:lang w:val="en-US"/>
        </w:rPr>
        <w:t xml:space="preserve">Every member must have the possibility to inspect the submitted votes. </w:t>
      </w:r>
      <w:r w:rsidRPr="0027685E">
        <w:rPr>
          <w:lang w:val="en-US"/>
        </w:rPr>
        <w:t>A vote counter elected at the Assembly meeting summarizes the result and sends it to all members of MA.</w:t>
      </w:r>
      <w:r w:rsidR="004B0961" w:rsidRPr="0027685E">
        <w:rPr>
          <w:lang w:val="en-US"/>
        </w:rPr>
        <w:t xml:space="preserve"> Election of persons is not possible by an electronic voting.</w:t>
      </w:r>
    </w:p>
    <w:p w:rsidR="001E1DDD" w:rsidRPr="0027685E" w:rsidRDefault="001E1DDD" w:rsidP="00DD2183">
      <w:pPr>
        <w:rPr>
          <w:lang w:val="en-US"/>
        </w:rPr>
      </w:pPr>
    </w:p>
    <w:p w:rsidR="001D42BD" w:rsidRPr="0027685E" w:rsidRDefault="001D42BD">
      <w:pPr>
        <w:rPr>
          <w:b/>
          <w:lang w:val="en-US"/>
        </w:rPr>
      </w:pPr>
    </w:p>
    <w:p w:rsidR="00B84F2B" w:rsidRPr="0027685E" w:rsidRDefault="005F0175" w:rsidP="00B84F2B">
      <w:pPr>
        <w:rPr>
          <w:b/>
          <w:lang w:val="en-US"/>
        </w:rPr>
      </w:pPr>
      <w:r w:rsidRPr="0027685E">
        <w:rPr>
          <w:b/>
          <w:lang w:val="en-US"/>
        </w:rPr>
        <w:t xml:space="preserve">§ </w:t>
      </w:r>
      <w:r w:rsidR="001D42BD" w:rsidRPr="0027685E">
        <w:rPr>
          <w:b/>
          <w:lang w:val="en-US"/>
        </w:rPr>
        <w:t>1</w:t>
      </w:r>
      <w:r w:rsidR="00975C4A" w:rsidRPr="0027685E">
        <w:rPr>
          <w:b/>
          <w:lang w:val="en-US"/>
        </w:rPr>
        <w:t>5</w:t>
      </w:r>
      <w:r w:rsidR="001D42BD" w:rsidRPr="0027685E">
        <w:rPr>
          <w:b/>
          <w:lang w:val="en-US"/>
        </w:rPr>
        <w:t xml:space="preserve"> </w:t>
      </w:r>
      <w:r w:rsidR="002A6643" w:rsidRPr="0027685E">
        <w:rPr>
          <w:b/>
          <w:lang w:val="en-US"/>
        </w:rPr>
        <w:tab/>
      </w:r>
      <w:r w:rsidR="00B84F2B" w:rsidRPr="0027685E">
        <w:rPr>
          <w:b/>
          <w:lang w:val="en-US"/>
        </w:rPr>
        <w:t xml:space="preserve">Accountants </w:t>
      </w:r>
    </w:p>
    <w:p w:rsidR="001D42BD" w:rsidRPr="0027685E" w:rsidRDefault="001D42BD" w:rsidP="00BF7953">
      <w:pPr>
        <w:rPr>
          <w:b/>
          <w:lang w:val="en-US"/>
        </w:rPr>
      </w:pPr>
    </w:p>
    <w:p w:rsidR="00B84F2B" w:rsidRPr="0027685E" w:rsidRDefault="00B84F2B" w:rsidP="00B84F2B">
      <w:pPr>
        <w:rPr>
          <w:lang w:val="en-US"/>
        </w:rPr>
      </w:pPr>
      <w:r w:rsidRPr="0027685E">
        <w:rPr>
          <w:lang w:val="en-US"/>
        </w:rPr>
        <w:t>The appointment of accountants takes places every fourth annual Assembly meeting. If a position of the accountants becomes vacant</w:t>
      </w:r>
      <w:r w:rsidR="00DA0431" w:rsidRPr="0027685E">
        <w:rPr>
          <w:lang w:val="en-US"/>
        </w:rPr>
        <w:t>,</w:t>
      </w:r>
      <w:r w:rsidRPr="0027685E">
        <w:rPr>
          <w:lang w:val="en-US"/>
        </w:rPr>
        <w:t xml:space="preserve"> this accountant member </w:t>
      </w:r>
      <w:r w:rsidR="00D124D9" w:rsidRPr="0027685E">
        <w:rPr>
          <w:lang w:val="en-US"/>
        </w:rPr>
        <w:t xml:space="preserve">must </w:t>
      </w:r>
      <w:r w:rsidRPr="0027685E">
        <w:rPr>
          <w:lang w:val="en-US"/>
        </w:rPr>
        <w:t>be appointed at the next Assembly meeting for the duration until the next scheduled MA accountant appointment.</w:t>
      </w:r>
    </w:p>
    <w:p w:rsidR="001D42BD" w:rsidRPr="0027685E" w:rsidRDefault="001D42BD">
      <w:pPr>
        <w:rPr>
          <w:lang w:val="en-US"/>
        </w:rPr>
      </w:pPr>
    </w:p>
    <w:p w:rsidR="001D42BD" w:rsidRPr="0027685E" w:rsidRDefault="001D42BD">
      <w:pPr>
        <w:rPr>
          <w:lang w:val="en-US"/>
        </w:rPr>
      </w:pPr>
    </w:p>
    <w:p w:rsidR="001D42BD" w:rsidRPr="0027685E" w:rsidRDefault="001D42BD">
      <w:pPr>
        <w:rPr>
          <w:b/>
          <w:lang w:val="en-US"/>
        </w:rPr>
      </w:pPr>
      <w:r w:rsidRPr="0027685E">
        <w:rPr>
          <w:b/>
          <w:lang w:val="en-US"/>
        </w:rPr>
        <w:t xml:space="preserve">The </w:t>
      </w:r>
      <w:r w:rsidR="0031582C" w:rsidRPr="0027685E">
        <w:rPr>
          <w:b/>
          <w:lang w:val="en-US"/>
        </w:rPr>
        <w:t>Board</w:t>
      </w:r>
    </w:p>
    <w:p w:rsidR="001D42BD" w:rsidRPr="0027685E" w:rsidRDefault="001D42BD">
      <w:pPr>
        <w:rPr>
          <w:b/>
          <w:lang w:val="en-US"/>
        </w:rPr>
      </w:pPr>
    </w:p>
    <w:p w:rsidR="001D42BD" w:rsidRPr="0027685E" w:rsidRDefault="005F0175" w:rsidP="00BF7953">
      <w:pPr>
        <w:rPr>
          <w:lang w:val="en-US"/>
        </w:rPr>
      </w:pPr>
      <w:r w:rsidRPr="0027685E">
        <w:rPr>
          <w:b/>
          <w:lang w:val="en-US"/>
        </w:rPr>
        <w:t xml:space="preserve">§ </w:t>
      </w:r>
      <w:r w:rsidR="001D42BD" w:rsidRPr="0027685E">
        <w:rPr>
          <w:b/>
          <w:lang w:val="en-US"/>
        </w:rPr>
        <w:t>1</w:t>
      </w:r>
      <w:r w:rsidR="00975C4A" w:rsidRPr="0027685E">
        <w:rPr>
          <w:b/>
          <w:lang w:val="en-US"/>
        </w:rPr>
        <w:t>6</w:t>
      </w:r>
      <w:r w:rsidR="001D42BD" w:rsidRPr="0027685E">
        <w:rPr>
          <w:b/>
          <w:lang w:val="en-US"/>
        </w:rPr>
        <w:t xml:space="preserve"> </w:t>
      </w:r>
      <w:r w:rsidR="002A6643" w:rsidRPr="0027685E">
        <w:rPr>
          <w:b/>
          <w:lang w:val="en-US"/>
        </w:rPr>
        <w:tab/>
      </w:r>
      <w:r w:rsidR="001D42BD" w:rsidRPr="0027685E">
        <w:rPr>
          <w:b/>
          <w:lang w:val="en-US"/>
        </w:rPr>
        <w:t>Constitution</w:t>
      </w:r>
      <w:r w:rsidR="004126F7" w:rsidRPr="0027685E">
        <w:rPr>
          <w:b/>
          <w:lang w:val="en-US"/>
        </w:rPr>
        <w:t xml:space="preserve"> of the Board</w:t>
      </w:r>
    </w:p>
    <w:p w:rsidR="001D42BD" w:rsidRPr="0027685E" w:rsidRDefault="001D42BD">
      <w:pPr>
        <w:rPr>
          <w:lang w:val="en-US"/>
        </w:rPr>
      </w:pPr>
    </w:p>
    <w:p w:rsidR="001D42BD" w:rsidRPr="0027685E" w:rsidRDefault="001D42BD">
      <w:pPr>
        <w:rPr>
          <w:lang w:val="en-US"/>
        </w:rPr>
      </w:pPr>
      <w:r w:rsidRPr="0027685E">
        <w:rPr>
          <w:lang w:val="en-US"/>
        </w:rPr>
        <w:t xml:space="preserve">A </w:t>
      </w:r>
      <w:r w:rsidR="0031582C" w:rsidRPr="0027685E">
        <w:rPr>
          <w:lang w:val="en-US"/>
        </w:rPr>
        <w:t>Board</w:t>
      </w:r>
      <w:r w:rsidRPr="0027685E">
        <w:rPr>
          <w:lang w:val="en-US"/>
        </w:rPr>
        <w:t xml:space="preserve"> member must be a member of MA.</w:t>
      </w:r>
    </w:p>
    <w:p w:rsidR="00895950" w:rsidRPr="0027685E" w:rsidRDefault="00895950" w:rsidP="00895950">
      <w:pPr>
        <w:rPr>
          <w:lang w:val="en-US"/>
        </w:rPr>
      </w:pPr>
    </w:p>
    <w:p w:rsidR="004A149A" w:rsidRPr="0027685E" w:rsidRDefault="004A149A" w:rsidP="004A149A">
      <w:pPr>
        <w:rPr>
          <w:lang w:val="en-US"/>
        </w:rPr>
      </w:pPr>
      <w:r w:rsidRPr="0027685E">
        <w:rPr>
          <w:lang w:val="en-US"/>
        </w:rPr>
        <w:t xml:space="preserve">The election of </w:t>
      </w:r>
      <w:r w:rsidR="00DA0431" w:rsidRPr="0027685E">
        <w:rPr>
          <w:lang w:val="en-US"/>
        </w:rPr>
        <w:t xml:space="preserve">the </w:t>
      </w:r>
      <w:r w:rsidRPr="0027685E">
        <w:rPr>
          <w:lang w:val="en-US"/>
        </w:rPr>
        <w:t xml:space="preserve">MA Board takes place at every second annual Assembly meeting. If a </w:t>
      </w:r>
      <w:r w:rsidR="009819FD" w:rsidRPr="0027685E">
        <w:rPr>
          <w:lang w:val="en-US"/>
        </w:rPr>
        <w:t xml:space="preserve">position of the Board becomes vacant </w:t>
      </w:r>
      <w:r w:rsidR="000B0C2E" w:rsidRPr="0027685E">
        <w:rPr>
          <w:lang w:val="en-US"/>
        </w:rPr>
        <w:t>or one more Board member shall be introduced</w:t>
      </w:r>
      <w:r w:rsidR="00DA0431" w:rsidRPr="0027685E">
        <w:rPr>
          <w:lang w:val="en-US"/>
        </w:rPr>
        <w:t>,</w:t>
      </w:r>
      <w:r w:rsidR="000B0C2E" w:rsidRPr="0027685E">
        <w:rPr>
          <w:lang w:val="en-US"/>
        </w:rPr>
        <w:t xml:space="preserve"> </w:t>
      </w:r>
      <w:r w:rsidR="009819FD" w:rsidRPr="0027685E">
        <w:rPr>
          <w:lang w:val="en-US"/>
        </w:rPr>
        <w:t xml:space="preserve">this Board </w:t>
      </w:r>
      <w:r w:rsidR="00B72341" w:rsidRPr="0027685E">
        <w:rPr>
          <w:lang w:val="en-US"/>
        </w:rPr>
        <w:t xml:space="preserve">member </w:t>
      </w:r>
      <w:r w:rsidR="000B0C2E" w:rsidRPr="0027685E">
        <w:rPr>
          <w:lang w:val="en-US"/>
        </w:rPr>
        <w:t xml:space="preserve">can </w:t>
      </w:r>
      <w:r w:rsidR="009819FD" w:rsidRPr="0027685E">
        <w:rPr>
          <w:lang w:val="en-US"/>
        </w:rPr>
        <w:t>be elected at the next Assembly meeting for the duration until the nex</w:t>
      </w:r>
      <w:r w:rsidR="00417F34" w:rsidRPr="0027685E">
        <w:rPr>
          <w:lang w:val="en-US"/>
        </w:rPr>
        <w:t xml:space="preserve">t </w:t>
      </w:r>
      <w:r w:rsidR="009819FD" w:rsidRPr="0027685E">
        <w:rPr>
          <w:lang w:val="en-US"/>
        </w:rPr>
        <w:t>scheduled MA Board election.</w:t>
      </w:r>
    </w:p>
    <w:p w:rsidR="00EB4DF3" w:rsidRPr="0027685E" w:rsidRDefault="00EB4DF3" w:rsidP="004A149A">
      <w:pPr>
        <w:rPr>
          <w:lang w:val="en-US"/>
        </w:rPr>
      </w:pPr>
    </w:p>
    <w:p w:rsidR="001D42BD" w:rsidRPr="0027685E" w:rsidRDefault="001D42BD">
      <w:pPr>
        <w:rPr>
          <w:lang w:val="en-US"/>
        </w:rPr>
      </w:pPr>
    </w:p>
    <w:p w:rsidR="001D42BD" w:rsidRPr="0027685E" w:rsidRDefault="005F0175" w:rsidP="00BF7953">
      <w:pPr>
        <w:rPr>
          <w:lang w:val="en-US"/>
        </w:rPr>
      </w:pPr>
      <w:r w:rsidRPr="0027685E">
        <w:rPr>
          <w:b/>
          <w:lang w:val="en-US"/>
        </w:rPr>
        <w:t xml:space="preserve">§ </w:t>
      </w:r>
      <w:r w:rsidR="001D42BD" w:rsidRPr="0027685E">
        <w:rPr>
          <w:b/>
          <w:lang w:val="en-US"/>
        </w:rPr>
        <w:t>1</w:t>
      </w:r>
      <w:r w:rsidR="00975C4A" w:rsidRPr="0027685E">
        <w:rPr>
          <w:b/>
          <w:lang w:val="en-US"/>
        </w:rPr>
        <w:t>7</w:t>
      </w:r>
      <w:r w:rsidR="001D42BD" w:rsidRPr="0027685E">
        <w:rPr>
          <w:b/>
          <w:lang w:val="en-US"/>
        </w:rPr>
        <w:t xml:space="preserve"> </w:t>
      </w:r>
      <w:r w:rsidR="002A6643" w:rsidRPr="0027685E">
        <w:rPr>
          <w:b/>
          <w:lang w:val="en-US"/>
        </w:rPr>
        <w:tab/>
      </w:r>
      <w:r w:rsidR="001D42BD" w:rsidRPr="0027685E">
        <w:rPr>
          <w:b/>
          <w:lang w:val="en-US"/>
        </w:rPr>
        <w:t xml:space="preserve">Duties of the </w:t>
      </w:r>
      <w:r w:rsidR="0031582C" w:rsidRPr="0027685E">
        <w:rPr>
          <w:b/>
          <w:lang w:val="en-US"/>
        </w:rPr>
        <w:t>Board</w:t>
      </w:r>
      <w:r w:rsidR="001D42BD" w:rsidRPr="0027685E">
        <w:rPr>
          <w:lang w:val="en-US"/>
        </w:rPr>
        <w:t xml:space="preserve"> </w:t>
      </w:r>
    </w:p>
    <w:p w:rsidR="001D42BD" w:rsidRPr="0027685E" w:rsidRDefault="001D42BD">
      <w:pPr>
        <w:rPr>
          <w:lang w:val="en-US"/>
        </w:rPr>
      </w:pPr>
    </w:p>
    <w:p w:rsidR="001D42BD" w:rsidRPr="0027685E" w:rsidRDefault="001D42BD">
      <w:pPr>
        <w:rPr>
          <w:lang w:val="en-US"/>
        </w:rPr>
      </w:pPr>
      <w:r w:rsidRPr="0027685E">
        <w:rPr>
          <w:lang w:val="en-US"/>
        </w:rPr>
        <w:t xml:space="preserve">The </w:t>
      </w:r>
      <w:r w:rsidR="0031582C" w:rsidRPr="0027685E">
        <w:rPr>
          <w:lang w:val="en-US"/>
        </w:rPr>
        <w:t>Board</w:t>
      </w:r>
      <w:r w:rsidRPr="0027685E">
        <w:rPr>
          <w:lang w:val="en-US"/>
        </w:rPr>
        <w:t xml:space="preserve"> is responsible in particular for:</w:t>
      </w:r>
    </w:p>
    <w:p w:rsidR="001D42BD" w:rsidRPr="0027685E" w:rsidRDefault="001D42BD">
      <w:pPr>
        <w:rPr>
          <w:lang w:val="en-US"/>
        </w:rPr>
      </w:pPr>
    </w:p>
    <w:p w:rsidR="001D42BD" w:rsidRPr="0027685E" w:rsidRDefault="001D42BD">
      <w:pPr>
        <w:numPr>
          <w:ilvl w:val="0"/>
          <w:numId w:val="2"/>
        </w:numPr>
        <w:rPr>
          <w:lang w:val="en-US"/>
        </w:rPr>
      </w:pPr>
      <w:r w:rsidRPr="0027685E">
        <w:rPr>
          <w:lang w:val="en-US"/>
        </w:rPr>
        <w:t>making budget proposals and a plan of operations for the following financial year and preparing to a certain degree other items that will be discussed at Assembly meetings</w:t>
      </w:r>
      <w:r w:rsidR="000103A0" w:rsidRPr="0027685E">
        <w:rPr>
          <w:lang w:val="en-US"/>
        </w:rPr>
        <w:t>,</w:t>
      </w:r>
    </w:p>
    <w:p w:rsidR="001D42BD" w:rsidRPr="0027685E" w:rsidRDefault="001D42BD">
      <w:pPr>
        <w:rPr>
          <w:lang w:val="en-US"/>
        </w:rPr>
      </w:pPr>
    </w:p>
    <w:p w:rsidR="001D42BD" w:rsidRPr="0027685E" w:rsidRDefault="001D42BD">
      <w:pPr>
        <w:numPr>
          <w:ilvl w:val="0"/>
          <w:numId w:val="2"/>
        </w:numPr>
        <w:rPr>
          <w:lang w:val="en-US"/>
        </w:rPr>
      </w:pPr>
      <w:r w:rsidRPr="0027685E">
        <w:rPr>
          <w:lang w:val="en-US"/>
        </w:rPr>
        <w:t>administrating MA’s funds and owned rights</w:t>
      </w:r>
      <w:r w:rsidR="000103A0" w:rsidRPr="0027685E">
        <w:rPr>
          <w:lang w:val="en-US"/>
        </w:rPr>
        <w:t>,</w:t>
      </w:r>
    </w:p>
    <w:p w:rsidR="001D42BD" w:rsidRPr="0027685E" w:rsidRDefault="001D42BD">
      <w:pPr>
        <w:rPr>
          <w:lang w:val="en-US"/>
        </w:rPr>
      </w:pPr>
    </w:p>
    <w:p w:rsidR="001D42BD" w:rsidRPr="0027685E" w:rsidRDefault="001D42BD">
      <w:pPr>
        <w:numPr>
          <w:ilvl w:val="0"/>
          <w:numId w:val="2"/>
        </w:numPr>
        <w:rPr>
          <w:lang w:val="en-US"/>
        </w:rPr>
      </w:pPr>
      <w:r w:rsidRPr="0027685E">
        <w:rPr>
          <w:lang w:val="en-US"/>
        </w:rPr>
        <w:t>approve proposed changes of Bylaws</w:t>
      </w:r>
      <w:r w:rsidR="004917FC" w:rsidRPr="0027685E">
        <w:rPr>
          <w:lang w:val="en-US"/>
        </w:rPr>
        <w:t>,</w:t>
      </w:r>
    </w:p>
    <w:p w:rsidR="001D42BD" w:rsidRPr="0027685E" w:rsidRDefault="001D42BD">
      <w:pPr>
        <w:rPr>
          <w:lang w:val="en-US"/>
        </w:rPr>
      </w:pPr>
    </w:p>
    <w:p w:rsidR="001D42BD" w:rsidRPr="0027685E" w:rsidRDefault="001D42BD">
      <w:pPr>
        <w:numPr>
          <w:ilvl w:val="0"/>
          <w:numId w:val="2"/>
        </w:numPr>
        <w:rPr>
          <w:lang w:val="en-US"/>
        </w:rPr>
      </w:pPr>
      <w:r w:rsidRPr="0027685E">
        <w:rPr>
          <w:lang w:val="en-US"/>
        </w:rPr>
        <w:t>generally working for the good of the association</w:t>
      </w:r>
      <w:r w:rsidR="000103A0" w:rsidRPr="0027685E">
        <w:rPr>
          <w:lang w:val="en-US"/>
        </w:rPr>
        <w:t>.</w:t>
      </w:r>
      <w:r w:rsidRPr="0027685E">
        <w:rPr>
          <w:lang w:val="en-US"/>
        </w:rPr>
        <w:t xml:space="preserve"> </w:t>
      </w:r>
    </w:p>
    <w:p w:rsidR="001D42BD" w:rsidRPr="0027685E" w:rsidRDefault="001D42BD">
      <w:pPr>
        <w:rPr>
          <w:lang w:val="en-US"/>
        </w:rPr>
      </w:pPr>
    </w:p>
    <w:p w:rsidR="001D42BD" w:rsidRPr="0027685E" w:rsidRDefault="001D42BD">
      <w:pPr>
        <w:rPr>
          <w:lang w:val="en-US"/>
        </w:rPr>
      </w:pPr>
      <w:r w:rsidRPr="0027685E">
        <w:rPr>
          <w:lang w:val="en-US"/>
        </w:rPr>
        <w:t>It is the Chairperson’s duty in particular to plan the</w:t>
      </w:r>
      <w:r w:rsidR="000103A0" w:rsidRPr="0027685E">
        <w:rPr>
          <w:lang w:val="en-US"/>
        </w:rPr>
        <w:t xml:space="preserve"> Assembly</w:t>
      </w:r>
      <w:r w:rsidRPr="0027685E">
        <w:rPr>
          <w:lang w:val="en-US"/>
        </w:rPr>
        <w:t xml:space="preserve"> meetings and distribute notice with a preliminary agenda </w:t>
      </w:r>
      <w:r w:rsidR="00C16F32" w:rsidRPr="0027685E">
        <w:rPr>
          <w:lang w:val="en-US"/>
        </w:rPr>
        <w:t xml:space="preserve">according to </w:t>
      </w:r>
      <w:r w:rsidR="005F0175" w:rsidRPr="0027685E">
        <w:rPr>
          <w:lang w:val="en-US"/>
        </w:rPr>
        <w:t xml:space="preserve">§ </w:t>
      </w:r>
      <w:r w:rsidR="00C16F32" w:rsidRPr="0027685E">
        <w:rPr>
          <w:lang w:val="en-US"/>
        </w:rPr>
        <w:t>12</w:t>
      </w:r>
      <w:r w:rsidRPr="0027685E">
        <w:rPr>
          <w:lang w:val="en-US"/>
        </w:rPr>
        <w:t>.</w:t>
      </w:r>
    </w:p>
    <w:p w:rsidR="00CD4A48" w:rsidRPr="0027685E" w:rsidRDefault="00CD4A48">
      <w:pPr>
        <w:rPr>
          <w:lang w:val="en-US"/>
        </w:rPr>
      </w:pPr>
    </w:p>
    <w:p w:rsidR="001D42BD" w:rsidRPr="0027685E" w:rsidRDefault="001D42BD">
      <w:pPr>
        <w:rPr>
          <w:lang w:val="en-US"/>
        </w:rPr>
      </w:pPr>
      <w:r w:rsidRPr="0027685E">
        <w:rPr>
          <w:lang w:val="en-US"/>
        </w:rPr>
        <w:t xml:space="preserve">At </w:t>
      </w:r>
      <w:r w:rsidR="0031582C" w:rsidRPr="0027685E">
        <w:rPr>
          <w:lang w:val="en-US"/>
        </w:rPr>
        <w:t>Board</w:t>
      </w:r>
      <w:r w:rsidRPr="0027685E">
        <w:rPr>
          <w:lang w:val="en-US"/>
        </w:rPr>
        <w:t xml:space="preserve"> meetings, </w:t>
      </w:r>
      <w:r w:rsidR="0031582C" w:rsidRPr="0027685E">
        <w:rPr>
          <w:lang w:val="en-US"/>
        </w:rPr>
        <w:t>Board</w:t>
      </w:r>
      <w:r w:rsidRPr="0027685E">
        <w:rPr>
          <w:lang w:val="en-US"/>
        </w:rPr>
        <w:t xml:space="preserve"> members are allowed to be present and vote through teleconferencing mechanisms.</w:t>
      </w:r>
    </w:p>
    <w:p w:rsidR="001D42BD" w:rsidRPr="0027685E" w:rsidRDefault="001D42BD">
      <w:pPr>
        <w:rPr>
          <w:lang w:val="en-US"/>
        </w:rPr>
      </w:pPr>
    </w:p>
    <w:p w:rsidR="001D42BD" w:rsidRPr="0027685E" w:rsidRDefault="001D42BD">
      <w:pPr>
        <w:rPr>
          <w:lang w:val="en-US"/>
        </w:rPr>
      </w:pPr>
      <w:r w:rsidRPr="0027685E">
        <w:rPr>
          <w:lang w:val="en-US"/>
        </w:rPr>
        <w:t xml:space="preserve">Minutes must be kept during </w:t>
      </w:r>
      <w:r w:rsidR="0031582C" w:rsidRPr="0027685E">
        <w:rPr>
          <w:lang w:val="en-US"/>
        </w:rPr>
        <w:t>Board</w:t>
      </w:r>
      <w:r w:rsidRPr="0027685E">
        <w:rPr>
          <w:lang w:val="en-US"/>
        </w:rPr>
        <w:t xml:space="preserve"> meetings.</w:t>
      </w:r>
    </w:p>
    <w:p w:rsidR="001D42BD" w:rsidRPr="0027685E" w:rsidRDefault="001D42BD">
      <w:pPr>
        <w:rPr>
          <w:lang w:val="en-US"/>
        </w:rPr>
      </w:pPr>
    </w:p>
    <w:p w:rsidR="001D42BD" w:rsidRPr="0027685E" w:rsidRDefault="001D42BD">
      <w:pPr>
        <w:rPr>
          <w:lang w:val="en-US"/>
        </w:rPr>
      </w:pPr>
    </w:p>
    <w:p w:rsidR="001D42BD" w:rsidRPr="0027685E" w:rsidRDefault="001D42BD">
      <w:pPr>
        <w:rPr>
          <w:b/>
          <w:lang w:val="en-US"/>
        </w:rPr>
      </w:pPr>
      <w:r w:rsidRPr="0027685E">
        <w:rPr>
          <w:b/>
          <w:lang w:val="en-US"/>
        </w:rPr>
        <w:t>Other regulations</w:t>
      </w:r>
    </w:p>
    <w:p w:rsidR="001D42BD" w:rsidRPr="0027685E" w:rsidRDefault="001D42BD">
      <w:pPr>
        <w:rPr>
          <w:b/>
          <w:lang w:val="en-US"/>
        </w:rPr>
      </w:pPr>
    </w:p>
    <w:p w:rsidR="001D42BD" w:rsidRPr="0027685E" w:rsidRDefault="005F0175" w:rsidP="00BF7953">
      <w:pPr>
        <w:rPr>
          <w:lang w:val="en-US"/>
        </w:rPr>
      </w:pPr>
      <w:r w:rsidRPr="0027685E">
        <w:rPr>
          <w:b/>
          <w:lang w:val="en-US"/>
        </w:rPr>
        <w:t xml:space="preserve">§ </w:t>
      </w:r>
      <w:r w:rsidR="001D42BD" w:rsidRPr="0027685E">
        <w:rPr>
          <w:b/>
          <w:lang w:val="en-US"/>
        </w:rPr>
        <w:t>1</w:t>
      </w:r>
      <w:r w:rsidR="00975C4A" w:rsidRPr="0027685E">
        <w:rPr>
          <w:b/>
          <w:lang w:val="en-US"/>
        </w:rPr>
        <w:t>8</w:t>
      </w:r>
      <w:r w:rsidR="002A6643" w:rsidRPr="0027685E">
        <w:rPr>
          <w:b/>
          <w:lang w:val="en-US"/>
        </w:rPr>
        <w:tab/>
      </w:r>
      <w:r w:rsidR="001D42BD" w:rsidRPr="0027685E">
        <w:rPr>
          <w:b/>
          <w:lang w:val="en-US"/>
        </w:rPr>
        <w:t>Expulsion</w:t>
      </w:r>
      <w:r w:rsidR="001D42BD" w:rsidRPr="0027685E">
        <w:rPr>
          <w:lang w:val="en-US"/>
        </w:rPr>
        <w:t xml:space="preserve"> </w:t>
      </w:r>
    </w:p>
    <w:p w:rsidR="001D42BD" w:rsidRPr="0027685E" w:rsidRDefault="001D42BD">
      <w:pPr>
        <w:rPr>
          <w:lang w:val="en-US"/>
        </w:rPr>
      </w:pPr>
    </w:p>
    <w:p w:rsidR="001D42BD" w:rsidRPr="0027685E" w:rsidRDefault="001D42BD">
      <w:pPr>
        <w:rPr>
          <w:lang w:val="en-US"/>
        </w:rPr>
      </w:pPr>
      <w:r w:rsidRPr="0027685E">
        <w:rPr>
          <w:lang w:val="en-US"/>
        </w:rPr>
        <w:t>A member may not be expelled from MA for any other reason than that he or she has failed to pay the fees determined by MA, worked against the interests of MA operations</w:t>
      </w:r>
      <w:r w:rsidR="000103A0" w:rsidRPr="0027685E">
        <w:rPr>
          <w:lang w:val="en-US"/>
        </w:rPr>
        <w:t>, violates laws or regulations that MA has to fulfil</w:t>
      </w:r>
      <w:r w:rsidR="00DA0431" w:rsidRPr="0027685E">
        <w:rPr>
          <w:lang w:val="en-US"/>
        </w:rPr>
        <w:t>l</w:t>
      </w:r>
      <w:r w:rsidR="000103A0" w:rsidRPr="0027685E">
        <w:rPr>
          <w:lang w:val="en-US"/>
        </w:rPr>
        <w:t>,</w:t>
      </w:r>
      <w:r w:rsidRPr="0027685E">
        <w:rPr>
          <w:lang w:val="en-US"/>
        </w:rPr>
        <w:t xml:space="preserve"> or clearly damaged the reputation or interests of MA or its members.</w:t>
      </w:r>
    </w:p>
    <w:p w:rsidR="001D42BD" w:rsidRPr="0027685E" w:rsidRDefault="001D42BD">
      <w:pPr>
        <w:rPr>
          <w:lang w:val="en-US"/>
        </w:rPr>
      </w:pPr>
    </w:p>
    <w:p w:rsidR="001D42BD" w:rsidRPr="0027685E" w:rsidRDefault="001D42BD">
      <w:pPr>
        <w:rPr>
          <w:lang w:val="en-US"/>
        </w:rPr>
      </w:pPr>
      <w:r w:rsidRPr="0027685E">
        <w:rPr>
          <w:lang w:val="en-US"/>
        </w:rPr>
        <w:t>Expulsion is decided on Assembly meetings and applies immediately. The issue of expulsion may not be decided on until the member has been given the opportunity to state his or her case in writing and the item has been discussed by the Assembly.</w:t>
      </w:r>
    </w:p>
    <w:p w:rsidR="001D42BD" w:rsidRPr="0027685E" w:rsidRDefault="001D42BD">
      <w:pPr>
        <w:rPr>
          <w:lang w:val="en-US"/>
        </w:rPr>
      </w:pPr>
    </w:p>
    <w:p w:rsidR="001D42BD" w:rsidRPr="0027685E" w:rsidRDefault="001D42BD">
      <w:pPr>
        <w:rPr>
          <w:lang w:val="en-US"/>
        </w:rPr>
      </w:pPr>
      <w:r w:rsidRPr="0027685E">
        <w:rPr>
          <w:lang w:val="en-US"/>
        </w:rPr>
        <w:t>MA will not refund rightfully paid annual fees.</w:t>
      </w:r>
    </w:p>
    <w:p w:rsidR="001D42BD" w:rsidRPr="0027685E" w:rsidRDefault="001D42BD">
      <w:pPr>
        <w:rPr>
          <w:lang w:val="en-US"/>
        </w:rPr>
      </w:pPr>
    </w:p>
    <w:p w:rsidR="001D42BD" w:rsidRPr="0027685E" w:rsidRDefault="001D42BD">
      <w:pPr>
        <w:rPr>
          <w:lang w:val="en-US"/>
        </w:rPr>
      </w:pPr>
    </w:p>
    <w:p w:rsidR="001D42BD" w:rsidRPr="0027685E" w:rsidRDefault="005F0175" w:rsidP="00BF7953">
      <w:pPr>
        <w:rPr>
          <w:lang w:val="en-US"/>
        </w:rPr>
      </w:pPr>
      <w:r w:rsidRPr="0027685E">
        <w:rPr>
          <w:b/>
          <w:lang w:val="en-US"/>
        </w:rPr>
        <w:t xml:space="preserve">§ </w:t>
      </w:r>
      <w:r w:rsidR="00975C4A" w:rsidRPr="0027685E">
        <w:rPr>
          <w:b/>
          <w:lang w:val="en-US"/>
        </w:rPr>
        <w:t>19</w:t>
      </w:r>
      <w:r w:rsidR="001D42BD" w:rsidRPr="0027685E">
        <w:rPr>
          <w:b/>
          <w:lang w:val="en-US"/>
        </w:rPr>
        <w:t xml:space="preserve"> </w:t>
      </w:r>
      <w:r w:rsidR="002A6643" w:rsidRPr="0027685E">
        <w:rPr>
          <w:b/>
          <w:lang w:val="en-US"/>
        </w:rPr>
        <w:tab/>
      </w:r>
      <w:r w:rsidR="001D42BD" w:rsidRPr="0027685E">
        <w:rPr>
          <w:b/>
          <w:lang w:val="en-US"/>
        </w:rPr>
        <w:t>Authors of common documents from MA</w:t>
      </w:r>
    </w:p>
    <w:p w:rsidR="001D42BD" w:rsidRPr="0027685E" w:rsidRDefault="001D42BD">
      <w:pPr>
        <w:rPr>
          <w:lang w:val="en-US"/>
        </w:rPr>
      </w:pPr>
    </w:p>
    <w:p w:rsidR="001607D1" w:rsidRPr="0027685E" w:rsidRDefault="001607D1">
      <w:pPr>
        <w:rPr>
          <w:lang w:val="en-US"/>
        </w:rPr>
      </w:pPr>
      <w:r w:rsidRPr="0027685E">
        <w:rPr>
          <w:lang w:val="en-US"/>
        </w:rPr>
        <w:t xml:space="preserve">Individuals who have contributed to common documents from MA or from MA projects are specified collectively as authors of these documents if they so wish. </w:t>
      </w:r>
      <w:r w:rsidR="002D23D3" w:rsidRPr="0027685E">
        <w:rPr>
          <w:lang w:val="en-US"/>
        </w:rPr>
        <w:t>In case of conflicting opinions, the Assembly decides on the authors</w:t>
      </w:r>
      <w:r w:rsidR="008C157C" w:rsidRPr="0027685E">
        <w:rPr>
          <w:lang w:val="en-US"/>
        </w:rPr>
        <w:t xml:space="preserve"> of MA </w:t>
      </w:r>
      <w:r w:rsidR="00346776" w:rsidRPr="0027685E">
        <w:rPr>
          <w:lang w:val="en-US"/>
        </w:rPr>
        <w:t>documents</w:t>
      </w:r>
      <w:r w:rsidR="008C157C" w:rsidRPr="0027685E">
        <w:rPr>
          <w:lang w:val="en-US"/>
        </w:rPr>
        <w:t xml:space="preserve"> or MA project documents, provided there are no specific project rules for MA project documents that resolve such a conflict.</w:t>
      </w:r>
    </w:p>
    <w:p w:rsidR="001D42BD" w:rsidRPr="0027685E" w:rsidRDefault="001D42BD">
      <w:pPr>
        <w:rPr>
          <w:lang w:val="en-US"/>
        </w:rPr>
      </w:pPr>
    </w:p>
    <w:p w:rsidR="001D42BD" w:rsidRPr="0027685E" w:rsidRDefault="001D42BD">
      <w:pPr>
        <w:rPr>
          <w:lang w:val="en-US"/>
        </w:rPr>
      </w:pPr>
    </w:p>
    <w:p w:rsidR="001D42BD" w:rsidRPr="0027685E" w:rsidRDefault="005F0175" w:rsidP="00BF7953">
      <w:pPr>
        <w:rPr>
          <w:lang w:val="en-US"/>
        </w:rPr>
      </w:pPr>
      <w:r w:rsidRPr="0027685E">
        <w:rPr>
          <w:b/>
          <w:lang w:val="en-US"/>
        </w:rPr>
        <w:t xml:space="preserve">§ </w:t>
      </w:r>
      <w:r w:rsidR="001D42BD" w:rsidRPr="0027685E">
        <w:rPr>
          <w:b/>
          <w:lang w:val="en-US"/>
        </w:rPr>
        <w:t>2</w:t>
      </w:r>
      <w:r w:rsidR="00975C4A" w:rsidRPr="0027685E">
        <w:rPr>
          <w:b/>
          <w:lang w:val="en-US"/>
        </w:rPr>
        <w:t>0</w:t>
      </w:r>
      <w:r w:rsidR="001D42BD" w:rsidRPr="0027685E">
        <w:rPr>
          <w:b/>
          <w:lang w:val="en-US"/>
        </w:rPr>
        <w:t xml:space="preserve"> </w:t>
      </w:r>
      <w:r w:rsidR="002A6643" w:rsidRPr="0027685E">
        <w:rPr>
          <w:b/>
          <w:lang w:val="en-US"/>
        </w:rPr>
        <w:tab/>
      </w:r>
      <w:r w:rsidR="001D42BD" w:rsidRPr="0027685E">
        <w:rPr>
          <w:b/>
          <w:lang w:val="en-US"/>
        </w:rPr>
        <w:t>Register of members</w:t>
      </w:r>
    </w:p>
    <w:p w:rsidR="001D42BD" w:rsidRPr="0027685E" w:rsidRDefault="001D42BD">
      <w:pPr>
        <w:rPr>
          <w:lang w:val="en-US"/>
        </w:rPr>
      </w:pPr>
    </w:p>
    <w:p w:rsidR="001D42BD" w:rsidRPr="0027685E" w:rsidRDefault="001D42BD">
      <w:pPr>
        <w:rPr>
          <w:lang w:val="en-US"/>
        </w:rPr>
      </w:pPr>
      <w:r w:rsidRPr="0027685E">
        <w:rPr>
          <w:lang w:val="en-US"/>
        </w:rPr>
        <w:t xml:space="preserve">Members are specified on MA’s homepage </w:t>
      </w:r>
      <w:r w:rsidR="00DD69C2" w:rsidRPr="0027685E">
        <w:rPr>
          <w:lang w:val="en-US"/>
        </w:rPr>
        <w:t xml:space="preserve">(currently </w:t>
      </w:r>
      <w:r w:rsidRPr="0027685E">
        <w:rPr>
          <w:lang w:val="en-US"/>
        </w:rPr>
        <w:t>http://www.modelica.org</w:t>
      </w:r>
      <w:r w:rsidR="00DD69C2" w:rsidRPr="0027685E">
        <w:rPr>
          <w:lang w:val="en-US"/>
        </w:rPr>
        <w:t>)</w:t>
      </w:r>
      <w:r w:rsidRPr="0027685E">
        <w:rPr>
          <w:lang w:val="en-US"/>
        </w:rPr>
        <w:t>.</w:t>
      </w:r>
    </w:p>
    <w:p w:rsidR="001D42BD" w:rsidRPr="0027685E" w:rsidRDefault="001D42BD">
      <w:pPr>
        <w:rPr>
          <w:lang w:val="en-US"/>
        </w:rPr>
      </w:pPr>
    </w:p>
    <w:p w:rsidR="00F36925" w:rsidRPr="0027685E" w:rsidRDefault="00F36925">
      <w:pPr>
        <w:rPr>
          <w:lang w:val="en-US"/>
        </w:rPr>
      </w:pPr>
    </w:p>
    <w:p w:rsidR="001D42BD" w:rsidRPr="0027685E" w:rsidRDefault="00F36925">
      <w:pPr>
        <w:rPr>
          <w:b/>
          <w:lang w:val="en-US"/>
        </w:rPr>
      </w:pPr>
      <w:r w:rsidRPr="0027685E">
        <w:rPr>
          <w:b/>
          <w:lang w:val="en-US"/>
        </w:rPr>
        <w:t>Modelica Association Projects</w:t>
      </w:r>
    </w:p>
    <w:p w:rsidR="00F36925" w:rsidRPr="0027685E" w:rsidRDefault="00F36925">
      <w:pPr>
        <w:rPr>
          <w:b/>
          <w:lang w:val="en-US"/>
        </w:rPr>
      </w:pPr>
    </w:p>
    <w:p w:rsidR="00676C3E" w:rsidRPr="0027685E" w:rsidRDefault="005F0175" w:rsidP="00676C3E">
      <w:pPr>
        <w:rPr>
          <w:lang w:val="en-US"/>
        </w:rPr>
      </w:pPr>
      <w:r w:rsidRPr="0027685E">
        <w:rPr>
          <w:b/>
          <w:lang w:val="en-US"/>
        </w:rPr>
        <w:t xml:space="preserve">§ </w:t>
      </w:r>
      <w:r w:rsidR="00676C3E" w:rsidRPr="0027685E">
        <w:rPr>
          <w:b/>
          <w:lang w:val="en-US"/>
        </w:rPr>
        <w:t>2</w:t>
      </w:r>
      <w:r w:rsidR="00975C4A" w:rsidRPr="0027685E">
        <w:rPr>
          <w:b/>
          <w:lang w:val="en-US"/>
        </w:rPr>
        <w:t>1</w:t>
      </w:r>
      <w:r w:rsidR="00676C3E" w:rsidRPr="0027685E">
        <w:rPr>
          <w:b/>
          <w:lang w:val="en-US"/>
        </w:rPr>
        <w:t xml:space="preserve"> </w:t>
      </w:r>
      <w:r w:rsidR="002A6643" w:rsidRPr="0027685E">
        <w:rPr>
          <w:b/>
          <w:lang w:val="en-US"/>
        </w:rPr>
        <w:tab/>
      </w:r>
      <w:r w:rsidR="00B66BB5" w:rsidRPr="0027685E">
        <w:rPr>
          <w:b/>
          <w:lang w:val="en-US"/>
        </w:rPr>
        <w:t>Registration of</w:t>
      </w:r>
      <w:r w:rsidR="009262AB" w:rsidRPr="0027685E">
        <w:rPr>
          <w:b/>
          <w:lang w:val="en-US"/>
        </w:rPr>
        <w:t xml:space="preserve"> </w:t>
      </w:r>
      <w:r w:rsidR="00676C3E" w:rsidRPr="0027685E">
        <w:rPr>
          <w:b/>
          <w:lang w:val="en-US"/>
        </w:rPr>
        <w:t>Modelica Association Projects</w:t>
      </w:r>
    </w:p>
    <w:p w:rsidR="00676C3E" w:rsidRPr="0027685E" w:rsidRDefault="00676C3E" w:rsidP="00676C3E">
      <w:pPr>
        <w:rPr>
          <w:lang w:val="en-US"/>
        </w:rPr>
      </w:pPr>
    </w:p>
    <w:p w:rsidR="00676C3E" w:rsidRPr="0027685E" w:rsidRDefault="00BD5CE3" w:rsidP="00676C3E">
      <w:pPr>
        <w:rPr>
          <w:lang w:val="en-US"/>
        </w:rPr>
      </w:pPr>
      <w:r w:rsidRPr="0027685E">
        <w:rPr>
          <w:lang w:val="en-US"/>
        </w:rPr>
        <w:t>Long term d</w:t>
      </w:r>
      <w:r w:rsidR="00D25A1D" w:rsidRPr="0027685E">
        <w:rPr>
          <w:lang w:val="en-US"/>
        </w:rPr>
        <w:t xml:space="preserve">evelopment activities </w:t>
      </w:r>
      <w:r w:rsidRPr="0027685E">
        <w:rPr>
          <w:lang w:val="en-US"/>
        </w:rPr>
        <w:t>in the scope of the Modelica Association (see</w:t>
      </w:r>
      <w:r w:rsidR="00D25A1D" w:rsidRPr="0027685E">
        <w:rPr>
          <w:lang w:val="en-US"/>
        </w:rPr>
        <w:t xml:space="preserve"> </w:t>
      </w:r>
      <w:r w:rsidR="005F0175" w:rsidRPr="0027685E">
        <w:rPr>
          <w:lang w:val="en-US"/>
        </w:rPr>
        <w:t xml:space="preserve">§ </w:t>
      </w:r>
      <w:r w:rsidR="00D25A1D" w:rsidRPr="0027685E">
        <w:rPr>
          <w:lang w:val="en-US"/>
        </w:rPr>
        <w:t>2</w:t>
      </w:r>
      <w:r w:rsidRPr="0027685E">
        <w:rPr>
          <w:lang w:val="en-US"/>
        </w:rPr>
        <w:t>)</w:t>
      </w:r>
      <w:r w:rsidR="00D25A1D" w:rsidRPr="0027685E">
        <w:rPr>
          <w:lang w:val="en-US"/>
        </w:rPr>
        <w:t xml:space="preserve"> can be organized in </w:t>
      </w:r>
      <w:r w:rsidR="007325EA" w:rsidRPr="0027685E">
        <w:rPr>
          <w:lang w:val="en-US"/>
        </w:rPr>
        <w:t>Modelica Association Project</w:t>
      </w:r>
      <w:r w:rsidR="00B66BB5" w:rsidRPr="0027685E">
        <w:rPr>
          <w:lang w:val="en-US"/>
        </w:rPr>
        <w:t>s</w:t>
      </w:r>
      <w:r w:rsidR="007325EA" w:rsidRPr="0027685E">
        <w:rPr>
          <w:lang w:val="en-US"/>
        </w:rPr>
        <w:t xml:space="preserve"> (MAP)</w:t>
      </w:r>
      <w:r w:rsidR="00D25A1D" w:rsidRPr="0027685E">
        <w:rPr>
          <w:lang w:val="en-US"/>
        </w:rPr>
        <w:t xml:space="preserve">. </w:t>
      </w:r>
      <w:r w:rsidR="00BA7535" w:rsidRPr="0027685E">
        <w:rPr>
          <w:lang w:val="en-US"/>
        </w:rPr>
        <w:t xml:space="preserve">The organizational structure and the rules of each </w:t>
      </w:r>
      <w:r w:rsidR="007325EA" w:rsidRPr="0027685E">
        <w:rPr>
          <w:lang w:val="en-US"/>
        </w:rPr>
        <w:t xml:space="preserve">MAP </w:t>
      </w:r>
      <w:r w:rsidR="00BF2BF0" w:rsidRPr="0027685E">
        <w:rPr>
          <w:lang w:val="en-US"/>
        </w:rPr>
        <w:t>can be</w:t>
      </w:r>
      <w:r w:rsidR="00BA7535" w:rsidRPr="0027685E">
        <w:rPr>
          <w:lang w:val="en-US"/>
        </w:rPr>
        <w:t xml:space="preserve"> determined independently by </w:t>
      </w:r>
      <w:r w:rsidR="005D3F44" w:rsidRPr="0027685E">
        <w:rPr>
          <w:lang w:val="en-US"/>
        </w:rPr>
        <w:t xml:space="preserve">this </w:t>
      </w:r>
      <w:r w:rsidR="00B66BB5" w:rsidRPr="0027685E">
        <w:rPr>
          <w:lang w:val="en-US"/>
        </w:rPr>
        <w:t>p</w:t>
      </w:r>
      <w:r w:rsidR="00BA7535" w:rsidRPr="0027685E">
        <w:rPr>
          <w:lang w:val="en-US"/>
        </w:rPr>
        <w:t xml:space="preserve">roject, as long as they are compliant with the </w:t>
      </w:r>
      <w:r w:rsidR="007325EA" w:rsidRPr="0027685E">
        <w:rPr>
          <w:lang w:val="en-US"/>
        </w:rPr>
        <w:t>MA</w:t>
      </w:r>
      <w:r w:rsidR="00BA7535" w:rsidRPr="0027685E">
        <w:rPr>
          <w:lang w:val="en-US"/>
        </w:rPr>
        <w:t xml:space="preserve"> </w:t>
      </w:r>
      <w:r w:rsidR="00F36925" w:rsidRPr="0027685E">
        <w:rPr>
          <w:lang w:val="en-US"/>
        </w:rPr>
        <w:t>B</w:t>
      </w:r>
      <w:r w:rsidR="00B66BB5" w:rsidRPr="0027685E">
        <w:rPr>
          <w:lang w:val="en-US"/>
        </w:rPr>
        <w:t xml:space="preserve">ylaws, especially with </w:t>
      </w:r>
      <w:r w:rsidR="003173D1" w:rsidRPr="0027685E">
        <w:rPr>
          <w:lang w:val="en-US"/>
        </w:rPr>
        <w:t xml:space="preserve">the </w:t>
      </w:r>
      <w:r w:rsidR="00B66BB5" w:rsidRPr="0027685E">
        <w:rPr>
          <w:lang w:val="en-US"/>
        </w:rPr>
        <w:t>rules define</w:t>
      </w:r>
      <w:r w:rsidR="00FC70F4" w:rsidRPr="0027685E">
        <w:rPr>
          <w:lang w:val="en-US"/>
        </w:rPr>
        <w:t>d in</w:t>
      </w:r>
      <w:r w:rsidR="00B66BB5" w:rsidRPr="0027685E">
        <w:rPr>
          <w:lang w:val="en-US"/>
        </w:rPr>
        <w:t xml:space="preserve"> </w:t>
      </w:r>
      <w:r w:rsidR="005F0175" w:rsidRPr="0027685E">
        <w:rPr>
          <w:lang w:val="en-US"/>
        </w:rPr>
        <w:t xml:space="preserve">§ </w:t>
      </w:r>
      <w:r w:rsidR="00B66BB5" w:rsidRPr="0027685E">
        <w:rPr>
          <w:lang w:val="en-US"/>
        </w:rPr>
        <w:t>2</w:t>
      </w:r>
      <w:r w:rsidR="00C16F32" w:rsidRPr="0027685E">
        <w:rPr>
          <w:lang w:val="en-US"/>
        </w:rPr>
        <w:t>2</w:t>
      </w:r>
      <w:r w:rsidR="003173D1" w:rsidRPr="0027685E">
        <w:rPr>
          <w:lang w:val="en-US"/>
        </w:rPr>
        <w:t xml:space="preserve"> and </w:t>
      </w:r>
      <w:r w:rsidR="005F0175" w:rsidRPr="0027685E">
        <w:rPr>
          <w:lang w:val="en-US"/>
        </w:rPr>
        <w:t xml:space="preserve">§ </w:t>
      </w:r>
      <w:r w:rsidR="003173D1" w:rsidRPr="0027685E">
        <w:rPr>
          <w:lang w:val="en-US"/>
        </w:rPr>
        <w:t>2</w:t>
      </w:r>
      <w:r w:rsidR="00C16F32" w:rsidRPr="0027685E">
        <w:rPr>
          <w:lang w:val="en-US"/>
        </w:rPr>
        <w:t>3</w:t>
      </w:r>
      <w:r w:rsidR="00B66BB5" w:rsidRPr="0027685E">
        <w:rPr>
          <w:lang w:val="en-US"/>
        </w:rPr>
        <w:t xml:space="preserve">. A set of </w:t>
      </w:r>
      <w:r w:rsidR="005D3F44" w:rsidRPr="0027685E">
        <w:rPr>
          <w:lang w:val="en-US"/>
        </w:rPr>
        <w:t xml:space="preserve">MAP </w:t>
      </w:r>
      <w:r w:rsidR="00B66BB5" w:rsidRPr="0027685E">
        <w:rPr>
          <w:lang w:val="en-US"/>
        </w:rPr>
        <w:t xml:space="preserve">rules is recommended in </w:t>
      </w:r>
      <w:r w:rsidR="000103A0" w:rsidRPr="0027685E">
        <w:rPr>
          <w:lang w:val="en-US"/>
        </w:rPr>
        <w:t>the Appendix.</w:t>
      </w:r>
    </w:p>
    <w:p w:rsidR="007325EA" w:rsidRPr="0027685E" w:rsidRDefault="007325EA" w:rsidP="00676C3E">
      <w:pPr>
        <w:rPr>
          <w:lang w:val="en-US"/>
        </w:rPr>
      </w:pPr>
    </w:p>
    <w:p w:rsidR="009262AB" w:rsidRPr="0027685E" w:rsidRDefault="007325EA" w:rsidP="009262AB">
      <w:pPr>
        <w:rPr>
          <w:lang w:val="en-US"/>
        </w:rPr>
      </w:pPr>
      <w:r w:rsidRPr="0027685E">
        <w:rPr>
          <w:lang w:val="en-US"/>
        </w:rPr>
        <w:t xml:space="preserve">After a candidate </w:t>
      </w:r>
      <w:r w:rsidR="00E2684D" w:rsidRPr="0027685E">
        <w:rPr>
          <w:lang w:val="en-US"/>
        </w:rPr>
        <w:t xml:space="preserve">for a </w:t>
      </w:r>
      <w:r w:rsidRPr="0027685E">
        <w:rPr>
          <w:lang w:val="en-US"/>
        </w:rPr>
        <w:t>project has been proposed to the MA</w:t>
      </w:r>
      <w:r w:rsidR="00FC70F4" w:rsidRPr="0027685E">
        <w:rPr>
          <w:lang w:val="en-US"/>
        </w:rPr>
        <w:t>,</w:t>
      </w:r>
      <w:r w:rsidRPr="0027685E">
        <w:rPr>
          <w:lang w:val="en-US"/>
        </w:rPr>
        <w:t xml:space="preserve"> the MA Assembly decides </w:t>
      </w:r>
      <w:r w:rsidR="00DD69C2" w:rsidRPr="0027685E">
        <w:rPr>
          <w:lang w:val="en-US"/>
        </w:rPr>
        <w:t xml:space="preserve">on </w:t>
      </w:r>
      <w:r w:rsidRPr="0027685E">
        <w:rPr>
          <w:lang w:val="en-US"/>
        </w:rPr>
        <w:t>the registration of a project as a MAP</w:t>
      </w:r>
      <w:r w:rsidR="001D5A4D" w:rsidRPr="0027685E">
        <w:rPr>
          <w:lang w:val="en-US"/>
        </w:rPr>
        <w:t xml:space="preserve"> with a </w:t>
      </w:r>
      <w:r w:rsidR="00B5186F" w:rsidRPr="0027685E">
        <w:rPr>
          <w:lang w:val="en-US"/>
        </w:rPr>
        <w:t xml:space="preserve">qualified </w:t>
      </w:r>
      <w:r w:rsidR="001D5A4D" w:rsidRPr="0027685E">
        <w:rPr>
          <w:lang w:val="en-US"/>
        </w:rPr>
        <w:t>majority</w:t>
      </w:r>
      <w:r w:rsidR="00621417" w:rsidRPr="0027685E">
        <w:rPr>
          <w:lang w:val="en-US"/>
        </w:rPr>
        <w:t xml:space="preserve"> (see </w:t>
      </w:r>
      <w:r w:rsidR="005F0175" w:rsidRPr="0027685E">
        <w:rPr>
          <w:lang w:val="en-US"/>
        </w:rPr>
        <w:t xml:space="preserve">§ </w:t>
      </w:r>
      <w:r w:rsidR="00621417" w:rsidRPr="0027685E">
        <w:rPr>
          <w:lang w:val="en-US"/>
        </w:rPr>
        <w:t>14)</w:t>
      </w:r>
      <w:r w:rsidR="00B5186F" w:rsidRPr="0027685E">
        <w:rPr>
          <w:lang w:val="en-US"/>
        </w:rPr>
        <w:t>.</w:t>
      </w:r>
      <w:r w:rsidR="00B746B2" w:rsidRPr="0027685E">
        <w:rPr>
          <w:lang w:val="en-US"/>
        </w:rPr>
        <w:t xml:space="preserve"> </w:t>
      </w:r>
      <w:r w:rsidR="00FC70F4" w:rsidRPr="0027685E">
        <w:rPr>
          <w:lang w:val="en-US"/>
        </w:rPr>
        <w:t xml:space="preserve">Registered </w:t>
      </w:r>
      <w:r w:rsidR="009262AB" w:rsidRPr="0027685E">
        <w:rPr>
          <w:lang w:val="en-US"/>
        </w:rPr>
        <w:t xml:space="preserve">MAPs are </w:t>
      </w:r>
      <w:r w:rsidR="00FC70F4" w:rsidRPr="0027685E">
        <w:rPr>
          <w:lang w:val="en-US"/>
        </w:rPr>
        <w:t>listed</w:t>
      </w:r>
      <w:r w:rsidR="009262AB" w:rsidRPr="0027685E">
        <w:rPr>
          <w:lang w:val="en-US"/>
        </w:rPr>
        <w:t xml:space="preserve"> on MA’s homepage </w:t>
      </w:r>
      <w:r w:rsidR="00DD69C2" w:rsidRPr="0027685E">
        <w:rPr>
          <w:lang w:val="en-US"/>
        </w:rPr>
        <w:t xml:space="preserve">(currently </w:t>
      </w:r>
      <w:hyperlink r:id="rId7" w:history="1">
        <w:r w:rsidR="00FC70F4" w:rsidRPr="0027685E">
          <w:rPr>
            <w:rStyle w:val="Hyperlink"/>
            <w:color w:val="auto"/>
            <w:lang w:val="en-US"/>
          </w:rPr>
          <w:t>http://www.modelica.org</w:t>
        </w:r>
      </w:hyperlink>
      <w:r w:rsidR="00DD69C2" w:rsidRPr="0027685E">
        <w:rPr>
          <w:lang w:val="en-US"/>
        </w:rPr>
        <w:t>)</w:t>
      </w:r>
      <w:r w:rsidR="00FC70F4" w:rsidRPr="0027685E">
        <w:rPr>
          <w:lang w:val="en-US"/>
        </w:rPr>
        <w:t xml:space="preserve"> with their registration data and a link to the MAP web page.</w:t>
      </w:r>
    </w:p>
    <w:p w:rsidR="00F36925" w:rsidRPr="0027685E" w:rsidRDefault="00F36925" w:rsidP="009262AB">
      <w:pPr>
        <w:rPr>
          <w:lang w:val="en-US"/>
        </w:rPr>
      </w:pPr>
    </w:p>
    <w:p w:rsidR="007325EA" w:rsidRPr="0027685E" w:rsidRDefault="007325EA" w:rsidP="00676C3E">
      <w:pPr>
        <w:rPr>
          <w:lang w:val="en-US"/>
        </w:rPr>
      </w:pPr>
    </w:p>
    <w:p w:rsidR="00E03688" w:rsidRPr="0027685E" w:rsidRDefault="005F0175" w:rsidP="00E03688">
      <w:pPr>
        <w:rPr>
          <w:b/>
          <w:lang w:val="en-US"/>
        </w:rPr>
      </w:pPr>
      <w:r w:rsidRPr="0027685E">
        <w:rPr>
          <w:b/>
          <w:lang w:val="en-US"/>
        </w:rPr>
        <w:t xml:space="preserve">§ </w:t>
      </w:r>
      <w:r w:rsidR="00F36925" w:rsidRPr="0027685E">
        <w:rPr>
          <w:b/>
          <w:lang w:val="en-US"/>
        </w:rPr>
        <w:t>22</w:t>
      </w:r>
      <w:r w:rsidR="00E03688" w:rsidRPr="0027685E">
        <w:rPr>
          <w:b/>
          <w:lang w:val="en-US"/>
        </w:rPr>
        <w:t xml:space="preserve"> </w:t>
      </w:r>
      <w:r w:rsidR="002A6643" w:rsidRPr="0027685E">
        <w:rPr>
          <w:b/>
          <w:lang w:val="en-US"/>
        </w:rPr>
        <w:tab/>
      </w:r>
      <w:r w:rsidR="00E03688" w:rsidRPr="0027685E">
        <w:rPr>
          <w:b/>
          <w:lang w:val="en-US"/>
        </w:rPr>
        <w:t xml:space="preserve">Procedure for </w:t>
      </w:r>
      <w:r w:rsidR="00B66BB5" w:rsidRPr="0027685E">
        <w:rPr>
          <w:b/>
          <w:lang w:val="en-US"/>
        </w:rPr>
        <w:t>r</w:t>
      </w:r>
      <w:r w:rsidR="00E03688" w:rsidRPr="0027685E">
        <w:rPr>
          <w:b/>
          <w:lang w:val="en-US"/>
        </w:rPr>
        <w:t xml:space="preserve">egistration and </w:t>
      </w:r>
      <w:r w:rsidR="00B66BB5" w:rsidRPr="0027685E">
        <w:rPr>
          <w:b/>
          <w:lang w:val="en-US"/>
        </w:rPr>
        <w:t>d</w:t>
      </w:r>
      <w:r w:rsidR="00E03688" w:rsidRPr="0027685E">
        <w:rPr>
          <w:b/>
          <w:lang w:val="en-US"/>
        </w:rPr>
        <w:t>e</w:t>
      </w:r>
      <w:r w:rsidR="00B66BB5" w:rsidRPr="0027685E">
        <w:rPr>
          <w:b/>
          <w:lang w:val="en-US"/>
        </w:rPr>
        <w:t>-</w:t>
      </w:r>
      <w:r w:rsidR="00E03688" w:rsidRPr="0027685E">
        <w:rPr>
          <w:b/>
          <w:lang w:val="en-US"/>
        </w:rPr>
        <w:t xml:space="preserve">registration </w:t>
      </w:r>
      <w:r w:rsidR="00F36925" w:rsidRPr="0027685E">
        <w:rPr>
          <w:b/>
          <w:lang w:val="en-US"/>
        </w:rPr>
        <w:t>of</w:t>
      </w:r>
      <w:r w:rsidR="00F36925" w:rsidRPr="0027685E">
        <w:rPr>
          <w:b/>
          <w:lang w:val="en-US"/>
        </w:rPr>
        <w:br/>
        <w:t xml:space="preserve">       </w:t>
      </w:r>
      <w:r w:rsidR="002A6643" w:rsidRPr="0027685E">
        <w:rPr>
          <w:b/>
          <w:lang w:val="en-US"/>
        </w:rPr>
        <w:tab/>
      </w:r>
      <w:r w:rsidR="00E03688" w:rsidRPr="0027685E">
        <w:rPr>
          <w:b/>
          <w:lang w:val="en-US"/>
        </w:rPr>
        <w:t>Modelica Association Projects</w:t>
      </w:r>
    </w:p>
    <w:p w:rsidR="00E03688" w:rsidRPr="0027685E" w:rsidRDefault="00E03688" w:rsidP="00E03688">
      <w:pPr>
        <w:rPr>
          <w:lang w:val="en-US"/>
        </w:rPr>
      </w:pPr>
    </w:p>
    <w:p w:rsidR="00E03688" w:rsidRPr="0027685E" w:rsidRDefault="00E03688" w:rsidP="00F36925">
      <w:pPr>
        <w:rPr>
          <w:lang w:val="en-US"/>
        </w:rPr>
      </w:pPr>
      <w:r w:rsidRPr="0027685E">
        <w:rPr>
          <w:lang w:val="en-US"/>
        </w:rPr>
        <w:t xml:space="preserve">The proposal </w:t>
      </w:r>
      <w:r w:rsidR="00B66BB5" w:rsidRPr="0027685E">
        <w:rPr>
          <w:lang w:val="en-US"/>
        </w:rPr>
        <w:t xml:space="preserve">of a project </w:t>
      </w:r>
      <w:r w:rsidRPr="0027685E">
        <w:rPr>
          <w:lang w:val="en-US"/>
        </w:rPr>
        <w:t>for registration as MAP must contain</w:t>
      </w:r>
    </w:p>
    <w:p w:rsidR="00F36925" w:rsidRPr="0027685E" w:rsidRDefault="00F36925" w:rsidP="00F36925">
      <w:pPr>
        <w:rPr>
          <w:lang w:val="en-US"/>
        </w:rPr>
      </w:pPr>
    </w:p>
    <w:p w:rsidR="00F36925" w:rsidRPr="0027685E" w:rsidRDefault="00E03688" w:rsidP="00F36925">
      <w:pPr>
        <w:numPr>
          <w:ilvl w:val="0"/>
          <w:numId w:val="21"/>
        </w:numPr>
        <w:rPr>
          <w:lang w:val="en-US"/>
        </w:rPr>
      </w:pPr>
      <w:r w:rsidRPr="0027685E">
        <w:rPr>
          <w:lang w:val="en-US"/>
        </w:rPr>
        <w:t xml:space="preserve">Name and </w:t>
      </w:r>
      <w:r w:rsidR="000103A0" w:rsidRPr="0027685E">
        <w:rPr>
          <w:lang w:val="en-US"/>
        </w:rPr>
        <w:t>purpose</w:t>
      </w:r>
      <w:r w:rsidRPr="0027685E">
        <w:rPr>
          <w:lang w:val="en-US"/>
        </w:rPr>
        <w:t xml:space="preserve"> of the </w:t>
      </w:r>
      <w:r w:rsidR="00B66BB5" w:rsidRPr="0027685E">
        <w:rPr>
          <w:lang w:val="en-US"/>
        </w:rPr>
        <w:t>p</w:t>
      </w:r>
      <w:r w:rsidRPr="0027685E">
        <w:rPr>
          <w:lang w:val="en-US"/>
        </w:rPr>
        <w:t>roject</w:t>
      </w:r>
      <w:r w:rsidR="00BD5CE3" w:rsidRPr="0027685E">
        <w:rPr>
          <w:lang w:val="en-US"/>
        </w:rPr>
        <w:t>.</w:t>
      </w:r>
      <w:r w:rsidR="00F36925" w:rsidRPr="0027685E">
        <w:rPr>
          <w:lang w:val="en-US"/>
        </w:rPr>
        <w:br/>
      </w:r>
    </w:p>
    <w:p w:rsidR="00F36925" w:rsidRPr="0027685E" w:rsidRDefault="00F36925" w:rsidP="00F36925">
      <w:pPr>
        <w:numPr>
          <w:ilvl w:val="0"/>
          <w:numId w:val="21"/>
        </w:numPr>
        <w:rPr>
          <w:lang w:val="en-US"/>
        </w:rPr>
      </w:pPr>
      <w:r w:rsidRPr="0027685E">
        <w:rPr>
          <w:lang w:val="en-US"/>
        </w:rPr>
        <w:t>Rules under which the project intends to work.</w:t>
      </w:r>
      <w:r w:rsidRPr="0027685E">
        <w:rPr>
          <w:lang w:val="en-US"/>
        </w:rPr>
        <w:br/>
      </w:r>
    </w:p>
    <w:p w:rsidR="00F36925" w:rsidRPr="0027685E" w:rsidRDefault="003173D1" w:rsidP="00F36925">
      <w:pPr>
        <w:numPr>
          <w:ilvl w:val="0"/>
          <w:numId w:val="21"/>
        </w:numPr>
        <w:rPr>
          <w:lang w:val="en-US"/>
        </w:rPr>
      </w:pPr>
      <w:r w:rsidRPr="0027685E">
        <w:rPr>
          <w:lang w:val="en-US"/>
        </w:rPr>
        <w:t xml:space="preserve">Initial </w:t>
      </w:r>
      <w:r w:rsidR="00E03688" w:rsidRPr="0027685E">
        <w:rPr>
          <w:lang w:val="en-US"/>
        </w:rPr>
        <w:t xml:space="preserve">members of the </w:t>
      </w:r>
      <w:r w:rsidR="00B66BB5" w:rsidRPr="0027685E">
        <w:rPr>
          <w:lang w:val="en-US"/>
        </w:rPr>
        <w:t>p</w:t>
      </w:r>
      <w:r w:rsidR="00E03688" w:rsidRPr="0027685E">
        <w:rPr>
          <w:lang w:val="en-US"/>
        </w:rPr>
        <w:t>roject</w:t>
      </w:r>
      <w:r w:rsidR="00B66BB5" w:rsidRPr="0027685E">
        <w:rPr>
          <w:lang w:val="en-US"/>
        </w:rPr>
        <w:t xml:space="preserve"> (</w:t>
      </w:r>
      <w:r w:rsidR="00E03688" w:rsidRPr="0027685E">
        <w:rPr>
          <w:lang w:val="en-US"/>
        </w:rPr>
        <w:t>individual and organizational</w:t>
      </w:r>
      <w:r w:rsidR="00B66BB5" w:rsidRPr="0027685E">
        <w:rPr>
          <w:lang w:val="en-US"/>
        </w:rPr>
        <w:t>)</w:t>
      </w:r>
      <w:r w:rsidR="00BD5CE3" w:rsidRPr="0027685E">
        <w:rPr>
          <w:lang w:val="en-US"/>
        </w:rPr>
        <w:t>. A MAP must have a</w:t>
      </w:r>
      <w:r w:rsidR="00356C05" w:rsidRPr="0027685E">
        <w:rPr>
          <w:lang w:val="en-US"/>
        </w:rPr>
        <w:t xml:space="preserve"> reasonable </w:t>
      </w:r>
      <w:r w:rsidR="0067224D" w:rsidRPr="0027685E">
        <w:rPr>
          <w:lang w:val="en-US"/>
        </w:rPr>
        <w:t>number</w:t>
      </w:r>
      <w:r w:rsidR="00356C05" w:rsidRPr="0027685E">
        <w:rPr>
          <w:lang w:val="en-US"/>
        </w:rPr>
        <w:t xml:space="preserve"> of members</w:t>
      </w:r>
      <w:r w:rsidR="0067224D" w:rsidRPr="0027685E">
        <w:rPr>
          <w:lang w:val="en-US"/>
        </w:rPr>
        <w:t>.</w:t>
      </w:r>
      <w:r w:rsidR="00F36925" w:rsidRPr="0027685E">
        <w:rPr>
          <w:lang w:val="en-US"/>
        </w:rPr>
        <w:br/>
      </w:r>
    </w:p>
    <w:p w:rsidR="00F36925" w:rsidRPr="0027685E" w:rsidRDefault="00E03688" w:rsidP="00F36925">
      <w:pPr>
        <w:numPr>
          <w:ilvl w:val="0"/>
          <w:numId w:val="21"/>
        </w:numPr>
        <w:rPr>
          <w:lang w:val="en-US"/>
        </w:rPr>
      </w:pPr>
      <w:r w:rsidRPr="0027685E">
        <w:rPr>
          <w:lang w:val="en-US"/>
        </w:rPr>
        <w:t>Name</w:t>
      </w:r>
      <w:r w:rsidR="00B66BB5" w:rsidRPr="0027685E">
        <w:rPr>
          <w:lang w:val="en-US"/>
        </w:rPr>
        <w:t>, organization</w:t>
      </w:r>
      <w:r w:rsidRPr="0027685E">
        <w:rPr>
          <w:lang w:val="en-US"/>
        </w:rPr>
        <w:t xml:space="preserve"> and position of the project leader</w:t>
      </w:r>
      <w:r w:rsidR="00356C05" w:rsidRPr="0027685E">
        <w:rPr>
          <w:lang w:val="en-US"/>
        </w:rPr>
        <w:t>.</w:t>
      </w:r>
      <w:r w:rsidR="00F36925" w:rsidRPr="0027685E">
        <w:rPr>
          <w:lang w:val="en-US"/>
        </w:rPr>
        <w:br/>
      </w:r>
    </w:p>
    <w:p w:rsidR="00F36925" w:rsidRPr="0027685E" w:rsidRDefault="00E03688" w:rsidP="00F36925">
      <w:pPr>
        <w:rPr>
          <w:lang w:val="en-US"/>
        </w:rPr>
      </w:pPr>
      <w:r w:rsidRPr="0027685E">
        <w:rPr>
          <w:lang w:val="en-US"/>
        </w:rPr>
        <w:t>The project leader must be a member of the MA</w:t>
      </w:r>
      <w:r w:rsidR="00F244B2" w:rsidRPr="0027685E">
        <w:rPr>
          <w:lang w:val="en-US"/>
        </w:rPr>
        <w:t xml:space="preserve"> before the voting about the project’s registration</w:t>
      </w:r>
      <w:r w:rsidR="003173D1" w:rsidRPr="0027685E">
        <w:rPr>
          <w:lang w:val="en-US"/>
        </w:rPr>
        <w:t>.</w:t>
      </w:r>
      <w:r w:rsidR="00F244B2" w:rsidRPr="0027685E">
        <w:rPr>
          <w:lang w:val="en-US"/>
        </w:rPr>
        <w:t xml:space="preserve"> If this is not already the case</w:t>
      </w:r>
      <w:r w:rsidR="000103A0" w:rsidRPr="0027685E">
        <w:rPr>
          <w:lang w:val="en-US"/>
        </w:rPr>
        <w:t>, the</w:t>
      </w:r>
      <w:r w:rsidR="00F36925" w:rsidRPr="0027685E">
        <w:rPr>
          <w:lang w:val="en-US"/>
        </w:rPr>
        <w:t xml:space="preserve"> procedure of </w:t>
      </w:r>
      <w:r w:rsidR="005F0175" w:rsidRPr="0027685E">
        <w:rPr>
          <w:lang w:val="en-US"/>
        </w:rPr>
        <w:t xml:space="preserve">§ </w:t>
      </w:r>
      <w:r w:rsidR="00C16F32" w:rsidRPr="0027685E">
        <w:rPr>
          <w:lang w:val="en-US"/>
        </w:rPr>
        <w:t>3</w:t>
      </w:r>
      <w:r w:rsidR="00F36925" w:rsidRPr="0027685E">
        <w:rPr>
          <w:lang w:val="en-US"/>
        </w:rPr>
        <w:t xml:space="preserve"> </w:t>
      </w:r>
      <w:r w:rsidR="004147FA" w:rsidRPr="0027685E">
        <w:rPr>
          <w:lang w:val="en-US"/>
        </w:rPr>
        <w:t>can be applied.</w:t>
      </w:r>
      <w:r w:rsidR="00F36925" w:rsidRPr="0027685E">
        <w:rPr>
          <w:lang w:val="en-US"/>
        </w:rPr>
        <w:t xml:space="preserve"> </w:t>
      </w:r>
      <w:r w:rsidR="003173D1" w:rsidRPr="0027685E">
        <w:rPr>
          <w:lang w:val="en-US"/>
        </w:rPr>
        <w:t>If the project leader is no longer a member of MA, another MA member has to be elected as project leader according to the project rules.</w:t>
      </w:r>
      <w:r w:rsidR="000103A0" w:rsidRPr="0027685E">
        <w:rPr>
          <w:lang w:val="en-US"/>
        </w:rPr>
        <w:t xml:space="preserve"> Until a new project leader has been elected, the MA Chairperson is the leader of such a project.</w:t>
      </w:r>
      <w:r w:rsidR="00F36925" w:rsidRPr="0027685E">
        <w:rPr>
          <w:lang w:val="en-US"/>
        </w:rPr>
        <w:t xml:space="preserve"> </w:t>
      </w:r>
      <w:r w:rsidR="00DD69C2" w:rsidRPr="0027685E">
        <w:rPr>
          <w:lang w:val="en-US"/>
        </w:rPr>
        <w:t xml:space="preserve">After </w:t>
      </w:r>
      <w:r w:rsidR="00F36925" w:rsidRPr="0027685E">
        <w:rPr>
          <w:lang w:val="en-US"/>
        </w:rPr>
        <w:t xml:space="preserve">the MAP registration, the project leader </w:t>
      </w:r>
      <w:r w:rsidR="00DD69C2" w:rsidRPr="0027685E">
        <w:rPr>
          <w:lang w:val="en-US"/>
        </w:rPr>
        <w:t>can apply for approval as MA Board member by the MA</w:t>
      </w:r>
      <w:r w:rsidR="00F36925" w:rsidRPr="0027685E">
        <w:rPr>
          <w:lang w:val="en-US"/>
        </w:rPr>
        <w:t>.</w:t>
      </w:r>
    </w:p>
    <w:p w:rsidR="00F36925" w:rsidRPr="0027685E" w:rsidRDefault="00F36925" w:rsidP="00F36925">
      <w:pPr>
        <w:rPr>
          <w:lang w:val="en-US"/>
        </w:rPr>
      </w:pPr>
    </w:p>
    <w:p w:rsidR="009F178C" w:rsidRPr="0027685E" w:rsidRDefault="009F178C" w:rsidP="00F36925">
      <w:pPr>
        <w:rPr>
          <w:lang w:val="en-US"/>
        </w:rPr>
      </w:pPr>
      <w:r w:rsidRPr="0027685E">
        <w:rPr>
          <w:lang w:val="en-US"/>
        </w:rPr>
        <w:t>For clarification: other projects members need not be MA members.</w:t>
      </w:r>
      <w:r w:rsidR="00F36925" w:rsidRPr="0027685E">
        <w:rPr>
          <w:lang w:val="en-US"/>
        </w:rPr>
        <w:t xml:space="preserve"> </w:t>
      </w:r>
    </w:p>
    <w:p w:rsidR="009F178C" w:rsidRPr="0027685E" w:rsidRDefault="009F178C" w:rsidP="00F36925">
      <w:pPr>
        <w:rPr>
          <w:lang w:val="en-US"/>
        </w:rPr>
      </w:pPr>
    </w:p>
    <w:p w:rsidR="00E03688" w:rsidRPr="0027685E" w:rsidRDefault="00E03688" w:rsidP="00E03688">
      <w:pPr>
        <w:rPr>
          <w:lang w:val="en-US"/>
        </w:rPr>
      </w:pPr>
    </w:p>
    <w:p w:rsidR="007325EA" w:rsidRPr="0027685E" w:rsidRDefault="005F0175" w:rsidP="007325EA">
      <w:pPr>
        <w:rPr>
          <w:lang w:val="en-US"/>
        </w:rPr>
      </w:pPr>
      <w:r w:rsidRPr="0027685E">
        <w:rPr>
          <w:b/>
          <w:lang w:val="en-US"/>
        </w:rPr>
        <w:t xml:space="preserve">§ </w:t>
      </w:r>
      <w:r w:rsidR="007325EA" w:rsidRPr="0027685E">
        <w:rPr>
          <w:b/>
          <w:lang w:val="en-US"/>
        </w:rPr>
        <w:t>2</w:t>
      </w:r>
      <w:r w:rsidR="00F36925" w:rsidRPr="0027685E">
        <w:rPr>
          <w:b/>
          <w:lang w:val="en-US"/>
        </w:rPr>
        <w:t>3</w:t>
      </w:r>
      <w:r w:rsidR="007325EA" w:rsidRPr="0027685E">
        <w:rPr>
          <w:b/>
          <w:lang w:val="en-US"/>
        </w:rPr>
        <w:t xml:space="preserve"> </w:t>
      </w:r>
      <w:r w:rsidR="002A6643" w:rsidRPr="0027685E">
        <w:rPr>
          <w:b/>
          <w:lang w:val="en-US"/>
        </w:rPr>
        <w:tab/>
      </w:r>
      <w:r w:rsidR="00B66BB5" w:rsidRPr="0027685E">
        <w:rPr>
          <w:b/>
          <w:lang w:val="en-US"/>
        </w:rPr>
        <w:t>Terms and c</w:t>
      </w:r>
      <w:r w:rsidR="009262AB" w:rsidRPr="0027685E">
        <w:rPr>
          <w:b/>
          <w:lang w:val="en-US"/>
        </w:rPr>
        <w:t>onditions</w:t>
      </w:r>
      <w:r w:rsidR="00E03688" w:rsidRPr="0027685E">
        <w:rPr>
          <w:b/>
          <w:lang w:val="en-US"/>
        </w:rPr>
        <w:t xml:space="preserve"> </w:t>
      </w:r>
      <w:r w:rsidR="009262AB" w:rsidRPr="0027685E">
        <w:rPr>
          <w:b/>
          <w:lang w:val="en-US"/>
        </w:rPr>
        <w:t>for Modelica Association Projects</w:t>
      </w:r>
    </w:p>
    <w:p w:rsidR="009F178C" w:rsidRPr="0027685E" w:rsidRDefault="009F178C" w:rsidP="009428DB">
      <w:pPr>
        <w:rPr>
          <w:lang w:val="en-US"/>
        </w:rPr>
      </w:pPr>
    </w:p>
    <w:p w:rsidR="00A74495" w:rsidRPr="0027685E" w:rsidRDefault="00E03688" w:rsidP="00F36925">
      <w:pPr>
        <w:rPr>
          <w:lang w:val="en-US"/>
        </w:rPr>
      </w:pPr>
      <w:r w:rsidRPr="0027685E">
        <w:rPr>
          <w:lang w:val="en-US"/>
        </w:rPr>
        <w:t xml:space="preserve">The </w:t>
      </w:r>
      <w:r w:rsidR="00063ADE" w:rsidRPr="0027685E">
        <w:rPr>
          <w:lang w:val="en-US"/>
        </w:rPr>
        <w:t>MAP</w:t>
      </w:r>
      <w:r w:rsidRPr="0027685E">
        <w:rPr>
          <w:lang w:val="en-US"/>
        </w:rPr>
        <w:t xml:space="preserve"> leader has to</w:t>
      </w:r>
      <w:r w:rsidR="00D16C46" w:rsidRPr="0027685E">
        <w:rPr>
          <w:lang w:val="en-US"/>
        </w:rPr>
        <w:t xml:space="preserve"> prepare a</w:t>
      </w:r>
      <w:r w:rsidRPr="0027685E">
        <w:rPr>
          <w:lang w:val="en-US"/>
        </w:rPr>
        <w:t xml:space="preserve"> report about the project operation</w:t>
      </w:r>
      <w:r w:rsidR="001D5A4D" w:rsidRPr="0027685E">
        <w:rPr>
          <w:lang w:val="en-US"/>
        </w:rPr>
        <w:t xml:space="preserve"> </w:t>
      </w:r>
      <w:r w:rsidR="00F36925" w:rsidRPr="0027685E">
        <w:rPr>
          <w:lang w:val="en-US"/>
        </w:rPr>
        <w:t>of the previous</w:t>
      </w:r>
      <w:r w:rsidR="001D5A4D" w:rsidRPr="0027685E">
        <w:rPr>
          <w:lang w:val="en-US"/>
        </w:rPr>
        <w:t xml:space="preserve"> year</w:t>
      </w:r>
      <w:r w:rsidRPr="0027685E">
        <w:rPr>
          <w:lang w:val="en-US"/>
        </w:rPr>
        <w:t xml:space="preserve"> </w:t>
      </w:r>
      <w:r w:rsidR="00D16C46" w:rsidRPr="0027685E">
        <w:rPr>
          <w:lang w:val="en-US"/>
        </w:rPr>
        <w:t>for</w:t>
      </w:r>
      <w:r w:rsidR="00F36925" w:rsidRPr="0027685E">
        <w:rPr>
          <w:lang w:val="en-US"/>
        </w:rPr>
        <w:t xml:space="preserve"> the MA A</w:t>
      </w:r>
      <w:r w:rsidRPr="0027685E">
        <w:rPr>
          <w:lang w:val="en-US"/>
        </w:rPr>
        <w:t xml:space="preserve">nnual </w:t>
      </w:r>
      <w:r w:rsidR="000103A0" w:rsidRPr="0027685E">
        <w:rPr>
          <w:lang w:val="en-US"/>
        </w:rPr>
        <w:t xml:space="preserve">Assembly </w:t>
      </w:r>
      <w:r w:rsidRPr="0027685E">
        <w:rPr>
          <w:lang w:val="en-US"/>
        </w:rPr>
        <w:t>meeting.</w:t>
      </w:r>
    </w:p>
    <w:p w:rsidR="00F36925" w:rsidRPr="0027685E" w:rsidRDefault="00F36925" w:rsidP="00F36925">
      <w:pPr>
        <w:rPr>
          <w:lang w:val="en-US"/>
        </w:rPr>
      </w:pPr>
    </w:p>
    <w:p w:rsidR="00E03688" w:rsidRPr="0027685E" w:rsidRDefault="001D5A4D" w:rsidP="00F36925">
      <w:pPr>
        <w:rPr>
          <w:lang w:val="en-US"/>
        </w:rPr>
      </w:pPr>
      <w:r w:rsidRPr="0027685E">
        <w:rPr>
          <w:lang w:val="en-US"/>
        </w:rPr>
        <w:t xml:space="preserve">MA projects can change their rules (which have been previously accepted by MA) only, if accepted by an MA Assembly meeting with </w:t>
      </w:r>
      <w:r w:rsidR="00F36925" w:rsidRPr="0027685E">
        <w:rPr>
          <w:lang w:val="en-US"/>
        </w:rPr>
        <w:t>a qualified majority</w:t>
      </w:r>
      <w:r w:rsidR="00621417" w:rsidRPr="0027685E">
        <w:rPr>
          <w:lang w:val="en-US"/>
        </w:rPr>
        <w:t xml:space="preserve"> (see </w:t>
      </w:r>
      <w:r w:rsidR="005F0175" w:rsidRPr="0027685E">
        <w:rPr>
          <w:lang w:val="en-US"/>
        </w:rPr>
        <w:t xml:space="preserve">§ </w:t>
      </w:r>
      <w:r w:rsidR="00621417" w:rsidRPr="0027685E">
        <w:rPr>
          <w:lang w:val="en-US"/>
        </w:rPr>
        <w:t>14)</w:t>
      </w:r>
      <w:r w:rsidR="00F36925" w:rsidRPr="0027685E">
        <w:rPr>
          <w:lang w:val="en-US"/>
        </w:rPr>
        <w:t>.</w:t>
      </w:r>
    </w:p>
    <w:p w:rsidR="00F36925" w:rsidRPr="0027685E" w:rsidRDefault="00F36925" w:rsidP="00E12E72">
      <w:pPr>
        <w:tabs>
          <w:tab w:val="left" w:pos="3890"/>
        </w:tabs>
        <w:rPr>
          <w:lang w:val="en-US"/>
        </w:rPr>
      </w:pPr>
    </w:p>
    <w:p w:rsidR="004D3CC9" w:rsidRPr="0027685E" w:rsidRDefault="004D3CC9" w:rsidP="004D3CC9">
      <w:pPr>
        <w:rPr>
          <w:lang w:val="en-US"/>
        </w:rPr>
      </w:pPr>
      <w:r w:rsidRPr="0027685E">
        <w:rPr>
          <w:lang w:val="en-US"/>
        </w:rPr>
        <w:t>MAPs are encouraged to apply for approval</w:t>
      </w:r>
      <w:r w:rsidR="00E12E72" w:rsidRPr="0027685E">
        <w:rPr>
          <w:lang w:val="en-US"/>
        </w:rPr>
        <w:t xml:space="preserve"> of their results by MA as MA standard </w:t>
      </w:r>
      <w:r w:rsidRPr="0027685E">
        <w:rPr>
          <w:lang w:val="en-US"/>
        </w:rPr>
        <w:t xml:space="preserve">according to </w:t>
      </w:r>
      <w:r w:rsidR="005F0175" w:rsidRPr="0027685E">
        <w:rPr>
          <w:lang w:val="en-US"/>
        </w:rPr>
        <w:t>§</w:t>
      </w:r>
      <w:r w:rsidR="0057759C" w:rsidRPr="0027685E">
        <w:rPr>
          <w:lang w:val="en-US"/>
        </w:rPr>
        <w:t> </w:t>
      </w:r>
      <w:r w:rsidRPr="0027685E">
        <w:rPr>
          <w:lang w:val="en-US"/>
        </w:rPr>
        <w:t>2.</w:t>
      </w:r>
    </w:p>
    <w:p w:rsidR="009D3722" w:rsidRPr="0027685E" w:rsidRDefault="009D3722" w:rsidP="00F36925">
      <w:pPr>
        <w:rPr>
          <w:lang w:val="en-US"/>
        </w:rPr>
      </w:pPr>
    </w:p>
    <w:p w:rsidR="009D3722" w:rsidRPr="0027685E" w:rsidRDefault="006C29A5" w:rsidP="00F36925">
      <w:pPr>
        <w:rPr>
          <w:lang w:val="en-US"/>
        </w:rPr>
      </w:pPr>
      <w:r w:rsidRPr="0027685E">
        <w:rPr>
          <w:lang w:val="en-US"/>
        </w:rPr>
        <w:t>MAP</w:t>
      </w:r>
      <w:r w:rsidR="008C157C" w:rsidRPr="0027685E">
        <w:rPr>
          <w:lang w:val="en-US"/>
        </w:rPr>
        <w:t>s</w:t>
      </w:r>
      <w:r w:rsidRPr="0027685E">
        <w:rPr>
          <w:lang w:val="en-US"/>
        </w:rPr>
        <w:t xml:space="preserve"> </w:t>
      </w:r>
      <w:r w:rsidR="00D124D9" w:rsidRPr="0027685E">
        <w:rPr>
          <w:lang w:val="en-US"/>
        </w:rPr>
        <w:t xml:space="preserve">must </w:t>
      </w:r>
      <w:r w:rsidR="0097554D" w:rsidRPr="0027685E">
        <w:rPr>
          <w:lang w:val="en-US"/>
        </w:rPr>
        <w:t xml:space="preserve">make </w:t>
      </w:r>
      <w:r w:rsidR="00077155" w:rsidRPr="0027685E">
        <w:rPr>
          <w:lang w:val="en-US"/>
        </w:rPr>
        <w:t>the</w:t>
      </w:r>
      <w:r w:rsidR="004564E4" w:rsidRPr="0027685E">
        <w:rPr>
          <w:lang w:val="en-US"/>
        </w:rPr>
        <w:t xml:space="preserve"> results of the project work publicly available on the web under an open source license</w:t>
      </w:r>
      <w:r w:rsidR="00131019" w:rsidRPr="0027685E">
        <w:rPr>
          <w:lang w:val="en-US"/>
        </w:rPr>
        <w:t xml:space="preserve"> (usually the Modelica License or an open source license list</w:t>
      </w:r>
      <w:r w:rsidR="001D5A4D" w:rsidRPr="0027685E">
        <w:rPr>
          <w:lang w:val="en-US"/>
        </w:rPr>
        <w:t>ed</w:t>
      </w:r>
      <w:r w:rsidR="00131019" w:rsidRPr="0027685E">
        <w:rPr>
          <w:lang w:val="en-US"/>
        </w:rPr>
        <w:t xml:space="preserve"> at </w:t>
      </w:r>
      <w:hyperlink r:id="rId8" w:history="1">
        <w:r w:rsidR="000103A0" w:rsidRPr="0027685E">
          <w:rPr>
            <w:rStyle w:val="Hyperlink"/>
            <w:color w:val="auto"/>
            <w:lang w:val="en-US"/>
          </w:rPr>
          <w:t>http://www.opensource.org/licenses</w:t>
        </w:r>
      </w:hyperlink>
      <w:r w:rsidR="00131019" w:rsidRPr="0027685E">
        <w:rPr>
          <w:lang w:val="en-US"/>
        </w:rPr>
        <w:t>)</w:t>
      </w:r>
      <w:r w:rsidR="004564E4" w:rsidRPr="0027685E">
        <w:rPr>
          <w:lang w:val="en-US"/>
        </w:rPr>
        <w:t>.</w:t>
      </w:r>
      <w:r w:rsidR="000103A0" w:rsidRPr="0027685E">
        <w:rPr>
          <w:lang w:val="en-US"/>
        </w:rPr>
        <w:t xml:space="preserve"> </w:t>
      </w:r>
    </w:p>
    <w:p w:rsidR="00F36925" w:rsidRPr="0027685E" w:rsidRDefault="00F36925" w:rsidP="00F36925">
      <w:pPr>
        <w:rPr>
          <w:lang w:val="en-US"/>
        </w:rPr>
      </w:pPr>
    </w:p>
    <w:p w:rsidR="004564E4" w:rsidRPr="0027685E" w:rsidRDefault="004564E4" w:rsidP="00F36925">
      <w:pPr>
        <w:rPr>
          <w:lang w:val="en-US"/>
        </w:rPr>
      </w:pPr>
      <w:r w:rsidRPr="0027685E">
        <w:rPr>
          <w:lang w:val="en-US"/>
        </w:rPr>
        <w:t>MAP</w:t>
      </w:r>
      <w:r w:rsidR="002E2472" w:rsidRPr="0027685E">
        <w:rPr>
          <w:lang w:val="en-US"/>
        </w:rPr>
        <w:t>s</w:t>
      </w:r>
      <w:r w:rsidRPr="0027685E">
        <w:rPr>
          <w:lang w:val="en-US"/>
        </w:rPr>
        <w:t xml:space="preserve"> are encouraged to use the MA infrastructure such as MA web, </w:t>
      </w:r>
      <w:proofErr w:type="spellStart"/>
      <w:r w:rsidRPr="0027685E">
        <w:rPr>
          <w:lang w:val="en-US"/>
        </w:rPr>
        <w:t>svn</w:t>
      </w:r>
      <w:proofErr w:type="spellEnd"/>
      <w:r w:rsidRPr="0027685E">
        <w:rPr>
          <w:lang w:val="en-US"/>
        </w:rPr>
        <w:t xml:space="preserve">, </w:t>
      </w:r>
      <w:proofErr w:type="spellStart"/>
      <w:r w:rsidRPr="0027685E">
        <w:rPr>
          <w:lang w:val="en-US"/>
        </w:rPr>
        <w:t>trac</w:t>
      </w:r>
      <w:proofErr w:type="spellEnd"/>
      <w:r w:rsidRPr="0027685E">
        <w:rPr>
          <w:lang w:val="en-US"/>
        </w:rPr>
        <w:t xml:space="preserve"> and newsletter.</w:t>
      </w:r>
      <w:r w:rsidR="001D5A4D" w:rsidRPr="0027685E">
        <w:rPr>
          <w:lang w:val="en-US"/>
        </w:rPr>
        <w:t xml:space="preserve"> However, an MA project can also build its own infrastructure, especially an own web page.</w:t>
      </w:r>
    </w:p>
    <w:p w:rsidR="00F36925" w:rsidRPr="0027685E" w:rsidRDefault="00F36925" w:rsidP="00F36925">
      <w:pPr>
        <w:rPr>
          <w:lang w:val="en-US"/>
        </w:rPr>
      </w:pPr>
    </w:p>
    <w:p w:rsidR="00F36925" w:rsidRPr="0027685E" w:rsidRDefault="00534E33" w:rsidP="00F36925">
      <w:pPr>
        <w:rPr>
          <w:lang w:val="en-US"/>
        </w:rPr>
      </w:pPr>
      <w:r w:rsidRPr="0027685E">
        <w:rPr>
          <w:lang w:val="en-US"/>
        </w:rPr>
        <w:t>Be</w:t>
      </w:r>
      <w:r w:rsidR="00091DA2" w:rsidRPr="0027685E">
        <w:rPr>
          <w:lang w:val="en-US"/>
        </w:rPr>
        <w:t>yond that</w:t>
      </w:r>
      <w:r w:rsidR="00C93C41" w:rsidRPr="0027685E">
        <w:rPr>
          <w:lang w:val="en-US"/>
        </w:rPr>
        <w:t>,</w:t>
      </w:r>
      <w:r w:rsidRPr="0027685E">
        <w:rPr>
          <w:lang w:val="en-US"/>
        </w:rPr>
        <w:t xml:space="preserve"> </w:t>
      </w:r>
      <w:r w:rsidR="00063ADE" w:rsidRPr="0027685E">
        <w:rPr>
          <w:lang w:val="en-US"/>
        </w:rPr>
        <w:t>MAP</w:t>
      </w:r>
      <w:r w:rsidR="003D626E" w:rsidRPr="0027685E">
        <w:rPr>
          <w:lang w:val="en-US"/>
        </w:rPr>
        <w:t>s</w:t>
      </w:r>
      <w:r w:rsidR="00063ADE" w:rsidRPr="0027685E">
        <w:rPr>
          <w:lang w:val="en-US"/>
        </w:rPr>
        <w:t xml:space="preserve"> </w:t>
      </w:r>
      <w:r w:rsidR="00421CC7" w:rsidRPr="0027685E">
        <w:rPr>
          <w:lang w:val="en-US"/>
        </w:rPr>
        <w:t>are responsible for their financial and human resources.</w:t>
      </w:r>
      <w:r w:rsidR="00F36925" w:rsidRPr="0027685E">
        <w:rPr>
          <w:lang w:val="en-US"/>
        </w:rPr>
        <w:t xml:space="preserve"> </w:t>
      </w:r>
      <w:r w:rsidR="00421CC7" w:rsidRPr="0027685E">
        <w:rPr>
          <w:lang w:val="en-US"/>
        </w:rPr>
        <w:t>MA has the right to support certain works of a MAP with MA funding</w:t>
      </w:r>
      <w:r w:rsidR="00441CD8" w:rsidRPr="0027685E">
        <w:rPr>
          <w:lang w:val="en-US"/>
        </w:rPr>
        <w:t xml:space="preserve"> </w:t>
      </w:r>
      <w:r w:rsidR="00451661" w:rsidRPr="0027685E">
        <w:rPr>
          <w:lang w:val="en-US"/>
        </w:rPr>
        <w:t>with a qualified majority</w:t>
      </w:r>
      <w:r w:rsidR="001917ED" w:rsidRPr="0027685E">
        <w:rPr>
          <w:lang w:val="en-US"/>
        </w:rPr>
        <w:t xml:space="preserve"> of the Assembly</w:t>
      </w:r>
      <w:r w:rsidR="00621417" w:rsidRPr="0027685E">
        <w:rPr>
          <w:lang w:val="en-US"/>
        </w:rPr>
        <w:t xml:space="preserve"> (see </w:t>
      </w:r>
      <w:r w:rsidR="005F0175" w:rsidRPr="0027685E">
        <w:rPr>
          <w:lang w:val="en-US"/>
        </w:rPr>
        <w:t>§</w:t>
      </w:r>
      <w:r w:rsidR="0057759C" w:rsidRPr="0027685E">
        <w:rPr>
          <w:lang w:val="en-US"/>
        </w:rPr>
        <w:t> </w:t>
      </w:r>
      <w:r w:rsidR="00621417" w:rsidRPr="0027685E">
        <w:rPr>
          <w:lang w:val="en-US"/>
        </w:rPr>
        <w:t>14)</w:t>
      </w:r>
      <w:r w:rsidR="00421CC7" w:rsidRPr="0027685E">
        <w:rPr>
          <w:lang w:val="en-US"/>
        </w:rPr>
        <w:t>.</w:t>
      </w:r>
    </w:p>
    <w:p w:rsidR="00F36925" w:rsidRPr="0027685E" w:rsidRDefault="00F36925" w:rsidP="00F36925">
      <w:pPr>
        <w:rPr>
          <w:lang w:val="en-US"/>
        </w:rPr>
      </w:pPr>
    </w:p>
    <w:p w:rsidR="0017576A" w:rsidRPr="0027685E" w:rsidRDefault="0017576A" w:rsidP="00F36925">
      <w:pPr>
        <w:rPr>
          <w:lang w:val="en-US"/>
        </w:rPr>
      </w:pPr>
      <w:r w:rsidRPr="0027685E">
        <w:rPr>
          <w:lang w:val="en-US"/>
        </w:rPr>
        <w:t xml:space="preserve">If a MAP files a trademark, the usual procedure is that the trademark holder is the Modelica Association and the MAP members </w:t>
      </w:r>
      <w:r w:rsidR="00C12CAC" w:rsidRPr="0027685E">
        <w:rPr>
          <w:lang w:val="en-US"/>
        </w:rPr>
        <w:t xml:space="preserve">reimburse </w:t>
      </w:r>
      <w:r w:rsidRPr="0027685E">
        <w:rPr>
          <w:lang w:val="en-US"/>
        </w:rPr>
        <w:t>the trademark costs</w:t>
      </w:r>
      <w:r w:rsidR="00C12CAC" w:rsidRPr="0027685E">
        <w:rPr>
          <w:lang w:val="en-US"/>
        </w:rPr>
        <w:t xml:space="preserve"> to </w:t>
      </w:r>
      <w:r w:rsidR="004917FC" w:rsidRPr="0027685E">
        <w:rPr>
          <w:lang w:val="en-US"/>
        </w:rPr>
        <w:t xml:space="preserve">the </w:t>
      </w:r>
      <w:r w:rsidR="00C12CAC" w:rsidRPr="0027685E">
        <w:rPr>
          <w:lang w:val="en-US"/>
        </w:rPr>
        <w:t>MA</w:t>
      </w:r>
      <w:r w:rsidRPr="0027685E">
        <w:rPr>
          <w:lang w:val="en-US"/>
        </w:rPr>
        <w:t>. If the MAP decides to leave the Modelica Association, MA agrees to carry the trademark to the new organization of the MAP, provided the MAP members carry the cost of this transaction.</w:t>
      </w:r>
    </w:p>
    <w:p w:rsidR="00F36925" w:rsidRPr="0027685E" w:rsidRDefault="00F36925" w:rsidP="00F36925">
      <w:pPr>
        <w:rPr>
          <w:lang w:val="en-US"/>
        </w:rPr>
      </w:pPr>
    </w:p>
    <w:p w:rsidR="004564E4" w:rsidRPr="0027685E" w:rsidRDefault="004564E4" w:rsidP="00F36925">
      <w:pPr>
        <w:rPr>
          <w:lang w:val="en-US"/>
        </w:rPr>
      </w:pPr>
      <w:r w:rsidRPr="0027685E">
        <w:rPr>
          <w:lang w:val="en-US"/>
        </w:rPr>
        <w:t>A MAP member can</w:t>
      </w:r>
      <w:r w:rsidR="00F36925" w:rsidRPr="0027685E">
        <w:rPr>
          <w:lang w:val="en-US"/>
        </w:rPr>
        <w:t xml:space="preserve"> become a MA member accor</w:t>
      </w:r>
      <w:r w:rsidR="00C16F32" w:rsidRPr="0027685E">
        <w:rPr>
          <w:lang w:val="en-US"/>
        </w:rPr>
        <w:t>d</w:t>
      </w:r>
      <w:r w:rsidR="00F36925" w:rsidRPr="0027685E">
        <w:rPr>
          <w:lang w:val="en-US"/>
        </w:rPr>
        <w:t xml:space="preserve">ing to </w:t>
      </w:r>
      <w:r w:rsidR="005F0175" w:rsidRPr="0027685E">
        <w:rPr>
          <w:lang w:val="en-US"/>
        </w:rPr>
        <w:t xml:space="preserve">§ </w:t>
      </w:r>
      <w:r w:rsidR="00C16F32" w:rsidRPr="0027685E">
        <w:rPr>
          <w:lang w:val="en-US"/>
        </w:rPr>
        <w:t>3</w:t>
      </w:r>
      <w:r w:rsidR="00F36925" w:rsidRPr="0027685E">
        <w:rPr>
          <w:lang w:val="en-US"/>
        </w:rPr>
        <w:t>.</w:t>
      </w:r>
    </w:p>
    <w:p w:rsidR="00F36925" w:rsidRPr="0027685E" w:rsidRDefault="00F36925" w:rsidP="00F36925">
      <w:pPr>
        <w:rPr>
          <w:lang w:val="en-US"/>
        </w:rPr>
      </w:pPr>
    </w:p>
    <w:p w:rsidR="00DD54DB" w:rsidRPr="0027685E" w:rsidRDefault="00924F4C" w:rsidP="00F36925">
      <w:pPr>
        <w:rPr>
          <w:lang w:val="en-US"/>
        </w:rPr>
      </w:pPr>
      <w:r w:rsidRPr="0027685E">
        <w:rPr>
          <w:lang w:val="en-US"/>
        </w:rPr>
        <w:t xml:space="preserve">MA has the </w:t>
      </w:r>
      <w:r w:rsidR="00CA135B" w:rsidRPr="0027685E">
        <w:rPr>
          <w:lang w:val="en-US"/>
        </w:rPr>
        <w:t xml:space="preserve">right </w:t>
      </w:r>
      <w:r w:rsidR="009048C6" w:rsidRPr="0027685E">
        <w:rPr>
          <w:lang w:val="en-US"/>
        </w:rPr>
        <w:t xml:space="preserve">to revoke </w:t>
      </w:r>
      <w:r w:rsidR="00DD54DB" w:rsidRPr="0027685E">
        <w:rPr>
          <w:lang w:val="en-US"/>
        </w:rPr>
        <w:t xml:space="preserve">the registration of a MAP </w:t>
      </w:r>
      <w:r w:rsidR="001917ED" w:rsidRPr="0027685E">
        <w:rPr>
          <w:lang w:val="en-US"/>
        </w:rPr>
        <w:t>if (a) MA bylaws are violated, (b) laws or regulations that MA has to follow are violated, or (c) the MA</w:t>
      </w:r>
      <w:r w:rsidR="004D3CC9" w:rsidRPr="0027685E">
        <w:rPr>
          <w:lang w:val="en-US"/>
        </w:rPr>
        <w:t>P</w:t>
      </w:r>
      <w:r w:rsidR="001917ED" w:rsidRPr="0027685E">
        <w:rPr>
          <w:lang w:val="en-US"/>
        </w:rPr>
        <w:t xml:space="preserve"> is changed so that it is no longer compliant with MA.</w:t>
      </w:r>
    </w:p>
    <w:p w:rsidR="009F08A2" w:rsidRPr="0027685E" w:rsidRDefault="009F08A2" w:rsidP="00F36925">
      <w:pPr>
        <w:rPr>
          <w:lang w:val="en-US"/>
        </w:rPr>
      </w:pPr>
    </w:p>
    <w:p w:rsidR="00CA135B" w:rsidRPr="0027685E" w:rsidRDefault="00CA135B" w:rsidP="00F36925">
      <w:pPr>
        <w:rPr>
          <w:lang w:val="en-US"/>
        </w:rPr>
      </w:pPr>
      <w:r w:rsidRPr="0027685E">
        <w:rPr>
          <w:lang w:val="en-US"/>
        </w:rPr>
        <w:t xml:space="preserve">If the MA </w:t>
      </w:r>
      <w:r w:rsidR="004B0961" w:rsidRPr="0027685E">
        <w:rPr>
          <w:lang w:val="en-US"/>
        </w:rPr>
        <w:t>B</w:t>
      </w:r>
      <w:r w:rsidR="009F08A2" w:rsidRPr="0027685E">
        <w:rPr>
          <w:lang w:val="en-US"/>
        </w:rPr>
        <w:t xml:space="preserve">oard </w:t>
      </w:r>
      <w:r w:rsidR="00F86441" w:rsidRPr="0027685E">
        <w:rPr>
          <w:lang w:val="en-US"/>
        </w:rPr>
        <w:t xml:space="preserve">suspects that one of the situations from the previous paragraph </w:t>
      </w:r>
      <w:proofErr w:type="spellStart"/>
      <w:r w:rsidR="00F86441" w:rsidRPr="0027685E">
        <w:rPr>
          <w:lang w:val="en-US"/>
        </w:rPr>
        <w:t>occured</w:t>
      </w:r>
      <w:proofErr w:type="spellEnd"/>
      <w:r w:rsidR="00F86441" w:rsidRPr="0027685E">
        <w:rPr>
          <w:lang w:val="en-US"/>
        </w:rPr>
        <w:t xml:space="preserve"> it </w:t>
      </w:r>
      <w:r w:rsidRPr="0027685E">
        <w:rPr>
          <w:lang w:val="en-US"/>
        </w:rPr>
        <w:t xml:space="preserve">can within 2 months </w:t>
      </w:r>
      <w:r w:rsidR="003771CC" w:rsidRPr="0027685E">
        <w:rPr>
          <w:lang w:val="en-US"/>
        </w:rPr>
        <w:t xml:space="preserve">request the </w:t>
      </w:r>
      <w:r w:rsidR="00F86441" w:rsidRPr="0027685E">
        <w:rPr>
          <w:lang w:val="en-US"/>
        </w:rPr>
        <w:t>MA P</w:t>
      </w:r>
      <w:r w:rsidR="003771CC" w:rsidRPr="0027685E">
        <w:rPr>
          <w:lang w:val="en-US"/>
        </w:rPr>
        <w:t xml:space="preserve">roject </w:t>
      </w:r>
      <w:r w:rsidR="00B9120D" w:rsidRPr="0027685E">
        <w:rPr>
          <w:lang w:val="en-US"/>
        </w:rPr>
        <w:t xml:space="preserve">in writing (including email) </w:t>
      </w:r>
      <w:r w:rsidR="003771CC" w:rsidRPr="0027685E">
        <w:rPr>
          <w:lang w:val="en-US"/>
        </w:rPr>
        <w:t xml:space="preserve">to </w:t>
      </w:r>
      <w:r w:rsidR="00CE03FF" w:rsidRPr="0027685E">
        <w:rPr>
          <w:lang w:val="en-US"/>
        </w:rPr>
        <w:t xml:space="preserve">remedy </w:t>
      </w:r>
      <w:r w:rsidR="003771CC" w:rsidRPr="0027685E">
        <w:rPr>
          <w:lang w:val="en-US"/>
        </w:rPr>
        <w:t>the situation. I</w:t>
      </w:r>
      <w:r w:rsidR="009048C6" w:rsidRPr="0027685E">
        <w:rPr>
          <w:lang w:val="en-US"/>
        </w:rPr>
        <w:t>f</w:t>
      </w:r>
      <w:r w:rsidR="003771CC" w:rsidRPr="0027685E">
        <w:rPr>
          <w:lang w:val="en-US"/>
        </w:rPr>
        <w:t xml:space="preserve"> the project does not remove the cause </w:t>
      </w:r>
      <w:r w:rsidR="00B9120D" w:rsidRPr="0027685E">
        <w:rPr>
          <w:lang w:val="en-US"/>
        </w:rPr>
        <w:t>within 2 months after the request of the MA</w:t>
      </w:r>
      <w:r w:rsidR="001917ED" w:rsidRPr="0027685E">
        <w:rPr>
          <w:lang w:val="en-US"/>
        </w:rPr>
        <w:t xml:space="preserve"> Board</w:t>
      </w:r>
      <w:r w:rsidR="00CE03FF" w:rsidRPr="0027685E">
        <w:rPr>
          <w:lang w:val="en-US"/>
        </w:rPr>
        <w:t>,</w:t>
      </w:r>
      <w:r w:rsidR="00B9120D" w:rsidRPr="0027685E">
        <w:rPr>
          <w:lang w:val="en-US"/>
        </w:rPr>
        <w:t xml:space="preserve"> then </w:t>
      </w:r>
      <w:r w:rsidR="003771CC" w:rsidRPr="0027685E">
        <w:rPr>
          <w:lang w:val="en-US"/>
        </w:rPr>
        <w:t xml:space="preserve">the project </w:t>
      </w:r>
      <w:r w:rsidR="00F86441" w:rsidRPr="0027685E">
        <w:rPr>
          <w:lang w:val="en-US"/>
        </w:rPr>
        <w:t xml:space="preserve">can be revoked </w:t>
      </w:r>
      <w:r w:rsidR="003771CC" w:rsidRPr="0027685E">
        <w:rPr>
          <w:lang w:val="en-US"/>
        </w:rPr>
        <w:t xml:space="preserve">from the MA. For this exclusion a </w:t>
      </w:r>
      <w:r w:rsidR="00CE03FF" w:rsidRPr="0027685E">
        <w:rPr>
          <w:lang w:val="en-US"/>
        </w:rPr>
        <w:t xml:space="preserve">qualified </w:t>
      </w:r>
      <w:r w:rsidR="003771CC" w:rsidRPr="0027685E">
        <w:rPr>
          <w:lang w:val="en-US"/>
        </w:rPr>
        <w:t xml:space="preserve">majority of a MA Assembly </w:t>
      </w:r>
      <w:r w:rsidR="00621417" w:rsidRPr="0027685E">
        <w:rPr>
          <w:lang w:val="en-US"/>
        </w:rPr>
        <w:t xml:space="preserve">(see </w:t>
      </w:r>
      <w:r w:rsidR="005F0175" w:rsidRPr="0027685E">
        <w:rPr>
          <w:lang w:val="en-US"/>
        </w:rPr>
        <w:t xml:space="preserve">§ </w:t>
      </w:r>
      <w:r w:rsidR="00621417" w:rsidRPr="0027685E">
        <w:rPr>
          <w:lang w:val="en-US"/>
        </w:rPr>
        <w:t xml:space="preserve">14) </w:t>
      </w:r>
      <w:r w:rsidR="003771CC" w:rsidRPr="0027685E">
        <w:rPr>
          <w:lang w:val="en-US"/>
        </w:rPr>
        <w:t>is necessary.</w:t>
      </w:r>
      <w:r w:rsidRPr="0027685E">
        <w:rPr>
          <w:lang w:val="en-US"/>
        </w:rPr>
        <w:t xml:space="preserve"> </w:t>
      </w:r>
    </w:p>
    <w:p w:rsidR="004A7D58" w:rsidRPr="0027685E" w:rsidRDefault="004A7D58">
      <w:pPr>
        <w:rPr>
          <w:lang w:val="en-US"/>
        </w:rPr>
      </w:pPr>
    </w:p>
    <w:p w:rsidR="009203C2" w:rsidRPr="0027685E" w:rsidRDefault="009203C2">
      <w:pPr>
        <w:rPr>
          <w:lang w:val="en-US"/>
        </w:rPr>
      </w:pPr>
      <w:r w:rsidRPr="0027685E">
        <w:rPr>
          <w:lang w:val="en-US"/>
        </w:rPr>
        <w:t>Resignation of a project as a MAP applies immediately after MA received the written notice.</w:t>
      </w:r>
    </w:p>
    <w:p w:rsidR="009203C2" w:rsidRPr="0027685E" w:rsidRDefault="009203C2">
      <w:pPr>
        <w:rPr>
          <w:lang w:val="en-US"/>
        </w:rPr>
      </w:pPr>
    </w:p>
    <w:p w:rsidR="004A7D58" w:rsidRPr="0027685E" w:rsidRDefault="00E12E72">
      <w:pPr>
        <w:rPr>
          <w:b/>
          <w:lang w:val="en-US"/>
        </w:rPr>
      </w:pPr>
      <w:r w:rsidRPr="0027685E">
        <w:rPr>
          <w:b/>
          <w:lang w:val="en-US"/>
        </w:rPr>
        <w:br w:type="page"/>
      </w:r>
      <w:r w:rsidR="004A7D58" w:rsidRPr="0027685E">
        <w:rPr>
          <w:b/>
          <w:lang w:val="en-US"/>
        </w:rPr>
        <w:t>Appendix</w:t>
      </w:r>
      <w:r w:rsidR="00975C4A" w:rsidRPr="0027685E">
        <w:rPr>
          <w:b/>
          <w:lang w:val="en-US"/>
        </w:rPr>
        <w:t xml:space="preserve">: </w:t>
      </w:r>
      <w:r w:rsidR="004A7D58" w:rsidRPr="0027685E">
        <w:rPr>
          <w:b/>
          <w:lang w:val="en-US"/>
        </w:rPr>
        <w:t xml:space="preserve">Template for </w:t>
      </w:r>
      <w:r w:rsidR="00AF747D" w:rsidRPr="0027685E">
        <w:rPr>
          <w:b/>
          <w:lang w:val="en-US"/>
        </w:rPr>
        <w:t xml:space="preserve">a </w:t>
      </w:r>
      <w:r w:rsidR="004A7D58" w:rsidRPr="0027685E">
        <w:rPr>
          <w:b/>
          <w:lang w:val="en-US"/>
        </w:rPr>
        <w:t>Modelica Association Project application</w:t>
      </w:r>
    </w:p>
    <w:p w:rsidR="004A7D58" w:rsidRPr="0027685E" w:rsidRDefault="004A7D58">
      <w:pPr>
        <w:rPr>
          <w:lang w:val="en-US"/>
        </w:rPr>
      </w:pPr>
    </w:p>
    <w:p w:rsidR="003C63A2" w:rsidRPr="0027685E" w:rsidRDefault="003C63A2" w:rsidP="003C63A2">
      <w:pPr>
        <w:pStyle w:val="BodyText"/>
        <w:spacing w:after="120"/>
        <w:rPr>
          <w:sz w:val="24"/>
        </w:rPr>
      </w:pPr>
      <w:r w:rsidRPr="0027685E">
        <w:rPr>
          <w:b/>
          <w:sz w:val="24"/>
        </w:rPr>
        <w:t>Project name</w:t>
      </w:r>
    </w:p>
    <w:tbl>
      <w:tblPr>
        <w:tblW w:w="828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7"/>
        <w:tblGridChange w:id="1">
          <w:tblGrid>
            <w:gridCol w:w="8287"/>
          </w:tblGrid>
        </w:tblGridChange>
      </w:tblGrid>
      <w:tr w:rsidR="003C63A2" w:rsidRPr="0027685E" w:rsidTr="00B630CB">
        <w:tc>
          <w:tcPr>
            <w:tcW w:w="8287" w:type="dxa"/>
            <w:shd w:val="clear" w:color="auto" w:fill="auto"/>
          </w:tcPr>
          <w:p w:rsidR="003C63A2" w:rsidRPr="0027685E" w:rsidRDefault="003C63A2" w:rsidP="00B630CB">
            <w:pPr>
              <w:pStyle w:val="BodyTextIndent"/>
              <w:ind w:firstLine="0"/>
            </w:pPr>
            <w:r w:rsidRPr="0027685E">
              <w:t>[</w:t>
            </w:r>
            <w:r w:rsidRPr="0027685E">
              <w:rPr>
                <w:i/>
              </w:rPr>
              <w:t>Name of the project</w:t>
            </w:r>
            <w:r w:rsidRPr="0027685E">
              <w:t>]</w:t>
            </w:r>
          </w:p>
        </w:tc>
      </w:tr>
    </w:tbl>
    <w:p w:rsidR="003C63A2" w:rsidRPr="0027685E" w:rsidRDefault="003C63A2" w:rsidP="003C63A2">
      <w:pPr>
        <w:pStyle w:val="BodyText"/>
        <w:spacing w:before="240" w:after="120"/>
        <w:rPr>
          <w:sz w:val="24"/>
        </w:rPr>
      </w:pPr>
      <w:r w:rsidRPr="0027685E">
        <w:rPr>
          <w:b/>
          <w:sz w:val="24"/>
        </w:rPr>
        <w:t>Project purpose</w:t>
      </w:r>
    </w:p>
    <w:tbl>
      <w:tblPr>
        <w:tblW w:w="828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7"/>
        <w:tblGridChange w:id="2">
          <w:tblGrid>
            <w:gridCol w:w="8287"/>
          </w:tblGrid>
        </w:tblGridChange>
      </w:tblGrid>
      <w:tr w:rsidR="003C63A2" w:rsidRPr="0027685E" w:rsidTr="00B630CB">
        <w:tc>
          <w:tcPr>
            <w:tcW w:w="8287" w:type="dxa"/>
            <w:shd w:val="clear" w:color="auto" w:fill="auto"/>
          </w:tcPr>
          <w:p w:rsidR="003C63A2" w:rsidRPr="0027685E" w:rsidRDefault="003C63A2" w:rsidP="00B630CB">
            <w:pPr>
              <w:pStyle w:val="BodyTextIndent"/>
              <w:ind w:firstLine="0"/>
            </w:pPr>
            <w:r w:rsidRPr="0027685E">
              <w:t>[</w:t>
            </w:r>
            <w:r w:rsidRPr="0027685E">
              <w:rPr>
                <w:i/>
              </w:rPr>
              <w:t>Short description about</w:t>
            </w:r>
            <w:r w:rsidR="00D86CBA" w:rsidRPr="0027685E">
              <w:rPr>
                <w:i/>
              </w:rPr>
              <w:t xml:space="preserve"> the purpose of the project and previous work on which the project builds (e.g. previous documents)</w:t>
            </w:r>
            <w:r w:rsidR="00D86CBA" w:rsidRPr="0027685E">
              <w:t>]</w:t>
            </w:r>
          </w:p>
        </w:tc>
      </w:tr>
    </w:tbl>
    <w:p w:rsidR="003C63A2" w:rsidRPr="0027685E" w:rsidRDefault="003C63A2" w:rsidP="003C63A2">
      <w:pPr>
        <w:pStyle w:val="BodyText"/>
        <w:spacing w:before="240" w:after="120"/>
        <w:rPr>
          <w:sz w:val="24"/>
        </w:rPr>
      </w:pPr>
      <w:r w:rsidRPr="0027685E">
        <w:rPr>
          <w:b/>
          <w:sz w:val="24"/>
        </w:rPr>
        <w:t>License of project results</w:t>
      </w:r>
    </w:p>
    <w:tbl>
      <w:tblPr>
        <w:tblW w:w="828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7"/>
        <w:tblGridChange w:id="3">
          <w:tblGrid>
            <w:gridCol w:w="8287"/>
          </w:tblGrid>
        </w:tblGridChange>
      </w:tblGrid>
      <w:tr w:rsidR="003C63A2" w:rsidRPr="0027685E" w:rsidTr="00B630CB">
        <w:tc>
          <w:tcPr>
            <w:tcW w:w="8287" w:type="dxa"/>
            <w:shd w:val="clear" w:color="auto" w:fill="auto"/>
          </w:tcPr>
          <w:p w:rsidR="003C63A2" w:rsidRPr="0027685E" w:rsidRDefault="00D86CBA" w:rsidP="00B630CB">
            <w:pPr>
              <w:pStyle w:val="BodyTextIndent"/>
              <w:ind w:firstLine="0"/>
            </w:pPr>
            <w:r w:rsidRPr="0027685E">
              <w:t>[</w:t>
            </w:r>
            <w:r w:rsidRPr="0027685E">
              <w:rPr>
                <w:i/>
              </w:rPr>
              <w:t xml:space="preserve">Results of the project must be publicly available under Modelica License 2 (or a follow-up version of this license) or under an open source license approved by the Open Source Initiative, see </w:t>
            </w:r>
            <w:hyperlink r:id="rId9" w:history="1">
              <w:r w:rsidRPr="0027685E">
                <w:rPr>
                  <w:rStyle w:val="Hyperlink"/>
                  <w:i/>
                </w:rPr>
                <w:t>http://www.opensource.org/licenses</w:t>
              </w:r>
            </w:hyperlink>
            <w:r w:rsidRPr="0027685E">
              <w:rPr>
                <w:i/>
              </w:rPr>
              <w:t>. Define the license used in this project here.</w:t>
            </w:r>
            <w:r w:rsidRPr="0027685E">
              <w:t>]</w:t>
            </w:r>
          </w:p>
        </w:tc>
      </w:tr>
    </w:tbl>
    <w:p w:rsidR="003C63A2" w:rsidRPr="0027685E" w:rsidRDefault="003C63A2" w:rsidP="003C63A2">
      <w:pPr>
        <w:pStyle w:val="BodyText"/>
        <w:spacing w:before="240" w:after="120"/>
        <w:rPr>
          <w:sz w:val="24"/>
        </w:rPr>
      </w:pPr>
      <w:r w:rsidRPr="0027685E">
        <w:rPr>
          <w:b/>
          <w:sz w:val="24"/>
        </w:rPr>
        <w:t xml:space="preserve">Project rules </w:t>
      </w:r>
    </w:p>
    <w:tbl>
      <w:tblPr>
        <w:tblW w:w="828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7"/>
        <w:tblGridChange w:id="4">
          <w:tblGrid>
            <w:gridCol w:w="8287"/>
          </w:tblGrid>
        </w:tblGridChange>
      </w:tblGrid>
      <w:tr w:rsidR="003C63A2" w:rsidRPr="0027685E" w:rsidTr="00B630CB">
        <w:tc>
          <w:tcPr>
            <w:tcW w:w="8287" w:type="dxa"/>
            <w:shd w:val="clear" w:color="auto" w:fill="auto"/>
          </w:tcPr>
          <w:p w:rsidR="00D86CBA" w:rsidRPr="0027685E" w:rsidRDefault="00D86CBA" w:rsidP="00B630CB">
            <w:pPr>
              <w:pStyle w:val="BodyTextIndent"/>
              <w:ind w:firstLine="0"/>
              <w:rPr>
                <w:i/>
              </w:rPr>
            </w:pPr>
            <w:r w:rsidRPr="0027685E">
              <w:t>[</w:t>
            </w:r>
            <w:r w:rsidR="006F2D1F" w:rsidRPr="0027685E">
              <w:rPr>
                <w:i/>
              </w:rPr>
              <w:t>Rules under which this project are</w:t>
            </w:r>
            <w:r w:rsidRPr="0027685E">
              <w:rPr>
                <w:i/>
              </w:rPr>
              <w:t xml:space="preserve"> carried out. Recommendation</w:t>
            </w:r>
            <w:r w:rsidR="006F2D1F" w:rsidRPr="0027685E">
              <w:rPr>
                <w:i/>
              </w:rPr>
              <w:t>s</w:t>
            </w:r>
            <w:r w:rsidRPr="0027685E">
              <w:rPr>
                <w:i/>
              </w:rPr>
              <w:t>:</w:t>
            </w:r>
          </w:p>
          <w:p w:rsidR="006F2D1F" w:rsidRPr="0027685E" w:rsidRDefault="006F2D1F" w:rsidP="00B630CB">
            <w:pPr>
              <w:pStyle w:val="BodyText"/>
              <w:rPr>
                <w:b/>
                <w:i/>
              </w:rPr>
            </w:pPr>
            <w:r w:rsidRPr="0027685E">
              <w:rPr>
                <w:b/>
                <w:i/>
              </w:rPr>
              <w:t>Project meetings</w:t>
            </w:r>
          </w:p>
          <w:p w:rsidR="006F2D1F" w:rsidRPr="0027685E" w:rsidRDefault="006F2D1F" w:rsidP="00B630CB">
            <w:pPr>
              <w:pStyle w:val="BodyText"/>
              <w:rPr>
                <w:i/>
              </w:rPr>
            </w:pPr>
            <w:r w:rsidRPr="0027685E">
              <w:rPr>
                <w:i/>
              </w:rPr>
              <w:t>Project meetings are open to the public.</w:t>
            </w:r>
          </w:p>
          <w:p w:rsidR="003C63A2" w:rsidRPr="0027685E" w:rsidRDefault="00D86CBA" w:rsidP="00B630CB">
            <w:pPr>
              <w:pStyle w:val="BodyText"/>
              <w:spacing w:before="240"/>
              <w:rPr>
                <w:b/>
                <w:i/>
              </w:rPr>
            </w:pPr>
            <w:r w:rsidRPr="0027685E">
              <w:rPr>
                <w:b/>
                <w:i/>
              </w:rPr>
              <w:t>P</w:t>
            </w:r>
            <w:r w:rsidR="003C63A2" w:rsidRPr="0027685E">
              <w:rPr>
                <w:b/>
                <w:i/>
              </w:rPr>
              <w:t>roject members</w:t>
            </w:r>
          </w:p>
          <w:p w:rsidR="006F2D1F" w:rsidRPr="0027685E" w:rsidRDefault="003C63A2" w:rsidP="00B630CB">
            <w:pPr>
              <w:pStyle w:val="BodyText"/>
              <w:numPr>
                <w:ilvl w:val="0"/>
                <w:numId w:val="18"/>
              </w:numPr>
              <w:spacing w:before="60"/>
              <w:ind w:left="249" w:hanging="249"/>
              <w:rPr>
                <w:i/>
              </w:rPr>
            </w:pPr>
            <w:r w:rsidRPr="0027685E">
              <w:rPr>
                <w:i/>
              </w:rPr>
              <w:t>Project members are individual</w:t>
            </w:r>
            <w:r w:rsidR="00D86CBA" w:rsidRPr="0027685E">
              <w:rPr>
                <w:i/>
              </w:rPr>
              <w:t xml:space="preserve"> persons </w:t>
            </w:r>
            <w:r w:rsidR="0067224D" w:rsidRPr="0027685E">
              <w:rPr>
                <w:i/>
              </w:rPr>
              <w:t xml:space="preserve">or organizations </w:t>
            </w:r>
            <w:r w:rsidRPr="0027685E">
              <w:rPr>
                <w:i/>
              </w:rPr>
              <w:t xml:space="preserve">according to </w:t>
            </w:r>
            <w:r w:rsidR="005F0175" w:rsidRPr="0027685E">
              <w:rPr>
                <w:i/>
              </w:rPr>
              <w:t xml:space="preserve">§ </w:t>
            </w:r>
            <w:r w:rsidRPr="0027685E">
              <w:rPr>
                <w:i/>
              </w:rPr>
              <w:t>3 of</w:t>
            </w:r>
            <w:r w:rsidR="00D86CBA" w:rsidRPr="0027685E">
              <w:rPr>
                <w:i/>
              </w:rPr>
              <w:t xml:space="preserve"> the MA Bylaws. </w:t>
            </w:r>
          </w:p>
          <w:p w:rsidR="006F2D1F" w:rsidRPr="0027685E" w:rsidRDefault="00D86CBA" w:rsidP="00B630CB">
            <w:pPr>
              <w:pStyle w:val="BodyText"/>
              <w:numPr>
                <w:ilvl w:val="0"/>
                <w:numId w:val="18"/>
              </w:numPr>
              <w:spacing w:before="60"/>
              <w:ind w:left="249" w:hanging="249"/>
              <w:rPr>
                <w:i/>
              </w:rPr>
            </w:pPr>
            <w:r w:rsidRPr="0027685E">
              <w:rPr>
                <w:i/>
              </w:rPr>
              <w:t xml:space="preserve">Every member has one vote. </w:t>
            </w:r>
          </w:p>
          <w:p w:rsidR="006F2D1F" w:rsidRPr="0027685E" w:rsidRDefault="00D86CBA" w:rsidP="00B630CB">
            <w:pPr>
              <w:pStyle w:val="BodyText"/>
              <w:numPr>
                <w:ilvl w:val="0"/>
                <w:numId w:val="18"/>
              </w:numPr>
              <w:spacing w:before="60"/>
              <w:ind w:left="249" w:hanging="249"/>
              <w:rPr>
                <w:i/>
              </w:rPr>
            </w:pPr>
            <w:r w:rsidRPr="0027685E">
              <w:rPr>
                <w:i/>
              </w:rPr>
              <w:t>A person</w:t>
            </w:r>
            <w:r w:rsidR="003C63A2" w:rsidRPr="0027685E">
              <w:rPr>
                <w:i/>
              </w:rPr>
              <w:t xml:space="preserve"> applying for project membership must have already actively contributed to this project. This requires usually to have attended at least two </w:t>
            </w:r>
            <w:r w:rsidRPr="0027685E">
              <w:rPr>
                <w:i/>
              </w:rPr>
              <w:t xml:space="preserve">project </w:t>
            </w:r>
            <w:r w:rsidR="006F2D1F" w:rsidRPr="0027685E">
              <w:rPr>
                <w:i/>
              </w:rPr>
              <w:t>meetings in the last 12 months.</w:t>
            </w:r>
          </w:p>
          <w:p w:rsidR="006F2D1F" w:rsidRPr="0027685E" w:rsidRDefault="003C63A2" w:rsidP="00B630CB">
            <w:pPr>
              <w:pStyle w:val="BodyText"/>
              <w:numPr>
                <w:ilvl w:val="0"/>
                <w:numId w:val="18"/>
              </w:numPr>
              <w:spacing w:before="60"/>
              <w:ind w:left="249" w:hanging="249"/>
              <w:rPr>
                <w:i/>
              </w:rPr>
            </w:pPr>
            <w:r w:rsidRPr="0027685E">
              <w:rPr>
                <w:i/>
              </w:rPr>
              <w:t xml:space="preserve">Membership is approved at a project </w:t>
            </w:r>
            <w:r w:rsidR="00D86CBA" w:rsidRPr="0027685E">
              <w:rPr>
                <w:i/>
              </w:rPr>
              <w:t>m</w:t>
            </w:r>
            <w:r w:rsidRPr="0027685E">
              <w:rPr>
                <w:i/>
              </w:rPr>
              <w:t>eeting with a</w:t>
            </w:r>
            <w:r w:rsidR="0067224D" w:rsidRPr="0027685E">
              <w:rPr>
                <w:i/>
              </w:rPr>
              <w:t xml:space="preserve"> </w:t>
            </w:r>
            <w:r w:rsidR="00621417" w:rsidRPr="0027685E">
              <w:rPr>
                <w:i/>
              </w:rPr>
              <w:t>simple</w:t>
            </w:r>
            <w:r w:rsidRPr="0027685E">
              <w:rPr>
                <w:i/>
              </w:rPr>
              <w:t xml:space="preserve"> majority of the votes submitted (according to </w:t>
            </w:r>
            <w:r w:rsidR="005F0175" w:rsidRPr="0027685E">
              <w:rPr>
                <w:i/>
              </w:rPr>
              <w:t xml:space="preserve">§ </w:t>
            </w:r>
            <w:r w:rsidRPr="0027685E">
              <w:rPr>
                <w:i/>
              </w:rPr>
              <w:t>1</w:t>
            </w:r>
            <w:r w:rsidR="00621417" w:rsidRPr="0027685E">
              <w:rPr>
                <w:i/>
              </w:rPr>
              <w:t>4</w:t>
            </w:r>
            <w:r w:rsidRPr="0027685E">
              <w:rPr>
                <w:i/>
              </w:rPr>
              <w:t xml:space="preserve"> </w:t>
            </w:r>
            <w:r w:rsidR="006F2D1F" w:rsidRPr="0027685E">
              <w:rPr>
                <w:i/>
              </w:rPr>
              <w:t>of the MA Bylaws).</w:t>
            </w:r>
          </w:p>
          <w:p w:rsidR="006F2D1F" w:rsidRPr="0027685E" w:rsidRDefault="003C63A2" w:rsidP="00B630CB">
            <w:pPr>
              <w:pStyle w:val="BodyText"/>
              <w:numPr>
                <w:ilvl w:val="0"/>
                <w:numId w:val="18"/>
              </w:numPr>
              <w:spacing w:before="60"/>
              <w:ind w:left="249" w:hanging="249"/>
              <w:rPr>
                <w:i/>
              </w:rPr>
            </w:pPr>
            <w:r w:rsidRPr="0027685E">
              <w:rPr>
                <w:i/>
              </w:rPr>
              <w:t xml:space="preserve">Membership resignation from this project applies immediately after written application to the project leader. </w:t>
            </w:r>
          </w:p>
          <w:p w:rsidR="003C63A2" w:rsidRPr="0027685E" w:rsidRDefault="003C63A2" w:rsidP="00B630CB">
            <w:pPr>
              <w:pStyle w:val="BodyText"/>
              <w:numPr>
                <w:ilvl w:val="0"/>
                <w:numId w:val="18"/>
              </w:numPr>
              <w:spacing w:before="60"/>
              <w:ind w:left="249" w:hanging="249"/>
              <w:rPr>
                <w:i/>
              </w:rPr>
            </w:pPr>
            <w:r w:rsidRPr="0027685E">
              <w:rPr>
                <w:i/>
              </w:rPr>
              <w:t>The project leader is elected for two years</w:t>
            </w:r>
            <w:r w:rsidR="006F2D1F" w:rsidRPr="0027685E">
              <w:rPr>
                <w:i/>
              </w:rPr>
              <w:t xml:space="preserve">. The election is performed with the same rules as for a MA board member. Usually, voting is performed </w:t>
            </w:r>
            <w:r w:rsidRPr="0027685E">
              <w:rPr>
                <w:i/>
              </w:rPr>
              <w:t>at the MA Assembly Meeting where the MA board is</w:t>
            </w:r>
            <w:r w:rsidR="006F2D1F" w:rsidRPr="0027685E">
              <w:rPr>
                <w:i/>
              </w:rPr>
              <w:t xml:space="preserve"> elected</w:t>
            </w:r>
            <w:r w:rsidRPr="0027685E">
              <w:rPr>
                <w:i/>
              </w:rPr>
              <w:t xml:space="preserve">. </w:t>
            </w:r>
          </w:p>
          <w:p w:rsidR="003C63A2" w:rsidRPr="0027685E" w:rsidRDefault="006F2D1F" w:rsidP="00B630CB">
            <w:pPr>
              <w:pStyle w:val="BodyText"/>
              <w:spacing w:before="240"/>
              <w:rPr>
                <w:b/>
                <w:i/>
              </w:rPr>
            </w:pPr>
            <w:r w:rsidRPr="0027685E">
              <w:rPr>
                <w:b/>
                <w:i/>
              </w:rPr>
              <w:t>Project results</w:t>
            </w:r>
          </w:p>
          <w:p w:rsidR="003C63A2" w:rsidRPr="0027685E" w:rsidRDefault="006F2D1F" w:rsidP="00FD6C86">
            <w:pPr>
              <w:pStyle w:val="BodyText"/>
              <w:rPr>
                <w:i/>
              </w:rPr>
            </w:pPr>
            <w:r w:rsidRPr="0027685E">
              <w:rPr>
                <w:i/>
              </w:rPr>
              <w:t xml:space="preserve">New releases of project results (documents, libraries, code) </w:t>
            </w:r>
            <w:r w:rsidR="00D124D9" w:rsidRPr="0027685E">
              <w:rPr>
                <w:i/>
              </w:rPr>
              <w:t xml:space="preserve">must </w:t>
            </w:r>
            <w:r w:rsidR="003C63A2" w:rsidRPr="0027685E">
              <w:rPr>
                <w:i/>
              </w:rPr>
              <w:t xml:space="preserve">be approved by the project members with a qualified majority of the number of votes submitted, according to </w:t>
            </w:r>
            <w:r w:rsidR="005F0175" w:rsidRPr="0027685E">
              <w:rPr>
                <w:i/>
              </w:rPr>
              <w:t xml:space="preserve">§ </w:t>
            </w:r>
            <w:r w:rsidR="003C63A2" w:rsidRPr="0027685E">
              <w:rPr>
                <w:i/>
              </w:rPr>
              <w:t>1</w:t>
            </w:r>
            <w:r w:rsidR="00621417" w:rsidRPr="0027685E">
              <w:rPr>
                <w:i/>
              </w:rPr>
              <w:t>4</w:t>
            </w:r>
            <w:r w:rsidR="003C63A2" w:rsidRPr="0027685E">
              <w:rPr>
                <w:i/>
              </w:rPr>
              <w:t xml:space="preserve"> of the MA Bylaw</w:t>
            </w:r>
            <w:r w:rsidRPr="0027685E">
              <w:rPr>
                <w:i/>
              </w:rPr>
              <w:t>s</w:t>
            </w:r>
            <w:r w:rsidR="003C63A2" w:rsidRPr="0027685E">
              <w:rPr>
                <w:i/>
              </w:rPr>
              <w:t>.</w:t>
            </w:r>
            <w:r w:rsidRPr="0027685E">
              <w:rPr>
                <w:i/>
              </w:rPr>
              <w:t xml:space="preserve"> </w:t>
            </w:r>
            <w:r w:rsidR="00280FFB" w:rsidRPr="0027685E">
              <w:rPr>
                <w:i/>
              </w:rPr>
              <w:t>Voting can take place at a project meeting, or it can be performed electronically</w:t>
            </w:r>
            <w:r w:rsidRPr="0027685E">
              <w:rPr>
                <w:i/>
              </w:rPr>
              <w:t>.</w:t>
            </w:r>
            <w:r w:rsidR="00280FFB" w:rsidRPr="0027685E">
              <w:rPr>
                <w:i/>
              </w:rPr>
              <w:t xml:space="preserve"> Electronic voting </w:t>
            </w:r>
            <w:r w:rsidRPr="0027685E">
              <w:rPr>
                <w:i/>
              </w:rPr>
              <w:t xml:space="preserve">is </w:t>
            </w:r>
            <w:r w:rsidR="003C63A2" w:rsidRPr="0027685E">
              <w:rPr>
                <w:i/>
              </w:rPr>
              <w:t xml:space="preserve">performed according to </w:t>
            </w:r>
            <w:r w:rsidR="005F0175" w:rsidRPr="0027685E">
              <w:rPr>
                <w:i/>
              </w:rPr>
              <w:t xml:space="preserve">§ </w:t>
            </w:r>
            <w:r w:rsidR="00621417" w:rsidRPr="0027685E">
              <w:rPr>
                <w:i/>
              </w:rPr>
              <w:t>14</w:t>
            </w:r>
            <w:r w:rsidR="003C63A2" w:rsidRPr="0027685E">
              <w:rPr>
                <w:i/>
              </w:rPr>
              <w:t xml:space="preserve"> of the M</w:t>
            </w:r>
            <w:r w:rsidR="0067224D" w:rsidRPr="0027685E">
              <w:rPr>
                <w:i/>
              </w:rPr>
              <w:t>A</w:t>
            </w:r>
            <w:r w:rsidR="003C63A2" w:rsidRPr="0027685E">
              <w:rPr>
                <w:i/>
              </w:rPr>
              <w:t xml:space="preserve"> Bylaws where</w:t>
            </w:r>
            <w:r w:rsidR="00621417" w:rsidRPr="0027685E">
              <w:rPr>
                <w:i/>
              </w:rPr>
              <w:t xml:space="preserve"> the term “MA members” is replaced by the term “project members”</w:t>
            </w:r>
            <w:r w:rsidR="008C157C" w:rsidRPr="0027685E">
              <w:rPr>
                <w:i/>
              </w:rPr>
              <w:t xml:space="preserve"> and the regulations regarding “Chairperson” and “Vice-Chairperson” do not apply.</w:t>
            </w:r>
          </w:p>
          <w:p w:rsidR="00681A3A" w:rsidRPr="0027685E" w:rsidRDefault="00681A3A" w:rsidP="00077155">
            <w:pPr>
              <w:pStyle w:val="BodyTextIndent"/>
              <w:ind w:firstLine="0"/>
              <w:rPr>
                <w:i/>
              </w:rPr>
            </w:pPr>
            <w:r w:rsidRPr="0027685E">
              <w:rPr>
                <w:i/>
              </w:rPr>
              <w:t xml:space="preserve">New releases </w:t>
            </w:r>
            <w:r w:rsidR="006E7A17" w:rsidRPr="0027685E">
              <w:rPr>
                <w:i/>
              </w:rPr>
              <w:t>are to</w:t>
            </w:r>
            <w:r w:rsidRPr="0027685E">
              <w:rPr>
                <w:i/>
              </w:rPr>
              <w:t xml:space="preserve"> be sent to MA for approval ac</w:t>
            </w:r>
            <w:r w:rsidR="00562089" w:rsidRPr="0027685E">
              <w:rPr>
                <w:i/>
              </w:rPr>
              <w:t>c</w:t>
            </w:r>
            <w:r w:rsidRPr="0027685E">
              <w:rPr>
                <w:i/>
              </w:rPr>
              <w:t xml:space="preserve">ording to </w:t>
            </w:r>
            <w:r w:rsidR="005F0175" w:rsidRPr="0027685E">
              <w:rPr>
                <w:i/>
              </w:rPr>
              <w:t xml:space="preserve">§ </w:t>
            </w:r>
            <w:r w:rsidRPr="0027685E">
              <w:rPr>
                <w:i/>
              </w:rPr>
              <w:t xml:space="preserve">2 of MA Bylaws. </w:t>
            </w:r>
          </w:p>
          <w:p w:rsidR="00280FFB" w:rsidRPr="0027685E" w:rsidRDefault="00280FFB" w:rsidP="00280FFB">
            <w:pPr>
              <w:pStyle w:val="BodyText"/>
            </w:pPr>
            <w:r w:rsidRPr="0027685E">
              <w:t>]</w:t>
            </w:r>
          </w:p>
        </w:tc>
      </w:tr>
    </w:tbl>
    <w:p w:rsidR="003C63A2" w:rsidRPr="0027685E" w:rsidRDefault="003C63A2" w:rsidP="003C63A2">
      <w:pPr>
        <w:pStyle w:val="BodyText"/>
        <w:spacing w:before="240" w:after="120"/>
        <w:rPr>
          <w:sz w:val="24"/>
        </w:rPr>
      </w:pPr>
      <w:r w:rsidRPr="0027685E">
        <w:rPr>
          <w:b/>
          <w:sz w:val="24"/>
        </w:rPr>
        <w:t>Initial project members</w:t>
      </w:r>
    </w:p>
    <w:tbl>
      <w:tblPr>
        <w:tblW w:w="828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7"/>
        <w:tblGridChange w:id="5">
          <w:tblGrid>
            <w:gridCol w:w="8287"/>
          </w:tblGrid>
        </w:tblGridChange>
      </w:tblGrid>
      <w:tr w:rsidR="003C63A2" w:rsidRPr="0027685E" w:rsidTr="00B630CB">
        <w:tc>
          <w:tcPr>
            <w:tcW w:w="8287" w:type="dxa"/>
            <w:shd w:val="clear" w:color="auto" w:fill="auto"/>
          </w:tcPr>
          <w:p w:rsidR="003C63A2" w:rsidRPr="0027685E" w:rsidRDefault="00280FFB" w:rsidP="00B630CB">
            <w:pPr>
              <w:pStyle w:val="BodyTextIndent"/>
              <w:ind w:firstLine="0"/>
            </w:pPr>
            <w:r w:rsidRPr="0027685E">
              <w:t>[</w:t>
            </w:r>
            <w:r w:rsidRPr="0027685E">
              <w:rPr>
                <w:i/>
              </w:rPr>
              <w:t>A list of the initial project members and their affiliation</w:t>
            </w:r>
            <w:r w:rsidRPr="0027685E">
              <w:t>]</w:t>
            </w:r>
          </w:p>
        </w:tc>
      </w:tr>
    </w:tbl>
    <w:p w:rsidR="003C63A2" w:rsidRPr="0027685E" w:rsidRDefault="003C63A2" w:rsidP="003C63A2">
      <w:pPr>
        <w:pStyle w:val="BodyText"/>
        <w:spacing w:before="240" w:after="120"/>
        <w:rPr>
          <w:sz w:val="24"/>
        </w:rPr>
      </w:pPr>
      <w:r w:rsidRPr="0027685E">
        <w:rPr>
          <w:b/>
          <w:sz w:val="24"/>
        </w:rPr>
        <w:t>Initial project leader</w:t>
      </w:r>
    </w:p>
    <w:tbl>
      <w:tblPr>
        <w:tblW w:w="828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7"/>
        <w:tblGridChange w:id="6">
          <w:tblGrid>
            <w:gridCol w:w="8287"/>
          </w:tblGrid>
        </w:tblGridChange>
      </w:tblGrid>
      <w:tr w:rsidR="003C63A2" w:rsidRPr="00FF5121" w:rsidTr="00B630CB">
        <w:tc>
          <w:tcPr>
            <w:tcW w:w="8287" w:type="dxa"/>
            <w:shd w:val="clear" w:color="auto" w:fill="auto"/>
          </w:tcPr>
          <w:p w:rsidR="003C63A2" w:rsidRPr="00FF5121" w:rsidRDefault="00280FFB" w:rsidP="00B630CB">
            <w:pPr>
              <w:pStyle w:val="BodyTextIndent"/>
              <w:ind w:firstLine="0"/>
            </w:pPr>
            <w:r w:rsidRPr="0027685E">
              <w:t>[</w:t>
            </w:r>
            <w:r w:rsidRPr="0027685E">
              <w:rPr>
                <w:i/>
              </w:rPr>
              <w:t>The initial project leader elected by the initial project members, and its affiliation</w:t>
            </w:r>
            <w:r w:rsidRPr="0027685E">
              <w:t>]</w:t>
            </w:r>
          </w:p>
        </w:tc>
      </w:tr>
    </w:tbl>
    <w:p w:rsidR="004A7D58" w:rsidRPr="00FF5121" w:rsidRDefault="004A7D58" w:rsidP="00975C4A">
      <w:pPr>
        <w:rPr>
          <w:lang w:val="en-US"/>
        </w:rPr>
      </w:pPr>
    </w:p>
    <w:sectPr w:rsidR="004A7D58" w:rsidRPr="00FF5121" w:rsidSect="009F08A2">
      <w:footerReference w:type="even" r:id="rId10"/>
      <w:footerReference w:type="default" r:id="rId11"/>
      <w:pgSz w:w="12240" w:h="15840"/>
      <w:pgMar w:top="1440" w:right="1418" w:bottom="1440"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34D" w:rsidRDefault="007C434D">
      <w:r>
        <w:separator/>
      </w:r>
    </w:p>
  </w:endnote>
  <w:endnote w:type="continuationSeparator" w:id="0">
    <w:p w:rsidR="007C434D" w:rsidRDefault="007C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 Times BoldItalic">
    <w:altName w:val="Times New Roman"/>
    <w:panose1 w:val="00000000000000000000"/>
    <w:charset w:val="4D"/>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472" w:rsidRDefault="002E24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2472" w:rsidRDefault="002E247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472" w:rsidRDefault="002E24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32A">
      <w:rPr>
        <w:rStyle w:val="PageNumber"/>
        <w:noProof/>
      </w:rPr>
      <w:t>8</w:t>
    </w:r>
    <w:r>
      <w:rPr>
        <w:rStyle w:val="PageNumber"/>
      </w:rPr>
      <w:fldChar w:fldCharType="end"/>
    </w:r>
  </w:p>
  <w:p w:rsidR="002E2472" w:rsidRDefault="002E2472">
    <w:pPr>
      <w:pStyle w:val="Footer"/>
      <w:ind w:right="360"/>
      <w:jc w:val="center"/>
    </w:pPr>
    <w:r>
      <w:t>Bylaws for the Modelica</w:t>
    </w:r>
    <w:r w:rsidR="00C1500B">
      <w:t xml:space="preserve"> Association (version of Feb. 29, 2012</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34D" w:rsidRDefault="007C434D">
      <w:r>
        <w:separator/>
      </w:r>
    </w:p>
  </w:footnote>
  <w:footnote w:type="continuationSeparator" w:id="0">
    <w:p w:rsidR="007C434D" w:rsidRDefault="007C43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409D"/>
    <w:multiLevelType w:val="hybridMultilevel"/>
    <w:tmpl w:val="0CA4327E"/>
    <w:lvl w:ilvl="0" w:tplc="04070001">
      <w:start w:val="1"/>
      <w:numFmt w:val="bullet"/>
      <w:lvlText w:val=""/>
      <w:lvlJc w:val="left"/>
      <w:pPr>
        <w:ind w:left="720" w:hanging="360"/>
      </w:pPr>
      <w:rPr>
        <w:rFonts w:ascii="Symbol" w:hAnsi="Symbol" w:hint="default"/>
        <w:b w:val="0"/>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0A6FFE"/>
    <w:multiLevelType w:val="hybridMultilevel"/>
    <w:tmpl w:val="40EC02E4"/>
    <w:lvl w:ilvl="0" w:tplc="04070015">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A1278E"/>
    <w:multiLevelType w:val="multilevel"/>
    <w:tmpl w:val="3AD8BA0C"/>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597F8A"/>
    <w:multiLevelType w:val="hybridMultilevel"/>
    <w:tmpl w:val="280E1F8A"/>
    <w:lvl w:ilvl="0" w:tplc="9D52C3B6">
      <w:start w:val="1"/>
      <w:numFmt w:val="bullet"/>
      <w:lvlText w:val=""/>
      <w:lvlJc w:val="left"/>
      <w:pPr>
        <w:tabs>
          <w:tab w:val="num" w:pos="590"/>
        </w:tabs>
        <w:ind w:left="590" w:hanging="25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4B2AD3"/>
    <w:multiLevelType w:val="hybridMultilevel"/>
    <w:tmpl w:val="4F2E308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A47485B"/>
    <w:multiLevelType w:val="hybridMultilevel"/>
    <w:tmpl w:val="0E041E78"/>
    <w:lvl w:ilvl="0" w:tplc="EA1E10DC">
      <w:start w:val="6"/>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BF957F2"/>
    <w:multiLevelType w:val="hybridMultilevel"/>
    <w:tmpl w:val="5628D68C"/>
    <w:lvl w:ilvl="0" w:tplc="9D52C3B6">
      <w:start w:val="1"/>
      <w:numFmt w:val="bullet"/>
      <w:lvlText w:val=""/>
      <w:lvlJc w:val="left"/>
      <w:pPr>
        <w:tabs>
          <w:tab w:val="num" w:pos="534"/>
        </w:tabs>
        <w:ind w:left="534" w:hanging="250"/>
      </w:pPr>
      <w:rPr>
        <w:rFonts w:ascii="Symbol" w:hAnsi="Symbol" w:hint="default"/>
      </w:rPr>
    </w:lvl>
    <w:lvl w:ilvl="1" w:tplc="856E7482">
      <w:start w:val="1"/>
      <w:numFmt w:val="bullet"/>
      <w:lvlText w:val=""/>
      <w:lvlJc w:val="left"/>
      <w:pPr>
        <w:tabs>
          <w:tab w:val="num" w:pos="1384"/>
        </w:tabs>
        <w:ind w:left="1384" w:hanging="360"/>
      </w:pPr>
      <w:rPr>
        <w:rFonts w:ascii="Symbol" w:hAnsi="Symbol" w:hint="default"/>
      </w:rPr>
    </w:lvl>
    <w:lvl w:ilvl="2" w:tplc="04070005" w:tentative="1">
      <w:start w:val="1"/>
      <w:numFmt w:val="bullet"/>
      <w:lvlText w:val=""/>
      <w:lvlJc w:val="left"/>
      <w:pPr>
        <w:tabs>
          <w:tab w:val="num" w:pos="2104"/>
        </w:tabs>
        <w:ind w:left="2104" w:hanging="360"/>
      </w:pPr>
      <w:rPr>
        <w:rFonts w:ascii="Wingdings" w:hAnsi="Wingdings" w:hint="default"/>
      </w:rPr>
    </w:lvl>
    <w:lvl w:ilvl="3" w:tplc="04070001" w:tentative="1">
      <w:start w:val="1"/>
      <w:numFmt w:val="bullet"/>
      <w:lvlText w:val=""/>
      <w:lvlJc w:val="left"/>
      <w:pPr>
        <w:tabs>
          <w:tab w:val="num" w:pos="2824"/>
        </w:tabs>
        <w:ind w:left="2824" w:hanging="360"/>
      </w:pPr>
      <w:rPr>
        <w:rFonts w:ascii="Symbol" w:hAnsi="Symbol" w:hint="default"/>
      </w:rPr>
    </w:lvl>
    <w:lvl w:ilvl="4" w:tplc="04070003" w:tentative="1">
      <w:start w:val="1"/>
      <w:numFmt w:val="bullet"/>
      <w:lvlText w:val="o"/>
      <w:lvlJc w:val="left"/>
      <w:pPr>
        <w:tabs>
          <w:tab w:val="num" w:pos="3544"/>
        </w:tabs>
        <w:ind w:left="3544" w:hanging="360"/>
      </w:pPr>
      <w:rPr>
        <w:rFonts w:ascii="Courier New" w:hAnsi="Courier New" w:cs="Courier New" w:hint="default"/>
      </w:rPr>
    </w:lvl>
    <w:lvl w:ilvl="5" w:tplc="04070005" w:tentative="1">
      <w:start w:val="1"/>
      <w:numFmt w:val="bullet"/>
      <w:lvlText w:val=""/>
      <w:lvlJc w:val="left"/>
      <w:pPr>
        <w:tabs>
          <w:tab w:val="num" w:pos="4264"/>
        </w:tabs>
        <w:ind w:left="4264" w:hanging="360"/>
      </w:pPr>
      <w:rPr>
        <w:rFonts w:ascii="Wingdings" w:hAnsi="Wingdings" w:hint="default"/>
      </w:rPr>
    </w:lvl>
    <w:lvl w:ilvl="6" w:tplc="04070001" w:tentative="1">
      <w:start w:val="1"/>
      <w:numFmt w:val="bullet"/>
      <w:lvlText w:val=""/>
      <w:lvlJc w:val="left"/>
      <w:pPr>
        <w:tabs>
          <w:tab w:val="num" w:pos="4984"/>
        </w:tabs>
        <w:ind w:left="4984" w:hanging="360"/>
      </w:pPr>
      <w:rPr>
        <w:rFonts w:ascii="Symbol" w:hAnsi="Symbol" w:hint="default"/>
      </w:rPr>
    </w:lvl>
    <w:lvl w:ilvl="7" w:tplc="04070003" w:tentative="1">
      <w:start w:val="1"/>
      <w:numFmt w:val="bullet"/>
      <w:lvlText w:val="o"/>
      <w:lvlJc w:val="left"/>
      <w:pPr>
        <w:tabs>
          <w:tab w:val="num" w:pos="5704"/>
        </w:tabs>
        <w:ind w:left="5704" w:hanging="360"/>
      </w:pPr>
      <w:rPr>
        <w:rFonts w:ascii="Courier New" w:hAnsi="Courier New" w:cs="Courier New" w:hint="default"/>
      </w:rPr>
    </w:lvl>
    <w:lvl w:ilvl="8" w:tplc="04070005" w:tentative="1">
      <w:start w:val="1"/>
      <w:numFmt w:val="bullet"/>
      <w:lvlText w:val=""/>
      <w:lvlJc w:val="left"/>
      <w:pPr>
        <w:tabs>
          <w:tab w:val="num" w:pos="6424"/>
        </w:tabs>
        <w:ind w:left="6424" w:hanging="360"/>
      </w:pPr>
      <w:rPr>
        <w:rFonts w:ascii="Wingdings" w:hAnsi="Wingdings" w:hint="default"/>
      </w:rPr>
    </w:lvl>
  </w:abstractNum>
  <w:abstractNum w:abstractNumId="7" w15:restartNumberingAfterBreak="0">
    <w:nsid w:val="1E526542"/>
    <w:multiLevelType w:val="hybridMultilevel"/>
    <w:tmpl w:val="A5BEEDE6"/>
    <w:lvl w:ilvl="0" w:tplc="9EC47240">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F3025F8"/>
    <w:multiLevelType w:val="hybridMultilevel"/>
    <w:tmpl w:val="A2E476E0"/>
    <w:lvl w:ilvl="0" w:tplc="9D52C3B6">
      <w:start w:val="1"/>
      <w:numFmt w:val="bullet"/>
      <w:lvlText w:val=""/>
      <w:lvlJc w:val="left"/>
      <w:pPr>
        <w:tabs>
          <w:tab w:val="num" w:pos="250"/>
        </w:tabs>
        <w:ind w:left="250" w:hanging="250"/>
      </w:pPr>
      <w:rPr>
        <w:rFonts w:ascii="Symbol" w:hAnsi="Symbol" w:hint="default"/>
      </w:rPr>
    </w:lvl>
    <w:lvl w:ilvl="1" w:tplc="04070003" w:tentative="1">
      <w:start w:val="1"/>
      <w:numFmt w:val="bullet"/>
      <w:lvlText w:val="o"/>
      <w:lvlJc w:val="left"/>
      <w:pPr>
        <w:tabs>
          <w:tab w:val="num" w:pos="1100"/>
        </w:tabs>
        <w:ind w:left="1100" w:hanging="360"/>
      </w:pPr>
      <w:rPr>
        <w:rFonts w:ascii="Courier New" w:hAnsi="Courier New" w:cs="Courier New" w:hint="default"/>
      </w:rPr>
    </w:lvl>
    <w:lvl w:ilvl="2" w:tplc="04070005" w:tentative="1">
      <w:start w:val="1"/>
      <w:numFmt w:val="bullet"/>
      <w:lvlText w:val=""/>
      <w:lvlJc w:val="left"/>
      <w:pPr>
        <w:tabs>
          <w:tab w:val="num" w:pos="1820"/>
        </w:tabs>
        <w:ind w:left="1820" w:hanging="360"/>
      </w:pPr>
      <w:rPr>
        <w:rFonts w:ascii="Wingdings" w:hAnsi="Wingdings" w:hint="default"/>
      </w:rPr>
    </w:lvl>
    <w:lvl w:ilvl="3" w:tplc="04070001" w:tentative="1">
      <w:start w:val="1"/>
      <w:numFmt w:val="bullet"/>
      <w:lvlText w:val=""/>
      <w:lvlJc w:val="left"/>
      <w:pPr>
        <w:tabs>
          <w:tab w:val="num" w:pos="2540"/>
        </w:tabs>
        <w:ind w:left="2540" w:hanging="360"/>
      </w:pPr>
      <w:rPr>
        <w:rFonts w:ascii="Symbol" w:hAnsi="Symbol" w:hint="default"/>
      </w:rPr>
    </w:lvl>
    <w:lvl w:ilvl="4" w:tplc="04070003" w:tentative="1">
      <w:start w:val="1"/>
      <w:numFmt w:val="bullet"/>
      <w:lvlText w:val="o"/>
      <w:lvlJc w:val="left"/>
      <w:pPr>
        <w:tabs>
          <w:tab w:val="num" w:pos="3260"/>
        </w:tabs>
        <w:ind w:left="3260" w:hanging="360"/>
      </w:pPr>
      <w:rPr>
        <w:rFonts w:ascii="Courier New" w:hAnsi="Courier New" w:cs="Courier New" w:hint="default"/>
      </w:rPr>
    </w:lvl>
    <w:lvl w:ilvl="5" w:tplc="04070005" w:tentative="1">
      <w:start w:val="1"/>
      <w:numFmt w:val="bullet"/>
      <w:lvlText w:val=""/>
      <w:lvlJc w:val="left"/>
      <w:pPr>
        <w:tabs>
          <w:tab w:val="num" w:pos="3980"/>
        </w:tabs>
        <w:ind w:left="3980" w:hanging="360"/>
      </w:pPr>
      <w:rPr>
        <w:rFonts w:ascii="Wingdings" w:hAnsi="Wingdings" w:hint="default"/>
      </w:rPr>
    </w:lvl>
    <w:lvl w:ilvl="6" w:tplc="04070001" w:tentative="1">
      <w:start w:val="1"/>
      <w:numFmt w:val="bullet"/>
      <w:lvlText w:val=""/>
      <w:lvlJc w:val="left"/>
      <w:pPr>
        <w:tabs>
          <w:tab w:val="num" w:pos="4700"/>
        </w:tabs>
        <w:ind w:left="4700" w:hanging="360"/>
      </w:pPr>
      <w:rPr>
        <w:rFonts w:ascii="Symbol" w:hAnsi="Symbol" w:hint="default"/>
      </w:rPr>
    </w:lvl>
    <w:lvl w:ilvl="7" w:tplc="04070003" w:tentative="1">
      <w:start w:val="1"/>
      <w:numFmt w:val="bullet"/>
      <w:lvlText w:val="o"/>
      <w:lvlJc w:val="left"/>
      <w:pPr>
        <w:tabs>
          <w:tab w:val="num" w:pos="5420"/>
        </w:tabs>
        <w:ind w:left="5420" w:hanging="360"/>
      </w:pPr>
      <w:rPr>
        <w:rFonts w:ascii="Courier New" w:hAnsi="Courier New" w:cs="Courier New" w:hint="default"/>
      </w:rPr>
    </w:lvl>
    <w:lvl w:ilvl="8" w:tplc="04070005" w:tentative="1">
      <w:start w:val="1"/>
      <w:numFmt w:val="bullet"/>
      <w:lvlText w:val=""/>
      <w:lvlJc w:val="left"/>
      <w:pPr>
        <w:tabs>
          <w:tab w:val="num" w:pos="6140"/>
        </w:tabs>
        <w:ind w:left="6140" w:hanging="360"/>
      </w:pPr>
      <w:rPr>
        <w:rFonts w:ascii="Wingdings" w:hAnsi="Wingdings" w:hint="default"/>
      </w:rPr>
    </w:lvl>
  </w:abstractNum>
  <w:abstractNum w:abstractNumId="9" w15:restartNumberingAfterBreak="0">
    <w:nsid w:val="1FBB117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E917F6"/>
    <w:multiLevelType w:val="hybridMultilevel"/>
    <w:tmpl w:val="FCF6F8A4"/>
    <w:lvl w:ilvl="0" w:tplc="A2762322">
      <w:start w:val="1"/>
      <w:numFmt w:val="decimal"/>
      <w:lvlText w:val="(%1)"/>
      <w:lvlJc w:val="left"/>
      <w:pPr>
        <w:tabs>
          <w:tab w:val="num" w:pos="360"/>
        </w:tabs>
        <w:ind w:left="360" w:hanging="360"/>
      </w:pPr>
      <w:rPr>
        <w:rFonts w:hint="default"/>
        <w:b w:val="0"/>
        <w:i w:val="0"/>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1" w15:restartNumberingAfterBreak="0">
    <w:nsid w:val="2B9B1876"/>
    <w:multiLevelType w:val="hybridMultilevel"/>
    <w:tmpl w:val="9DBE33C2"/>
    <w:lvl w:ilvl="0" w:tplc="04070015">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8B1E06"/>
    <w:multiLevelType w:val="hybridMultilevel"/>
    <w:tmpl w:val="EE7E1A52"/>
    <w:lvl w:ilvl="0" w:tplc="9D52C3B6">
      <w:start w:val="1"/>
      <w:numFmt w:val="bullet"/>
      <w:lvlText w:val=""/>
      <w:lvlJc w:val="left"/>
      <w:pPr>
        <w:tabs>
          <w:tab w:val="num" w:pos="534"/>
        </w:tabs>
        <w:ind w:left="534" w:hanging="250"/>
      </w:pPr>
      <w:rPr>
        <w:rFonts w:ascii="Symbol" w:hAnsi="Symbol" w:hint="default"/>
      </w:rPr>
    </w:lvl>
    <w:lvl w:ilvl="1" w:tplc="04070003">
      <w:start w:val="1"/>
      <w:numFmt w:val="bullet"/>
      <w:lvlText w:val="o"/>
      <w:lvlJc w:val="left"/>
      <w:pPr>
        <w:tabs>
          <w:tab w:val="num" w:pos="1384"/>
        </w:tabs>
        <w:ind w:left="1384" w:hanging="360"/>
      </w:pPr>
      <w:rPr>
        <w:rFonts w:ascii="Courier New" w:hAnsi="Courier New" w:cs="Courier New" w:hint="default"/>
      </w:rPr>
    </w:lvl>
    <w:lvl w:ilvl="2" w:tplc="04070005" w:tentative="1">
      <w:start w:val="1"/>
      <w:numFmt w:val="bullet"/>
      <w:lvlText w:val=""/>
      <w:lvlJc w:val="left"/>
      <w:pPr>
        <w:tabs>
          <w:tab w:val="num" w:pos="2104"/>
        </w:tabs>
        <w:ind w:left="2104" w:hanging="360"/>
      </w:pPr>
      <w:rPr>
        <w:rFonts w:ascii="Wingdings" w:hAnsi="Wingdings" w:hint="default"/>
      </w:rPr>
    </w:lvl>
    <w:lvl w:ilvl="3" w:tplc="04070001" w:tentative="1">
      <w:start w:val="1"/>
      <w:numFmt w:val="bullet"/>
      <w:lvlText w:val=""/>
      <w:lvlJc w:val="left"/>
      <w:pPr>
        <w:tabs>
          <w:tab w:val="num" w:pos="2824"/>
        </w:tabs>
        <w:ind w:left="2824" w:hanging="360"/>
      </w:pPr>
      <w:rPr>
        <w:rFonts w:ascii="Symbol" w:hAnsi="Symbol" w:hint="default"/>
      </w:rPr>
    </w:lvl>
    <w:lvl w:ilvl="4" w:tplc="04070003" w:tentative="1">
      <w:start w:val="1"/>
      <w:numFmt w:val="bullet"/>
      <w:lvlText w:val="o"/>
      <w:lvlJc w:val="left"/>
      <w:pPr>
        <w:tabs>
          <w:tab w:val="num" w:pos="3544"/>
        </w:tabs>
        <w:ind w:left="3544" w:hanging="360"/>
      </w:pPr>
      <w:rPr>
        <w:rFonts w:ascii="Courier New" w:hAnsi="Courier New" w:cs="Courier New" w:hint="default"/>
      </w:rPr>
    </w:lvl>
    <w:lvl w:ilvl="5" w:tplc="04070005" w:tentative="1">
      <w:start w:val="1"/>
      <w:numFmt w:val="bullet"/>
      <w:lvlText w:val=""/>
      <w:lvlJc w:val="left"/>
      <w:pPr>
        <w:tabs>
          <w:tab w:val="num" w:pos="4264"/>
        </w:tabs>
        <w:ind w:left="4264" w:hanging="360"/>
      </w:pPr>
      <w:rPr>
        <w:rFonts w:ascii="Wingdings" w:hAnsi="Wingdings" w:hint="default"/>
      </w:rPr>
    </w:lvl>
    <w:lvl w:ilvl="6" w:tplc="04070001" w:tentative="1">
      <w:start w:val="1"/>
      <w:numFmt w:val="bullet"/>
      <w:lvlText w:val=""/>
      <w:lvlJc w:val="left"/>
      <w:pPr>
        <w:tabs>
          <w:tab w:val="num" w:pos="4984"/>
        </w:tabs>
        <w:ind w:left="4984" w:hanging="360"/>
      </w:pPr>
      <w:rPr>
        <w:rFonts w:ascii="Symbol" w:hAnsi="Symbol" w:hint="default"/>
      </w:rPr>
    </w:lvl>
    <w:lvl w:ilvl="7" w:tplc="04070003" w:tentative="1">
      <w:start w:val="1"/>
      <w:numFmt w:val="bullet"/>
      <w:lvlText w:val="o"/>
      <w:lvlJc w:val="left"/>
      <w:pPr>
        <w:tabs>
          <w:tab w:val="num" w:pos="5704"/>
        </w:tabs>
        <w:ind w:left="5704" w:hanging="360"/>
      </w:pPr>
      <w:rPr>
        <w:rFonts w:ascii="Courier New" w:hAnsi="Courier New" w:cs="Courier New" w:hint="default"/>
      </w:rPr>
    </w:lvl>
    <w:lvl w:ilvl="8" w:tplc="04070005" w:tentative="1">
      <w:start w:val="1"/>
      <w:numFmt w:val="bullet"/>
      <w:lvlText w:val=""/>
      <w:lvlJc w:val="left"/>
      <w:pPr>
        <w:tabs>
          <w:tab w:val="num" w:pos="6424"/>
        </w:tabs>
        <w:ind w:left="6424" w:hanging="360"/>
      </w:pPr>
      <w:rPr>
        <w:rFonts w:ascii="Wingdings" w:hAnsi="Wingdings" w:hint="default"/>
      </w:rPr>
    </w:lvl>
  </w:abstractNum>
  <w:abstractNum w:abstractNumId="13" w15:restartNumberingAfterBreak="0">
    <w:nsid w:val="34C6559D"/>
    <w:multiLevelType w:val="singleLevel"/>
    <w:tmpl w:val="08090001"/>
    <w:lvl w:ilvl="0">
      <w:numFmt w:val="bullet"/>
      <w:lvlText w:val=""/>
      <w:lvlJc w:val="left"/>
      <w:pPr>
        <w:tabs>
          <w:tab w:val="num" w:pos="360"/>
        </w:tabs>
        <w:ind w:left="360" w:hanging="360"/>
      </w:pPr>
      <w:rPr>
        <w:rFonts w:ascii="Symbol" w:hAnsi="Symbol" w:hint="default"/>
      </w:rPr>
    </w:lvl>
  </w:abstractNum>
  <w:abstractNum w:abstractNumId="14" w15:restartNumberingAfterBreak="0">
    <w:nsid w:val="354717B3"/>
    <w:multiLevelType w:val="hybridMultilevel"/>
    <w:tmpl w:val="E5AED228"/>
    <w:lvl w:ilvl="0" w:tplc="F616649A">
      <w:numFmt w:val="bullet"/>
      <w:lvlText w:val="-"/>
      <w:lvlJc w:val="left"/>
      <w:pPr>
        <w:ind w:left="720" w:hanging="360"/>
      </w:pPr>
      <w:rPr>
        <w:rFonts w:ascii="Times" w:eastAsia="Times New Roman" w:hAnsi="Times" w:cs="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934449"/>
    <w:multiLevelType w:val="hybridMultilevel"/>
    <w:tmpl w:val="EACE6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6A4E3A"/>
    <w:multiLevelType w:val="hybridMultilevel"/>
    <w:tmpl w:val="13169C78"/>
    <w:lvl w:ilvl="0" w:tplc="0407000F">
      <w:start w:val="1"/>
      <w:numFmt w:val="decimal"/>
      <w:lvlText w:val="%1."/>
      <w:lvlJc w:val="left"/>
      <w:pPr>
        <w:ind w:left="720" w:hanging="360"/>
      </w:pPr>
    </w:lvl>
    <w:lvl w:ilvl="1" w:tplc="03F8A22E">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02A4BC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C1914F4"/>
    <w:multiLevelType w:val="multilevel"/>
    <w:tmpl w:val="EE7E1A52"/>
    <w:lvl w:ilvl="0">
      <w:start w:val="1"/>
      <w:numFmt w:val="bullet"/>
      <w:lvlText w:val=""/>
      <w:lvlJc w:val="left"/>
      <w:pPr>
        <w:tabs>
          <w:tab w:val="num" w:pos="534"/>
        </w:tabs>
        <w:ind w:left="534" w:hanging="250"/>
      </w:pPr>
      <w:rPr>
        <w:rFonts w:ascii="Symbol" w:hAnsi="Symbol" w:hint="default"/>
      </w:rPr>
    </w:lvl>
    <w:lvl w:ilvl="1">
      <w:start w:val="1"/>
      <w:numFmt w:val="bullet"/>
      <w:lvlText w:val="o"/>
      <w:lvlJc w:val="left"/>
      <w:pPr>
        <w:tabs>
          <w:tab w:val="num" w:pos="1384"/>
        </w:tabs>
        <w:ind w:left="1384" w:hanging="360"/>
      </w:pPr>
      <w:rPr>
        <w:rFonts w:ascii="Courier New" w:hAnsi="Courier New" w:cs="Courier New" w:hint="default"/>
      </w:rPr>
    </w:lvl>
    <w:lvl w:ilvl="2">
      <w:start w:val="1"/>
      <w:numFmt w:val="bullet"/>
      <w:lvlText w:val=""/>
      <w:lvlJc w:val="left"/>
      <w:pPr>
        <w:tabs>
          <w:tab w:val="num" w:pos="2104"/>
        </w:tabs>
        <w:ind w:left="2104" w:hanging="360"/>
      </w:pPr>
      <w:rPr>
        <w:rFonts w:ascii="Wingdings" w:hAnsi="Wingdings" w:hint="default"/>
      </w:rPr>
    </w:lvl>
    <w:lvl w:ilvl="3">
      <w:start w:val="1"/>
      <w:numFmt w:val="bullet"/>
      <w:lvlText w:val=""/>
      <w:lvlJc w:val="left"/>
      <w:pPr>
        <w:tabs>
          <w:tab w:val="num" w:pos="2824"/>
        </w:tabs>
        <w:ind w:left="2824" w:hanging="360"/>
      </w:pPr>
      <w:rPr>
        <w:rFonts w:ascii="Symbol" w:hAnsi="Symbol" w:hint="default"/>
      </w:rPr>
    </w:lvl>
    <w:lvl w:ilvl="4">
      <w:start w:val="1"/>
      <w:numFmt w:val="bullet"/>
      <w:lvlText w:val="o"/>
      <w:lvlJc w:val="left"/>
      <w:pPr>
        <w:tabs>
          <w:tab w:val="num" w:pos="3544"/>
        </w:tabs>
        <w:ind w:left="3544" w:hanging="360"/>
      </w:pPr>
      <w:rPr>
        <w:rFonts w:ascii="Courier New" w:hAnsi="Courier New" w:cs="Courier New" w:hint="default"/>
      </w:rPr>
    </w:lvl>
    <w:lvl w:ilvl="5">
      <w:start w:val="1"/>
      <w:numFmt w:val="bullet"/>
      <w:lvlText w:val=""/>
      <w:lvlJc w:val="left"/>
      <w:pPr>
        <w:tabs>
          <w:tab w:val="num" w:pos="4264"/>
        </w:tabs>
        <w:ind w:left="4264" w:hanging="360"/>
      </w:pPr>
      <w:rPr>
        <w:rFonts w:ascii="Wingdings" w:hAnsi="Wingdings" w:hint="default"/>
      </w:rPr>
    </w:lvl>
    <w:lvl w:ilvl="6">
      <w:start w:val="1"/>
      <w:numFmt w:val="bullet"/>
      <w:lvlText w:val=""/>
      <w:lvlJc w:val="left"/>
      <w:pPr>
        <w:tabs>
          <w:tab w:val="num" w:pos="4984"/>
        </w:tabs>
        <w:ind w:left="4984" w:hanging="360"/>
      </w:pPr>
      <w:rPr>
        <w:rFonts w:ascii="Symbol" w:hAnsi="Symbol" w:hint="default"/>
      </w:rPr>
    </w:lvl>
    <w:lvl w:ilvl="7">
      <w:start w:val="1"/>
      <w:numFmt w:val="bullet"/>
      <w:lvlText w:val="o"/>
      <w:lvlJc w:val="left"/>
      <w:pPr>
        <w:tabs>
          <w:tab w:val="num" w:pos="5704"/>
        </w:tabs>
        <w:ind w:left="5704" w:hanging="360"/>
      </w:pPr>
      <w:rPr>
        <w:rFonts w:ascii="Courier New" w:hAnsi="Courier New" w:cs="Courier New" w:hint="default"/>
      </w:rPr>
    </w:lvl>
    <w:lvl w:ilvl="8">
      <w:start w:val="1"/>
      <w:numFmt w:val="bullet"/>
      <w:lvlText w:val=""/>
      <w:lvlJc w:val="left"/>
      <w:pPr>
        <w:tabs>
          <w:tab w:val="num" w:pos="6424"/>
        </w:tabs>
        <w:ind w:left="6424" w:hanging="360"/>
      </w:pPr>
      <w:rPr>
        <w:rFonts w:ascii="Wingdings" w:hAnsi="Wingdings" w:hint="default"/>
      </w:rPr>
    </w:lvl>
  </w:abstractNum>
  <w:abstractNum w:abstractNumId="19" w15:restartNumberingAfterBreak="0">
    <w:nsid w:val="509240A8"/>
    <w:multiLevelType w:val="hybridMultilevel"/>
    <w:tmpl w:val="625273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5CD43CB"/>
    <w:multiLevelType w:val="hybridMultilevel"/>
    <w:tmpl w:val="9DBE33C2"/>
    <w:lvl w:ilvl="0" w:tplc="04070015">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68584028"/>
    <w:multiLevelType w:val="hybridMultilevel"/>
    <w:tmpl w:val="E3D02B9E"/>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A371E5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EF91C12"/>
    <w:multiLevelType w:val="hybridMultilevel"/>
    <w:tmpl w:val="39EC75B6"/>
    <w:lvl w:ilvl="0" w:tplc="9EC47240">
      <w:start w:val="1"/>
      <w:numFmt w:val="lowerLetter"/>
      <w:lvlText w:val="(%1)"/>
      <w:lvlJc w:val="left"/>
      <w:pPr>
        <w:tabs>
          <w:tab w:val="num" w:pos="720"/>
        </w:tabs>
        <w:ind w:left="720" w:hanging="360"/>
      </w:pPr>
      <w:rPr>
        <w:rFonts w:hint="default"/>
        <w:b w:val="0"/>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F805716"/>
    <w:multiLevelType w:val="hybridMultilevel"/>
    <w:tmpl w:val="81169980"/>
    <w:lvl w:ilvl="0" w:tplc="9D52C3B6">
      <w:start w:val="1"/>
      <w:numFmt w:val="bullet"/>
      <w:lvlText w:val=""/>
      <w:lvlJc w:val="left"/>
      <w:pPr>
        <w:tabs>
          <w:tab w:val="num" w:pos="590"/>
        </w:tabs>
        <w:ind w:left="590" w:hanging="25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4305C3"/>
    <w:multiLevelType w:val="hybridMultilevel"/>
    <w:tmpl w:val="5002DE6A"/>
    <w:lvl w:ilvl="0" w:tplc="EA1E10DC">
      <w:start w:val="6"/>
      <w:numFmt w:val="decimal"/>
      <w:lvlText w:val="%1."/>
      <w:lvlJc w:val="left"/>
      <w:pPr>
        <w:ind w:left="720" w:hanging="360"/>
      </w:pPr>
      <w:rPr>
        <w:rFonts w:hint="default"/>
      </w:rPr>
    </w:lvl>
    <w:lvl w:ilvl="1" w:tplc="03F8A22E">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3"/>
  </w:num>
  <w:num w:numId="3">
    <w:abstractNumId w:val="9"/>
  </w:num>
  <w:num w:numId="4">
    <w:abstractNumId w:val="22"/>
  </w:num>
  <w:num w:numId="5">
    <w:abstractNumId w:val="10"/>
  </w:num>
  <w:num w:numId="6">
    <w:abstractNumId w:val="11"/>
  </w:num>
  <w:num w:numId="7">
    <w:abstractNumId w:val="21"/>
  </w:num>
  <w:num w:numId="8">
    <w:abstractNumId w:val="20"/>
  </w:num>
  <w:num w:numId="9">
    <w:abstractNumId w:val="1"/>
  </w:num>
  <w:num w:numId="10">
    <w:abstractNumId w:val="15"/>
  </w:num>
  <w:num w:numId="11">
    <w:abstractNumId w:val="4"/>
  </w:num>
  <w:num w:numId="12">
    <w:abstractNumId w:val="14"/>
  </w:num>
  <w:num w:numId="13">
    <w:abstractNumId w:val="23"/>
  </w:num>
  <w:num w:numId="14">
    <w:abstractNumId w:val="0"/>
  </w:num>
  <w:num w:numId="15">
    <w:abstractNumId w:val="16"/>
  </w:num>
  <w:num w:numId="16">
    <w:abstractNumId w:val="5"/>
  </w:num>
  <w:num w:numId="17">
    <w:abstractNumId w:val="25"/>
  </w:num>
  <w:num w:numId="18">
    <w:abstractNumId w:val="8"/>
  </w:num>
  <w:num w:numId="19">
    <w:abstractNumId w:val="2"/>
  </w:num>
  <w:num w:numId="20">
    <w:abstractNumId w:val="3"/>
  </w:num>
  <w:num w:numId="21">
    <w:abstractNumId w:val="24"/>
  </w:num>
  <w:num w:numId="22">
    <w:abstractNumId w:val="7"/>
  </w:num>
  <w:num w:numId="23">
    <w:abstractNumId w:val="12"/>
  </w:num>
  <w:num w:numId="24">
    <w:abstractNumId w:val="18"/>
  </w:num>
  <w:num w:numId="25">
    <w:abstractNumId w:val="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isplayBackgroundShape/>
  <w:embedSystemFonts/>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54"/>
    <w:rsid w:val="000042E4"/>
    <w:rsid w:val="000103A0"/>
    <w:rsid w:val="0001445D"/>
    <w:rsid w:val="000171BC"/>
    <w:rsid w:val="00021677"/>
    <w:rsid w:val="00021E0B"/>
    <w:rsid w:val="00022805"/>
    <w:rsid w:val="0003167A"/>
    <w:rsid w:val="0005016D"/>
    <w:rsid w:val="0005051C"/>
    <w:rsid w:val="00062214"/>
    <w:rsid w:val="00063ADE"/>
    <w:rsid w:val="00065E3D"/>
    <w:rsid w:val="00070B0C"/>
    <w:rsid w:val="00077155"/>
    <w:rsid w:val="00081F9A"/>
    <w:rsid w:val="0008513B"/>
    <w:rsid w:val="00086D62"/>
    <w:rsid w:val="00091DA2"/>
    <w:rsid w:val="00092F7C"/>
    <w:rsid w:val="000A3504"/>
    <w:rsid w:val="000B0C2E"/>
    <w:rsid w:val="000C6E33"/>
    <w:rsid w:val="000D3F16"/>
    <w:rsid w:val="00131019"/>
    <w:rsid w:val="001337AB"/>
    <w:rsid w:val="00141854"/>
    <w:rsid w:val="00144F4A"/>
    <w:rsid w:val="001527BF"/>
    <w:rsid w:val="001555BD"/>
    <w:rsid w:val="001607D1"/>
    <w:rsid w:val="0017576A"/>
    <w:rsid w:val="00180F83"/>
    <w:rsid w:val="00181DB1"/>
    <w:rsid w:val="0018714E"/>
    <w:rsid w:val="00190188"/>
    <w:rsid w:val="001915EA"/>
    <w:rsid w:val="001917ED"/>
    <w:rsid w:val="00192425"/>
    <w:rsid w:val="001A0182"/>
    <w:rsid w:val="001C63D6"/>
    <w:rsid w:val="001C6845"/>
    <w:rsid w:val="001D42BD"/>
    <w:rsid w:val="001D548A"/>
    <w:rsid w:val="001D5A4D"/>
    <w:rsid w:val="001E1DDD"/>
    <w:rsid w:val="001F5144"/>
    <w:rsid w:val="00211C2F"/>
    <w:rsid w:val="00216AC0"/>
    <w:rsid w:val="00235E01"/>
    <w:rsid w:val="002367A9"/>
    <w:rsid w:val="00236F84"/>
    <w:rsid w:val="00241626"/>
    <w:rsid w:val="00251649"/>
    <w:rsid w:val="00257E82"/>
    <w:rsid w:val="00260D03"/>
    <w:rsid w:val="00265632"/>
    <w:rsid w:val="0027685E"/>
    <w:rsid w:val="00280FFB"/>
    <w:rsid w:val="00295C54"/>
    <w:rsid w:val="002A6643"/>
    <w:rsid w:val="002D23D3"/>
    <w:rsid w:val="002E1365"/>
    <w:rsid w:val="002E2472"/>
    <w:rsid w:val="002E2523"/>
    <w:rsid w:val="002F3496"/>
    <w:rsid w:val="002F7865"/>
    <w:rsid w:val="0031582C"/>
    <w:rsid w:val="003173D1"/>
    <w:rsid w:val="003252F8"/>
    <w:rsid w:val="00335906"/>
    <w:rsid w:val="00346776"/>
    <w:rsid w:val="00347EF9"/>
    <w:rsid w:val="00350793"/>
    <w:rsid w:val="003525A8"/>
    <w:rsid w:val="00356C05"/>
    <w:rsid w:val="0036242A"/>
    <w:rsid w:val="003771CC"/>
    <w:rsid w:val="00390681"/>
    <w:rsid w:val="003A26F1"/>
    <w:rsid w:val="003A2BA0"/>
    <w:rsid w:val="003A4DA6"/>
    <w:rsid w:val="003C4F14"/>
    <w:rsid w:val="003C63A2"/>
    <w:rsid w:val="003D626E"/>
    <w:rsid w:val="003D70CD"/>
    <w:rsid w:val="003E1C2A"/>
    <w:rsid w:val="003E41A7"/>
    <w:rsid w:val="003E43BC"/>
    <w:rsid w:val="003F79C5"/>
    <w:rsid w:val="00400933"/>
    <w:rsid w:val="00405C59"/>
    <w:rsid w:val="004126F7"/>
    <w:rsid w:val="004147FA"/>
    <w:rsid w:val="00417F34"/>
    <w:rsid w:val="00421CC7"/>
    <w:rsid w:val="004225AE"/>
    <w:rsid w:val="00441CD8"/>
    <w:rsid w:val="004443BE"/>
    <w:rsid w:val="00451661"/>
    <w:rsid w:val="00452EA8"/>
    <w:rsid w:val="00453C81"/>
    <w:rsid w:val="004564E4"/>
    <w:rsid w:val="004712B8"/>
    <w:rsid w:val="00471C62"/>
    <w:rsid w:val="00475E8B"/>
    <w:rsid w:val="004808D1"/>
    <w:rsid w:val="00483B52"/>
    <w:rsid w:val="004917FC"/>
    <w:rsid w:val="00493F0C"/>
    <w:rsid w:val="004A149A"/>
    <w:rsid w:val="004A7D58"/>
    <w:rsid w:val="004B0961"/>
    <w:rsid w:val="004B2509"/>
    <w:rsid w:val="004D3CC9"/>
    <w:rsid w:val="004E183D"/>
    <w:rsid w:val="004F07C1"/>
    <w:rsid w:val="004F0D1A"/>
    <w:rsid w:val="004F304A"/>
    <w:rsid w:val="005027DF"/>
    <w:rsid w:val="005127A2"/>
    <w:rsid w:val="00514765"/>
    <w:rsid w:val="00534E33"/>
    <w:rsid w:val="00536CFB"/>
    <w:rsid w:val="00553383"/>
    <w:rsid w:val="00562089"/>
    <w:rsid w:val="0057759C"/>
    <w:rsid w:val="00581280"/>
    <w:rsid w:val="00597DCB"/>
    <w:rsid w:val="005A21DB"/>
    <w:rsid w:val="005A7DF0"/>
    <w:rsid w:val="005C5EC4"/>
    <w:rsid w:val="005D141C"/>
    <w:rsid w:val="005D3F44"/>
    <w:rsid w:val="005D61B4"/>
    <w:rsid w:val="005D6F66"/>
    <w:rsid w:val="005E34C6"/>
    <w:rsid w:val="005E6255"/>
    <w:rsid w:val="005F0175"/>
    <w:rsid w:val="005F0832"/>
    <w:rsid w:val="005F3941"/>
    <w:rsid w:val="005F7E61"/>
    <w:rsid w:val="006055DB"/>
    <w:rsid w:val="00621417"/>
    <w:rsid w:val="006227C6"/>
    <w:rsid w:val="006246C4"/>
    <w:rsid w:val="0063419B"/>
    <w:rsid w:val="00640B43"/>
    <w:rsid w:val="00644751"/>
    <w:rsid w:val="00647AA9"/>
    <w:rsid w:val="00650061"/>
    <w:rsid w:val="00651A46"/>
    <w:rsid w:val="006552D7"/>
    <w:rsid w:val="00655F25"/>
    <w:rsid w:val="00666F18"/>
    <w:rsid w:val="0067224D"/>
    <w:rsid w:val="00676C3E"/>
    <w:rsid w:val="00681A3A"/>
    <w:rsid w:val="006A394B"/>
    <w:rsid w:val="006A6722"/>
    <w:rsid w:val="006B05A1"/>
    <w:rsid w:val="006B678D"/>
    <w:rsid w:val="006C2848"/>
    <w:rsid w:val="006C29A5"/>
    <w:rsid w:val="006D3440"/>
    <w:rsid w:val="006D6512"/>
    <w:rsid w:val="006D77C3"/>
    <w:rsid w:val="006E7A17"/>
    <w:rsid w:val="006F2D1F"/>
    <w:rsid w:val="00713D15"/>
    <w:rsid w:val="007179A0"/>
    <w:rsid w:val="007325EA"/>
    <w:rsid w:val="007332D4"/>
    <w:rsid w:val="0074532A"/>
    <w:rsid w:val="00745533"/>
    <w:rsid w:val="00751CDB"/>
    <w:rsid w:val="007642F9"/>
    <w:rsid w:val="00774399"/>
    <w:rsid w:val="00777CEB"/>
    <w:rsid w:val="007833DB"/>
    <w:rsid w:val="00787AF7"/>
    <w:rsid w:val="00790C62"/>
    <w:rsid w:val="007958E4"/>
    <w:rsid w:val="007B63F1"/>
    <w:rsid w:val="007B68EA"/>
    <w:rsid w:val="007C434D"/>
    <w:rsid w:val="007D56A5"/>
    <w:rsid w:val="007D6BD1"/>
    <w:rsid w:val="007E1411"/>
    <w:rsid w:val="00807A9A"/>
    <w:rsid w:val="0084338D"/>
    <w:rsid w:val="00844307"/>
    <w:rsid w:val="0085456F"/>
    <w:rsid w:val="00862532"/>
    <w:rsid w:val="00876A43"/>
    <w:rsid w:val="00895950"/>
    <w:rsid w:val="008A3F66"/>
    <w:rsid w:val="008B6EB9"/>
    <w:rsid w:val="008C0E44"/>
    <w:rsid w:val="008C157C"/>
    <w:rsid w:val="008C72B8"/>
    <w:rsid w:val="008C7E9E"/>
    <w:rsid w:val="008D6D8A"/>
    <w:rsid w:val="008E18D0"/>
    <w:rsid w:val="008F5175"/>
    <w:rsid w:val="008F6628"/>
    <w:rsid w:val="009048C6"/>
    <w:rsid w:val="009061E4"/>
    <w:rsid w:val="00915AEA"/>
    <w:rsid w:val="0092023A"/>
    <w:rsid w:val="009203C2"/>
    <w:rsid w:val="009204B2"/>
    <w:rsid w:val="00921295"/>
    <w:rsid w:val="009217EA"/>
    <w:rsid w:val="00924F4C"/>
    <w:rsid w:val="009262AB"/>
    <w:rsid w:val="009319FB"/>
    <w:rsid w:val="009428DB"/>
    <w:rsid w:val="00947D59"/>
    <w:rsid w:val="00962DCF"/>
    <w:rsid w:val="00967F11"/>
    <w:rsid w:val="0097554D"/>
    <w:rsid w:val="00975C4A"/>
    <w:rsid w:val="009819FD"/>
    <w:rsid w:val="0098667E"/>
    <w:rsid w:val="00993CE1"/>
    <w:rsid w:val="009A1055"/>
    <w:rsid w:val="009A4ED0"/>
    <w:rsid w:val="009B3242"/>
    <w:rsid w:val="009B466E"/>
    <w:rsid w:val="009B556D"/>
    <w:rsid w:val="009D3722"/>
    <w:rsid w:val="009E569D"/>
    <w:rsid w:val="009F08A2"/>
    <w:rsid w:val="009F178C"/>
    <w:rsid w:val="009F6610"/>
    <w:rsid w:val="00A03370"/>
    <w:rsid w:val="00A12FB5"/>
    <w:rsid w:val="00A142BB"/>
    <w:rsid w:val="00A31BE3"/>
    <w:rsid w:val="00A34502"/>
    <w:rsid w:val="00A3502C"/>
    <w:rsid w:val="00A55288"/>
    <w:rsid w:val="00A555D0"/>
    <w:rsid w:val="00A620D0"/>
    <w:rsid w:val="00A67BEC"/>
    <w:rsid w:val="00A71B27"/>
    <w:rsid w:val="00A74495"/>
    <w:rsid w:val="00A800A5"/>
    <w:rsid w:val="00A97899"/>
    <w:rsid w:val="00AA1434"/>
    <w:rsid w:val="00AA58DE"/>
    <w:rsid w:val="00AC5487"/>
    <w:rsid w:val="00AC6C57"/>
    <w:rsid w:val="00AD73E0"/>
    <w:rsid w:val="00AF124A"/>
    <w:rsid w:val="00AF4C92"/>
    <w:rsid w:val="00AF7209"/>
    <w:rsid w:val="00AF747D"/>
    <w:rsid w:val="00B006B2"/>
    <w:rsid w:val="00B01678"/>
    <w:rsid w:val="00B16AF2"/>
    <w:rsid w:val="00B2746D"/>
    <w:rsid w:val="00B35A07"/>
    <w:rsid w:val="00B37ADB"/>
    <w:rsid w:val="00B4033B"/>
    <w:rsid w:val="00B5186F"/>
    <w:rsid w:val="00B52C1E"/>
    <w:rsid w:val="00B630CB"/>
    <w:rsid w:val="00B66BB5"/>
    <w:rsid w:val="00B67966"/>
    <w:rsid w:val="00B72341"/>
    <w:rsid w:val="00B744B5"/>
    <w:rsid w:val="00B746B2"/>
    <w:rsid w:val="00B84F2B"/>
    <w:rsid w:val="00B9120D"/>
    <w:rsid w:val="00BA7535"/>
    <w:rsid w:val="00BC4CFF"/>
    <w:rsid w:val="00BD2562"/>
    <w:rsid w:val="00BD5CE3"/>
    <w:rsid w:val="00BE08AA"/>
    <w:rsid w:val="00BF2BF0"/>
    <w:rsid w:val="00BF2D0A"/>
    <w:rsid w:val="00BF573D"/>
    <w:rsid w:val="00BF7953"/>
    <w:rsid w:val="00C02AF3"/>
    <w:rsid w:val="00C04753"/>
    <w:rsid w:val="00C10DCD"/>
    <w:rsid w:val="00C1143C"/>
    <w:rsid w:val="00C12CAC"/>
    <w:rsid w:val="00C1500B"/>
    <w:rsid w:val="00C16F32"/>
    <w:rsid w:val="00C32E68"/>
    <w:rsid w:val="00C71903"/>
    <w:rsid w:val="00C7575A"/>
    <w:rsid w:val="00C75DBE"/>
    <w:rsid w:val="00C93C41"/>
    <w:rsid w:val="00CA135B"/>
    <w:rsid w:val="00CD4A48"/>
    <w:rsid w:val="00CE03FF"/>
    <w:rsid w:val="00CF426F"/>
    <w:rsid w:val="00D10224"/>
    <w:rsid w:val="00D124D9"/>
    <w:rsid w:val="00D16C46"/>
    <w:rsid w:val="00D25A1D"/>
    <w:rsid w:val="00D26758"/>
    <w:rsid w:val="00D34A00"/>
    <w:rsid w:val="00D4095A"/>
    <w:rsid w:val="00D45D99"/>
    <w:rsid w:val="00D51CFF"/>
    <w:rsid w:val="00D51ED8"/>
    <w:rsid w:val="00D67D3E"/>
    <w:rsid w:val="00D86CBA"/>
    <w:rsid w:val="00DA0431"/>
    <w:rsid w:val="00DA622B"/>
    <w:rsid w:val="00DB50EF"/>
    <w:rsid w:val="00DC4E63"/>
    <w:rsid w:val="00DD2183"/>
    <w:rsid w:val="00DD54DB"/>
    <w:rsid w:val="00DD69C2"/>
    <w:rsid w:val="00E03688"/>
    <w:rsid w:val="00E03EC8"/>
    <w:rsid w:val="00E04C57"/>
    <w:rsid w:val="00E11D86"/>
    <w:rsid w:val="00E12E72"/>
    <w:rsid w:val="00E2241A"/>
    <w:rsid w:val="00E2684D"/>
    <w:rsid w:val="00E454DD"/>
    <w:rsid w:val="00E5185E"/>
    <w:rsid w:val="00E97DCF"/>
    <w:rsid w:val="00EB4DF3"/>
    <w:rsid w:val="00EC5C6B"/>
    <w:rsid w:val="00ED1A77"/>
    <w:rsid w:val="00F0580C"/>
    <w:rsid w:val="00F24404"/>
    <w:rsid w:val="00F244B2"/>
    <w:rsid w:val="00F27C41"/>
    <w:rsid w:val="00F31000"/>
    <w:rsid w:val="00F327B9"/>
    <w:rsid w:val="00F36925"/>
    <w:rsid w:val="00F71D4F"/>
    <w:rsid w:val="00F76DA8"/>
    <w:rsid w:val="00F86441"/>
    <w:rsid w:val="00FA5EAF"/>
    <w:rsid w:val="00FB1D2B"/>
    <w:rsid w:val="00FB1F3F"/>
    <w:rsid w:val="00FB274C"/>
    <w:rsid w:val="00FB4B05"/>
    <w:rsid w:val="00FB5734"/>
    <w:rsid w:val="00FC3CA5"/>
    <w:rsid w:val="00FC70F4"/>
    <w:rsid w:val="00FD6C86"/>
    <w:rsid w:val="00FD6F83"/>
    <w:rsid w:val="00FE5486"/>
    <w:rsid w:val="00FF032F"/>
    <w:rsid w:val="00FF51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7DD50556-6486-4481-BCC3-429947F6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lang w:val="sv-SE" w:eastAsia="de-DE"/>
    </w:rPr>
  </w:style>
  <w:style w:type="paragraph" w:styleId="Heading1">
    <w:name w:val="heading 1"/>
    <w:basedOn w:val="Normal"/>
    <w:next w:val="Normal"/>
    <w:qFormat/>
    <w:pPr>
      <w:keepNext/>
      <w:outlineLvl w:val="0"/>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CommentReference">
    <w:name w:val="annotation reference"/>
    <w:rsid w:val="0001445D"/>
    <w:rPr>
      <w:sz w:val="16"/>
      <w:szCs w:val="16"/>
    </w:rPr>
  </w:style>
  <w:style w:type="paragraph" w:styleId="CommentText">
    <w:name w:val="annotation text"/>
    <w:basedOn w:val="Normal"/>
    <w:link w:val="CommentTextChar"/>
    <w:rsid w:val="0001445D"/>
    <w:rPr>
      <w:sz w:val="20"/>
    </w:rPr>
  </w:style>
  <w:style w:type="character" w:customStyle="1" w:styleId="CommentTextChar">
    <w:name w:val="Comment Text Char"/>
    <w:link w:val="CommentText"/>
    <w:rsid w:val="0001445D"/>
    <w:rPr>
      <w:rFonts w:ascii="Times" w:hAnsi="Times"/>
      <w:lang w:val="sv-SE" w:eastAsia="de-DE"/>
    </w:rPr>
  </w:style>
  <w:style w:type="paragraph" w:styleId="CommentSubject">
    <w:name w:val="annotation subject"/>
    <w:basedOn w:val="CommentText"/>
    <w:next w:val="CommentText"/>
    <w:link w:val="CommentSubjectChar"/>
    <w:rsid w:val="0001445D"/>
    <w:rPr>
      <w:b/>
      <w:bCs/>
    </w:rPr>
  </w:style>
  <w:style w:type="character" w:customStyle="1" w:styleId="CommentSubjectChar">
    <w:name w:val="Comment Subject Char"/>
    <w:link w:val="CommentSubject"/>
    <w:rsid w:val="0001445D"/>
    <w:rPr>
      <w:rFonts w:ascii="Times" w:hAnsi="Times"/>
      <w:b/>
      <w:bCs/>
      <w:lang w:val="sv-SE" w:eastAsia="de-DE"/>
    </w:rPr>
  </w:style>
  <w:style w:type="paragraph" w:styleId="BalloonText">
    <w:name w:val="Balloon Text"/>
    <w:basedOn w:val="Normal"/>
    <w:link w:val="BalloonTextChar"/>
    <w:rsid w:val="0001445D"/>
    <w:rPr>
      <w:rFonts w:ascii="Tahoma" w:hAnsi="Tahoma" w:cs="Tahoma"/>
      <w:sz w:val="16"/>
      <w:szCs w:val="16"/>
    </w:rPr>
  </w:style>
  <w:style w:type="character" w:customStyle="1" w:styleId="BalloonTextChar">
    <w:name w:val="Balloon Text Char"/>
    <w:link w:val="BalloonText"/>
    <w:rsid w:val="0001445D"/>
    <w:rPr>
      <w:rFonts w:ascii="Tahoma" w:hAnsi="Tahoma" w:cs="Tahoma"/>
      <w:sz w:val="16"/>
      <w:szCs w:val="16"/>
      <w:lang w:val="sv-SE" w:eastAsia="de-DE"/>
    </w:rPr>
  </w:style>
  <w:style w:type="paragraph" w:styleId="DocumentMap">
    <w:name w:val="Document Map"/>
    <w:basedOn w:val="Normal"/>
    <w:semiHidden/>
    <w:rsid w:val="006A6722"/>
    <w:pPr>
      <w:shd w:val="clear" w:color="auto" w:fill="000080"/>
    </w:pPr>
    <w:rPr>
      <w:rFonts w:ascii="Tahoma" w:hAnsi="Tahoma" w:cs="Tahoma"/>
      <w:sz w:val="20"/>
    </w:rPr>
  </w:style>
  <w:style w:type="character" w:styleId="Hyperlink">
    <w:name w:val="Hyperlink"/>
    <w:rsid w:val="00D25A1D"/>
    <w:rPr>
      <w:color w:val="0000FF"/>
      <w:u w:val="single"/>
    </w:rPr>
  </w:style>
  <w:style w:type="paragraph" w:styleId="ListParagraph">
    <w:name w:val="List Paragraph"/>
    <w:basedOn w:val="Normal"/>
    <w:uiPriority w:val="34"/>
    <w:qFormat/>
    <w:rsid w:val="00DD2183"/>
    <w:pPr>
      <w:ind w:left="708"/>
    </w:pPr>
  </w:style>
  <w:style w:type="paragraph" w:styleId="BodyText">
    <w:name w:val="Body Text"/>
    <w:basedOn w:val="Normal"/>
    <w:next w:val="BodyTextIndent"/>
    <w:link w:val="BodyTextChar"/>
    <w:rsid w:val="003C63A2"/>
    <w:pPr>
      <w:spacing w:before="120" w:line="260" w:lineRule="exact"/>
      <w:jc w:val="both"/>
    </w:pPr>
    <w:rPr>
      <w:rFonts w:ascii="Times New Roman" w:hAnsi="Times New Roman"/>
      <w:sz w:val="21"/>
      <w:szCs w:val="24"/>
      <w:lang w:val="en-US" w:eastAsia="en-US"/>
    </w:rPr>
  </w:style>
  <w:style w:type="paragraph" w:styleId="BodyTextIndent">
    <w:name w:val="Body Text Indent"/>
    <w:basedOn w:val="Normal"/>
    <w:rsid w:val="003C63A2"/>
    <w:pPr>
      <w:spacing w:line="260" w:lineRule="exact"/>
      <w:ind w:firstLine="284"/>
      <w:jc w:val="both"/>
    </w:pPr>
    <w:rPr>
      <w:rFonts w:ascii="Times New Roman" w:hAnsi="Times New Roman"/>
      <w:sz w:val="21"/>
      <w:szCs w:val="24"/>
      <w:lang w:val="en-US" w:eastAsia="en-US"/>
    </w:rPr>
  </w:style>
  <w:style w:type="character" w:customStyle="1" w:styleId="BodyTextChar">
    <w:name w:val="Body Text Char"/>
    <w:link w:val="BodyText"/>
    <w:rsid w:val="003C63A2"/>
    <w:rPr>
      <w:sz w:val="21"/>
      <w:szCs w:val="24"/>
      <w:lang w:val="en-US" w:eastAsia="en-US" w:bidi="ar-SA"/>
    </w:rPr>
  </w:style>
  <w:style w:type="table" w:styleId="TableGrid">
    <w:name w:val="Table Grid"/>
    <w:basedOn w:val="TableNormal"/>
    <w:rsid w:val="003C63A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B2746D"/>
    <w:rPr>
      <w:sz w:val="20"/>
    </w:rPr>
  </w:style>
  <w:style w:type="character" w:styleId="FootnoteReference">
    <w:name w:val="footnote reference"/>
    <w:semiHidden/>
    <w:rsid w:val="00B274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5824">
      <w:bodyDiv w:val="1"/>
      <w:marLeft w:val="0"/>
      <w:marRight w:val="0"/>
      <w:marTop w:val="0"/>
      <w:marBottom w:val="0"/>
      <w:divBdr>
        <w:top w:val="none" w:sz="0" w:space="0" w:color="auto"/>
        <w:left w:val="none" w:sz="0" w:space="0" w:color="auto"/>
        <w:bottom w:val="none" w:sz="0" w:space="0" w:color="auto"/>
        <w:right w:val="none" w:sz="0" w:space="0" w:color="auto"/>
      </w:divBdr>
    </w:div>
    <w:div w:id="42680608">
      <w:bodyDiv w:val="1"/>
      <w:marLeft w:val="0"/>
      <w:marRight w:val="0"/>
      <w:marTop w:val="0"/>
      <w:marBottom w:val="0"/>
      <w:divBdr>
        <w:top w:val="none" w:sz="0" w:space="0" w:color="auto"/>
        <w:left w:val="none" w:sz="0" w:space="0" w:color="auto"/>
        <w:bottom w:val="none" w:sz="0" w:space="0" w:color="auto"/>
        <w:right w:val="none" w:sz="0" w:space="0" w:color="auto"/>
      </w:divBdr>
    </w:div>
    <w:div w:id="214120607">
      <w:bodyDiv w:val="1"/>
      <w:marLeft w:val="0"/>
      <w:marRight w:val="0"/>
      <w:marTop w:val="0"/>
      <w:marBottom w:val="0"/>
      <w:divBdr>
        <w:top w:val="none" w:sz="0" w:space="0" w:color="auto"/>
        <w:left w:val="none" w:sz="0" w:space="0" w:color="auto"/>
        <w:bottom w:val="none" w:sz="0" w:space="0" w:color="auto"/>
        <w:right w:val="none" w:sz="0" w:space="0" w:color="auto"/>
      </w:divBdr>
    </w:div>
    <w:div w:id="266276368">
      <w:bodyDiv w:val="1"/>
      <w:marLeft w:val="0"/>
      <w:marRight w:val="0"/>
      <w:marTop w:val="0"/>
      <w:marBottom w:val="0"/>
      <w:divBdr>
        <w:top w:val="none" w:sz="0" w:space="0" w:color="auto"/>
        <w:left w:val="none" w:sz="0" w:space="0" w:color="auto"/>
        <w:bottom w:val="none" w:sz="0" w:space="0" w:color="auto"/>
        <w:right w:val="none" w:sz="0" w:space="0" w:color="auto"/>
      </w:divBdr>
    </w:div>
    <w:div w:id="463277607">
      <w:bodyDiv w:val="1"/>
      <w:marLeft w:val="0"/>
      <w:marRight w:val="0"/>
      <w:marTop w:val="0"/>
      <w:marBottom w:val="0"/>
      <w:divBdr>
        <w:top w:val="none" w:sz="0" w:space="0" w:color="auto"/>
        <w:left w:val="none" w:sz="0" w:space="0" w:color="auto"/>
        <w:bottom w:val="none" w:sz="0" w:space="0" w:color="auto"/>
        <w:right w:val="none" w:sz="0" w:space="0" w:color="auto"/>
      </w:divBdr>
    </w:div>
    <w:div w:id="813763594">
      <w:bodyDiv w:val="1"/>
      <w:marLeft w:val="0"/>
      <w:marRight w:val="0"/>
      <w:marTop w:val="0"/>
      <w:marBottom w:val="0"/>
      <w:divBdr>
        <w:top w:val="none" w:sz="0" w:space="0" w:color="auto"/>
        <w:left w:val="none" w:sz="0" w:space="0" w:color="auto"/>
        <w:bottom w:val="none" w:sz="0" w:space="0" w:color="auto"/>
        <w:right w:val="none" w:sz="0" w:space="0" w:color="auto"/>
      </w:divBdr>
    </w:div>
    <w:div w:id="1174997044">
      <w:bodyDiv w:val="1"/>
      <w:marLeft w:val="0"/>
      <w:marRight w:val="0"/>
      <w:marTop w:val="0"/>
      <w:marBottom w:val="0"/>
      <w:divBdr>
        <w:top w:val="none" w:sz="0" w:space="0" w:color="auto"/>
        <w:left w:val="none" w:sz="0" w:space="0" w:color="auto"/>
        <w:bottom w:val="none" w:sz="0" w:space="0" w:color="auto"/>
        <w:right w:val="none" w:sz="0" w:space="0" w:color="auto"/>
      </w:divBdr>
    </w:div>
    <w:div w:id="12738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pensource.org/licen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delic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opensource.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4091</Words>
  <Characters>21685</Characters>
  <Application>Microsoft Office Word</Application>
  <DocSecurity>0</DocSecurity>
  <Lines>180</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BYLAWS</vt:lpstr>
      <vt:lpstr>BYLAWS</vt:lpstr>
    </vt:vector>
  </TitlesOfParts>
  <Company>Linkoping University</Company>
  <LinksUpToDate>false</LinksUpToDate>
  <CharactersWithSpaces>25725</CharactersWithSpaces>
  <SharedDoc>false</SharedDoc>
  <HLinks>
    <vt:vector size="18" baseType="variant">
      <vt:variant>
        <vt:i4>3866682</vt:i4>
      </vt:variant>
      <vt:variant>
        <vt:i4>6</vt:i4>
      </vt:variant>
      <vt:variant>
        <vt:i4>0</vt:i4>
      </vt:variant>
      <vt:variant>
        <vt:i4>5</vt:i4>
      </vt:variant>
      <vt:variant>
        <vt:lpwstr>http://www.opensource.org/licenses</vt:lpwstr>
      </vt:variant>
      <vt:variant>
        <vt:lpwstr/>
      </vt:variant>
      <vt:variant>
        <vt:i4>3866682</vt:i4>
      </vt:variant>
      <vt:variant>
        <vt:i4>3</vt:i4>
      </vt:variant>
      <vt:variant>
        <vt:i4>0</vt:i4>
      </vt:variant>
      <vt:variant>
        <vt:i4>5</vt:i4>
      </vt:variant>
      <vt:variant>
        <vt:lpwstr>http://www.opensource.org/licenses</vt:lpwstr>
      </vt:variant>
      <vt:variant>
        <vt:lpwstr/>
      </vt:variant>
      <vt:variant>
        <vt:i4>6160474</vt:i4>
      </vt:variant>
      <vt:variant>
        <vt:i4>0</vt:i4>
      </vt:variant>
      <vt:variant>
        <vt:i4>0</vt:i4>
      </vt:variant>
      <vt:variant>
        <vt:i4>5</vt:i4>
      </vt:variant>
      <vt:variant>
        <vt:lpwstr>http://www.modelica.org/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dc:title>
  <dc:subject/>
  <dc:creator>Göran Hessling</dc:creator>
  <cp:keywords/>
  <cp:lastModifiedBy>Dietmar Winkler</cp:lastModifiedBy>
  <cp:revision>2</cp:revision>
  <cp:lastPrinted>2006-12-15T06:12:00Z</cp:lastPrinted>
  <dcterms:created xsi:type="dcterms:W3CDTF">2018-06-28T09:07:00Z</dcterms:created>
  <dcterms:modified xsi:type="dcterms:W3CDTF">2018-06-28T09:07:00Z</dcterms:modified>
</cp:coreProperties>
</file>