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8859C" w14:textId="77777777" w:rsidR="00FD14BD" w:rsidRDefault="00FD14BD" w:rsidP="00FD14BD">
      <w:pPr>
        <w:pStyle w:val="NoSpacing"/>
        <w:spacing w:line="480" w:lineRule="auto"/>
        <w:jc w:val="center"/>
        <w:rPr>
          <w:rFonts w:ascii="Times New Roman" w:eastAsia="Times New Roman" w:hAnsi="Times New Roman" w:cs="Times New Roman"/>
        </w:rPr>
      </w:pPr>
    </w:p>
    <w:p w14:paraId="56FAA7C2" w14:textId="77777777" w:rsidR="00FD14BD" w:rsidRPr="002E5A7E" w:rsidRDefault="00FD14BD" w:rsidP="00FD14BD">
      <w:pPr>
        <w:pStyle w:val="NoSpacing"/>
        <w:spacing w:line="480" w:lineRule="auto"/>
        <w:jc w:val="center"/>
        <w:rPr>
          <w:rFonts w:ascii="Times New Roman" w:eastAsia="Times New Roman" w:hAnsi="Times New Roman" w:cs="Times New Roman"/>
        </w:rPr>
      </w:pPr>
    </w:p>
    <w:p w14:paraId="6902A181" w14:textId="2583367C" w:rsidR="00FD14BD" w:rsidRPr="00F017CB" w:rsidRDefault="00FD14BD" w:rsidP="00FD14BD">
      <w:pPr>
        <w:pStyle w:val="NoSpacing"/>
        <w:spacing w:line="480" w:lineRule="auto"/>
        <w:jc w:val="center"/>
        <w:rPr>
          <w:rFonts w:ascii="Times New Roman" w:eastAsia="Times New Roman" w:hAnsi="Times New Roman" w:cs="Times New Roman"/>
          <w:b/>
          <w:bCs/>
        </w:rPr>
      </w:pPr>
      <w:r w:rsidRPr="00F017CB">
        <w:rPr>
          <w:rFonts w:ascii="Times New Roman" w:eastAsia="Times New Roman" w:hAnsi="Times New Roman" w:cs="Times New Roman"/>
          <w:b/>
          <w:bCs/>
        </w:rPr>
        <w:t>1.</w:t>
      </w:r>
      <w:r>
        <w:rPr>
          <w:rFonts w:ascii="Times New Roman" w:eastAsia="Times New Roman" w:hAnsi="Times New Roman" w:cs="Times New Roman"/>
          <w:b/>
          <w:bCs/>
        </w:rPr>
        <w:t xml:space="preserve">7 </w:t>
      </w:r>
      <w:r w:rsidR="00556177">
        <w:rPr>
          <w:rFonts w:ascii="Times New Roman" w:eastAsia="Times New Roman" w:hAnsi="Times New Roman" w:cs="Times New Roman"/>
          <w:b/>
          <w:bCs/>
        </w:rPr>
        <w:t xml:space="preserve">Course </w:t>
      </w:r>
      <w:r>
        <w:rPr>
          <w:rFonts w:ascii="Times New Roman" w:eastAsia="Times New Roman" w:hAnsi="Times New Roman" w:cs="Times New Roman"/>
          <w:b/>
          <w:bCs/>
        </w:rPr>
        <w:t xml:space="preserve">Project: </w:t>
      </w:r>
      <w:r w:rsidR="00556177">
        <w:rPr>
          <w:rFonts w:ascii="Times New Roman" w:eastAsia="Times New Roman" w:hAnsi="Times New Roman" w:cs="Times New Roman"/>
          <w:b/>
          <w:bCs/>
        </w:rPr>
        <w:t xml:space="preserve">Project </w:t>
      </w:r>
      <w:r>
        <w:rPr>
          <w:rFonts w:ascii="Times New Roman" w:eastAsia="Times New Roman" w:hAnsi="Times New Roman" w:cs="Times New Roman"/>
          <w:b/>
          <w:bCs/>
        </w:rPr>
        <w:t>Proposal</w:t>
      </w:r>
    </w:p>
    <w:p w14:paraId="24FABE83" w14:textId="77777777" w:rsidR="00FD14BD" w:rsidRPr="002E5A7E" w:rsidRDefault="00FD14BD" w:rsidP="00FD14BD">
      <w:pPr>
        <w:pStyle w:val="NoSpacing"/>
        <w:spacing w:line="480" w:lineRule="auto"/>
        <w:jc w:val="center"/>
        <w:rPr>
          <w:rFonts w:ascii="Times New Roman" w:eastAsia="Times New Roman" w:hAnsi="Times New Roman" w:cs="Times New Roman"/>
        </w:rPr>
      </w:pPr>
      <w:r w:rsidRPr="002E5A7E">
        <w:rPr>
          <w:rFonts w:ascii="Times New Roman" w:eastAsia="Times New Roman" w:hAnsi="Times New Roman" w:cs="Times New Roman"/>
        </w:rPr>
        <w:t>Christopher Crayton</w:t>
      </w:r>
    </w:p>
    <w:p w14:paraId="426B699A" w14:textId="77777777" w:rsidR="00FD14BD" w:rsidRDefault="00FD14BD" w:rsidP="00FD14BD">
      <w:pPr>
        <w:pStyle w:val="NoSpacing"/>
        <w:spacing w:line="480" w:lineRule="auto"/>
        <w:jc w:val="center"/>
        <w:rPr>
          <w:rFonts w:ascii="Times New Roman" w:eastAsia="Times New Roman" w:hAnsi="Times New Roman" w:cs="Times New Roman"/>
        </w:rPr>
      </w:pPr>
      <w:r>
        <w:rPr>
          <w:rFonts w:ascii="Times New Roman" w:eastAsia="Times New Roman" w:hAnsi="Times New Roman" w:cs="Times New Roman"/>
        </w:rPr>
        <w:t>ECPI University</w:t>
      </w:r>
    </w:p>
    <w:p w14:paraId="2DBF13C3" w14:textId="77777777" w:rsidR="00FD14BD" w:rsidRPr="00606E8A" w:rsidRDefault="00FD14BD" w:rsidP="00FD14BD">
      <w:pPr>
        <w:pStyle w:val="NoSpacing"/>
        <w:spacing w:line="480" w:lineRule="auto"/>
        <w:jc w:val="center"/>
        <w:rPr>
          <w:rFonts w:ascii="Times New Roman" w:eastAsia="Times New Roman" w:hAnsi="Times New Roman" w:cs="Times New Roman"/>
        </w:rPr>
      </w:pPr>
      <w:r w:rsidRPr="00606E8A">
        <w:rPr>
          <w:rFonts w:ascii="Times New Roman" w:eastAsia="Times New Roman" w:hAnsi="Times New Roman" w:cs="Times New Roman"/>
        </w:rPr>
        <w:t>SDC</w:t>
      </w:r>
      <w:r>
        <w:rPr>
          <w:rFonts w:ascii="Times New Roman" w:eastAsia="Times New Roman" w:hAnsi="Times New Roman" w:cs="Times New Roman"/>
        </w:rPr>
        <w:t xml:space="preserve">330: </w:t>
      </w:r>
      <w:r w:rsidRPr="00F017CB">
        <w:rPr>
          <w:rFonts w:ascii="Times New Roman" w:eastAsia="Times New Roman" w:hAnsi="Times New Roman" w:cs="Times New Roman"/>
        </w:rPr>
        <w:t xml:space="preserve">Advanced Object-oriented Programming Using Java </w:t>
      </w:r>
    </w:p>
    <w:p w14:paraId="1665D903" w14:textId="77777777" w:rsidR="00FD14BD" w:rsidRDefault="00FD14BD" w:rsidP="00FD14BD">
      <w:pPr>
        <w:pStyle w:val="NoSpacing"/>
        <w:spacing w:line="480" w:lineRule="auto"/>
        <w:jc w:val="center"/>
        <w:rPr>
          <w:rFonts w:ascii="Times New Roman" w:eastAsia="Times New Roman" w:hAnsi="Times New Roman" w:cs="Times New Roman"/>
        </w:rPr>
      </w:pPr>
      <w:r w:rsidRPr="00F017CB">
        <w:rPr>
          <w:rFonts w:ascii="Times New Roman" w:eastAsia="Times New Roman" w:hAnsi="Times New Roman" w:cs="Times New Roman"/>
        </w:rPr>
        <w:t>Dr. Helio de Castro</w:t>
      </w:r>
    </w:p>
    <w:p w14:paraId="5C431244" w14:textId="77777777" w:rsidR="00FD14BD" w:rsidRDefault="00FD14BD" w:rsidP="00FD14BD">
      <w:pPr>
        <w:pStyle w:val="NoSpacing"/>
        <w:spacing w:line="480" w:lineRule="auto"/>
        <w:jc w:val="center"/>
        <w:rPr>
          <w:rFonts w:ascii="Times New Roman" w:eastAsia="Times New Roman" w:hAnsi="Times New Roman" w:cs="Times New Roman"/>
        </w:rPr>
      </w:pPr>
      <w:r>
        <w:rPr>
          <w:rFonts w:ascii="Times New Roman" w:eastAsia="Times New Roman" w:hAnsi="Times New Roman" w:cs="Times New Roman"/>
        </w:rPr>
        <w:t>August 2, 2026</w:t>
      </w:r>
    </w:p>
    <w:p w14:paraId="4DE8DA38" w14:textId="77777777" w:rsidR="00FD14BD" w:rsidRDefault="00FD14BD">
      <w:pPr>
        <w:rPr>
          <w:sz w:val="24"/>
          <w:szCs w:val="24"/>
        </w:rPr>
      </w:pPr>
      <w:r>
        <w:rPr>
          <w:sz w:val="24"/>
          <w:szCs w:val="24"/>
        </w:rPr>
        <w:br w:type="page"/>
      </w:r>
    </w:p>
    <w:p w14:paraId="3C5736CC" w14:textId="77777777" w:rsidR="00556177" w:rsidRPr="00F017CB" w:rsidRDefault="00556177" w:rsidP="00556177">
      <w:pPr>
        <w:pStyle w:val="NoSpacing"/>
        <w:spacing w:line="480" w:lineRule="auto"/>
        <w:jc w:val="center"/>
        <w:rPr>
          <w:rFonts w:ascii="Times New Roman" w:eastAsia="Times New Roman" w:hAnsi="Times New Roman" w:cs="Times New Roman"/>
          <w:b/>
          <w:bCs/>
        </w:rPr>
      </w:pPr>
      <w:r w:rsidRPr="00F017CB">
        <w:rPr>
          <w:rFonts w:ascii="Times New Roman" w:eastAsia="Times New Roman" w:hAnsi="Times New Roman" w:cs="Times New Roman"/>
          <w:b/>
          <w:bCs/>
        </w:rPr>
        <w:lastRenderedPageBreak/>
        <w:t>1.</w:t>
      </w:r>
      <w:r>
        <w:rPr>
          <w:rFonts w:ascii="Times New Roman" w:eastAsia="Times New Roman" w:hAnsi="Times New Roman" w:cs="Times New Roman"/>
          <w:b/>
          <w:bCs/>
        </w:rPr>
        <w:t>7 Course Project: Project Proposal</w:t>
      </w:r>
    </w:p>
    <w:p w14:paraId="296C5720" w14:textId="77777777" w:rsidR="00556177" w:rsidRDefault="00556177" w:rsidP="00BA72EA">
      <w:pPr>
        <w:rPr>
          <w:sz w:val="24"/>
          <w:szCs w:val="24"/>
        </w:rPr>
      </w:pPr>
    </w:p>
    <w:p w14:paraId="043EDCC8" w14:textId="2230F1A5" w:rsidR="00287DD6" w:rsidRPr="00134616" w:rsidRDefault="00000000" w:rsidP="00134616">
      <w:pPr>
        <w:spacing w:line="480" w:lineRule="auto"/>
        <w:contextualSpacing/>
        <w:jc w:val="center"/>
        <w:rPr>
          <w:sz w:val="24"/>
          <w:szCs w:val="24"/>
        </w:rPr>
      </w:pPr>
      <w:r w:rsidRPr="00134616">
        <w:rPr>
          <w:b/>
          <w:bCs/>
          <w:sz w:val="24"/>
          <w:szCs w:val="24"/>
        </w:rPr>
        <w:t>Project Proposal</w:t>
      </w:r>
      <w:r w:rsidR="00134616" w:rsidRPr="002907E7">
        <w:rPr>
          <w:b/>
          <w:bCs/>
          <w:sz w:val="24"/>
          <w:szCs w:val="24"/>
        </w:rPr>
        <w:t xml:space="preserve"> - Coliseum: Rise of the Gladiator</w:t>
      </w:r>
    </w:p>
    <w:p w14:paraId="19A7D761" w14:textId="77777777" w:rsidR="00134616" w:rsidRDefault="00134616" w:rsidP="00134616">
      <w:pPr>
        <w:spacing w:line="480" w:lineRule="auto"/>
        <w:contextualSpacing/>
        <w:rPr>
          <w:b/>
          <w:bCs/>
          <w:sz w:val="24"/>
          <w:szCs w:val="24"/>
        </w:rPr>
      </w:pPr>
    </w:p>
    <w:p w14:paraId="7AA88745" w14:textId="5629B8EA" w:rsidR="00287DD6" w:rsidRPr="00134616" w:rsidRDefault="00000000" w:rsidP="00134616">
      <w:pPr>
        <w:spacing w:line="480" w:lineRule="auto"/>
        <w:contextualSpacing/>
        <w:rPr>
          <w:b/>
          <w:bCs/>
          <w:sz w:val="24"/>
          <w:szCs w:val="24"/>
        </w:rPr>
      </w:pPr>
      <w:r w:rsidRPr="00134616">
        <w:rPr>
          <w:b/>
          <w:bCs/>
          <w:sz w:val="24"/>
          <w:szCs w:val="24"/>
        </w:rPr>
        <w:t>Application Description</w:t>
      </w:r>
    </w:p>
    <w:p w14:paraId="2E5A5F20" w14:textId="0925CDF6" w:rsidR="00287DD6" w:rsidRPr="00D4023F" w:rsidRDefault="00000000" w:rsidP="00134616">
      <w:pPr>
        <w:spacing w:line="480" w:lineRule="auto"/>
        <w:contextualSpacing/>
        <w:rPr>
          <w:sz w:val="24"/>
          <w:szCs w:val="24"/>
        </w:rPr>
      </w:pPr>
      <w:r w:rsidRPr="00D4023F">
        <w:rPr>
          <w:sz w:val="24"/>
          <w:szCs w:val="24"/>
        </w:rPr>
        <w:t xml:space="preserve">Coliseum: Rise of the Gladiator is a text-based, story-driven combat game that runs entirely in the terminal window. The player takes on the role of a gladiator who progresses linearly through a series of </w:t>
      </w:r>
      <w:r w:rsidR="00333859" w:rsidRPr="00D4023F">
        <w:rPr>
          <w:sz w:val="24"/>
          <w:szCs w:val="24"/>
        </w:rPr>
        <w:t>colosseum</w:t>
      </w:r>
      <w:r w:rsidRPr="00D4023F">
        <w:rPr>
          <w:sz w:val="24"/>
          <w:szCs w:val="24"/>
        </w:rPr>
        <w:t xml:space="preserve"> battles, facing a new, tougher opponent </w:t>
      </w:r>
      <w:r w:rsidR="00867525" w:rsidRPr="00D4023F">
        <w:rPr>
          <w:sz w:val="24"/>
          <w:szCs w:val="24"/>
        </w:rPr>
        <w:t xml:space="preserve">or opponents </w:t>
      </w:r>
      <w:r w:rsidRPr="00D4023F">
        <w:rPr>
          <w:sz w:val="24"/>
          <w:szCs w:val="24"/>
        </w:rPr>
        <w:t>in each round. Between fights, the player earns gold and can visit the armory to upgrade their weapon and armor, allowing them to keep pace with increasingly dangerous enemies. Progress is saved to a database at key points in the story, so the player can stop and later resume their climb through the ranks of the coliseum.</w:t>
      </w:r>
    </w:p>
    <w:p w14:paraId="5C00083E" w14:textId="77777777" w:rsidR="00287DD6" w:rsidRPr="00134616" w:rsidRDefault="00000000" w:rsidP="00134616">
      <w:pPr>
        <w:spacing w:line="480" w:lineRule="auto"/>
        <w:contextualSpacing/>
        <w:rPr>
          <w:b/>
          <w:bCs/>
          <w:sz w:val="24"/>
          <w:szCs w:val="24"/>
        </w:rPr>
      </w:pPr>
      <w:r w:rsidRPr="00134616">
        <w:rPr>
          <w:b/>
          <w:bCs/>
          <w:sz w:val="24"/>
          <w:szCs w:val="24"/>
        </w:rPr>
        <w:t>Purpose</w:t>
      </w:r>
    </w:p>
    <w:p w14:paraId="08492684" w14:textId="4247629E" w:rsidR="00287DD6" w:rsidRPr="00D4023F" w:rsidRDefault="00000000" w:rsidP="00134616">
      <w:pPr>
        <w:spacing w:line="480" w:lineRule="auto"/>
        <w:contextualSpacing/>
        <w:rPr>
          <w:sz w:val="24"/>
          <w:szCs w:val="24"/>
        </w:rPr>
      </w:pPr>
      <w:r w:rsidRPr="00D4023F">
        <w:rPr>
          <w:sz w:val="24"/>
          <w:szCs w:val="24"/>
        </w:rPr>
        <w:t xml:space="preserve">The purpose of this application is twofold. First, as a course project, it is designed to demonstrate a full range of object-oriented programming concepts (interfaces, abstract classes, composition, polymorphism, encapsulation, and constructors) inside a single cohesive program rather than as isolated, disconnected examples. The linear, escalating structure of a coliseum campaign is a particularly natural fit for polymorphism, since each new opponent can be its own class with its own attack behavior, while </w:t>
      </w:r>
      <w:r w:rsidRPr="00D4023F">
        <w:rPr>
          <w:sz w:val="24"/>
          <w:szCs w:val="24"/>
        </w:rPr>
        <w:t xml:space="preserve">still being treated uniformly as a combatant by the game engine. Second, as an </w:t>
      </w:r>
      <w:r w:rsidR="00867525" w:rsidRPr="00D4023F">
        <w:rPr>
          <w:sz w:val="24"/>
          <w:szCs w:val="24"/>
        </w:rPr>
        <w:t>application, it</w:t>
      </w:r>
      <w:r w:rsidRPr="00D4023F">
        <w:rPr>
          <w:sz w:val="24"/>
          <w:szCs w:val="24"/>
        </w:rPr>
        <w:t xml:space="preserve"> provides genuine entertainment value: a lightweight, replay</w:t>
      </w:r>
      <w:r w:rsidR="00867525" w:rsidRPr="00D4023F">
        <w:rPr>
          <w:sz w:val="24"/>
          <w:szCs w:val="24"/>
        </w:rPr>
        <w:t>-</w:t>
      </w:r>
      <w:r w:rsidRPr="00D4023F">
        <w:rPr>
          <w:sz w:val="24"/>
          <w:szCs w:val="24"/>
        </w:rPr>
        <w:t>able game with a clear sense of stakes and progression, that does not require graphics or a large install footprint, making it approachable for anyone with a terminal and a Java runtime. The gear upgrade system also gives the player meaningful choices along the way, reinforcing that their decisions between battles directly affect their odds of survival in the next one.</w:t>
      </w:r>
    </w:p>
    <w:p w14:paraId="79575052" w14:textId="77777777" w:rsidR="00287DD6" w:rsidRPr="00134616" w:rsidRDefault="00000000" w:rsidP="00134616">
      <w:pPr>
        <w:spacing w:line="480" w:lineRule="auto"/>
        <w:contextualSpacing/>
        <w:rPr>
          <w:b/>
          <w:bCs/>
          <w:sz w:val="24"/>
          <w:szCs w:val="24"/>
        </w:rPr>
      </w:pPr>
      <w:r w:rsidRPr="00134616">
        <w:rPr>
          <w:b/>
          <w:bCs/>
          <w:sz w:val="24"/>
          <w:szCs w:val="24"/>
        </w:rPr>
        <w:lastRenderedPageBreak/>
        <w:t>Output</w:t>
      </w:r>
    </w:p>
    <w:p w14:paraId="25B146BD" w14:textId="77777777" w:rsidR="00287DD6" w:rsidRPr="00D4023F" w:rsidRDefault="00000000" w:rsidP="00134616">
      <w:pPr>
        <w:spacing w:line="480" w:lineRule="auto"/>
        <w:contextualSpacing/>
        <w:rPr>
          <w:sz w:val="24"/>
          <w:szCs w:val="24"/>
        </w:rPr>
      </w:pPr>
      <w:r w:rsidRPr="00D4023F">
        <w:rPr>
          <w:sz w:val="24"/>
          <w:szCs w:val="24"/>
        </w:rPr>
        <w:t>The application will output a text-based menu system to the terminal, presenting the player with numbered choices such as New Game, Load Game, Enter the Coliseum, Visit the Armory, View Gladiator Status, Save Game, and Quit. Before each battle, the game will output a brief introduction to the upcoming opponent, hinting at their fighting style and difficulty. During combat, the terminal will display the gladiator's and opponent's current health, the results of each attack (including damage dealt and any spec</w:t>
      </w:r>
      <w:r w:rsidRPr="00D4023F">
        <w:rPr>
          <w:sz w:val="24"/>
          <w:szCs w:val="24"/>
        </w:rPr>
        <w:t>ial abilities used), and messages announcing victory, defeat, or the end of the match. Outside of combat, the game will output gladiator status information (name, current round/rank, health, gold, and equipped gear), armory inventory with item prices and stat bonuses, and confirmation messages when gear is purchased, equipped, saved, or loaded. Error messages will also be displayed for invalid menu input, guiding the player back to a valid choice.</w:t>
      </w:r>
    </w:p>
    <w:p w14:paraId="1CF37856" w14:textId="77777777" w:rsidR="00287DD6" w:rsidRPr="00134616" w:rsidRDefault="00000000" w:rsidP="00134616">
      <w:pPr>
        <w:spacing w:line="480" w:lineRule="auto"/>
        <w:contextualSpacing/>
        <w:rPr>
          <w:b/>
          <w:bCs/>
          <w:sz w:val="24"/>
          <w:szCs w:val="24"/>
        </w:rPr>
      </w:pPr>
      <w:r w:rsidRPr="00134616">
        <w:rPr>
          <w:b/>
          <w:bCs/>
          <w:sz w:val="24"/>
          <w:szCs w:val="24"/>
        </w:rPr>
        <w:t>Data Storage</w:t>
      </w:r>
    </w:p>
    <w:p w14:paraId="435C2D25" w14:textId="77777777" w:rsidR="00287DD6" w:rsidRPr="00D4023F" w:rsidRDefault="00000000" w:rsidP="00134616">
      <w:pPr>
        <w:spacing w:line="480" w:lineRule="auto"/>
        <w:contextualSpacing/>
        <w:rPr>
          <w:sz w:val="24"/>
          <w:szCs w:val="24"/>
        </w:rPr>
      </w:pPr>
      <w:r w:rsidRPr="00D4023F">
        <w:rPr>
          <w:sz w:val="24"/>
          <w:szCs w:val="24"/>
        </w:rPr>
        <w:t>The application will use a SQLite database to persist information across play sessions. One table will store gladiator save data, including the character's name, current round/rank in the coliseum, health, gold, and currently equipped gear, so a game in progress can be reloaded exactly where the player left off. A second table will store the gear catalog available in the armory, including each item's name, type (such as weapon or armor), price, and stat bonus (such as attack power or damage reduction). Toge</w:t>
      </w:r>
      <w:r w:rsidRPr="00D4023F">
        <w:rPr>
          <w:sz w:val="24"/>
          <w:szCs w:val="24"/>
        </w:rPr>
        <w:t>ther these tables allow the application to support full create, read, update, and delete operations: creating a new save or new gear item, reading saved data back into the game, updating a gladiator's stats or a gear item's price, and deleting an old save file or a discontinued piece of gear.</w:t>
      </w:r>
    </w:p>
    <w:sectPr w:rsidR="00287DD6" w:rsidRPr="00D402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625A5"/>
    <w:multiLevelType w:val="hybridMultilevel"/>
    <w:tmpl w:val="09B49060"/>
    <w:lvl w:ilvl="0" w:tplc="18CE0360">
      <w:start w:val="1"/>
      <w:numFmt w:val="bullet"/>
      <w:lvlText w:val="●"/>
      <w:lvlJc w:val="left"/>
      <w:pPr>
        <w:ind w:left="720" w:hanging="360"/>
      </w:pPr>
    </w:lvl>
    <w:lvl w:ilvl="1" w:tplc="E7321CB6">
      <w:start w:val="1"/>
      <w:numFmt w:val="bullet"/>
      <w:lvlText w:val="○"/>
      <w:lvlJc w:val="left"/>
      <w:pPr>
        <w:ind w:left="1440" w:hanging="360"/>
      </w:pPr>
    </w:lvl>
    <w:lvl w:ilvl="2" w:tplc="FB242C6A">
      <w:start w:val="1"/>
      <w:numFmt w:val="bullet"/>
      <w:lvlText w:val="■"/>
      <w:lvlJc w:val="left"/>
      <w:pPr>
        <w:ind w:left="2160" w:hanging="360"/>
      </w:pPr>
    </w:lvl>
    <w:lvl w:ilvl="3" w:tplc="4972EE06">
      <w:start w:val="1"/>
      <w:numFmt w:val="bullet"/>
      <w:lvlText w:val="●"/>
      <w:lvlJc w:val="left"/>
      <w:pPr>
        <w:ind w:left="2880" w:hanging="360"/>
      </w:pPr>
    </w:lvl>
    <w:lvl w:ilvl="4" w:tplc="08A06446">
      <w:start w:val="1"/>
      <w:numFmt w:val="bullet"/>
      <w:lvlText w:val="○"/>
      <w:lvlJc w:val="left"/>
      <w:pPr>
        <w:ind w:left="3600" w:hanging="360"/>
      </w:pPr>
    </w:lvl>
    <w:lvl w:ilvl="5" w:tplc="430234D8">
      <w:start w:val="1"/>
      <w:numFmt w:val="bullet"/>
      <w:lvlText w:val="■"/>
      <w:lvlJc w:val="left"/>
      <w:pPr>
        <w:ind w:left="4320" w:hanging="360"/>
      </w:pPr>
    </w:lvl>
    <w:lvl w:ilvl="6" w:tplc="C0868942">
      <w:start w:val="1"/>
      <w:numFmt w:val="bullet"/>
      <w:lvlText w:val="●"/>
      <w:lvlJc w:val="left"/>
      <w:pPr>
        <w:ind w:left="5040" w:hanging="360"/>
      </w:pPr>
    </w:lvl>
    <w:lvl w:ilvl="7" w:tplc="504AB758">
      <w:start w:val="1"/>
      <w:numFmt w:val="bullet"/>
      <w:lvlText w:val="●"/>
      <w:lvlJc w:val="left"/>
      <w:pPr>
        <w:ind w:left="5760" w:hanging="360"/>
      </w:pPr>
    </w:lvl>
    <w:lvl w:ilvl="8" w:tplc="3228A5BC">
      <w:start w:val="1"/>
      <w:numFmt w:val="bullet"/>
      <w:lvlText w:val="●"/>
      <w:lvlJc w:val="left"/>
      <w:pPr>
        <w:ind w:left="6480" w:hanging="360"/>
      </w:pPr>
    </w:lvl>
  </w:abstractNum>
  <w:num w:numId="1" w16cid:durableId="18640507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DD6"/>
    <w:rsid w:val="00134616"/>
    <w:rsid w:val="00287DD6"/>
    <w:rsid w:val="002907E7"/>
    <w:rsid w:val="00333859"/>
    <w:rsid w:val="004B791C"/>
    <w:rsid w:val="0054737D"/>
    <w:rsid w:val="00556177"/>
    <w:rsid w:val="007F11F0"/>
    <w:rsid w:val="00867525"/>
    <w:rsid w:val="00910350"/>
    <w:rsid w:val="00B1281A"/>
    <w:rsid w:val="00BA72EA"/>
    <w:rsid w:val="00D4023F"/>
    <w:rsid w:val="00DC3037"/>
    <w:rsid w:val="00FD1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0D02C"/>
  <w15:docId w15:val="{CB6A08C0-C518-4367-BAA1-E87415B26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FD14BD"/>
    <w:rPr>
      <w:rFonts w:asciiTheme="minorHAnsi" w:eastAsiaTheme="minorEastAsia" w:hAnsiTheme="minorHAnsi" w:cstheme="minorBidi"/>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36</TotalTime>
  <Pages>3</Pages>
  <Words>554</Words>
  <Characters>3158</Characters>
  <Application>Microsoft Office Word</Application>
  <DocSecurity>0</DocSecurity>
  <Lines>26</Lines>
  <Paragraphs>7</Paragraphs>
  <ScaleCrop>false</ScaleCrop>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NN-Crayton Jr., Christopher (Newport News)</cp:lastModifiedBy>
  <cp:revision>12</cp:revision>
  <dcterms:created xsi:type="dcterms:W3CDTF">2026-08-02T14:35:00Z</dcterms:created>
  <dcterms:modified xsi:type="dcterms:W3CDTF">2026-08-09T20:51:00Z</dcterms:modified>
</cp:coreProperties>
</file>