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our project was fully constructed using open source software, we have no purchased or borrowed inventory to report.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