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543" w:rsidRDefault="00802543" w:rsidP="00802543">
      <w:pPr>
        <w:pStyle w:val="1"/>
        <w:rPr>
          <w:rFonts w:hint="eastAsia"/>
        </w:rPr>
      </w:pPr>
      <w:r>
        <w:rPr>
          <w:rFonts w:hint="eastAsia"/>
        </w:rPr>
        <w:t>安卓个人版</w:t>
      </w:r>
    </w:p>
    <w:p w:rsidR="00A749CE" w:rsidRDefault="00921FD0">
      <w:r>
        <w:rPr>
          <w:rFonts w:hint="eastAsia"/>
        </w:rPr>
        <w:t>1.</w:t>
      </w:r>
      <w:r>
        <w:rPr>
          <w:rFonts w:hint="eastAsia"/>
        </w:rPr>
        <w:t>注册简历的时候户籍和现居地中的国外、其他选中之后保存显示没有这个选项。</w:t>
      </w:r>
    </w:p>
    <w:p w:rsidR="00A749CE" w:rsidRDefault="00921FD0">
      <w:r>
        <w:rPr>
          <w:rFonts w:hint="eastAsia"/>
        </w:rPr>
        <w:t>2.</w:t>
      </w:r>
      <w:r>
        <w:rPr>
          <w:rFonts w:hint="eastAsia"/>
        </w:rPr>
        <w:t>期望地区选中其他或者国外保存程序会崩溃</w:t>
      </w:r>
      <w:bookmarkStart w:id="0" w:name="_GoBack"/>
      <w:bookmarkEnd w:id="0"/>
    </w:p>
    <w:p w:rsidR="00A749CE" w:rsidRDefault="00A749CE"/>
    <w:p w:rsidR="00A749CE" w:rsidRDefault="00B612E0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1455061" cy="260032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033" cy="26074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400175" cy="2596387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963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921FD0">
        <w:rPr>
          <w:noProof/>
        </w:rPr>
        <w:drawing>
          <wp:inline distT="0" distB="0" distL="114300" distR="114300">
            <wp:extent cx="1866900" cy="2590800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781" cy="259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12E0" w:rsidRDefault="00B612E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没头像的时候显示的头像不正确</w:t>
      </w:r>
    </w:p>
    <w:p w:rsidR="002D3F03" w:rsidRDefault="00BB50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76475" cy="4046252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975" cy="404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2E0" w:rsidRDefault="00B612E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完善简历</w:t>
      </w:r>
      <w:r>
        <w:rPr>
          <w:rFonts w:hint="eastAsia"/>
        </w:rPr>
        <w:t xml:space="preserve"> </w:t>
      </w:r>
      <w:r>
        <w:rPr>
          <w:rFonts w:hint="eastAsia"/>
        </w:rPr>
        <w:t>点击姓名</w:t>
      </w:r>
      <w:r>
        <w:rPr>
          <w:rFonts w:hint="eastAsia"/>
        </w:rPr>
        <w:t xml:space="preserve"> </w:t>
      </w:r>
      <w:r>
        <w:rPr>
          <w:rFonts w:hint="eastAsia"/>
        </w:rPr>
        <w:t>弹出键盘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点击键盘外的界面</w:t>
      </w:r>
      <w:r>
        <w:rPr>
          <w:rFonts w:hint="eastAsia"/>
        </w:rPr>
        <w:t xml:space="preserve">  </w:t>
      </w:r>
      <w:r>
        <w:rPr>
          <w:rFonts w:hint="eastAsia"/>
        </w:rPr>
        <w:t>键盘下落</w:t>
      </w:r>
      <w:r w:rsidR="005841B1">
        <w:rPr>
          <w:rFonts w:hint="eastAsia"/>
        </w:rPr>
        <w:t xml:space="preserve"> </w:t>
      </w:r>
      <w:r w:rsidR="005841B1">
        <w:rPr>
          <w:rFonts w:hint="eastAsia"/>
        </w:rPr>
        <w:t>键盘不是换行</w:t>
      </w:r>
    </w:p>
    <w:p w:rsidR="00B612E0" w:rsidRDefault="00B612E0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．注册</w:t>
      </w:r>
      <w:r>
        <w:rPr>
          <w:rFonts w:hint="eastAsia"/>
        </w:rPr>
        <w:t xml:space="preserve"> </w:t>
      </w:r>
      <w:r>
        <w:rPr>
          <w:rFonts w:hint="eastAsia"/>
        </w:rPr>
        <w:t>简历</w:t>
      </w:r>
      <w:r>
        <w:rPr>
          <w:rFonts w:hint="eastAsia"/>
        </w:rPr>
        <w:t xml:space="preserve">  </w:t>
      </w:r>
      <w:r>
        <w:rPr>
          <w:rFonts w:hint="eastAsia"/>
        </w:rPr>
        <w:t>当手机号已经注册时，弹出的该手机号已注册的图标</w:t>
      </w:r>
      <w:r>
        <w:rPr>
          <w:rFonts w:hint="eastAsia"/>
        </w:rPr>
        <w:t xml:space="preserve"> </w:t>
      </w:r>
      <w:r>
        <w:rPr>
          <w:rFonts w:hint="eastAsia"/>
        </w:rPr>
        <w:t>现在是可点击，点击完手机号消失了，还显示该手机号已注册</w:t>
      </w:r>
    </w:p>
    <w:p w:rsidR="00802543" w:rsidRDefault="00BB50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73989" cy="4219575"/>
            <wp:effectExtent l="19050" t="0" r="7261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511" cy="422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0A6" w:rsidRDefault="00BB50A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立即创建简历那，还应该出现</w:t>
      </w:r>
      <w:r>
        <w:rPr>
          <w:rFonts w:hint="eastAsia"/>
        </w:rPr>
        <w:t xml:space="preserve"> </w:t>
      </w:r>
      <w:r>
        <w:rPr>
          <w:rFonts w:hint="eastAsia"/>
        </w:rPr>
        <w:t>点击注册表示您同意《</w:t>
      </w:r>
      <w:r>
        <w:rPr>
          <w:rFonts w:hint="eastAsia"/>
        </w:rPr>
        <w:t>597</w:t>
      </w:r>
      <w:r>
        <w:rPr>
          <w:rFonts w:hint="eastAsia"/>
        </w:rPr>
        <w:t>个人会员注册协议》</w:t>
      </w:r>
    </w:p>
    <w:p w:rsidR="00BB50A6" w:rsidRDefault="00BB50A6" w:rsidP="00BB50A6">
      <w:pPr>
        <w:pStyle w:val="1"/>
        <w:rPr>
          <w:rFonts w:hint="eastAsia"/>
        </w:rPr>
      </w:pPr>
      <w:r>
        <w:rPr>
          <w:rFonts w:hint="eastAsia"/>
        </w:rPr>
        <w:t>安卓企业版</w:t>
      </w:r>
    </w:p>
    <w:p w:rsidR="00BB50A6" w:rsidRDefault="00BB50A6" w:rsidP="00BB50A6">
      <w:pPr>
        <w:jc w:val="left"/>
        <w:rPr>
          <w:rFonts w:cs="宋体"/>
        </w:rPr>
      </w:pPr>
      <w:r>
        <w:rPr>
          <w:rFonts w:cs="宋体"/>
        </w:rPr>
        <w:t>1.</w:t>
      </w:r>
      <w:r>
        <w:rPr>
          <w:rFonts w:cs="宋体" w:hint="eastAsia"/>
        </w:rPr>
        <w:t>所处行业选项里面可以选择很多个，但是固定是只能选择</w:t>
      </w:r>
      <w:r>
        <w:rPr>
          <w:rFonts w:cs="宋体"/>
        </w:rPr>
        <w:t>3</w:t>
      </w:r>
      <w:r>
        <w:rPr>
          <w:rFonts w:cs="宋体" w:hint="eastAsia"/>
        </w:rPr>
        <w:t>个。</w:t>
      </w:r>
    </w:p>
    <w:p w:rsidR="00BB50A6" w:rsidRDefault="00BB50A6" w:rsidP="00BB50A6">
      <w:pPr>
        <w:jc w:val="left"/>
        <w:rPr>
          <w:rFonts w:cs="宋体"/>
        </w:rPr>
      </w:pPr>
      <w:r>
        <w:rPr>
          <w:rFonts w:cs="宋体"/>
        </w:rPr>
        <w:t>2.</w:t>
      </w:r>
      <w:r>
        <w:rPr>
          <w:rFonts w:cs="宋体" w:hint="eastAsia"/>
        </w:rPr>
        <w:t>所处行业、公司简介是必填选项这里没有填写也可以保存。</w:t>
      </w:r>
    </w:p>
    <w:p w:rsidR="00BB50A6" w:rsidRDefault="00BB50A6" w:rsidP="00BB50A6">
      <w:pPr>
        <w:jc w:val="left"/>
        <w:rPr>
          <w:rFonts w:cs="宋体"/>
        </w:rPr>
      </w:pPr>
      <w:r>
        <w:rPr>
          <w:rFonts w:cs="宋体"/>
        </w:rPr>
        <w:t>3.</w:t>
      </w:r>
      <w:r>
        <w:rPr>
          <w:rFonts w:cs="宋体" w:hint="eastAsia"/>
        </w:rPr>
        <w:t>公司规模那边选择了选项保存了之后其他端没有数据。</w:t>
      </w:r>
    </w:p>
    <w:p w:rsidR="00BB50A6" w:rsidRDefault="00BB50A6" w:rsidP="00BB50A6">
      <w:pPr>
        <w:jc w:val="left"/>
        <w:rPr>
          <w:rFonts w:cs="宋体"/>
        </w:rPr>
      </w:pPr>
      <w:r>
        <w:rPr>
          <w:rFonts w:cs="宋体"/>
        </w:rPr>
        <w:t>4.</w:t>
      </w:r>
      <w:r>
        <w:rPr>
          <w:rFonts w:cs="宋体" w:hint="eastAsia"/>
        </w:rPr>
        <w:t>联系电话和手机填写一个就能保存的，但是有填联系电话没有填手机就不能保存，反之就可以。</w:t>
      </w:r>
    </w:p>
    <w:p w:rsidR="00BB50A6" w:rsidRDefault="00BB50A6" w:rsidP="00BB50A6">
      <w:pPr>
        <w:jc w:val="left"/>
        <w:rPr>
          <w:rFonts w:cs="宋体"/>
        </w:rPr>
      </w:pPr>
      <w:r>
        <w:rPr>
          <w:rFonts w:cs="宋体"/>
        </w:rPr>
        <w:t>5.</w:t>
      </w:r>
      <w:r>
        <w:rPr>
          <w:rFonts w:cs="宋体" w:hint="eastAsia"/>
        </w:rPr>
        <w:t>联系客服那边点了</w:t>
      </w:r>
      <w:r>
        <w:rPr>
          <w:rFonts w:cs="宋体"/>
        </w:rPr>
        <w:t>QQ</w:t>
      </w:r>
      <w:r>
        <w:rPr>
          <w:rFonts w:cs="宋体" w:hint="eastAsia"/>
        </w:rPr>
        <w:t>没有反应。</w:t>
      </w:r>
    </w:p>
    <w:p w:rsidR="00BB50A6" w:rsidRDefault="00BB50A6" w:rsidP="00BB50A6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828800" cy="3276600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1650" cy="3133725"/>
            <wp:effectExtent l="1905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43075" cy="1990725"/>
            <wp:effectExtent l="19050" t="0" r="9525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B50A6" w:rsidRDefault="00BB50A6" w:rsidP="00BB50A6">
      <w:pPr>
        <w:jc w:val="left"/>
        <w:rPr>
          <w:rFonts w:hint="eastAsia"/>
        </w:rPr>
      </w:pPr>
      <w:r>
        <w:rPr>
          <w:rFonts w:hint="eastAsia"/>
        </w:rPr>
        <w:t>6.</w:t>
      </w:r>
      <w:r w:rsidR="00735DFD">
        <w:rPr>
          <w:rFonts w:hint="eastAsia"/>
        </w:rPr>
        <w:t>简历详情</w:t>
      </w:r>
      <w:r>
        <w:rPr>
          <w:rFonts w:hint="eastAsia"/>
        </w:rPr>
        <w:t>那应该出现</w:t>
      </w:r>
      <w:r>
        <w:rPr>
          <w:rFonts w:hint="eastAsia"/>
        </w:rPr>
        <w:t xml:space="preserve"> </w:t>
      </w:r>
      <w:r w:rsidR="00735DFD">
        <w:rPr>
          <w:rFonts w:hint="eastAsia"/>
        </w:rPr>
        <w:t>收藏</w:t>
      </w:r>
      <w:r>
        <w:rPr>
          <w:rFonts w:hint="eastAsia"/>
        </w:rPr>
        <w:t>备注</w:t>
      </w:r>
    </w:p>
    <w:p w:rsidR="00735DFD" w:rsidRDefault="00735DFD" w:rsidP="00BB50A6">
      <w:pPr>
        <w:jc w:val="left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简历管理页面需要改版，适应收藏</w:t>
      </w:r>
    </w:p>
    <w:p w:rsidR="00735DFD" w:rsidRDefault="00735DFD" w:rsidP="00735DFD">
      <w:pPr>
        <w:spacing w:line="220" w:lineRule="atLeast"/>
        <w:rPr>
          <w:rFonts w:hint="eastAsia"/>
        </w:rPr>
      </w:pPr>
      <w:r>
        <w:rPr>
          <w:rFonts w:hint="eastAsia"/>
        </w:rPr>
        <w:t>8.</w:t>
      </w:r>
      <w:r w:rsidRPr="00735DFD">
        <w:rPr>
          <w:rFonts w:hint="eastAsia"/>
        </w:rPr>
        <w:t xml:space="preserve"> </w:t>
      </w:r>
      <w:r>
        <w:rPr>
          <w:rFonts w:hint="eastAsia"/>
        </w:rPr>
        <w:t>做一下调查问卷</w:t>
      </w:r>
      <w:r>
        <w:rPr>
          <w:rFonts w:hint="eastAsia"/>
        </w:rPr>
        <w:t xml:space="preserve"> </w:t>
      </w:r>
      <w:r>
        <w:rPr>
          <w:rFonts w:hint="eastAsia"/>
        </w:rPr>
        <w:t>了解下企业用户，若是没开消息提示的用户，在消息界面提示打</w:t>
      </w:r>
    </w:p>
    <w:p w:rsidR="00735DFD" w:rsidRDefault="00735DFD" w:rsidP="00735DFD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2713990</wp:posOffset>
            </wp:positionH>
            <wp:positionV relativeFrom="paragraph">
              <wp:posOffset>313690</wp:posOffset>
            </wp:positionV>
            <wp:extent cx="2234565" cy="3976370"/>
            <wp:effectExtent l="19050" t="0" r="0" b="0"/>
            <wp:wrapTight wrapText="bothSides">
              <wp:wrapPolygon edited="0">
                <wp:start x="-184" y="0"/>
                <wp:lineTo x="-184" y="21524"/>
                <wp:lineTo x="21545" y="21524"/>
                <wp:lineTo x="21545" y="0"/>
                <wp:lineTo x="-184" y="0"/>
              </wp:wrapPolygon>
            </wp:wrapTight>
            <wp:docPr id="11" name="图片 2" descr="C:\Users\ADMINI~1\AppData\Local\Temp\WeChat Files\5477150028736094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54771500287360949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313690</wp:posOffset>
            </wp:positionV>
            <wp:extent cx="2213610" cy="3923030"/>
            <wp:effectExtent l="19050" t="0" r="0" b="0"/>
            <wp:wrapTight wrapText="bothSides">
              <wp:wrapPolygon edited="0">
                <wp:start x="-186" y="0"/>
                <wp:lineTo x="-186" y="21502"/>
                <wp:lineTo x="21563" y="21502"/>
                <wp:lineTo x="21563" y="0"/>
                <wp:lineTo x="-186" y="0"/>
              </wp:wrapPolygon>
            </wp:wrapTight>
            <wp:docPr id="12" name="图片 1" descr="C:\Users\ADMINI~1\AppData\Local\Temp\WeChat Files\522379578321325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2237957832132576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4279900</wp:posOffset>
            </wp:positionV>
            <wp:extent cx="2170430" cy="3869690"/>
            <wp:effectExtent l="19050" t="0" r="1270" b="0"/>
            <wp:wrapTight wrapText="bothSides">
              <wp:wrapPolygon edited="0">
                <wp:start x="-190" y="0"/>
                <wp:lineTo x="-190" y="21479"/>
                <wp:lineTo x="21613" y="21479"/>
                <wp:lineTo x="21613" y="0"/>
                <wp:lineTo x="-190" y="0"/>
              </wp:wrapPolygon>
            </wp:wrapTight>
            <wp:docPr id="13" name="图片 3" descr="C:\Users\ADMINI~1\AppData\Local\Temp\WeChat Files\774597822118943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77459782211894303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开消息推送</w:t>
      </w:r>
    </w:p>
    <w:p w:rsidR="00735DFD" w:rsidRPr="00735DFD" w:rsidRDefault="00735DFD" w:rsidP="00BB50A6">
      <w:pPr>
        <w:jc w:val="left"/>
      </w:pPr>
    </w:p>
    <w:p w:rsidR="00BB50A6" w:rsidRPr="00BB50A6" w:rsidRDefault="00BB50A6" w:rsidP="00BB50A6"/>
    <w:sectPr w:rsidR="00BB50A6" w:rsidRPr="00BB50A6" w:rsidSect="00A7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FD0" w:rsidRDefault="00921FD0" w:rsidP="00B612E0">
      <w:r>
        <w:separator/>
      </w:r>
    </w:p>
  </w:endnote>
  <w:endnote w:type="continuationSeparator" w:id="0">
    <w:p w:rsidR="00921FD0" w:rsidRDefault="00921FD0" w:rsidP="00B61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FD0" w:rsidRDefault="00921FD0" w:rsidP="00B612E0">
      <w:r>
        <w:separator/>
      </w:r>
    </w:p>
  </w:footnote>
  <w:footnote w:type="continuationSeparator" w:id="0">
    <w:p w:rsidR="00921FD0" w:rsidRDefault="00921FD0" w:rsidP="00B612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F3C1B"/>
    <w:multiLevelType w:val="hybridMultilevel"/>
    <w:tmpl w:val="FBD4C172"/>
    <w:lvl w:ilvl="0" w:tplc="E4308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9CE"/>
    <w:rsid w:val="002D3F03"/>
    <w:rsid w:val="005841B1"/>
    <w:rsid w:val="00735DFD"/>
    <w:rsid w:val="00802543"/>
    <w:rsid w:val="00921FD0"/>
    <w:rsid w:val="00A749CE"/>
    <w:rsid w:val="00B612E0"/>
    <w:rsid w:val="00BB50A6"/>
    <w:rsid w:val="509A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49C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02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612E0"/>
    <w:rPr>
      <w:sz w:val="18"/>
      <w:szCs w:val="18"/>
    </w:rPr>
  </w:style>
  <w:style w:type="character" w:customStyle="1" w:styleId="Char">
    <w:name w:val="批注框文本 Char"/>
    <w:basedOn w:val="a0"/>
    <w:link w:val="a3"/>
    <w:rsid w:val="00B612E0"/>
    <w:rPr>
      <w:kern w:val="2"/>
      <w:sz w:val="18"/>
      <w:szCs w:val="18"/>
    </w:rPr>
  </w:style>
  <w:style w:type="paragraph" w:styleId="a4">
    <w:name w:val="header"/>
    <w:basedOn w:val="a"/>
    <w:link w:val="Char0"/>
    <w:rsid w:val="00B61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612E0"/>
    <w:rPr>
      <w:kern w:val="2"/>
      <w:sz w:val="18"/>
      <w:szCs w:val="18"/>
    </w:rPr>
  </w:style>
  <w:style w:type="paragraph" w:styleId="a5">
    <w:name w:val="footer"/>
    <w:basedOn w:val="a"/>
    <w:link w:val="Char1"/>
    <w:rsid w:val="00B61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612E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0254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35DFD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71</Words>
  <Characters>408</Characters>
  <Application>Microsoft Office Word</Application>
  <DocSecurity>0</DocSecurity>
  <Lines>3</Lines>
  <Paragraphs>1</Paragraphs>
  <ScaleCrop>false</ScaleCrop>
  <Company>china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Administrator.EFR0SFMYHDM1LZR</dc:creator>
  <cp:lastModifiedBy>Administrator</cp:lastModifiedBy>
  <cp:revision>2</cp:revision>
  <dcterms:created xsi:type="dcterms:W3CDTF">2014-10-29T12:08:00Z</dcterms:created>
  <dcterms:modified xsi:type="dcterms:W3CDTF">2017-10-30T06:58:00Z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