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F7" w:rsidRDefault="000B62F7" w:rsidP="00581A0F">
      <w:pPr>
        <w:pStyle w:val="a3"/>
        <w:numPr>
          <w:ilvl w:val="0"/>
          <w:numId w:val="1"/>
        </w:numPr>
        <w:ind w:firstLineChars="0"/>
      </w:pPr>
      <w:r>
        <w:t>区域</w:t>
      </w:r>
    </w:p>
    <w:p w:rsidR="009E29B9" w:rsidRDefault="000B62F7">
      <w:r>
        <w:rPr>
          <w:noProof/>
        </w:rPr>
        <w:drawing>
          <wp:inline distT="0" distB="0" distL="0" distR="0" wp14:anchorId="2B7AFF44" wp14:editId="5DF3A64D">
            <wp:extent cx="5274310" cy="1990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F7" w:rsidRDefault="000B62F7" w:rsidP="00581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部门</w:t>
      </w:r>
    </w:p>
    <w:p w:rsidR="000B62F7" w:rsidRDefault="000B62F7">
      <w:r>
        <w:rPr>
          <w:noProof/>
        </w:rPr>
        <w:drawing>
          <wp:inline distT="0" distB="0" distL="0" distR="0" wp14:anchorId="6EE8ADA5" wp14:editId="4F65B669">
            <wp:extent cx="5274310" cy="2672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F7" w:rsidRDefault="000B62F7" w:rsidP="00581A0F">
      <w:pPr>
        <w:pStyle w:val="a3"/>
        <w:numPr>
          <w:ilvl w:val="0"/>
          <w:numId w:val="1"/>
        </w:numPr>
        <w:ind w:firstLineChars="0"/>
      </w:pPr>
      <w:r>
        <w:t>人员</w:t>
      </w:r>
    </w:p>
    <w:p w:rsidR="000B62F7" w:rsidRDefault="000B62F7">
      <w:r>
        <w:rPr>
          <w:rFonts w:hint="eastAsia"/>
          <w:noProof/>
        </w:rPr>
        <w:drawing>
          <wp:inline distT="0" distB="0" distL="0" distR="0">
            <wp:extent cx="5272405" cy="268160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2F7" w:rsidRDefault="000B62F7">
      <w:r>
        <w:rPr>
          <w:noProof/>
        </w:rPr>
        <w:lastRenderedPageBreak/>
        <w:drawing>
          <wp:inline distT="0" distB="0" distL="0" distR="0" wp14:anchorId="31B3B45E" wp14:editId="10E5EBF1">
            <wp:extent cx="5274310" cy="2489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F7" w:rsidRDefault="000B62F7" w:rsidP="00581A0F">
      <w:pPr>
        <w:pStyle w:val="a3"/>
        <w:numPr>
          <w:ilvl w:val="0"/>
          <w:numId w:val="1"/>
        </w:numPr>
        <w:ind w:firstLineChars="0"/>
      </w:pPr>
      <w:r>
        <w:t>产品</w:t>
      </w:r>
    </w:p>
    <w:p w:rsidR="000B62F7" w:rsidRDefault="000B62F7">
      <w:pPr>
        <w:rPr>
          <w:rFonts w:hint="eastAsia"/>
        </w:rPr>
      </w:pPr>
      <w:r>
        <w:rPr>
          <w:noProof/>
        </w:rPr>
        <w:drawing>
          <wp:inline distT="0" distB="0" distL="0" distR="0" wp14:anchorId="0E91EECE" wp14:editId="3C5A969F">
            <wp:extent cx="5274310" cy="24682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F7" w:rsidRDefault="000B62F7">
      <w:r>
        <w:rPr>
          <w:noProof/>
        </w:rPr>
        <w:drawing>
          <wp:inline distT="0" distB="0" distL="0" distR="0" wp14:anchorId="18BC80E2" wp14:editId="55217521">
            <wp:extent cx="5274310" cy="1361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0F" w:rsidRDefault="00581A0F" w:rsidP="00581A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意向性客户</w:t>
      </w:r>
    </w:p>
    <w:p w:rsidR="000B62F7" w:rsidRDefault="00581A0F">
      <w:r>
        <w:rPr>
          <w:rFonts w:hint="eastAsia"/>
          <w:noProof/>
        </w:rPr>
        <w:lastRenderedPageBreak/>
        <w:drawing>
          <wp:inline distT="0" distB="0" distL="0" distR="0">
            <wp:extent cx="5267325" cy="2453005"/>
            <wp:effectExtent l="0" t="0" r="952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A0F" w:rsidRDefault="00581A0F">
      <w:pPr>
        <w:rPr>
          <w:rFonts w:hint="eastAsia"/>
        </w:rPr>
      </w:pPr>
      <w:bookmarkStart w:id="0" w:name="_GoBack"/>
      <w:bookmarkEnd w:id="0"/>
    </w:p>
    <w:sectPr w:rsidR="00581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21E79"/>
    <w:multiLevelType w:val="hybridMultilevel"/>
    <w:tmpl w:val="F9BC4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E"/>
    <w:rsid w:val="000B62F7"/>
    <w:rsid w:val="00581A0F"/>
    <w:rsid w:val="00891A49"/>
    <w:rsid w:val="009637CE"/>
    <w:rsid w:val="00B8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8BE10-2426-4A43-A6DA-7FD83ECA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3</cp:revision>
  <dcterms:created xsi:type="dcterms:W3CDTF">2015-03-16T09:27:00Z</dcterms:created>
  <dcterms:modified xsi:type="dcterms:W3CDTF">2015-03-16T09:53:00Z</dcterms:modified>
</cp:coreProperties>
</file>