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06" w:rsidRDefault="00AD5795" w:rsidP="00AD5795">
      <w:pPr>
        <w:pStyle w:val="1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-</w:t>
      </w:r>
      <w:r>
        <w:t>8</w:t>
      </w:r>
    </w:p>
    <w:p w:rsidR="002A2EA7" w:rsidRDefault="002A2EA7" w:rsidP="002A2E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采购入库单根据</w:t>
      </w:r>
      <w:r>
        <w:rPr>
          <w:rFonts w:hint="eastAsia"/>
        </w:rPr>
        <w:t>MES</w:t>
      </w:r>
      <w:r>
        <w:rPr>
          <w:rFonts w:hint="eastAsia"/>
        </w:rPr>
        <w:t>回馈良品，不良品自动分别入原料库和不良品库</w:t>
      </w:r>
    </w:p>
    <w:p w:rsidR="00AD5795" w:rsidRDefault="002A2EA7" w:rsidP="002A2E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材料出库增加一个计算功能，自动区分材料仓，线边仓</w:t>
      </w:r>
    </w:p>
    <w:p w:rsidR="002A2EA7" w:rsidRDefault="002A2EA7" w:rsidP="002A2E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产成品入库根据</w:t>
      </w:r>
      <w:r>
        <w:rPr>
          <w:rFonts w:hint="eastAsia"/>
        </w:rPr>
        <w:t>MES</w:t>
      </w:r>
      <w:r>
        <w:rPr>
          <w:rFonts w:hint="eastAsia"/>
        </w:rPr>
        <w:t>信息自动生成</w:t>
      </w:r>
    </w:p>
    <w:p w:rsidR="002A2EA7" w:rsidRDefault="007B5DD1" w:rsidP="007B5DD1">
      <w:pPr>
        <w:pStyle w:val="1"/>
      </w:pPr>
      <w:r>
        <w:t>2018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-</w:t>
      </w:r>
      <w:r>
        <w:t>9</w:t>
      </w:r>
    </w:p>
    <w:p w:rsidR="007B5DD1" w:rsidRDefault="007B5DD1" w:rsidP="007B5DD1">
      <w:r>
        <w:rPr>
          <w:rFonts w:hint="eastAsia"/>
        </w:rPr>
        <w:t>材料出库不考虑最小包装，按照工单生成材料出库单，然后根据</w:t>
      </w:r>
      <w:r>
        <w:rPr>
          <w:rFonts w:hint="eastAsia"/>
        </w:rPr>
        <w:t>MES</w:t>
      </w:r>
      <w:r>
        <w:rPr>
          <w:rFonts w:hint="eastAsia"/>
        </w:rPr>
        <w:t>回馈的信息增加调拨单，优先出库线边仓</w:t>
      </w:r>
    </w:p>
    <w:p w:rsidR="007B5DD1" w:rsidRDefault="007B5DD1" w:rsidP="007B5DD1">
      <w:r>
        <w:rPr>
          <w:rFonts w:hint="eastAsia"/>
        </w:rPr>
        <w:t>如果有线边仓满足，但实际生产不足的手工做调拨单</w:t>
      </w:r>
    </w:p>
    <w:p w:rsidR="007B5DD1" w:rsidRDefault="007B5DD1" w:rsidP="007B5DD1"/>
    <w:p w:rsidR="007B5DD1" w:rsidRDefault="007B5DD1" w:rsidP="007B5DD1">
      <w:r>
        <w:rPr>
          <w:rFonts w:hint="eastAsia"/>
        </w:rPr>
        <w:t>报废，由</w:t>
      </w:r>
      <w:r>
        <w:rPr>
          <w:rFonts w:hint="eastAsia"/>
        </w:rPr>
        <w:t>MES</w:t>
      </w:r>
      <w:r>
        <w:rPr>
          <w:rFonts w:hint="eastAsia"/>
        </w:rPr>
        <w:t>提供料号，类型（不良、报废），数量，系统开发一个额外报表记录，确认后生成对应红字单据</w:t>
      </w:r>
    </w:p>
    <w:p w:rsidR="008F637B" w:rsidRDefault="008F637B" w:rsidP="007B5DD1"/>
    <w:p w:rsidR="008F637B" w:rsidRPr="007B5DD1" w:rsidRDefault="008F637B" w:rsidP="007B5DD1">
      <w:pPr>
        <w:rPr>
          <w:rFonts w:hint="eastAsia"/>
        </w:rPr>
      </w:pPr>
      <w:bookmarkStart w:id="0" w:name="_GoBack"/>
      <w:bookmarkEnd w:id="0"/>
    </w:p>
    <w:sectPr w:rsidR="008F637B" w:rsidRPr="007B5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930" w:rsidRDefault="00ED0930" w:rsidP="007B5DD1">
      <w:r>
        <w:separator/>
      </w:r>
    </w:p>
  </w:endnote>
  <w:endnote w:type="continuationSeparator" w:id="0">
    <w:p w:rsidR="00ED0930" w:rsidRDefault="00ED0930" w:rsidP="007B5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930" w:rsidRDefault="00ED0930" w:rsidP="007B5DD1">
      <w:r>
        <w:separator/>
      </w:r>
    </w:p>
  </w:footnote>
  <w:footnote w:type="continuationSeparator" w:id="0">
    <w:p w:rsidR="00ED0930" w:rsidRDefault="00ED0930" w:rsidP="007B5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66890"/>
    <w:multiLevelType w:val="hybridMultilevel"/>
    <w:tmpl w:val="588E97C0"/>
    <w:lvl w:ilvl="0" w:tplc="E88CD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D5"/>
    <w:rsid w:val="002A2EA7"/>
    <w:rsid w:val="007B5DD1"/>
    <w:rsid w:val="008F637B"/>
    <w:rsid w:val="00A41906"/>
    <w:rsid w:val="00A775D5"/>
    <w:rsid w:val="00AD5795"/>
    <w:rsid w:val="00B75D64"/>
    <w:rsid w:val="00ED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3D90F"/>
  <w15:chartTrackingRefBased/>
  <w15:docId w15:val="{CE9B8A24-D572-4FF3-A9F6-3D77A665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7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D579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D5795"/>
  </w:style>
  <w:style w:type="character" w:customStyle="1" w:styleId="10">
    <w:name w:val="标题 1 字符"/>
    <w:basedOn w:val="a0"/>
    <w:link w:val="1"/>
    <w:uiPriority w:val="9"/>
    <w:rsid w:val="00AD579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A2EA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B5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B5D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B5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B5D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唐辉</cp:lastModifiedBy>
  <cp:revision>5</cp:revision>
  <dcterms:created xsi:type="dcterms:W3CDTF">2018-03-08T08:29:00Z</dcterms:created>
  <dcterms:modified xsi:type="dcterms:W3CDTF">2018-03-09T10:12:00Z</dcterms:modified>
</cp:coreProperties>
</file>