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售后相关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  <w:lang w:eastAsia="zh-CN"/>
        </w:rPr>
        <w:t>售后相关</w:t>
      </w:r>
      <w:r>
        <w:rPr>
          <w:rFonts w:hint="eastAsia"/>
        </w:rPr>
        <w:t>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售后申请列表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/afterSale</w:t>
      </w:r>
      <w:r>
        <w:rPr>
          <w:rFonts w:hint="eastAsia"/>
          <w:b/>
          <w:sz w:val="24"/>
          <w:szCs w:val="24"/>
          <w:lang w:val="en-US" w:eastAsia="zh-CN"/>
        </w:rPr>
        <w:t>/getAfterSaleApplicationList.htm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售后申请</w:t>
      </w:r>
      <w:r>
        <w:rPr>
          <w:rFonts w:hint="eastAsia"/>
        </w:rPr>
        <w:t>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currentPage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当前页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订单状态码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0已取消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10待付款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15线下待付款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20待发货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30已发货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40已收货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45买家申请退货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46卖家同意退货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47买家申请退货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48卖家拒绝退货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49退货失败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50已评价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60已完成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order_status_des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订单状态，中文描述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spec_info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photo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一个订单的商品总数量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"订单列表",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"orderList":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"order_status_des": "待发货",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2200,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"Samsung三星 Galaxy S6 Edge SM-G9250手机7",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"photo": "upload/store/32769/2016/04/04/f8179218-f585-4e3f-bc2d-1e2e714b348b.jpg"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"order_id": 327922,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"total_count":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"order_status": 20,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"totalPrice": 2200,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"addTime": "2017-11-02 15:48:08"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"order_status_des": "待发货",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"鞋码:39 颜色:蓝色 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580,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"16新款男鞋青春潮流休闲鞋男鞋透气帆布鞋英伦运动男鞋板鞋潮鞋",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"photo": "upload/store/1/2016/04/06/46e1d2fb-6098-403d-8094-bdbd24ea01d0.png"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700,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"超级优惠打折扣 飞利浦迷你音响",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"photo": "upload/store/1/2016/03/09/357c406d-7cc5-42ab-80ea-a54c9d936f06.jpg"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"order_id": 3279220,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"total_count": 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"order_status": 20,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"totalPrice": 1280,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"addTime": "2017-11-01 18:16:37"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售后申请列表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/afterSale</w:t>
      </w:r>
      <w:r>
        <w:rPr>
          <w:rFonts w:hint="eastAsia"/>
          <w:b/>
          <w:sz w:val="24"/>
          <w:szCs w:val="24"/>
          <w:lang w:val="en-US" w:eastAsia="zh-CN"/>
        </w:rPr>
        <w:t>/getAfterSaleApplicationList.htm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售后申请</w:t>
      </w:r>
      <w:r>
        <w:rPr>
          <w:rFonts w:hint="eastAsia"/>
        </w:rPr>
        <w:t>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currentPage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当前页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订单状态码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0已取消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10待付款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15线下待付款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20待发货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30已发货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40已收货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45买家申请退货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46卖家同意退货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47买家申请退货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48卖家拒绝退货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49退货失败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50已评价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60已完成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order_status_des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订单状态，中文描述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spec_info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photo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一个订单的商品总数量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"订单列表",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"orderList":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"order_status_des": "待发货",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2200,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"Samsung三星 Galaxy S6 Edge SM-G9250手机7",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"photo": "upload/store/32769/2016/04/04/f8179218-f585-4e3f-bc2d-1e2e714b348b.jpg"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"order_id": 327922,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"total_count":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"order_status": 20,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"totalPrice": 2200,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"addTime": "2017-11-02 15:48:08"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"order_status_des": "待发货",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"鞋码:39 颜色:蓝色 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580,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"16新款男鞋青春潮流休闲鞋男鞋透气帆布鞋英伦运动男鞋板鞋潮鞋",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"photo": "upload/store/1/2016/04/06/46e1d2fb-6098-403d-8094-bdbd24ea01d0.png"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700,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"超级优惠打折扣 飞利浦迷你音响",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"photo": "upload/store/1/2016/03/09/357c406d-7cc5-42ab-80ea-a54c9d936f06.jpg"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"order_id": 32201711,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"total_count": 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"order_status": 20,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"totalPrice": 1280,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"addTime": "2017-11-01 18:16:37"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退款申请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/afterSale</w:t>
      </w:r>
      <w:r>
        <w:rPr>
          <w:rFonts w:hint="eastAsia"/>
          <w:b/>
          <w:sz w:val="24"/>
          <w:szCs w:val="24"/>
          <w:lang w:val="en-US" w:eastAsia="zh-CN"/>
        </w:rPr>
        <w:t>/refundApplication.htm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退款申请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order_id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refund_reason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申请理由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return_content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退货说明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refund_photo1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退款图片1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refund_photo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退款图片2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refund_photo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退款图片3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48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"message": "</w:t>
            </w:r>
            <w:r>
              <w:rPr>
                <w:rFonts w:hint="eastAsia"/>
                <w:sz w:val="24"/>
                <w:szCs w:val="24"/>
                <w:lang w:eastAsia="zh-CN"/>
              </w:rPr>
              <w:t>申请成功</w:t>
            </w:r>
            <w:r>
              <w:rPr>
                <w:rFonts w:hint="eastAsia"/>
                <w:sz w:val="24"/>
                <w:szCs w:val="24"/>
              </w:rPr>
              <w:t>"</w:t>
            </w:r>
          </w:p>
          <w:p>
            <w:pPr>
              <w:pStyle w:val="6"/>
              <w:ind w:left="0" w:leftChars="0"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退款详情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/afterSale</w:t>
      </w:r>
      <w:r>
        <w:rPr>
          <w:rFonts w:hint="eastAsia"/>
          <w:b/>
          <w:sz w:val="24"/>
          <w:szCs w:val="24"/>
          <w:lang w:val="en-US" w:eastAsia="zh-CN"/>
        </w:rPr>
        <w:t>/refundDetail.htm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退款详情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order_id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订单编号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ship_price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apply_refund_type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退款类型，0为退款，1为退货退款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is_refund_ship_fee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是否退邮费，0为不退邮费，1为退邮费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refund_reason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退款理由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0已取消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10待付款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15线下待付款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20待发货</w:t>
            </w:r>
            <w:bookmarkStart w:id="0" w:name="_GoBack"/>
            <w:bookmarkEnd w:id="0"/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30已发货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40已收货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45买家申请退货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46卖家同意退货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47买家申请退货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48卖家拒绝退货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49退货失败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50已评价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60已完成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should_refund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photoList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退款图片列表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"退款详情",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"ship_price":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</w:t>
            </w:r>
            <w:r>
              <w:rPr>
                <w:rFonts w:hint="eastAsia"/>
                <w:sz w:val="24"/>
                <w:szCs w:val="24"/>
                <w:lang w:eastAsia="zh-CN"/>
              </w:rPr>
              <w:t>apply_refund_type</w:t>
            </w:r>
            <w:r>
              <w:rPr>
                <w:rFonts w:hint="eastAsia"/>
                <w:sz w:val="24"/>
                <w:szCs w:val="24"/>
              </w:rPr>
              <w:t>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"is_refund_ship_fee": "1",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"refund_reason": "快递/物流无跟踪记录",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"order_status": 45,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       "should_refund": 25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pStyle w:val="6"/>
              <w:ind w:firstLine="960" w:firstLineChars="4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photoList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:[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xxxx.jpg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ggg.jpg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060E3"/>
    <w:rsid w:val="043D5B03"/>
    <w:rsid w:val="06433DD5"/>
    <w:rsid w:val="0AD15BFC"/>
    <w:rsid w:val="0DA00023"/>
    <w:rsid w:val="159B2557"/>
    <w:rsid w:val="1C5E6AE2"/>
    <w:rsid w:val="21011869"/>
    <w:rsid w:val="24025F90"/>
    <w:rsid w:val="275304CF"/>
    <w:rsid w:val="2A5358D0"/>
    <w:rsid w:val="2D664E16"/>
    <w:rsid w:val="309238FD"/>
    <w:rsid w:val="30D83CA1"/>
    <w:rsid w:val="32DF4B84"/>
    <w:rsid w:val="32F663F6"/>
    <w:rsid w:val="33093DEC"/>
    <w:rsid w:val="334445E3"/>
    <w:rsid w:val="35CE3298"/>
    <w:rsid w:val="3D347BCF"/>
    <w:rsid w:val="3EC04207"/>
    <w:rsid w:val="42040308"/>
    <w:rsid w:val="423D44BD"/>
    <w:rsid w:val="44EB1C74"/>
    <w:rsid w:val="48197131"/>
    <w:rsid w:val="49B248FA"/>
    <w:rsid w:val="4B511167"/>
    <w:rsid w:val="5013054E"/>
    <w:rsid w:val="54F03419"/>
    <w:rsid w:val="5552309D"/>
    <w:rsid w:val="56661FD1"/>
    <w:rsid w:val="56FC1BD7"/>
    <w:rsid w:val="58A115C0"/>
    <w:rsid w:val="5B1D09E2"/>
    <w:rsid w:val="5E1D0A5E"/>
    <w:rsid w:val="64787800"/>
    <w:rsid w:val="6E0C4F40"/>
    <w:rsid w:val="70204F31"/>
    <w:rsid w:val="70316245"/>
    <w:rsid w:val="76186E05"/>
    <w:rsid w:val="77C13CFC"/>
    <w:rsid w:val="79F0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ぁ靚☆ぁ</cp:lastModifiedBy>
  <dcterms:modified xsi:type="dcterms:W3CDTF">2017-11-23T10:11:44Z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