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3B5EEA" w:rsidRDefault="00827A40" w:rsidP="004F275C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68191B" w:rsidRDefault="00EF551E" w:rsidP="0068191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调整海龟策略实时监控程序；</w:t>
      </w:r>
    </w:p>
    <w:p w:rsidR="00E2202B" w:rsidRDefault="00BF1144" w:rsidP="00BF114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本周海龟策略在</w:t>
      </w:r>
      <w:r>
        <w:rPr>
          <w:rFonts w:hint="eastAsia"/>
        </w:rPr>
        <w:t>J1801</w:t>
      </w:r>
      <w:r>
        <w:rPr>
          <w:rFonts w:hint="eastAsia"/>
        </w:rPr>
        <w:t>有开仓，现在运行情况一切正常；</w:t>
      </w:r>
    </w:p>
    <w:p w:rsidR="008C71F1" w:rsidRDefault="00E2202B" w:rsidP="00E2202B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50etf</w:t>
      </w:r>
      <w:r>
        <w:rPr>
          <w:rFonts w:hint="eastAsia"/>
        </w:rPr>
        <w:t>日内交易策略优化；</w:t>
      </w:r>
    </w:p>
    <w:p w:rsidR="00BF1144" w:rsidRDefault="00BF1144" w:rsidP="00BF1144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测试策略交易逻辑：一天连续开多仓、根据</w:t>
      </w:r>
      <w:r>
        <w:rPr>
          <w:rFonts w:hint="eastAsia"/>
        </w:rPr>
        <w:t>IH</w:t>
      </w:r>
      <w:r>
        <w:rPr>
          <w:rFonts w:hint="eastAsia"/>
        </w:rPr>
        <w:t>期货信号确定开平仓条件；</w:t>
      </w:r>
    </w:p>
    <w:p w:rsidR="00BF1144" w:rsidRDefault="00BF1144" w:rsidP="00BF1144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测试策略参数：参考</w:t>
      </w:r>
      <w:r>
        <w:rPr>
          <w:rFonts w:hint="eastAsia"/>
        </w:rPr>
        <w:t>Bar</w:t>
      </w:r>
      <w:r>
        <w:rPr>
          <w:rFonts w:hint="eastAsia"/>
        </w:rPr>
        <w:t>值，均值</w:t>
      </w:r>
      <w:r>
        <w:rPr>
          <w:rFonts w:hint="eastAsia"/>
        </w:rPr>
        <w:t>/</w:t>
      </w:r>
      <w:r>
        <w:rPr>
          <w:rFonts w:hint="eastAsia"/>
        </w:rPr>
        <w:t>最大值、止损位、移动止损位设置；</w:t>
      </w:r>
    </w:p>
    <w:p w:rsidR="00BF1144" w:rsidRDefault="00BF1144" w:rsidP="00BF1144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-1047751</wp:posOffset>
            </wp:positionH>
            <wp:positionV relativeFrom="paragraph">
              <wp:posOffset>437514</wp:posOffset>
            </wp:positionV>
            <wp:extent cx="7528037" cy="2409825"/>
            <wp:effectExtent l="19050" t="0" r="0" b="0"/>
            <wp:wrapNone/>
            <wp:docPr id="1" name="图片 0" descr="BarMax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Max6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037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其中测试最有条件是同一时间支持有一单，根据现货信号交易现货、参考</w:t>
      </w:r>
      <w:r>
        <w:rPr>
          <w:rFonts w:hint="eastAsia"/>
        </w:rPr>
        <w:t>bar</w:t>
      </w:r>
      <w:r>
        <w:rPr>
          <w:rFonts w:hint="eastAsia"/>
        </w:rPr>
        <w:t>成交量值为</w:t>
      </w:r>
      <w:r>
        <w:rPr>
          <w:rFonts w:hint="eastAsia"/>
        </w:rPr>
        <w:t>60</w:t>
      </w:r>
      <w:r>
        <w:rPr>
          <w:rFonts w:hint="eastAsia"/>
        </w:rPr>
        <w:t>跟</w:t>
      </w:r>
      <w:r>
        <w:rPr>
          <w:rFonts w:hint="eastAsia"/>
        </w:rPr>
        <w:t>bar</w:t>
      </w:r>
      <w:r>
        <w:rPr>
          <w:rFonts w:hint="eastAsia"/>
        </w:rPr>
        <w:t>的最大成交量，止损位</w:t>
      </w:r>
      <w:r>
        <w:rPr>
          <w:rFonts w:hint="eastAsia"/>
        </w:rPr>
        <w:t>15</w:t>
      </w:r>
      <w:r>
        <w:rPr>
          <w:rFonts w:hint="eastAsia"/>
        </w:rPr>
        <w:t>个点，移动止损</w:t>
      </w:r>
      <w:r>
        <w:rPr>
          <w:rFonts w:hint="eastAsia"/>
        </w:rPr>
        <w:t>16</w:t>
      </w:r>
      <w:r>
        <w:rPr>
          <w:rFonts w:hint="eastAsia"/>
        </w:rPr>
        <w:t>个点；</w:t>
      </w:r>
    </w:p>
    <w:p w:rsidR="00BF1144" w:rsidRDefault="00BF1144" w:rsidP="008C71F1">
      <w:pPr>
        <w:pStyle w:val="1"/>
        <w:spacing w:line="220" w:lineRule="atLeast"/>
        <w:ind w:firstLineChars="0"/>
        <w:rPr>
          <w:rFonts w:hint="eastAsia"/>
        </w:rPr>
      </w:pPr>
    </w:p>
    <w:p w:rsidR="00BF1144" w:rsidRDefault="00BF1144" w:rsidP="008C71F1">
      <w:pPr>
        <w:pStyle w:val="1"/>
        <w:spacing w:line="220" w:lineRule="atLeast"/>
        <w:ind w:firstLineChars="0"/>
        <w:rPr>
          <w:rFonts w:hint="eastAsia"/>
        </w:rPr>
      </w:pPr>
    </w:p>
    <w:p w:rsidR="00BF1144" w:rsidRDefault="00BF1144" w:rsidP="008C71F1">
      <w:pPr>
        <w:pStyle w:val="1"/>
        <w:spacing w:line="220" w:lineRule="atLeast"/>
        <w:ind w:firstLineChars="0"/>
        <w:rPr>
          <w:rFonts w:hint="eastAsia"/>
        </w:rPr>
      </w:pPr>
    </w:p>
    <w:p w:rsidR="00BF1144" w:rsidRDefault="00BF1144" w:rsidP="008C71F1">
      <w:pPr>
        <w:pStyle w:val="1"/>
        <w:spacing w:line="220" w:lineRule="atLeast"/>
        <w:ind w:firstLineChars="0"/>
        <w:rPr>
          <w:rFonts w:hint="eastAsia"/>
        </w:rPr>
      </w:pPr>
    </w:p>
    <w:p w:rsidR="00BF1144" w:rsidRDefault="00BF1144" w:rsidP="008C71F1">
      <w:pPr>
        <w:pStyle w:val="1"/>
        <w:spacing w:line="220" w:lineRule="atLeast"/>
        <w:ind w:firstLineChars="0"/>
        <w:rPr>
          <w:rFonts w:hint="eastAsia"/>
        </w:rPr>
      </w:pPr>
    </w:p>
    <w:p w:rsidR="008C71F1" w:rsidRDefault="008C71F1" w:rsidP="008C71F1">
      <w:pPr>
        <w:pStyle w:val="1"/>
        <w:spacing w:line="220" w:lineRule="atLeast"/>
        <w:ind w:firstLineChars="0"/>
      </w:pPr>
    </w:p>
    <w:p w:rsidR="004F275C" w:rsidRDefault="004F275C" w:rsidP="008C71F1">
      <w:pPr>
        <w:pStyle w:val="1"/>
        <w:spacing w:line="220" w:lineRule="atLeast"/>
        <w:ind w:firstLineChars="0"/>
      </w:pPr>
    </w:p>
    <w:p w:rsidR="00A05D01" w:rsidRDefault="00A05D01">
      <w:pPr>
        <w:adjustRightInd/>
        <w:snapToGrid/>
        <w:spacing w:after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CD6546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海龟策略运行检测及优化；</w:t>
      </w:r>
    </w:p>
    <w:p w:rsidR="00CD6546" w:rsidRDefault="00CD6546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50etf</w:t>
      </w:r>
      <w:r w:rsidR="0009601E">
        <w:rPr>
          <w:rFonts w:hint="eastAsia"/>
        </w:rPr>
        <w:t>日内交易测试测试只做多的情况</w:t>
      </w:r>
      <w:r>
        <w:rPr>
          <w:rFonts w:hint="eastAsia"/>
        </w:rPr>
        <w:t>；</w:t>
      </w:r>
    </w:p>
    <w:p w:rsidR="004204AE" w:rsidRDefault="00130DE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纯卖空策略开仓两次测试</w:t>
      </w:r>
      <w:r w:rsidR="00CD6546">
        <w:rPr>
          <w:rFonts w:hint="eastAsia"/>
        </w:rPr>
        <w:t>；</w:t>
      </w:r>
    </w:p>
    <w:p w:rsidR="00CC410A" w:rsidRDefault="00CC410A" w:rsidP="004F275C">
      <w:pPr>
        <w:pStyle w:val="1"/>
        <w:spacing w:line="220" w:lineRule="atLeast"/>
        <w:ind w:left="840" w:firstLineChars="0" w:firstLine="0"/>
      </w:pPr>
    </w:p>
    <w:p w:rsidR="00A05D01" w:rsidRDefault="00A05D01" w:rsidP="008676DE">
      <w:pPr>
        <w:pStyle w:val="1"/>
        <w:spacing w:line="220" w:lineRule="atLeast"/>
        <w:ind w:left="840" w:firstLineChars="0" w:firstLine="0"/>
      </w:pPr>
    </w:p>
    <w:sectPr w:rsidR="00A05D01" w:rsidSect="00016F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16F8F"/>
    <w:rsid w:val="00026760"/>
    <w:rsid w:val="00034AA0"/>
    <w:rsid w:val="00043E60"/>
    <w:rsid w:val="000519D7"/>
    <w:rsid w:val="000700CB"/>
    <w:rsid w:val="000767ED"/>
    <w:rsid w:val="000905E5"/>
    <w:rsid w:val="00092645"/>
    <w:rsid w:val="0009601E"/>
    <w:rsid w:val="000C3736"/>
    <w:rsid w:val="000E6E8E"/>
    <w:rsid w:val="000F3F0E"/>
    <w:rsid w:val="00130DEB"/>
    <w:rsid w:val="00194285"/>
    <w:rsid w:val="001A5530"/>
    <w:rsid w:val="001B1F17"/>
    <w:rsid w:val="001D6A0B"/>
    <w:rsid w:val="002339B6"/>
    <w:rsid w:val="00271A5C"/>
    <w:rsid w:val="0029423E"/>
    <w:rsid w:val="003074FD"/>
    <w:rsid w:val="00323B43"/>
    <w:rsid w:val="003527B1"/>
    <w:rsid w:val="00356034"/>
    <w:rsid w:val="003903BE"/>
    <w:rsid w:val="003A357E"/>
    <w:rsid w:val="003A50DA"/>
    <w:rsid w:val="003B5EEA"/>
    <w:rsid w:val="003C6704"/>
    <w:rsid w:val="003D37D8"/>
    <w:rsid w:val="003E2292"/>
    <w:rsid w:val="003E4EB8"/>
    <w:rsid w:val="004204AE"/>
    <w:rsid w:val="0042167F"/>
    <w:rsid w:val="00426133"/>
    <w:rsid w:val="004358AB"/>
    <w:rsid w:val="004511AA"/>
    <w:rsid w:val="00457F98"/>
    <w:rsid w:val="00474025"/>
    <w:rsid w:val="00474504"/>
    <w:rsid w:val="00481A35"/>
    <w:rsid w:val="00490C51"/>
    <w:rsid w:val="00492573"/>
    <w:rsid w:val="004A215D"/>
    <w:rsid w:val="004A6698"/>
    <w:rsid w:val="004D3BDE"/>
    <w:rsid w:val="004F275C"/>
    <w:rsid w:val="00504981"/>
    <w:rsid w:val="005077EE"/>
    <w:rsid w:val="005130E5"/>
    <w:rsid w:val="005466B2"/>
    <w:rsid w:val="00561D01"/>
    <w:rsid w:val="005730FC"/>
    <w:rsid w:val="00584FB3"/>
    <w:rsid w:val="00586533"/>
    <w:rsid w:val="005B075D"/>
    <w:rsid w:val="005D36FC"/>
    <w:rsid w:val="005F0307"/>
    <w:rsid w:val="00605335"/>
    <w:rsid w:val="00616B7B"/>
    <w:rsid w:val="006265A6"/>
    <w:rsid w:val="006309E8"/>
    <w:rsid w:val="0063466D"/>
    <w:rsid w:val="00655B1B"/>
    <w:rsid w:val="00657DAA"/>
    <w:rsid w:val="0068191B"/>
    <w:rsid w:val="006B3CE4"/>
    <w:rsid w:val="006B66A3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676DE"/>
    <w:rsid w:val="008B7726"/>
    <w:rsid w:val="008C71F1"/>
    <w:rsid w:val="008D6D46"/>
    <w:rsid w:val="008F35B7"/>
    <w:rsid w:val="009648C0"/>
    <w:rsid w:val="00980733"/>
    <w:rsid w:val="009A3FDE"/>
    <w:rsid w:val="009A72CB"/>
    <w:rsid w:val="009F6E13"/>
    <w:rsid w:val="00A05D01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BF1144"/>
    <w:rsid w:val="00BF56E2"/>
    <w:rsid w:val="00C12FBB"/>
    <w:rsid w:val="00C21C30"/>
    <w:rsid w:val="00C35D21"/>
    <w:rsid w:val="00C61ED3"/>
    <w:rsid w:val="00C633DC"/>
    <w:rsid w:val="00C91DFA"/>
    <w:rsid w:val="00CB0BA4"/>
    <w:rsid w:val="00CB19A2"/>
    <w:rsid w:val="00CC410A"/>
    <w:rsid w:val="00CD2795"/>
    <w:rsid w:val="00CD6546"/>
    <w:rsid w:val="00D044AA"/>
    <w:rsid w:val="00D30306"/>
    <w:rsid w:val="00D31D50"/>
    <w:rsid w:val="00D47763"/>
    <w:rsid w:val="00D90A6F"/>
    <w:rsid w:val="00DA64DE"/>
    <w:rsid w:val="00DB1E6F"/>
    <w:rsid w:val="00DF20EA"/>
    <w:rsid w:val="00DF4436"/>
    <w:rsid w:val="00E2202B"/>
    <w:rsid w:val="00E2524B"/>
    <w:rsid w:val="00E269A1"/>
    <w:rsid w:val="00E310DD"/>
    <w:rsid w:val="00E32060"/>
    <w:rsid w:val="00E321B2"/>
    <w:rsid w:val="00E5119C"/>
    <w:rsid w:val="00E63C10"/>
    <w:rsid w:val="00E67D80"/>
    <w:rsid w:val="00E94564"/>
    <w:rsid w:val="00E97F2A"/>
    <w:rsid w:val="00ED21FD"/>
    <w:rsid w:val="00EF483A"/>
    <w:rsid w:val="00EF551E"/>
    <w:rsid w:val="00EF7A5D"/>
    <w:rsid w:val="00F033F0"/>
    <w:rsid w:val="00F115A1"/>
    <w:rsid w:val="00F95AFE"/>
    <w:rsid w:val="00FA66BA"/>
    <w:rsid w:val="00FB1385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97</cp:revision>
  <dcterms:created xsi:type="dcterms:W3CDTF">2008-09-11T17:20:00Z</dcterms:created>
  <dcterms:modified xsi:type="dcterms:W3CDTF">2017-10-20T08:41:00Z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